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A9" w:rsidRDefault="00292C44" w:rsidP="003C73A9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BF187B" w:rsidRPr="00B0276B">
        <w:rPr>
          <w:b/>
          <w:caps/>
          <w:sz w:val="28"/>
          <w:szCs w:val="28"/>
        </w:rPr>
        <w:t>Государственное БЮДЖЕТНОЕ</w:t>
      </w:r>
    </w:p>
    <w:p w:rsidR="003C73A9" w:rsidRDefault="00BF187B" w:rsidP="003C73A9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 xml:space="preserve"> образовательное учреждение высшего образования «</w:t>
      </w:r>
      <w:proofErr w:type="gramStart"/>
      <w:r w:rsidRPr="00B0276B">
        <w:rPr>
          <w:b/>
          <w:caps/>
          <w:sz w:val="28"/>
          <w:szCs w:val="28"/>
        </w:rPr>
        <w:t>Башкирский</w:t>
      </w:r>
      <w:proofErr w:type="gramEnd"/>
      <w:r w:rsidRPr="00B0276B">
        <w:rPr>
          <w:b/>
          <w:caps/>
          <w:sz w:val="28"/>
          <w:szCs w:val="28"/>
        </w:rPr>
        <w:t xml:space="preserve"> государственный медицинский</w:t>
      </w:r>
    </w:p>
    <w:p w:rsidR="003C73A9" w:rsidRDefault="00BF187B" w:rsidP="003C73A9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 xml:space="preserve"> университет» МинистерствА здравоохранениЯ</w:t>
      </w:r>
    </w:p>
    <w:p w:rsidR="00BF187B" w:rsidRDefault="00BF187B" w:rsidP="003C73A9">
      <w:pPr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 xml:space="preserve"> РОССИЙСКОЙ ФЕДЕРАЦИИ</w:t>
      </w:r>
    </w:p>
    <w:p w:rsidR="003C73A9" w:rsidRPr="00B0276B" w:rsidRDefault="003C73A9" w:rsidP="003C73A9">
      <w:pPr>
        <w:jc w:val="center"/>
        <w:rPr>
          <w:b/>
          <w:caps/>
          <w:sz w:val="28"/>
          <w:szCs w:val="28"/>
        </w:rPr>
      </w:pPr>
    </w:p>
    <w:p w:rsidR="00BF187B" w:rsidRPr="00B0276B" w:rsidRDefault="00BF187B" w:rsidP="00BF187B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B0276B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BF187B" w:rsidRPr="00B0276B" w:rsidRDefault="00BF187B" w:rsidP="00BF187B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BF187B" w:rsidRPr="00B0276B" w:rsidRDefault="00BF187B" w:rsidP="00BF187B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B0276B">
        <w:rPr>
          <w:color w:val="000000"/>
          <w:spacing w:val="-1"/>
          <w:sz w:val="28"/>
          <w:szCs w:val="28"/>
        </w:rPr>
        <w:t>зав</w:t>
      </w:r>
      <w:proofErr w:type="gramStart"/>
      <w:r w:rsidRPr="00B0276B">
        <w:rPr>
          <w:color w:val="000000"/>
          <w:spacing w:val="-1"/>
          <w:sz w:val="28"/>
          <w:szCs w:val="28"/>
        </w:rPr>
        <w:t>.к</w:t>
      </w:r>
      <w:proofErr w:type="gramEnd"/>
      <w:r w:rsidRPr="00B0276B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BF187B" w:rsidRPr="00B0276B" w:rsidRDefault="00BF187B" w:rsidP="00BF187B">
      <w:pPr>
        <w:jc w:val="right"/>
        <w:rPr>
          <w:color w:val="000000"/>
          <w:spacing w:val="-1"/>
          <w:sz w:val="28"/>
          <w:szCs w:val="28"/>
        </w:rPr>
      </w:pPr>
      <w:r w:rsidRPr="00B0276B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BF187B" w:rsidRPr="00B0276B" w:rsidRDefault="00292C44" w:rsidP="00BF187B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87B" w:rsidRPr="00B0276B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BF187B" w:rsidRPr="00B0276B">
        <w:rPr>
          <w:color w:val="000000"/>
          <w:spacing w:val="-1"/>
          <w:sz w:val="28"/>
          <w:szCs w:val="28"/>
        </w:rPr>
        <w:t>Волевач</w:t>
      </w:r>
      <w:proofErr w:type="spellEnd"/>
      <w:r w:rsidR="00BF187B" w:rsidRPr="00B0276B">
        <w:rPr>
          <w:color w:val="000000"/>
          <w:spacing w:val="-1"/>
          <w:sz w:val="28"/>
          <w:szCs w:val="28"/>
        </w:rPr>
        <w:t xml:space="preserve"> Л.В.</w:t>
      </w:r>
    </w:p>
    <w:p w:rsidR="00BF187B" w:rsidRPr="00B0276B" w:rsidRDefault="00DC323F" w:rsidP="00BF187B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3C73A9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DA6C13">
        <w:rPr>
          <w:color w:val="000000"/>
          <w:spacing w:val="-1"/>
          <w:sz w:val="28"/>
          <w:szCs w:val="28"/>
        </w:rPr>
        <w:t xml:space="preserve">8 </w:t>
      </w:r>
      <w:r w:rsidR="00BF187B" w:rsidRPr="00B0276B">
        <w:rPr>
          <w:color w:val="000000"/>
          <w:spacing w:val="-1"/>
          <w:sz w:val="28"/>
          <w:szCs w:val="28"/>
        </w:rPr>
        <w:t>г.</w:t>
      </w:r>
    </w:p>
    <w:p w:rsidR="00BF187B" w:rsidRDefault="00BF187B" w:rsidP="00BF187B">
      <w:pPr>
        <w:tabs>
          <w:tab w:val="left" w:pos="7980"/>
        </w:tabs>
        <w:spacing w:line="480" w:lineRule="auto"/>
        <w:ind w:left="2977" w:firstLine="1985"/>
        <w:rPr>
          <w:sz w:val="28"/>
          <w:szCs w:val="28"/>
        </w:rPr>
      </w:pPr>
    </w:p>
    <w:p w:rsidR="00BF187B" w:rsidRPr="00BF187B" w:rsidRDefault="00BF187B" w:rsidP="00BF187B">
      <w:pPr>
        <w:tabs>
          <w:tab w:val="left" w:pos="7980"/>
        </w:tabs>
        <w:spacing w:line="480" w:lineRule="auto"/>
        <w:ind w:left="2977" w:firstLine="1985"/>
        <w:rPr>
          <w:sz w:val="28"/>
          <w:szCs w:val="28"/>
        </w:rPr>
      </w:pPr>
    </w:p>
    <w:p w:rsidR="00000CDE" w:rsidRPr="00000CDE" w:rsidRDefault="00000CDE" w:rsidP="00000CDE">
      <w:pPr>
        <w:jc w:val="center"/>
        <w:rPr>
          <w:b/>
          <w:sz w:val="28"/>
          <w:szCs w:val="28"/>
        </w:rPr>
      </w:pPr>
      <w:r w:rsidRPr="00000CDE">
        <w:rPr>
          <w:b/>
          <w:sz w:val="28"/>
          <w:szCs w:val="28"/>
        </w:rPr>
        <w:t>Методические указания для студентов</w:t>
      </w:r>
    </w:p>
    <w:p w:rsidR="00000CDE" w:rsidRPr="00000CDE" w:rsidRDefault="00000CDE" w:rsidP="00000CDE">
      <w:pPr>
        <w:jc w:val="center"/>
        <w:rPr>
          <w:sz w:val="28"/>
          <w:szCs w:val="28"/>
        </w:rPr>
      </w:pPr>
      <w:r w:rsidRPr="00000CDE">
        <w:rPr>
          <w:sz w:val="28"/>
          <w:szCs w:val="28"/>
        </w:rPr>
        <w:t>по самостоятельной внеаудиторной работе</w:t>
      </w:r>
    </w:p>
    <w:p w:rsidR="00000CDE" w:rsidRPr="00000CDE" w:rsidRDefault="00000CDE" w:rsidP="00000CDE">
      <w:pPr>
        <w:jc w:val="center"/>
        <w:rPr>
          <w:sz w:val="28"/>
          <w:szCs w:val="28"/>
        </w:rPr>
      </w:pPr>
      <w:r w:rsidRPr="00000CDE">
        <w:rPr>
          <w:sz w:val="28"/>
          <w:szCs w:val="28"/>
        </w:rPr>
        <w:t>по дисциплине «Поликлиническая терапия»</w:t>
      </w:r>
    </w:p>
    <w:p w:rsidR="00000CDE" w:rsidRPr="00000CDE" w:rsidRDefault="00000CDE" w:rsidP="00000CDE">
      <w:pPr>
        <w:jc w:val="center"/>
        <w:rPr>
          <w:sz w:val="28"/>
          <w:szCs w:val="28"/>
        </w:rPr>
      </w:pPr>
      <w:r w:rsidRPr="00000CDE">
        <w:rPr>
          <w:sz w:val="28"/>
          <w:szCs w:val="28"/>
        </w:rPr>
        <w:t>Тема:</w:t>
      </w:r>
      <w:r w:rsidRPr="00000CDE">
        <w:rPr>
          <w:color w:val="000000"/>
          <w:sz w:val="28"/>
          <w:szCs w:val="28"/>
        </w:rPr>
        <w:t xml:space="preserve"> «</w:t>
      </w:r>
      <w:r w:rsidR="00DA6C13">
        <w:rPr>
          <w:b/>
          <w:bCs/>
          <w:sz w:val="28"/>
          <w:szCs w:val="28"/>
        </w:rPr>
        <w:t>Диетотерапия при</w:t>
      </w:r>
      <w:r w:rsidRPr="00FD3386">
        <w:rPr>
          <w:b/>
          <w:bCs/>
          <w:sz w:val="28"/>
          <w:szCs w:val="28"/>
        </w:rPr>
        <w:t xml:space="preserve"> с</w:t>
      </w:r>
      <w:r w:rsidR="00DA6C13">
        <w:rPr>
          <w:b/>
          <w:bCs/>
          <w:sz w:val="28"/>
          <w:szCs w:val="28"/>
        </w:rPr>
        <w:t>ердечно - сосудистых заболеваниях</w:t>
      </w:r>
      <w:r w:rsidRPr="00000CDE">
        <w:rPr>
          <w:color w:val="000000"/>
          <w:sz w:val="28"/>
          <w:szCs w:val="28"/>
        </w:rPr>
        <w:t>»</w:t>
      </w:r>
    </w:p>
    <w:p w:rsidR="00000CDE" w:rsidRPr="00000CDE" w:rsidRDefault="00000CDE" w:rsidP="00000CDE">
      <w:pPr>
        <w:rPr>
          <w:b/>
          <w:sz w:val="28"/>
          <w:szCs w:val="28"/>
        </w:rPr>
      </w:pPr>
    </w:p>
    <w:p w:rsidR="00000CDE" w:rsidRDefault="00000CDE" w:rsidP="00000CDE">
      <w:pPr>
        <w:rPr>
          <w:b/>
          <w:sz w:val="28"/>
          <w:szCs w:val="28"/>
        </w:rPr>
      </w:pPr>
    </w:p>
    <w:p w:rsidR="009E0BEC" w:rsidRPr="00000CDE" w:rsidRDefault="009E0BEC" w:rsidP="00000CDE">
      <w:pPr>
        <w:rPr>
          <w:b/>
          <w:sz w:val="28"/>
          <w:szCs w:val="28"/>
        </w:rPr>
      </w:pPr>
    </w:p>
    <w:p w:rsidR="00CA5426" w:rsidRDefault="00CA5426" w:rsidP="00CA5426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Фа</w:t>
      </w:r>
      <w:r w:rsidR="00292C44">
        <w:rPr>
          <w:rFonts w:eastAsia="Calibri"/>
          <w:b/>
          <w:sz w:val="28"/>
          <w:szCs w:val="28"/>
          <w:shd w:val="clear" w:color="auto" w:fill="FFFFFF"/>
        </w:rPr>
        <w:t>культет лечебного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дела</w:t>
      </w:r>
    </w:p>
    <w:p w:rsidR="00CA5426" w:rsidRDefault="00CA5426" w:rsidP="00CA5426">
      <w:pPr>
        <w:jc w:val="both"/>
        <w:rPr>
          <w:rFonts w:eastAsia="Calibri"/>
          <w:sz w:val="28"/>
          <w:szCs w:val="28"/>
        </w:rPr>
      </w:pPr>
    </w:p>
    <w:p w:rsidR="00CA5426" w:rsidRDefault="00CA5426" w:rsidP="00CA542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Дисциплина поликлиническая терапия</w:t>
      </w:r>
    </w:p>
    <w:p w:rsidR="00CA5426" w:rsidRDefault="00CA5426" w:rsidP="00CA5426">
      <w:p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Специальност</w:t>
      </w:r>
      <w:r w:rsidR="00292C44">
        <w:rPr>
          <w:rFonts w:eastAsia="Calibri"/>
          <w:sz w:val="28"/>
          <w:szCs w:val="28"/>
        </w:rPr>
        <w:t xml:space="preserve">ь </w:t>
      </w:r>
      <w:r w:rsidR="003C73A9">
        <w:rPr>
          <w:sz w:val="28"/>
          <w:szCs w:val="28"/>
          <w:u w:val="single"/>
        </w:rPr>
        <w:t>31.05.01. –Л</w:t>
      </w:r>
      <w:r w:rsidR="00292C44" w:rsidRPr="00BE2F4A">
        <w:rPr>
          <w:sz w:val="28"/>
          <w:szCs w:val="28"/>
          <w:u w:val="single"/>
        </w:rPr>
        <w:t>ечебное дело</w:t>
      </w:r>
    </w:p>
    <w:p w:rsidR="00CA5426" w:rsidRDefault="00DA6C13" w:rsidP="00CA542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6  Семестр X</w:t>
      </w:r>
      <w:r w:rsidR="003C73A9">
        <w:rPr>
          <w:rFonts w:eastAsia="Calibri"/>
          <w:sz w:val="28"/>
          <w:szCs w:val="28"/>
        </w:rPr>
        <w:t>I</w:t>
      </w:r>
    </w:p>
    <w:p w:rsidR="00CA5426" w:rsidRDefault="00CA5426" w:rsidP="00CA5426">
      <w:pPr>
        <w:ind w:left="-142"/>
        <w:jc w:val="both"/>
        <w:rPr>
          <w:rFonts w:eastAsia="Calibri"/>
          <w:sz w:val="28"/>
          <w:szCs w:val="28"/>
        </w:rPr>
      </w:pPr>
    </w:p>
    <w:p w:rsidR="00000CDE" w:rsidRPr="00000CDE" w:rsidRDefault="00000CDE" w:rsidP="00000CDE">
      <w:pPr>
        <w:jc w:val="center"/>
        <w:rPr>
          <w:b/>
          <w:sz w:val="28"/>
          <w:szCs w:val="28"/>
        </w:rPr>
      </w:pPr>
    </w:p>
    <w:p w:rsidR="00000CDE" w:rsidRPr="00000CDE" w:rsidRDefault="00000CDE" w:rsidP="00000CDE">
      <w:pPr>
        <w:jc w:val="center"/>
        <w:rPr>
          <w:b/>
          <w:sz w:val="28"/>
          <w:szCs w:val="28"/>
        </w:rPr>
      </w:pPr>
    </w:p>
    <w:p w:rsidR="009E0BEC" w:rsidRDefault="009E0BEC" w:rsidP="00000CDE">
      <w:pPr>
        <w:jc w:val="center"/>
        <w:rPr>
          <w:b/>
          <w:sz w:val="28"/>
          <w:szCs w:val="28"/>
        </w:rPr>
      </w:pPr>
    </w:p>
    <w:p w:rsidR="009E0BEC" w:rsidRPr="00000CDE" w:rsidRDefault="009E0BEC" w:rsidP="00000CDE">
      <w:pPr>
        <w:jc w:val="center"/>
        <w:rPr>
          <w:b/>
          <w:sz w:val="28"/>
          <w:szCs w:val="28"/>
        </w:rPr>
      </w:pPr>
    </w:p>
    <w:p w:rsidR="00000CDE" w:rsidRPr="00000CDE" w:rsidRDefault="00000CDE" w:rsidP="009E62A0">
      <w:pPr>
        <w:rPr>
          <w:b/>
          <w:sz w:val="28"/>
          <w:szCs w:val="28"/>
        </w:rPr>
      </w:pPr>
    </w:p>
    <w:p w:rsidR="00000CDE" w:rsidRDefault="00000CDE" w:rsidP="00000CDE">
      <w:pPr>
        <w:jc w:val="center"/>
        <w:rPr>
          <w:b/>
          <w:sz w:val="28"/>
          <w:szCs w:val="28"/>
        </w:rPr>
      </w:pPr>
    </w:p>
    <w:p w:rsidR="00BF187B" w:rsidRPr="00000CDE" w:rsidRDefault="00BF187B" w:rsidP="00000CDE">
      <w:pPr>
        <w:jc w:val="center"/>
        <w:rPr>
          <w:b/>
          <w:sz w:val="28"/>
          <w:szCs w:val="28"/>
        </w:rPr>
      </w:pPr>
    </w:p>
    <w:p w:rsidR="00000CDE" w:rsidRDefault="00000CDE" w:rsidP="00000CDE">
      <w:pPr>
        <w:jc w:val="center"/>
        <w:rPr>
          <w:b/>
          <w:sz w:val="28"/>
          <w:szCs w:val="28"/>
        </w:rPr>
      </w:pPr>
    </w:p>
    <w:p w:rsidR="003C73A9" w:rsidRDefault="003C73A9" w:rsidP="00000CDE">
      <w:pPr>
        <w:jc w:val="center"/>
        <w:rPr>
          <w:b/>
          <w:sz w:val="28"/>
          <w:szCs w:val="28"/>
        </w:rPr>
      </w:pPr>
    </w:p>
    <w:p w:rsidR="003C73A9" w:rsidRDefault="003C73A9" w:rsidP="00000CDE">
      <w:pPr>
        <w:jc w:val="center"/>
        <w:rPr>
          <w:b/>
          <w:sz w:val="28"/>
          <w:szCs w:val="28"/>
        </w:rPr>
      </w:pPr>
    </w:p>
    <w:p w:rsidR="003C73A9" w:rsidRDefault="003C73A9" w:rsidP="00000CDE">
      <w:pPr>
        <w:jc w:val="center"/>
        <w:rPr>
          <w:b/>
          <w:sz w:val="28"/>
          <w:szCs w:val="28"/>
        </w:rPr>
      </w:pPr>
    </w:p>
    <w:p w:rsidR="009E0BEC" w:rsidRPr="00000CDE" w:rsidRDefault="009E0BEC" w:rsidP="00000CDE">
      <w:pPr>
        <w:jc w:val="center"/>
        <w:rPr>
          <w:b/>
          <w:sz w:val="28"/>
          <w:szCs w:val="28"/>
        </w:rPr>
      </w:pPr>
    </w:p>
    <w:p w:rsidR="00000CDE" w:rsidRPr="00DC323F" w:rsidRDefault="00DC323F" w:rsidP="00000CDE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DA6C13">
        <w:rPr>
          <w:sz w:val="28"/>
          <w:szCs w:val="28"/>
        </w:rPr>
        <w:t>8</w:t>
      </w:r>
    </w:p>
    <w:p w:rsidR="009E0BEC" w:rsidRDefault="009E0BEC" w:rsidP="00000CDE">
      <w:pPr>
        <w:jc w:val="center"/>
        <w:rPr>
          <w:sz w:val="28"/>
          <w:szCs w:val="28"/>
        </w:rPr>
      </w:pPr>
    </w:p>
    <w:p w:rsidR="00000CDE" w:rsidRPr="00292C44" w:rsidRDefault="00000CDE" w:rsidP="00000CDE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000CDE">
        <w:rPr>
          <w:color w:val="000000"/>
          <w:sz w:val="28"/>
          <w:szCs w:val="28"/>
        </w:rPr>
        <w:lastRenderedPageBreak/>
        <w:t>Тема: «</w:t>
      </w:r>
      <w:r w:rsidR="00DA6C13">
        <w:rPr>
          <w:bCs/>
          <w:sz w:val="28"/>
          <w:szCs w:val="28"/>
        </w:rPr>
        <w:t xml:space="preserve">Диетотерапия </w:t>
      </w:r>
      <w:proofErr w:type="spellStart"/>
      <w:r w:rsidR="00DA6C13">
        <w:rPr>
          <w:bCs/>
          <w:sz w:val="28"/>
          <w:szCs w:val="28"/>
        </w:rPr>
        <w:t>при</w:t>
      </w:r>
      <w:r w:rsidRPr="00000CDE">
        <w:rPr>
          <w:bCs/>
          <w:sz w:val="28"/>
          <w:szCs w:val="28"/>
        </w:rPr>
        <w:t>сердечно</w:t>
      </w:r>
      <w:proofErr w:type="spellEnd"/>
      <w:r w:rsidRPr="00000CDE">
        <w:rPr>
          <w:bCs/>
          <w:sz w:val="28"/>
          <w:szCs w:val="28"/>
        </w:rPr>
        <w:t xml:space="preserve"> - сосудистых </w:t>
      </w:r>
      <w:proofErr w:type="gramStart"/>
      <w:r w:rsidR="00DA6C13">
        <w:rPr>
          <w:bCs/>
          <w:sz w:val="28"/>
          <w:szCs w:val="28"/>
        </w:rPr>
        <w:t>заболеваниях</w:t>
      </w:r>
      <w:proofErr w:type="gramEnd"/>
      <w:r w:rsidRPr="00000CDE">
        <w:rPr>
          <w:color w:val="000000"/>
          <w:sz w:val="28"/>
          <w:szCs w:val="28"/>
        </w:rPr>
        <w:t xml:space="preserve">» на основании </w:t>
      </w:r>
      <w:r w:rsidR="00292C44" w:rsidRPr="00BE2F4A">
        <w:rPr>
          <w:sz w:val="28"/>
          <w:szCs w:val="28"/>
        </w:rPr>
        <w:t>рабочей программы дисциплины поликлиниче</w:t>
      </w:r>
      <w:r w:rsidR="00DC323F">
        <w:rPr>
          <w:sz w:val="28"/>
          <w:szCs w:val="28"/>
        </w:rPr>
        <w:t>ская терапия утвержденной в 201</w:t>
      </w:r>
      <w:r w:rsidR="00DA6C13">
        <w:rPr>
          <w:sz w:val="28"/>
          <w:szCs w:val="28"/>
        </w:rPr>
        <w:t>8</w:t>
      </w:r>
      <w:r w:rsidR="00292C44" w:rsidRPr="00BE2F4A">
        <w:rPr>
          <w:sz w:val="28"/>
          <w:szCs w:val="28"/>
        </w:rPr>
        <w:t xml:space="preserve"> году.</w:t>
      </w: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outlineLvl w:val="0"/>
        <w:rPr>
          <w:sz w:val="28"/>
          <w:szCs w:val="28"/>
        </w:rPr>
      </w:pPr>
      <w:r w:rsidRPr="00000CDE">
        <w:rPr>
          <w:color w:val="000000"/>
          <w:sz w:val="28"/>
          <w:szCs w:val="28"/>
        </w:rPr>
        <w:t>Рецензент:</w:t>
      </w:r>
      <w:r w:rsidR="003C73A9">
        <w:rPr>
          <w:color w:val="000000"/>
          <w:sz w:val="28"/>
          <w:szCs w:val="28"/>
        </w:rPr>
        <w:t xml:space="preserve"> </w:t>
      </w:r>
      <w:r w:rsidRPr="00000CDE">
        <w:rPr>
          <w:sz w:val="28"/>
          <w:szCs w:val="28"/>
        </w:rPr>
        <w:t xml:space="preserve">Г.Х. </w:t>
      </w:r>
      <w:proofErr w:type="spellStart"/>
      <w:r w:rsidRPr="00000CDE">
        <w:rPr>
          <w:sz w:val="28"/>
          <w:szCs w:val="28"/>
        </w:rPr>
        <w:t>Мирсаева</w:t>
      </w:r>
      <w:proofErr w:type="spellEnd"/>
      <w:r w:rsidRPr="00000CD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000CDE">
        <w:rPr>
          <w:color w:val="000000"/>
          <w:sz w:val="28"/>
          <w:szCs w:val="28"/>
        </w:rPr>
        <w:tab/>
      </w:r>
    </w:p>
    <w:p w:rsidR="00000CDE" w:rsidRPr="00000CDE" w:rsidRDefault="00000CDE" w:rsidP="00000CDE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00CDE">
        <w:rPr>
          <w:sz w:val="28"/>
          <w:szCs w:val="28"/>
        </w:rPr>
        <w:t xml:space="preserve">Авторы: Крюкова А.Я., </w:t>
      </w:r>
      <w:proofErr w:type="spellStart"/>
      <w:r w:rsidRPr="00000CDE">
        <w:rPr>
          <w:sz w:val="28"/>
          <w:szCs w:val="28"/>
        </w:rPr>
        <w:t>Сахаутдинова</w:t>
      </w:r>
      <w:proofErr w:type="spellEnd"/>
      <w:r w:rsidRPr="00000CDE">
        <w:rPr>
          <w:sz w:val="28"/>
          <w:szCs w:val="28"/>
        </w:rPr>
        <w:t xml:space="preserve"> Г.М., </w:t>
      </w:r>
      <w:proofErr w:type="spellStart"/>
      <w:r w:rsidRPr="00000CDE">
        <w:rPr>
          <w:sz w:val="28"/>
          <w:szCs w:val="28"/>
        </w:rPr>
        <w:t>Низамутдинова</w:t>
      </w:r>
      <w:proofErr w:type="spellEnd"/>
      <w:r w:rsidRPr="00000CDE">
        <w:rPr>
          <w:sz w:val="28"/>
          <w:szCs w:val="28"/>
        </w:rPr>
        <w:t xml:space="preserve"> Р.С., </w:t>
      </w:r>
      <w:proofErr w:type="spellStart"/>
      <w:r w:rsidRPr="00000CDE">
        <w:rPr>
          <w:sz w:val="28"/>
          <w:szCs w:val="28"/>
        </w:rPr>
        <w:t>Тувалева</w:t>
      </w:r>
      <w:proofErr w:type="spellEnd"/>
      <w:r w:rsidRPr="00000CDE">
        <w:rPr>
          <w:sz w:val="28"/>
          <w:szCs w:val="28"/>
        </w:rPr>
        <w:t xml:space="preserve"> Л.С., </w:t>
      </w:r>
      <w:proofErr w:type="spellStart"/>
      <w:r w:rsidRPr="00000CDE">
        <w:rPr>
          <w:sz w:val="28"/>
          <w:szCs w:val="28"/>
        </w:rPr>
        <w:t>Курамшина</w:t>
      </w:r>
      <w:proofErr w:type="spellEnd"/>
      <w:r w:rsidRPr="00000CDE">
        <w:rPr>
          <w:sz w:val="28"/>
          <w:szCs w:val="28"/>
        </w:rPr>
        <w:t xml:space="preserve"> О.А., </w:t>
      </w:r>
      <w:proofErr w:type="spellStart"/>
      <w:r w:rsidRPr="00000CDE">
        <w:rPr>
          <w:sz w:val="28"/>
          <w:szCs w:val="28"/>
        </w:rPr>
        <w:t>Габбасова</w:t>
      </w:r>
      <w:proofErr w:type="spellEnd"/>
      <w:r w:rsidRPr="00000CDE">
        <w:rPr>
          <w:sz w:val="28"/>
          <w:szCs w:val="28"/>
        </w:rPr>
        <w:t xml:space="preserve"> Л.В.</w:t>
      </w: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Pr="00000CDE" w:rsidRDefault="00000CDE" w:rsidP="00000CDE">
      <w:pPr>
        <w:spacing w:after="200" w:line="276" w:lineRule="auto"/>
        <w:jc w:val="both"/>
        <w:rPr>
          <w:sz w:val="28"/>
          <w:szCs w:val="28"/>
        </w:rPr>
      </w:pPr>
    </w:p>
    <w:p w:rsidR="00000CDE" w:rsidRDefault="00000CDE" w:rsidP="00000CDE">
      <w:pPr>
        <w:jc w:val="both"/>
        <w:rPr>
          <w:sz w:val="28"/>
          <w:szCs w:val="28"/>
        </w:rPr>
      </w:pPr>
    </w:p>
    <w:p w:rsidR="00BF187B" w:rsidRDefault="00BF187B" w:rsidP="00000CDE">
      <w:pPr>
        <w:jc w:val="both"/>
        <w:rPr>
          <w:sz w:val="28"/>
          <w:szCs w:val="28"/>
        </w:rPr>
      </w:pPr>
    </w:p>
    <w:p w:rsidR="00BF187B" w:rsidRDefault="00BF187B" w:rsidP="00000CDE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</w:t>
      </w:r>
      <w:r w:rsidR="00DC323F">
        <w:rPr>
          <w:sz w:val="28"/>
          <w:szCs w:val="28"/>
        </w:rPr>
        <w:t>едании № 1 кафедры от 3</w:t>
      </w:r>
      <w:r w:rsidR="00DC323F" w:rsidRPr="00DC323F">
        <w:rPr>
          <w:sz w:val="28"/>
          <w:szCs w:val="28"/>
        </w:rPr>
        <w:t>1</w:t>
      </w:r>
      <w:r w:rsidR="00DC323F">
        <w:rPr>
          <w:sz w:val="28"/>
          <w:szCs w:val="28"/>
        </w:rPr>
        <w:t>.08.201</w:t>
      </w:r>
      <w:r w:rsidR="00DA6C13">
        <w:rPr>
          <w:sz w:val="28"/>
          <w:szCs w:val="28"/>
        </w:rPr>
        <w:t>8</w:t>
      </w:r>
      <w:r w:rsidR="00BF187B" w:rsidRPr="00C6091E">
        <w:rPr>
          <w:sz w:val="28"/>
          <w:szCs w:val="28"/>
        </w:rPr>
        <w:t>г.</w:t>
      </w: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292C44" w:rsidRDefault="00292C44" w:rsidP="00BF187B">
      <w:pPr>
        <w:jc w:val="both"/>
        <w:rPr>
          <w:sz w:val="28"/>
          <w:szCs w:val="28"/>
        </w:rPr>
      </w:pPr>
    </w:p>
    <w:p w:rsidR="00BF187B" w:rsidRPr="00C6091E" w:rsidRDefault="00BF187B" w:rsidP="00BF187B">
      <w:pPr>
        <w:jc w:val="both"/>
        <w:rPr>
          <w:sz w:val="28"/>
          <w:szCs w:val="28"/>
        </w:rPr>
      </w:pPr>
    </w:p>
    <w:p w:rsidR="009E0BEC" w:rsidRDefault="009E0BEC" w:rsidP="009E0BEC">
      <w:pPr>
        <w:jc w:val="both"/>
        <w:rPr>
          <w:sz w:val="28"/>
          <w:szCs w:val="28"/>
        </w:rPr>
      </w:pPr>
    </w:p>
    <w:p w:rsidR="00BF187B" w:rsidRDefault="00BF187B" w:rsidP="009E0BEC">
      <w:pPr>
        <w:jc w:val="both"/>
        <w:rPr>
          <w:sz w:val="28"/>
          <w:szCs w:val="28"/>
        </w:rPr>
      </w:pPr>
    </w:p>
    <w:p w:rsidR="00093DB6" w:rsidRDefault="009E0BEC" w:rsidP="0088125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</w:rPr>
        <w:lastRenderedPageBreak/>
        <w:t>Тема</w:t>
      </w:r>
      <w:r w:rsidR="00F32D23" w:rsidRPr="009E0BEC">
        <w:rPr>
          <w:b/>
          <w:bCs/>
          <w:sz w:val="28"/>
        </w:rPr>
        <w:t xml:space="preserve">. </w:t>
      </w:r>
      <w:r w:rsidR="00DA6C13">
        <w:rPr>
          <w:b/>
          <w:bCs/>
          <w:sz w:val="28"/>
          <w:szCs w:val="28"/>
        </w:rPr>
        <w:t>Диетотерапия при</w:t>
      </w:r>
      <w:r w:rsidRPr="009E0BEC">
        <w:rPr>
          <w:b/>
          <w:bCs/>
          <w:sz w:val="28"/>
          <w:szCs w:val="28"/>
        </w:rPr>
        <w:t xml:space="preserve"> с</w:t>
      </w:r>
      <w:r w:rsidR="00DA6C13">
        <w:rPr>
          <w:b/>
          <w:bCs/>
          <w:sz w:val="28"/>
          <w:szCs w:val="28"/>
        </w:rPr>
        <w:t>ердечно - сосудистых заболеваниях</w:t>
      </w:r>
      <w:bookmarkStart w:id="0" w:name="_GoBack"/>
      <w:bookmarkEnd w:id="0"/>
      <w:r w:rsidRPr="009E0BEC">
        <w:rPr>
          <w:b/>
          <w:bCs/>
          <w:sz w:val="28"/>
          <w:szCs w:val="28"/>
        </w:rPr>
        <w:t>.</w:t>
      </w:r>
      <w:r w:rsidR="00093DB6" w:rsidRPr="00093DB6">
        <w:rPr>
          <w:color w:val="000000"/>
          <w:spacing w:val="-1"/>
          <w:sz w:val="28"/>
          <w:szCs w:val="28"/>
        </w:rPr>
        <w:t xml:space="preserve"> </w:t>
      </w:r>
    </w:p>
    <w:p w:rsidR="00093DB6" w:rsidRPr="009C5B63" w:rsidRDefault="00093DB6" w:rsidP="00093DB6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9C5B63">
        <w:rPr>
          <w:color w:val="000000"/>
          <w:spacing w:val="-1"/>
          <w:sz w:val="28"/>
          <w:szCs w:val="28"/>
        </w:rPr>
        <w:t xml:space="preserve">Полноценное питание составляет основу жизнедеятельности организма взрослых и детей и является важным фактором обеспечения </w:t>
      </w:r>
      <w:proofErr w:type="spellStart"/>
      <w:r w:rsidRPr="009C5B63">
        <w:rPr>
          <w:color w:val="000000"/>
          <w:spacing w:val="-1"/>
          <w:sz w:val="28"/>
          <w:szCs w:val="28"/>
        </w:rPr>
        <w:t>резистентности</w:t>
      </w:r>
      <w:proofErr w:type="spellEnd"/>
      <w:r w:rsidRPr="009C5B63">
        <w:rPr>
          <w:color w:val="000000"/>
          <w:spacing w:val="-1"/>
          <w:sz w:val="28"/>
          <w:szCs w:val="28"/>
        </w:rPr>
        <w:t xml:space="preserve"> к физическим и химическим агентам окружающей среды.  Совершенствование организации и повышение эффективности клинического питания в комплек</w:t>
      </w:r>
      <w:r w:rsidRPr="009C5B63">
        <w:rPr>
          <w:color w:val="000000"/>
          <w:spacing w:val="-1"/>
          <w:sz w:val="28"/>
          <w:szCs w:val="28"/>
        </w:rPr>
        <w:t>с</w:t>
      </w:r>
      <w:r w:rsidRPr="009C5B63">
        <w:rPr>
          <w:color w:val="000000"/>
          <w:spacing w:val="-1"/>
          <w:sz w:val="28"/>
          <w:szCs w:val="28"/>
        </w:rPr>
        <w:t>ном лечении больных с различными заболеваниями  являются одной из ва</w:t>
      </w:r>
      <w:r w:rsidRPr="009C5B63">
        <w:rPr>
          <w:color w:val="000000"/>
          <w:spacing w:val="-1"/>
          <w:sz w:val="28"/>
          <w:szCs w:val="28"/>
        </w:rPr>
        <w:t>ж</w:t>
      </w:r>
      <w:r w:rsidRPr="009C5B63">
        <w:rPr>
          <w:color w:val="000000"/>
          <w:spacing w:val="-1"/>
          <w:sz w:val="28"/>
          <w:szCs w:val="28"/>
        </w:rPr>
        <w:t>нейших задач современной медицины. Адекватное питание создает условия для оптимального физического и умственного развития, поддерживает выс</w:t>
      </w:r>
      <w:r w:rsidRPr="009C5B63">
        <w:rPr>
          <w:color w:val="000000"/>
          <w:spacing w:val="-1"/>
          <w:sz w:val="28"/>
          <w:szCs w:val="28"/>
        </w:rPr>
        <w:t>о</w:t>
      </w:r>
      <w:r w:rsidRPr="009C5B63">
        <w:rPr>
          <w:color w:val="000000"/>
          <w:spacing w:val="-1"/>
          <w:sz w:val="28"/>
          <w:szCs w:val="28"/>
        </w:rPr>
        <w:t>кую работоспособность, повышает способность организма противостоять воздействию неблагоприятных факторов внешней среды.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Лечебное питание является составной частью комплексной терапии больного. Основной задачей назначения лечебной диеты, является необход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мость своевременного восполн</w:t>
      </w:r>
      <w:r>
        <w:rPr>
          <w:sz w:val="28"/>
          <w:szCs w:val="28"/>
        </w:rPr>
        <w:t>ения  дефицита незаменимых ингре</w:t>
      </w:r>
      <w:r w:rsidRPr="009C5B63">
        <w:rPr>
          <w:sz w:val="28"/>
          <w:szCs w:val="28"/>
        </w:rPr>
        <w:t>диентов во время лечения больного.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</w:t>
      </w:r>
      <w:proofErr w:type="gramStart"/>
      <w:r w:rsidRPr="009C5B63">
        <w:rPr>
          <w:sz w:val="28"/>
          <w:szCs w:val="28"/>
        </w:rPr>
        <w:t>В соответствии с приказом МЗ СР РФ №624 от 07.10.2005г. «О внес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нии изменения в инструкцию по организации лечебного питания в лечебно-профилактических  учреждениях» и приказом МЗ РФ №330 от 05.08.2003г. «О мерах по совершенствованию лечебного питания в лечебно-профилактических учреждениях Российской Федерации» в состав стандар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ных, специализированных и индивидуальных диет, используемых в лечебных и санаторных учреждениях, включены смеси белковые композитные сухие.</w:t>
      </w:r>
      <w:proofErr w:type="gramEnd"/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Анализ фактического питания и оценка пищевого статуса населения по данным ГУНИИ питания РАМН, свидетельствует, что рацион питания ро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сиян характеризуется избыточным потреблениям жиров животного происх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ждения и легко усвояемых углеводов, и в то же время у большинства насел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ния рацион питания имеет существенный дефицит в отношении белков, 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линенасыщенных жирных кислот (омега-3 и омега-6), растворимых и нера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 xml:space="preserve">творимых </w:t>
      </w:r>
      <w:r>
        <w:rPr>
          <w:sz w:val="28"/>
          <w:szCs w:val="28"/>
        </w:rPr>
        <w:t>пищевых волокон (пектин</w:t>
      </w:r>
      <w:r w:rsidRPr="009C5B63">
        <w:rPr>
          <w:sz w:val="28"/>
          <w:szCs w:val="28"/>
        </w:rPr>
        <w:t>), витаминов В</w:t>
      </w:r>
      <w:proofErr w:type="gramStart"/>
      <w:r w:rsidRPr="009C5B63">
        <w:rPr>
          <w:sz w:val="28"/>
          <w:szCs w:val="28"/>
        </w:rPr>
        <w:t>,Е</w:t>
      </w:r>
      <w:proofErr w:type="gramEnd"/>
      <w:r w:rsidRPr="009C5B63">
        <w:rPr>
          <w:sz w:val="28"/>
          <w:szCs w:val="28"/>
        </w:rPr>
        <w:t xml:space="preserve">, и </w:t>
      </w:r>
      <w:proofErr w:type="gramStart"/>
      <w:r w:rsidRPr="009C5B63">
        <w:rPr>
          <w:sz w:val="28"/>
          <w:szCs w:val="28"/>
        </w:rPr>
        <w:t>др., широкого спе</w:t>
      </w:r>
      <w:r w:rsidRPr="009C5B63">
        <w:rPr>
          <w:sz w:val="28"/>
          <w:szCs w:val="28"/>
        </w:rPr>
        <w:t>к</w:t>
      </w:r>
      <w:r w:rsidRPr="009C5B63">
        <w:rPr>
          <w:sz w:val="28"/>
          <w:szCs w:val="28"/>
        </w:rPr>
        <w:t xml:space="preserve">тра </w:t>
      </w:r>
      <w:proofErr w:type="spellStart"/>
      <w:r w:rsidRPr="009C5B63">
        <w:rPr>
          <w:sz w:val="28"/>
          <w:szCs w:val="28"/>
        </w:rPr>
        <w:t>витаминоноподобных</w:t>
      </w:r>
      <w:proofErr w:type="spellEnd"/>
      <w:r w:rsidRPr="009C5B63">
        <w:rPr>
          <w:sz w:val="28"/>
          <w:szCs w:val="28"/>
        </w:rPr>
        <w:t xml:space="preserve"> веществ природного происхождения (2-карнитин, </w:t>
      </w:r>
      <w:proofErr w:type="spellStart"/>
      <w:r w:rsidRPr="009C5B63">
        <w:rPr>
          <w:sz w:val="28"/>
          <w:szCs w:val="28"/>
        </w:rPr>
        <w:t>убихинон</w:t>
      </w:r>
      <w:proofErr w:type="spellEnd"/>
      <w:r w:rsidRPr="009C5B63">
        <w:rPr>
          <w:sz w:val="28"/>
          <w:szCs w:val="28"/>
        </w:rPr>
        <w:t xml:space="preserve">, холин), макроэлементов (кальций и др.), микроэлементов (йод, железо, селен, цинк и др.).    </w:t>
      </w:r>
      <w:proofErr w:type="gramEnd"/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В последние годы существенным достижением диетологии, концепции оптимального питания явились новые данные о роли специализированных продуктов лечебно-профилактического питания, которые ранее не рассма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ривались в качестве факторов, необходимых для жизнедеятельности челов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ка. На основе принципов доказательной медицины получены принципиально новые данные в отношении биологической роли специализированного 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чебного питания для профилактики и лечения хронических заболеваний.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Дефицит потребления легкоусвояемых белков в рационе приводит к снижению </w:t>
      </w:r>
      <w:proofErr w:type="spellStart"/>
      <w:r w:rsidRPr="009C5B63">
        <w:rPr>
          <w:sz w:val="28"/>
          <w:szCs w:val="28"/>
        </w:rPr>
        <w:t>резистентности</w:t>
      </w:r>
      <w:proofErr w:type="spellEnd"/>
      <w:r w:rsidRPr="009C5B63">
        <w:rPr>
          <w:sz w:val="28"/>
          <w:szCs w:val="28"/>
        </w:rPr>
        <w:t xml:space="preserve"> организма к неблагоприятным факторам окр</w:t>
      </w:r>
      <w:r w:rsidRPr="009C5B63">
        <w:rPr>
          <w:sz w:val="28"/>
          <w:szCs w:val="28"/>
        </w:rPr>
        <w:t>у</w:t>
      </w:r>
      <w:r w:rsidRPr="009C5B63">
        <w:rPr>
          <w:sz w:val="28"/>
          <w:szCs w:val="28"/>
        </w:rPr>
        <w:t>жающей среды (</w:t>
      </w:r>
      <w:proofErr w:type="spellStart"/>
      <w:r w:rsidRPr="009C5B63">
        <w:rPr>
          <w:sz w:val="28"/>
          <w:szCs w:val="28"/>
        </w:rPr>
        <w:t>дезадаптации</w:t>
      </w:r>
      <w:proofErr w:type="spellEnd"/>
      <w:r w:rsidRPr="009C5B63">
        <w:rPr>
          <w:sz w:val="28"/>
          <w:szCs w:val="28"/>
        </w:rPr>
        <w:t xml:space="preserve">, формированию </w:t>
      </w:r>
      <w:proofErr w:type="spellStart"/>
      <w:r w:rsidRPr="009C5B63">
        <w:rPr>
          <w:sz w:val="28"/>
          <w:szCs w:val="28"/>
        </w:rPr>
        <w:t>иммунодефицитных</w:t>
      </w:r>
      <w:proofErr w:type="spellEnd"/>
      <w:r w:rsidRPr="009C5B63">
        <w:rPr>
          <w:sz w:val="28"/>
          <w:szCs w:val="28"/>
        </w:rPr>
        <w:t xml:space="preserve"> состо</w:t>
      </w:r>
      <w:r w:rsidRPr="009C5B63">
        <w:rPr>
          <w:sz w:val="28"/>
          <w:szCs w:val="28"/>
        </w:rPr>
        <w:t>я</w:t>
      </w:r>
      <w:r w:rsidRPr="009C5B63">
        <w:rPr>
          <w:sz w:val="28"/>
          <w:szCs w:val="28"/>
        </w:rPr>
        <w:t xml:space="preserve">ний, нарушению функции систем </w:t>
      </w:r>
      <w:proofErr w:type="spellStart"/>
      <w:r w:rsidRPr="009C5B63">
        <w:rPr>
          <w:sz w:val="28"/>
          <w:szCs w:val="28"/>
        </w:rPr>
        <w:t>антиоксидантной</w:t>
      </w:r>
      <w:proofErr w:type="spellEnd"/>
      <w:r w:rsidRPr="009C5B63">
        <w:rPr>
          <w:sz w:val="28"/>
          <w:szCs w:val="28"/>
        </w:rPr>
        <w:t xml:space="preserve"> защиты, </w:t>
      </w:r>
      <w:proofErr w:type="spellStart"/>
      <w:r w:rsidRPr="009C5B63">
        <w:rPr>
          <w:sz w:val="28"/>
          <w:szCs w:val="28"/>
        </w:rPr>
        <w:t>хронизации</w:t>
      </w:r>
      <w:proofErr w:type="spellEnd"/>
      <w:r w:rsidRPr="009C5B63">
        <w:rPr>
          <w:sz w:val="28"/>
          <w:szCs w:val="28"/>
        </w:rPr>
        <w:t xml:space="preserve"> б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лезней, повышению развития распространенных заболеваний, снижению к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чества жизни и эффективности лечебных мероприятий).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lastRenderedPageBreak/>
        <w:t>Вводятся в количествах, определенных состоянием, стадией заболев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ния, индивидуальными особенностями больного, смеси белковые компози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ные сухие  как составная часть рецептуры блюд на стадиях  их приготовл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 xml:space="preserve">ний (каши,  супы, напитки и т.д.). 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Питание больных должно быть разнообразным и соответствовать х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мическому составу стандартных диет, пищевой ценности выбранному для больного рациону, среднесуточному набору продуктов питания, режиму п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тания. При составлении отдельного меню, а также при замене продуктов и блюд должен осуществляться подсчет химического состава и пищевой це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ности диет. Обогащение стандартных диет легкоусвояемым белком специ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лизированных белковых продуктов проводится включением в состав меню, карточек-раскладок при приготовлении каш, супов, киселей, напитков и  т.д. специализированной белковой смеси (приложения №1),  (приложение №2) белковые композитные сухие смеси.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proofErr w:type="gramStart"/>
      <w:r w:rsidRPr="009C5B63">
        <w:rPr>
          <w:sz w:val="28"/>
          <w:szCs w:val="28"/>
        </w:rPr>
        <w:t>При приготовление супов муку (рисовую, овсяную, гречневую, злак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вую) смешать с сухой смесью,  медленно, небольшой струей засыпать в к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пящую воду при постоянном помешивании.</w:t>
      </w:r>
      <w:proofErr w:type="gramEnd"/>
      <w:r w:rsidRPr="009C5B63">
        <w:rPr>
          <w:sz w:val="28"/>
          <w:szCs w:val="28"/>
        </w:rPr>
        <w:t xml:space="preserve"> Варить до готовности.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При приготовлении каш крупу перебрать, промыть в холодной и гор</w:t>
      </w:r>
      <w:r w:rsidRPr="009C5B63">
        <w:rPr>
          <w:sz w:val="28"/>
          <w:szCs w:val="28"/>
        </w:rPr>
        <w:t>я</w:t>
      </w:r>
      <w:r w:rsidRPr="009C5B63">
        <w:rPr>
          <w:sz w:val="28"/>
          <w:szCs w:val="28"/>
        </w:rPr>
        <w:t>чей воде, откинуть на сито, затем засыпать в кипящую воду, варить до пол</w:t>
      </w:r>
      <w:r w:rsidRPr="009C5B63">
        <w:rPr>
          <w:sz w:val="28"/>
          <w:szCs w:val="28"/>
        </w:rPr>
        <w:t>у</w:t>
      </w:r>
      <w:r w:rsidRPr="009C5B63">
        <w:rPr>
          <w:sz w:val="28"/>
          <w:szCs w:val="28"/>
        </w:rPr>
        <w:t>готовности, затем добавить сухую смесь, перемешать и варить до готовности.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При приготовлении напитков сухую смесь (порошок) развести в 1/3 р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 xml:space="preserve">цептурного количества теплой воды (30-35˚С), тщательно размешать </w:t>
      </w:r>
      <w:proofErr w:type="gramStart"/>
      <w:r w:rsidRPr="009C5B63">
        <w:rPr>
          <w:sz w:val="28"/>
          <w:szCs w:val="28"/>
        </w:rPr>
        <w:t>до</w:t>
      </w:r>
      <w:proofErr w:type="gramEnd"/>
      <w:r w:rsidRPr="009C5B63">
        <w:rPr>
          <w:sz w:val="28"/>
          <w:szCs w:val="28"/>
        </w:rPr>
        <w:t xml:space="preserve"> </w:t>
      </w:r>
      <w:proofErr w:type="gramStart"/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чезновении</w:t>
      </w:r>
      <w:proofErr w:type="gramEnd"/>
      <w:r w:rsidRPr="009C5B63">
        <w:rPr>
          <w:sz w:val="28"/>
          <w:szCs w:val="28"/>
        </w:rPr>
        <w:t xml:space="preserve"> комочков, процедить, добавить оставшуюся воду, довести до к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пения, остудить, до 30-36˚С. В таком восстановленном виде напиток готов к употреблению.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При назначении дополнительного питания по отдельным показаниям индивидуальное увеличение квоты белка в пищевом рационе при белково-энергетической недостаточности рекомендуется введение специализирова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ных продуктов (смесей белковых композитных сухих) в расчете на массу т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ла больного и степень недостаточности питания соответственно индексу ма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сы тела (приложение  №2).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Расчет дефицита белка суточной потребности проводится лечащим врачом с записью в амбулаторной карте.  </w:t>
      </w:r>
    </w:p>
    <w:p w:rsidR="00093DB6" w:rsidRPr="009C5B63" w:rsidRDefault="00093DB6" w:rsidP="00093DB6">
      <w:pPr>
        <w:tabs>
          <w:tab w:val="left" w:pos="36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DB6" w:rsidRPr="00846A0A" w:rsidRDefault="00093DB6" w:rsidP="00093DB6">
      <w:pPr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846A0A">
        <w:rPr>
          <w:b/>
          <w:bCs/>
          <w:sz w:val="28"/>
          <w:szCs w:val="28"/>
        </w:rPr>
        <w:t>:</w:t>
      </w:r>
      <w:r w:rsidRPr="00846A0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принципы рационального питания, особенности лечебного питания при отдельных нозологиях.</w:t>
      </w:r>
    </w:p>
    <w:p w:rsidR="00093DB6" w:rsidRPr="00846A0A" w:rsidRDefault="00093DB6" w:rsidP="00093DB6">
      <w:pPr>
        <w:ind w:left="720" w:right="-1" w:firstLine="720"/>
        <w:jc w:val="both"/>
        <w:rPr>
          <w:sz w:val="28"/>
          <w:szCs w:val="28"/>
        </w:rPr>
      </w:pPr>
    </w:p>
    <w:p w:rsidR="00093DB6" w:rsidRPr="00846A0A" w:rsidRDefault="00093DB6" w:rsidP="00093DB6">
      <w:pPr>
        <w:ind w:right="-1"/>
        <w:jc w:val="both"/>
        <w:rPr>
          <w:sz w:val="28"/>
          <w:szCs w:val="28"/>
        </w:rPr>
      </w:pPr>
      <w:r w:rsidRPr="00846A0A">
        <w:rPr>
          <w:sz w:val="28"/>
          <w:szCs w:val="28"/>
        </w:rPr>
        <w:t xml:space="preserve">Для формирования профессиональных компетенций студент </w:t>
      </w:r>
      <w:r w:rsidRPr="0088125E">
        <w:rPr>
          <w:b/>
          <w:i/>
          <w:sz w:val="28"/>
          <w:szCs w:val="28"/>
          <w:u w:val="single"/>
        </w:rPr>
        <w:t xml:space="preserve">должен </w:t>
      </w:r>
      <w:r w:rsidRPr="0088125E">
        <w:rPr>
          <w:b/>
          <w:bCs/>
          <w:i/>
          <w:sz w:val="28"/>
          <w:szCs w:val="28"/>
          <w:u w:val="single"/>
        </w:rPr>
        <w:t>знать</w:t>
      </w:r>
      <w:r w:rsidRPr="00846A0A">
        <w:rPr>
          <w:sz w:val="28"/>
          <w:szCs w:val="28"/>
        </w:rPr>
        <w:t xml:space="preserve"> (исходные базисные знания и умения):</w:t>
      </w:r>
    </w:p>
    <w:p w:rsidR="00093DB6" w:rsidRPr="00846A0A" w:rsidRDefault="00093DB6" w:rsidP="00093DB6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лечебного питания</w:t>
      </w:r>
      <w:r w:rsidRPr="00846A0A">
        <w:rPr>
          <w:sz w:val="28"/>
          <w:szCs w:val="28"/>
        </w:rPr>
        <w:t>;</w:t>
      </w:r>
    </w:p>
    <w:p w:rsidR="00093DB6" w:rsidRDefault="00093DB6" w:rsidP="00093DB6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принципы лечебного питания при отдельных нозологиях</w:t>
      </w:r>
    </w:p>
    <w:p w:rsidR="00093DB6" w:rsidRPr="00846A0A" w:rsidRDefault="00093DB6" w:rsidP="00093DB6">
      <w:pPr>
        <w:ind w:left="360" w:right="-1"/>
        <w:jc w:val="both"/>
        <w:rPr>
          <w:sz w:val="28"/>
          <w:szCs w:val="28"/>
        </w:rPr>
      </w:pPr>
    </w:p>
    <w:p w:rsidR="00093DB6" w:rsidRPr="00846A0A" w:rsidRDefault="00093DB6" w:rsidP="00093DB6">
      <w:pPr>
        <w:ind w:right="-1"/>
        <w:jc w:val="both"/>
        <w:rPr>
          <w:sz w:val="28"/>
          <w:szCs w:val="28"/>
        </w:rPr>
      </w:pPr>
      <w:r w:rsidRPr="00846A0A">
        <w:rPr>
          <w:sz w:val="28"/>
          <w:szCs w:val="28"/>
        </w:rPr>
        <w:t xml:space="preserve">Для формирования профессиональных компетенций </w:t>
      </w:r>
      <w:r>
        <w:rPr>
          <w:sz w:val="28"/>
          <w:szCs w:val="28"/>
        </w:rPr>
        <w:t>обучающийся</w:t>
      </w:r>
      <w:r w:rsidRPr="00846A0A">
        <w:rPr>
          <w:sz w:val="28"/>
          <w:szCs w:val="28"/>
        </w:rPr>
        <w:t xml:space="preserve"> </w:t>
      </w:r>
      <w:r w:rsidRPr="0088125E">
        <w:rPr>
          <w:b/>
          <w:i/>
          <w:sz w:val="28"/>
          <w:szCs w:val="28"/>
          <w:u w:val="single"/>
        </w:rPr>
        <w:t xml:space="preserve">должен </w:t>
      </w:r>
      <w:r w:rsidRPr="0088125E">
        <w:rPr>
          <w:b/>
          <w:bCs/>
          <w:i/>
          <w:sz w:val="28"/>
          <w:szCs w:val="28"/>
          <w:u w:val="single"/>
        </w:rPr>
        <w:t>уметь</w:t>
      </w:r>
      <w:r w:rsidRPr="0088125E">
        <w:rPr>
          <w:b/>
          <w:i/>
          <w:sz w:val="28"/>
          <w:szCs w:val="28"/>
          <w:u w:val="single"/>
        </w:rPr>
        <w:t>:</w:t>
      </w:r>
    </w:p>
    <w:p w:rsidR="00093DB6" w:rsidRDefault="00093DB6" w:rsidP="00093DB6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и проведения лечебного питания</w:t>
      </w:r>
      <w:r w:rsidRPr="00846A0A">
        <w:rPr>
          <w:sz w:val="28"/>
          <w:szCs w:val="28"/>
        </w:rPr>
        <w:t>;</w:t>
      </w:r>
    </w:p>
    <w:p w:rsidR="00093DB6" w:rsidRDefault="00093DB6" w:rsidP="00093DB6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пищевой статус пациента</w:t>
      </w:r>
      <w:r>
        <w:rPr>
          <w:sz w:val="28"/>
          <w:szCs w:val="28"/>
          <w:lang w:val="en-US"/>
        </w:rPr>
        <w:t>;</w:t>
      </w:r>
    </w:p>
    <w:p w:rsidR="00093DB6" w:rsidRDefault="00093DB6" w:rsidP="00093DB6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пищевого статуса по показателям индекса массы тела</w:t>
      </w:r>
      <w:r w:rsidR="00AE3607">
        <w:rPr>
          <w:sz w:val="28"/>
          <w:szCs w:val="28"/>
        </w:rPr>
        <w:t>.</w:t>
      </w:r>
    </w:p>
    <w:p w:rsidR="00AE3607" w:rsidRPr="00846A0A" w:rsidRDefault="00AE3607" w:rsidP="00AE3607">
      <w:pPr>
        <w:ind w:left="360" w:right="-1"/>
        <w:jc w:val="both"/>
        <w:rPr>
          <w:sz w:val="28"/>
          <w:szCs w:val="28"/>
        </w:rPr>
      </w:pPr>
    </w:p>
    <w:p w:rsidR="00AE3607" w:rsidRPr="009E684C" w:rsidRDefault="00AE3607" w:rsidP="00AE3607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агностики,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</w:t>
      </w:r>
      <w:r w:rsidRPr="009E684C">
        <w:rPr>
          <w:snapToGrid w:val="0"/>
          <w:sz w:val="28"/>
        </w:rPr>
        <w:t>о</w:t>
      </w:r>
      <w:r w:rsidRPr="009E684C">
        <w:rPr>
          <w:snapToGrid w:val="0"/>
          <w:sz w:val="28"/>
        </w:rPr>
        <w:t>мощи,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алгоритмом постановки предварительного диагноза с последующим н</w:t>
      </w:r>
      <w:r w:rsidRPr="009E684C">
        <w:rPr>
          <w:snapToGrid w:val="0"/>
          <w:sz w:val="28"/>
        </w:rPr>
        <w:t>а</w:t>
      </w:r>
      <w:r w:rsidRPr="009E684C">
        <w:rPr>
          <w:snapToGrid w:val="0"/>
          <w:sz w:val="28"/>
        </w:rPr>
        <w:t xml:space="preserve">правлением к соответствующему врачу-специалисту, 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AE3607" w:rsidRPr="009E684C" w:rsidRDefault="00AE3607" w:rsidP="00AE3607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AE3607" w:rsidRPr="009E684C" w:rsidRDefault="00AE3607" w:rsidP="00AE3607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литации.</w:t>
      </w:r>
    </w:p>
    <w:p w:rsidR="00AE3607" w:rsidRPr="009E684C" w:rsidRDefault="00AE3607" w:rsidP="00AE360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07" w:rsidRPr="009E684C" w:rsidRDefault="00AE3607" w:rsidP="00AE3607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AE3607" w:rsidRPr="009E684C" w:rsidRDefault="00AE3607" w:rsidP="00AE3607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AE3607" w:rsidRPr="009E684C" w:rsidRDefault="00AE3607" w:rsidP="00AE3607">
      <w:pPr>
        <w:numPr>
          <w:ilvl w:val="0"/>
          <w:numId w:val="36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</w:t>
      </w:r>
      <w:r w:rsidRPr="009E684C">
        <w:rPr>
          <w:sz w:val="28"/>
          <w:szCs w:val="28"/>
        </w:rPr>
        <w:t>с</w:t>
      </w:r>
      <w:r w:rsidRPr="009E684C">
        <w:rPr>
          <w:sz w:val="28"/>
          <w:szCs w:val="28"/>
        </w:rPr>
        <w:t>пользованием конспектов лекций, рекомендуемой учебной литер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туры.</w:t>
      </w:r>
    </w:p>
    <w:p w:rsidR="00AE3607" w:rsidRPr="009E684C" w:rsidRDefault="00AE3607" w:rsidP="00AE3607">
      <w:pPr>
        <w:numPr>
          <w:ilvl w:val="0"/>
          <w:numId w:val="36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AE3607" w:rsidRDefault="00AE3607" w:rsidP="00AE3607">
      <w:pPr>
        <w:pStyle w:val="a9"/>
        <w:numPr>
          <w:ilvl w:val="0"/>
          <w:numId w:val="36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AE3607" w:rsidRPr="00A14FE1" w:rsidRDefault="00AE3607" w:rsidP="00AE3607">
      <w:pPr>
        <w:pStyle w:val="a9"/>
        <w:tabs>
          <w:tab w:val="left" w:pos="1040"/>
        </w:tabs>
        <w:jc w:val="both"/>
        <w:rPr>
          <w:sz w:val="28"/>
          <w:szCs w:val="28"/>
        </w:rPr>
      </w:pPr>
    </w:p>
    <w:p w:rsidR="00AE3607" w:rsidRPr="009E684C" w:rsidRDefault="00AE3607" w:rsidP="00AE3607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</w:t>
      </w:r>
      <w:r w:rsidRPr="009E684C">
        <w:rPr>
          <w:sz w:val="28"/>
          <w:szCs w:val="28"/>
        </w:rPr>
        <w:t>и</w:t>
      </w:r>
      <w:r w:rsidRPr="009E684C">
        <w:rPr>
          <w:sz w:val="28"/>
          <w:szCs w:val="28"/>
        </w:rPr>
        <w:t>онные задачи, протоколы, заключения, графологические структуры, рефер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тивные сообщения.</w:t>
      </w:r>
      <w:proofErr w:type="gramEnd"/>
    </w:p>
    <w:p w:rsidR="00AE3607" w:rsidRPr="009E684C" w:rsidRDefault="00AE3607" w:rsidP="00AE3607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 w:rsidRPr="009E684C">
        <w:rPr>
          <w:color w:val="000000"/>
          <w:sz w:val="28"/>
          <w:szCs w:val="28"/>
        </w:rPr>
        <w:t>е</w:t>
      </w:r>
      <w:r w:rsidRPr="009E684C">
        <w:rPr>
          <w:color w:val="000000"/>
          <w:sz w:val="28"/>
          <w:szCs w:val="28"/>
        </w:rPr>
        <w:t>нием предварительного диагноза.</w:t>
      </w:r>
    </w:p>
    <w:p w:rsidR="00AE3607" w:rsidRPr="009E684C" w:rsidRDefault="00AE3607" w:rsidP="00AE3607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AE3607" w:rsidRPr="009E684C" w:rsidRDefault="00AE3607" w:rsidP="00AE3607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AE3607" w:rsidRPr="009E684C" w:rsidRDefault="00AE3607" w:rsidP="00AE3607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Г) Работа по оформлению медицинской документации: оформление амбул</w:t>
      </w:r>
      <w:r w:rsidRPr="009E684C">
        <w:rPr>
          <w:color w:val="000000"/>
          <w:sz w:val="28"/>
          <w:szCs w:val="28"/>
        </w:rPr>
        <w:t>а</w:t>
      </w:r>
      <w:r w:rsidRPr="009E684C">
        <w:rPr>
          <w:color w:val="000000"/>
          <w:sz w:val="28"/>
          <w:szCs w:val="28"/>
        </w:rPr>
        <w:t>торной карты (сбор анамнеза, осмотр больного  в дневном стационаре, обо</w:t>
      </w:r>
      <w:r w:rsidRPr="009E684C">
        <w:rPr>
          <w:color w:val="000000"/>
          <w:sz w:val="28"/>
          <w:szCs w:val="28"/>
        </w:rPr>
        <w:t>с</w:t>
      </w:r>
      <w:r w:rsidRPr="009E684C">
        <w:rPr>
          <w:color w:val="000000"/>
          <w:sz w:val="28"/>
          <w:szCs w:val="28"/>
        </w:rPr>
        <w:t xml:space="preserve">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AE3607" w:rsidRPr="009E684C" w:rsidRDefault="00AE3607" w:rsidP="00AE3607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</w:t>
      </w:r>
      <w:r w:rsidRPr="009E684C">
        <w:rPr>
          <w:color w:val="000000"/>
          <w:sz w:val="28"/>
          <w:szCs w:val="28"/>
        </w:rPr>
        <w:t>ь</w:t>
      </w:r>
      <w:r w:rsidRPr="009E684C">
        <w:rPr>
          <w:color w:val="000000"/>
          <w:sz w:val="28"/>
          <w:szCs w:val="28"/>
        </w:rPr>
        <w:t xml:space="preserve">мов по теме, атласов и др.). </w:t>
      </w:r>
    </w:p>
    <w:p w:rsidR="00093DB6" w:rsidRPr="00846A0A" w:rsidRDefault="00093DB6" w:rsidP="00093DB6">
      <w:pPr>
        <w:ind w:left="720" w:right="-1"/>
        <w:jc w:val="both"/>
        <w:rPr>
          <w:sz w:val="28"/>
          <w:szCs w:val="28"/>
        </w:rPr>
      </w:pPr>
    </w:p>
    <w:p w:rsidR="00093DB6" w:rsidRPr="00846A0A" w:rsidRDefault="00093DB6" w:rsidP="00093DB6">
      <w:pPr>
        <w:ind w:right="-1"/>
        <w:jc w:val="both"/>
        <w:rPr>
          <w:sz w:val="28"/>
          <w:szCs w:val="28"/>
        </w:rPr>
      </w:pPr>
      <w:r w:rsidRPr="00846A0A">
        <w:rPr>
          <w:sz w:val="28"/>
          <w:szCs w:val="28"/>
        </w:rPr>
        <w:t>Вопросы для самоподготовки:</w:t>
      </w:r>
    </w:p>
    <w:p w:rsidR="00093DB6" w:rsidRDefault="00093DB6" w:rsidP="00093DB6">
      <w:pPr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Принципы рационального питания</w:t>
      </w:r>
    </w:p>
    <w:p w:rsidR="00093DB6" w:rsidRDefault="00093DB6" w:rsidP="00093DB6">
      <w:pPr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2. Подходы к рациональной терапии при заболеваниях внутренних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</w:t>
      </w:r>
    </w:p>
    <w:p w:rsidR="00093DB6" w:rsidRDefault="00093DB6" w:rsidP="00093DB6">
      <w:pPr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3. Диетические столы по Певзнеру</w:t>
      </w:r>
    </w:p>
    <w:p w:rsidR="00093DB6" w:rsidRDefault="00093DB6" w:rsidP="00093DB6">
      <w:pPr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4. Приказ №330</w:t>
      </w:r>
    </w:p>
    <w:p w:rsidR="00AE3607" w:rsidRDefault="00AE3607" w:rsidP="00AE360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093DB6" w:rsidRPr="00846A0A" w:rsidRDefault="00093DB6" w:rsidP="00093DB6">
      <w:pPr>
        <w:ind w:left="720" w:right="-1"/>
        <w:jc w:val="both"/>
        <w:rPr>
          <w:sz w:val="28"/>
          <w:szCs w:val="28"/>
        </w:rPr>
      </w:pPr>
    </w:p>
    <w:p w:rsidR="00093DB6" w:rsidRPr="00E243BD" w:rsidRDefault="00093DB6" w:rsidP="00093DB6">
      <w:pPr>
        <w:jc w:val="center"/>
        <w:rPr>
          <w:sz w:val="28"/>
          <w:szCs w:val="28"/>
        </w:rPr>
      </w:pPr>
      <w:r w:rsidRPr="009C5B63">
        <w:rPr>
          <w:b/>
          <w:sz w:val="28"/>
          <w:szCs w:val="28"/>
        </w:rPr>
        <w:t>ДИЕТОТЕРАПИЯ ПРИ ГИПЕРТОНИЧЕСКОЙ БОЛЕЗНИ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          То, что мы едим сейчас, радикально отличается от  того, что ели наши предки. Часто в нашем рационе слишком много жиров (особенно насыще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ных), соли и сахара и слишком мало грубой пищи, фруктов и овощей. Этим можно объяснить многие сердечно</w:t>
      </w:r>
      <w:r>
        <w:rPr>
          <w:sz w:val="28"/>
          <w:szCs w:val="28"/>
        </w:rPr>
        <w:t xml:space="preserve"> </w:t>
      </w:r>
      <w:r w:rsidRPr="009C5B63">
        <w:rPr>
          <w:sz w:val="28"/>
          <w:szCs w:val="28"/>
        </w:rPr>
        <w:t>- сосудистые  заболевания.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Правильное питание сокращает риск сердечных заболеваний, а также диабета и некоторых видов рака. Хорошая диета благотворно влияет на ваше сердце, помогает поддерживать нормальный уровень холестерина, контролирует кровяное давление, а также предотвращает набор лишнего веса. Кроме пол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жительного влияния на ваше здоровье, диета помогает вам лучше выглядеть.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Лечебное питание играет большую роль в обеспечении работоспособности  сердечного больного. При болезнях сердца можно пользоваться диетой №5, но при этом употребление жидкости должно быть ограничено до 1 литра в день. Общий вес основного рациона должен </w:t>
      </w:r>
      <w:proofErr w:type="gramStart"/>
      <w:r w:rsidRPr="009C5B63">
        <w:rPr>
          <w:sz w:val="28"/>
          <w:szCs w:val="28"/>
        </w:rPr>
        <w:t>уменьшится</w:t>
      </w:r>
      <w:proofErr w:type="gramEnd"/>
      <w:r w:rsidRPr="009C5B6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,5 кг"/>
        </w:smartTagPr>
        <w:r w:rsidRPr="009C5B63">
          <w:rPr>
            <w:sz w:val="28"/>
            <w:szCs w:val="28"/>
          </w:rPr>
          <w:t>2,5 кг</w:t>
        </w:r>
      </w:smartTag>
      <w:r w:rsidRPr="009C5B63">
        <w:rPr>
          <w:sz w:val="28"/>
          <w:szCs w:val="28"/>
        </w:rPr>
        <w:t xml:space="preserve">. Следует соблюдать режим частого и дробного питания, не допуская употребления в каждый из приемов более </w:t>
      </w:r>
      <w:smartTag w:uri="urn:schemas-microsoft-com:office:smarttags" w:element="metricconverter">
        <w:smartTagPr>
          <w:attr w:name="ProductID" w:val="1 кг"/>
        </w:smartTagPr>
        <w:r w:rsidRPr="009C5B63">
          <w:rPr>
            <w:sz w:val="28"/>
            <w:szCs w:val="28"/>
          </w:rPr>
          <w:t>1 кг</w:t>
        </w:r>
      </w:smartTag>
      <w:r w:rsidRPr="009C5B63">
        <w:rPr>
          <w:sz w:val="28"/>
          <w:szCs w:val="28"/>
        </w:rPr>
        <w:t xml:space="preserve"> пищи, включая жидкость. Очень полезны для сердечного больного так называемые разгрузочные диеты. А также молочая пища, которую целесообразно использовать в выходные дни. Так, например, больной в течение дня 7-8 раз выпивает по 100- </w:t>
      </w:r>
      <w:smartTag w:uri="urn:schemas-microsoft-com:office:smarttags" w:element="metricconverter">
        <w:smartTagPr>
          <w:attr w:name="ProductID" w:val="150 г"/>
        </w:smartTagPr>
        <w:r w:rsidRPr="009C5B63">
          <w:rPr>
            <w:sz w:val="28"/>
            <w:szCs w:val="28"/>
          </w:rPr>
          <w:t>150 г</w:t>
        </w:r>
      </w:smartTag>
      <w:r w:rsidRPr="009C5B63">
        <w:rPr>
          <w:sz w:val="28"/>
          <w:szCs w:val="28"/>
        </w:rPr>
        <w:t xml:space="preserve"> молока.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Гипертоническая болезнь  развивается в результате нарушения деятельности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Нервных механизмов, регулирующих работу сердечн</w:t>
      </w:r>
      <w:proofErr w:type="gramStart"/>
      <w:r w:rsidRPr="009C5B63">
        <w:rPr>
          <w:sz w:val="28"/>
          <w:szCs w:val="28"/>
        </w:rPr>
        <w:t>о-</w:t>
      </w:r>
      <w:proofErr w:type="gramEnd"/>
      <w:r w:rsidRPr="009C5B63">
        <w:rPr>
          <w:sz w:val="28"/>
          <w:szCs w:val="28"/>
        </w:rPr>
        <w:t xml:space="preserve"> сосудистой системы и кровяное давление.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rFonts w:ascii="Courier New" w:hAnsi="Courier New"/>
          <w:sz w:val="28"/>
          <w:szCs w:val="28"/>
        </w:rPr>
      </w:pPr>
      <w:r w:rsidRPr="009C5B63">
        <w:rPr>
          <w:sz w:val="28"/>
          <w:szCs w:val="28"/>
        </w:rPr>
        <w:t>Нерегулярное, особенно избыточное питание, приводящее к ожирению, зл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употребление алкоголем, курение нарушают нормальную деятельность це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тральной нервной системы, обмен веществ и неблагоприятно отражаются на течении гипертонической болезни. В результате нарушения деятельности сердечн</w:t>
      </w:r>
      <w:proofErr w:type="gramStart"/>
      <w:r w:rsidRPr="009C5B63">
        <w:rPr>
          <w:sz w:val="28"/>
          <w:szCs w:val="28"/>
        </w:rPr>
        <w:t>о-</w:t>
      </w:r>
      <w:proofErr w:type="gramEnd"/>
      <w:r w:rsidRPr="009C5B63">
        <w:rPr>
          <w:sz w:val="28"/>
          <w:szCs w:val="28"/>
        </w:rPr>
        <w:t xml:space="preserve"> сосудистой системы гипертоническая болезнь нередко сопрово</w:t>
      </w:r>
      <w:r w:rsidRPr="009C5B63">
        <w:rPr>
          <w:sz w:val="28"/>
          <w:szCs w:val="28"/>
        </w:rPr>
        <w:t>ж</w:t>
      </w:r>
      <w:r w:rsidRPr="009C5B63">
        <w:rPr>
          <w:sz w:val="28"/>
          <w:szCs w:val="28"/>
        </w:rPr>
        <w:t>дается атеросклерозом, связанным с отложением на стенках кровеносных с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судов белково-жировых бляшек, суживающих сосуды и мешающих кровот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ку.  Лечебное  назначение диеты при гипертонической болезни заключается в том, чтобы способствовать улучшению функции центральной нервной си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темы, предупреждать изменению сосудов, связанные с нарушением обмена веществ. Для этой цели необходимо ограничение потребления поваренной соли, экстрактивные вещества из мяса и рыбы. Уменьшение количества жи</w:t>
      </w:r>
      <w:r w:rsidRPr="009C5B63">
        <w:rPr>
          <w:sz w:val="28"/>
          <w:szCs w:val="28"/>
        </w:rPr>
        <w:t>д</w:t>
      </w:r>
      <w:r w:rsidRPr="009C5B63">
        <w:rPr>
          <w:sz w:val="28"/>
          <w:szCs w:val="28"/>
        </w:rPr>
        <w:t>кости. Можно пользоваться диетой № 5  с ограничением соли и жидкости. Употреблять овощи и фрукты в большом количестве с чередованием разгр</w:t>
      </w:r>
      <w:r w:rsidRPr="009C5B63">
        <w:rPr>
          <w:sz w:val="28"/>
          <w:szCs w:val="28"/>
        </w:rPr>
        <w:t>у</w:t>
      </w:r>
      <w:r w:rsidRPr="009C5B63">
        <w:rPr>
          <w:sz w:val="28"/>
          <w:szCs w:val="28"/>
        </w:rPr>
        <w:t xml:space="preserve">зочных дней. Наиболее благоприятной и эффективной при гипертонической </w:t>
      </w:r>
      <w:r w:rsidRPr="009C5B63">
        <w:rPr>
          <w:sz w:val="28"/>
          <w:szCs w:val="28"/>
        </w:rPr>
        <w:lastRenderedPageBreak/>
        <w:t xml:space="preserve">болезни является яблочная диета, при которой больному дают по </w:t>
      </w:r>
      <w:smartTag w:uri="urn:schemas-microsoft-com:office:smarttags" w:element="metricconverter">
        <w:smartTagPr>
          <w:attr w:name="ProductID" w:val="2 кг"/>
        </w:smartTagPr>
        <w:r w:rsidRPr="009C5B63">
          <w:rPr>
            <w:sz w:val="28"/>
            <w:szCs w:val="28"/>
          </w:rPr>
          <w:t>2 кг</w:t>
        </w:r>
      </w:smartTag>
      <w:r w:rsidRPr="009C5B63">
        <w:rPr>
          <w:sz w:val="28"/>
          <w:szCs w:val="28"/>
        </w:rPr>
        <w:t xml:space="preserve"> яблок в день в 3-4 приема. Можно пользоваться  компотной и ягодной диетой и др</w:t>
      </w:r>
      <w:r w:rsidRPr="009C5B63">
        <w:rPr>
          <w:sz w:val="28"/>
          <w:szCs w:val="28"/>
        </w:rPr>
        <w:t>у</w:t>
      </w:r>
      <w:r w:rsidRPr="009C5B63">
        <w:rPr>
          <w:sz w:val="28"/>
          <w:szCs w:val="28"/>
        </w:rPr>
        <w:t>гими фруктовыми коктейлями.</w:t>
      </w:r>
      <w:r w:rsidRPr="009C5B63">
        <w:rPr>
          <w:rFonts w:ascii="Arial" w:hAnsi="Arial"/>
          <w:sz w:val="28"/>
          <w:szCs w:val="28"/>
        </w:rPr>
        <w:t xml:space="preserve">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Больным, страдающим гипертонической болезнью,  и для профилактики зд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ровым, имеющим факторы риска заболевания  рекомендуется употребление  в пищу как можно  меньше животных (насыщенных) жиров, покупать самое постное мясо, которое  можете себе позволить, удалять весь видимый жир и снимать кожу с курицы. Для приготовления пищи использовать растител</w:t>
      </w:r>
      <w:r w:rsidRPr="009C5B63">
        <w:rPr>
          <w:sz w:val="28"/>
          <w:szCs w:val="28"/>
        </w:rPr>
        <w:t>ь</w:t>
      </w:r>
      <w:r w:rsidRPr="009C5B63">
        <w:rPr>
          <w:sz w:val="28"/>
          <w:szCs w:val="28"/>
        </w:rPr>
        <w:t>ные масла, лучше нерафинированного приготовления (например, подсолне</w:t>
      </w:r>
      <w:r w:rsidRPr="009C5B63">
        <w:rPr>
          <w:sz w:val="28"/>
          <w:szCs w:val="28"/>
        </w:rPr>
        <w:t>ч</w:t>
      </w:r>
      <w:r w:rsidRPr="009C5B63">
        <w:rPr>
          <w:sz w:val="28"/>
          <w:szCs w:val="28"/>
        </w:rPr>
        <w:t xml:space="preserve">ное, кукурузное, соевое или оливковое),  богатые  содержанием </w:t>
      </w:r>
      <w:proofErr w:type="spellStart"/>
      <w:r w:rsidRPr="009C5B63">
        <w:rPr>
          <w:sz w:val="28"/>
          <w:szCs w:val="28"/>
        </w:rPr>
        <w:t>линолевой</w:t>
      </w:r>
      <w:proofErr w:type="spellEnd"/>
      <w:r w:rsidRPr="009C5B63">
        <w:rPr>
          <w:sz w:val="28"/>
          <w:szCs w:val="28"/>
        </w:rPr>
        <w:t xml:space="preserve"> кислоты, витамина</w:t>
      </w:r>
      <w:proofErr w:type="gramStart"/>
      <w:r w:rsidRPr="009C5B63">
        <w:rPr>
          <w:sz w:val="28"/>
          <w:szCs w:val="28"/>
        </w:rPr>
        <w:t xml:space="preserve"> Е</w:t>
      </w:r>
      <w:proofErr w:type="gramEnd"/>
      <w:r w:rsidRPr="009C5B63">
        <w:rPr>
          <w:sz w:val="28"/>
          <w:szCs w:val="28"/>
        </w:rPr>
        <w:t xml:space="preserve">, </w:t>
      </w:r>
      <w:proofErr w:type="spellStart"/>
      <w:r w:rsidRPr="009C5B63">
        <w:rPr>
          <w:sz w:val="28"/>
          <w:szCs w:val="28"/>
        </w:rPr>
        <w:t>фосфолипидов</w:t>
      </w:r>
      <w:proofErr w:type="spellEnd"/>
      <w:r w:rsidRPr="009C5B63">
        <w:rPr>
          <w:sz w:val="28"/>
          <w:szCs w:val="28"/>
        </w:rPr>
        <w:t xml:space="preserve"> и мягкие (растительные) маргарины для бутербродов. Требуется  заменять  сливочное масло и «твердые» маргарины (в брикетах) на «мягкие» с низким содержанием </w:t>
      </w:r>
      <w:proofErr w:type="spellStart"/>
      <w:proofErr w:type="gramStart"/>
      <w:r w:rsidRPr="009C5B63">
        <w:rPr>
          <w:sz w:val="28"/>
          <w:szCs w:val="28"/>
        </w:rPr>
        <w:t>транс-изомеров</w:t>
      </w:r>
      <w:proofErr w:type="spellEnd"/>
      <w:proofErr w:type="gramEnd"/>
      <w:r w:rsidRPr="009C5B63">
        <w:rPr>
          <w:sz w:val="28"/>
          <w:szCs w:val="28"/>
        </w:rPr>
        <w:t xml:space="preserve"> жирных к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слот, так как  маргарины в баночках – это источники жирорастворимых в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таминов. В твердых маргаринах содержится много насыщенных жиров. Для заправки салатов используется обезжиренный майонез, подсол</w:t>
      </w:r>
      <w:r w:rsidRPr="009C5B63">
        <w:rPr>
          <w:sz w:val="28"/>
          <w:szCs w:val="28"/>
        </w:rPr>
        <w:softHyphen/>
        <w:t>нечное, с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евое, оливковое   холодного первого отжима, и льняное масла. Для жарки лучше использовать подсолнечное, рапсовое и оливковое масла  Рапсовое и горчичное масло обладает более низкой пищевой ценно</w:t>
      </w:r>
      <w:r w:rsidRPr="009C5B63">
        <w:rPr>
          <w:sz w:val="28"/>
          <w:szCs w:val="28"/>
        </w:rPr>
        <w:softHyphen/>
        <w:t>стью и их не следует использовать в качестве единственного источни</w:t>
      </w:r>
      <w:r w:rsidRPr="009C5B63">
        <w:rPr>
          <w:sz w:val="28"/>
          <w:szCs w:val="28"/>
        </w:rPr>
        <w:softHyphen/>
        <w:t>ка растительного жира. Р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финированные растительные масла частично теряют витамин</w:t>
      </w:r>
      <w:proofErr w:type="gramStart"/>
      <w:r w:rsidRPr="009C5B63">
        <w:rPr>
          <w:sz w:val="28"/>
          <w:szCs w:val="28"/>
        </w:rPr>
        <w:t xml:space="preserve"> Е</w:t>
      </w:r>
      <w:proofErr w:type="gramEnd"/>
      <w:r w:rsidRPr="009C5B63">
        <w:rPr>
          <w:sz w:val="28"/>
          <w:szCs w:val="28"/>
        </w:rPr>
        <w:t xml:space="preserve"> и лецитин. Кукурузное и хлопковое масла обязательно рафинируются.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При покупке молочных продуктов выбирайте обезжиренные молочные пр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дукты, такие как йогурт с низким содержанием жира, обезжиренное мол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ко(2,5% и ниже) и сыр.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C5B63">
        <w:rPr>
          <w:sz w:val="28"/>
          <w:szCs w:val="28"/>
        </w:rPr>
        <w:t>Рекомендуется  регулярно есть рыбу,  причем  отдавать предпочтение  жи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ным сортам, например, сельдь, скумбрию, сардины, тунца, включая консе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вированную рыбу, по крайней мере, раз в неделю.</w:t>
      </w:r>
      <w:proofErr w:type="gramEnd"/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В день  необходимо съедать не менее 5 порций фруктов, овощей и бобовых (бобов, красной фасоли, чечевицы).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Блюда, приготовленные из продуктов, содержащих крахмал, оказывают 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ложительное влияние на сохранение энергетических возможностей органи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>ма у больных с гипертонической болезнью, особенно занятых в сфере прои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>водства: картофеля, круп, злаков, риса, а так же изделия из макарон и хлеб, но грубого помола. Им рекомендуется,  как можно меньше употреблять сах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ра или  использовать его заменители,  и сладостей, пирожных и других ко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дитерских изделий. Рекомендуется  выпивать  не более полтора литра жидк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 xml:space="preserve">сти в день,  можно увеличить употребление воды или чая, а  </w:t>
      </w:r>
      <w:proofErr w:type="gramStart"/>
      <w:r w:rsidRPr="009C5B63">
        <w:rPr>
          <w:sz w:val="28"/>
          <w:szCs w:val="28"/>
        </w:rPr>
        <w:t>также  фрукт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вых</w:t>
      </w:r>
      <w:proofErr w:type="gramEnd"/>
      <w:r w:rsidRPr="009C5B63">
        <w:rPr>
          <w:sz w:val="28"/>
          <w:szCs w:val="28"/>
        </w:rPr>
        <w:t xml:space="preserve"> соков и молока,  но не содовых прохладитель</w:t>
      </w:r>
      <w:r w:rsidRPr="009C5B63">
        <w:rPr>
          <w:sz w:val="28"/>
          <w:szCs w:val="28"/>
        </w:rPr>
        <w:softHyphen/>
        <w:t>ных напитков, под контр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лем выделяемой жидкости (суточный диурез). Для снижения риска повыш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ния артериального давления употреблять соль в умеренных количествах - до 5 г/сутки. Категорически запрещается больным  с гипертонической болезнью  чрезмерного употребления таких соленых продуктов, как копчености, сыр, других соленых закусок, а также сократите количество соли, которое вы д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 xml:space="preserve">бавлять в пищу при готовке и за столом.  </w:t>
      </w:r>
      <w:proofErr w:type="gramStart"/>
      <w:r w:rsidRPr="009C5B63">
        <w:rPr>
          <w:sz w:val="28"/>
          <w:szCs w:val="28"/>
        </w:rPr>
        <w:t xml:space="preserve">Необходимо заменять соль травами </w:t>
      </w:r>
      <w:r w:rsidRPr="009C5B63">
        <w:rPr>
          <w:sz w:val="28"/>
          <w:szCs w:val="28"/>
        </w:rPr>
        <w:lastRenderedPageBreak/>
        <w:t>(укроп, петрушка, сельдерей),  и специями  (лимонный сок, чеснок, лук),   чтобы еда не казалась безвкусной.</w:t>
      </w:r>
      <w:proofErr w:type="gramEnd"/>
      <w:r w:rsidRPr="009C5B63">
        <w:rPr>
          <w:sz w:val="28"/>
          <w:szCs w:val="28"/>
        </w:rPr>
        <w:t xml:space="preserve">   В процессе приготовления пищи все блюда готовить либо с малым ко</w:t>
      </w:r>
      <w:r w:rsidRPr="009C5B63">
        <w:rPr>
          <w:sz w:val="28"/>
          <w:szCs w:val="28"/>
        </w:rPr>
        <w:softHyphen/>
        <w:t>личеством соли, либо без добавления соли, тогда разрешается не</w:t>
      </w:r>
      <w:r w:rsidRPr="009C5B63">
        <w:rPr>
          <w:sz w:val="28"/>
          <w:szCs w:val="28"/>
        </w:rPr>
        <w:softHyphen/>
        <w:t>много подсолить блюдо в процессе его потребления. Выбирать натуральные продукты с низким содержанием соли: свежие или замороженные фрукты, овощи, несоленый хлеб, каши.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Настоятельно рекомендуется применять продукты, снижающие  уровень х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 xml:space="preserve">лестерина в крови. </w:t>
      </w:r>
      <w:proofErr w:type="gramStart"/>
      <w:r w:rsidRPr="009C5B63">
        <w:rPr>
          <w:sz w:val="28"/>
          <w:szCs w:val="28"/>
        </w:rPr>
        <w:t>Продукты растительного происхождения уменьшают вс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сывание холестерина в кишечнике,  снижают концентрацию общего ХС (на 10%) и ХС ЛНП (на 12%) в сыворотке крови; концентрацию инсулина в  с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 xml:space="preserve">воротке крови;  богаты </w:t>
      </w:r>
      <w:proofErr w:type="spellStart"/>
      <w:r w:rsidRPr="009C5B63">
        <w:rPr>
          <w:sz w:val="28"/>
          <w:szCs w:val="28"/>
        </w:rPr>
        <w:t>водорастворимой</w:t>
      </w:r>
      <w:proofErr w:type="spellEnd"/>
      <w:r w:rsidRPr="009C5B63">
        <w:rPr>
          <w:sz w:val="28"/>
          <w:szCs w:val="28"/>
        </w:rPr>
        <w:t xml:space="preserve"> клетчаткой (пищевыми  волокн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ми), и пектинами, содержатся  во фруктах - груше, яблоках, хурме, апельс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нах, грейпфрутах, бананах, персиках, винограде, изюме, инжире, черносливе, клубнике, чернике, малине;</w:t>
      </w:r>
      <w:proofErr w:type="gramEnd"/>
      <w:r w:rsidRPr="009C5B63">
        <w:rPr>
          <w:sz w:val="28"/>
          <w:szCs w:val="28"/>
        </w:rPr>
        <w:t xml:space="preserve"> овощах – зеленом горошке, брокколи, цветной  капусте, зеленой фасоли; бобовы</w:t>
      </w:r>
      <w:proofErr w:type="gramStart"/>
      <w:r w:rsidRPr="009C5B63">
        <w:rPr>
          <w:sz w:val="28"/>
          <w:szCs w:val="28"/>
        </w:rPr>
        <w:t>х-</w:t>
      </w:r>
      <w:proofErr w:type="gramEnd"/>
      <w:r w:rsidRPr="009C5B63">
        <w:rPr>
          <w:sz w:val="28"/>
          <w:szCs w:val="28"/>
        </w:rPr>
        <w:t xml:space="preserve"> чечевице, горохе, фасоли. </w:t>
      </w:r>
      <w:proofErr w:type="gramStart"/>
      <w:r w:rsidRPr="009C5B63">
        <w:rPr>
          <w:sz w:val="28"/>
          <w:szCs w:val="28"/>
        </w:rPr>
        <w:t>Включение в пищевой рацион 1/2 чашки (</w:t>
      </w:r>
      <w:smartTag w:uri="urn:schemas-microsoft-com:office:smarttags" w:element="metricconverter">
        <w:smartTagPr>
          <w:attr w:name="ProductID" w:val="125 г"/>
        </w:smartTagPr>
        <w:r w:rsidRPr="009C5B63">
          <w:rPr>
            <w:sz w:val="28"/>
            <w:szCs w:val="28"/>
          </w:rPr>
          <w:t>125 г</w:t>
        </w:r>
      </w:smartTag>
      <w:r w:rsidRPr="009C5B63">
        <w:rPr>
          <w:sz w:val="28"/>
          <w:szCs w:val="28"/>
        </w:rPr>
        <w:t>) вареной фасоли (</w:t>
      </w:r>
      <w:smartTag w:uri="urn:schemas-microsoft-com:office:smarttags" w:element="metricconverter">
        <w:smartTagPr>
          <w:attr w:name="ProductID" w:val="8,8 г"/>
        </w:smartTagPr>
        <w:r w:rsidRPr="009C5B63">
          <w:rPr>
            <w:sz w:val="28"/>
            <w:szCs w:val="28"/>
          </w:rPr>
          <w:t>8,8 г</w:t>
        </w:r>
      </w:smartTag>
      <w:r w:rsidRPr="009C5B63">
        <w:rPr>
          <w:sz w:val="28"/>
          <w:szCs w:val="28"/>
        </w:rPr>
        <w:t xml:space="preserve"> волокон), 1 чашки (</w:t>
      </w:r>
      <w:smartTag w:uri="urn:schemas-microsoft-com:office:smarttags" w:element="metricconverter">
        <w:smartTagPr>
          <w:attr w:name="ProductID" w:val="200 г"/>
        </w:smartTagPr>
        <w:r w:rsidRPr="009C5B63">
          <w:rPr>
            <w:sz w:val="28"/>
            <w:szCs w:val="28"/>
          </w:rPr>
          <w:t>200 г</w:t>
        </w:r>
      </w:smartTag>
      <w:r w:rsidRPr="009C5B63">
        <w:rPr>
          <w:sz w:val="28"/>
          <w:szCs w:val="28"/>
        </w:rPr>
        <w:t>) хлопьев из овсяных отрубей (</w:t>
      </w:r>
      <w:smartTag w:uri="urn:schemas-microsoft-com:office:smarttags" w:element="metricconverter">
        <w:smartTagPr>
          <w:attr w:name="ProductID" w:val="6 г"/>
        </w:smartTagPr>
        <w:r w:rsidRPr="009C5B63">
          <w:rPr>
            <w:sz w:val="28"/>
            <w:szCs w:val="28"/>
          </w:rPr>
          <w:t>6 г</w:t>
        </w:r>
      </w:smartTag>
      <w:r w:rsidRPr="009C5B63">
        <w:rPr>
          <w:sz w:val="28"/>
          <w:szCs w:val="28"/>
        </w:rPr>
        <w:t xml:space="preserve"> воло</w:t>
      </w:r>
      <w:r w:rsidRPr="009C5B63">
        <w:rPr>
          <w:sz w:val="28"/>
          <w:szCs w:val="28"/>
        </w:rPr>
        <w:softHyphen/>
        <w:t>кон), 6 штук чернослива (</w:t>
      </w:r>
      <w:smartTag w:uri="urn:schemas-microsoft-com:office:smarttags" w:element="metricconverter">
        <w:smartTagPr>
          <w:attr w:name="ProductID" w:val="6 г"/>
        </w:smartTagPr>
        <w:r w:rsidRPr="009C5B63">
          <w:rPr>
            <w:sz w:val="28"/>
            <w:szCs w:val="28"/>
          </w:rPr>
          <w:t>6 г</w:t>
        </w:r>
      </w:smartTag>
      <w:r w:rsidRPr="009C5B63">
        <w:rPr>
          <w:sz w:val="28"/>
          <w:szCs w:val="28"/>
        </w:rPr>
        <w:t xml:space="preserve"> в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локон), 1 яблока и 1 апельсина (</w:t>
      </w:r>
      <w:smartTag w:uri="urn:schemas-microsoft-com:office:smarttags" w:element="metricconverter">
        <w:smartTagPr>
          <w:attr w:name="ProductID" w:val="6 г"/>
        </w:smartTagPr>
        <w:r w:rsidRPr="009C5B63">
          <w:rPr>
            <w:sz w:val="28"/>
            <w:szCs w:val="28"/>
          </w:rPr>
          <w:t>6 г</w:t>
        </w:r>
      </w:smartTag>
      <w:r w:rsidRPr="009C5B63">
        <w:rPr>
          <w:sz w:val="28"/>
          <w:szCs w:val="28"/>
        </w:rPr>
        <w:t xml:space="preserve"> воло</w:t>
      </w:r>
      <w:r w:rsidRPr="009C5B63">
        <w:rPr>
          <w:sz w:val="28"/>
          <w:szCs w:val="28"/>
        </w:rPr>
        <w:softHyphen/>
        <w:t>кон),  обеспечивает адекватное 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требление пищевых волокон 25-</w:t>
      </w:r>
      <w:smartTag w:uri="urn:schemas-microsoft-com:office:smarttags" w:element="metricconverter">
        <w:smartTagPr>
          <w:attr w:name="ProductID" w:val="30 г"/>
        </w:smartTagPr>
        <w:r w:rsidRPr="009C5B63">
          <w:rPr>
            <w:sz w:val="28"/>
            <w:szCs w:val="28"/>
          </w:rPr>
          <w:t>30 г</w:t>
        </w:r>
      </w:smartTag>
      <w:r w:rsidRPr="009C5B63">
        <w:rPr>
          <w:sz w:val="28"/>
          <w:szCs w:val="28"/>
        </w:rPr>
        <w:t xml:space="preserve"> в день  для профилактики атеросклероза и лечения </w:t>
      </w:r>
      <w:proofErr w:type="spellStart"/>
      <w:r w:rsidRPr="009C5B63">
        <w:rPr>
          <w:sz w:val="28"/>
          <w:szCs w:val="28"/>
        </w:rPr>
        <w:t>атерогенной</w:t>
      </w:r>
      <w:proofErr w:type="spellEnd"/>
      <w:r w:rsidRPr="009C5B63">
        <w:rPr>
          <w:sz w:val="28"/>
          <w:szCs w:val="28"/>
        </w:rPr>
        <w:t xml:space="preserve"> </w:t>
      </w:r>
      <w:proofErr w:type="spellStart"/>
      <w:r w:rsidRPr="009C5B63">
        <w:rPr>
          <w:sz w:val="28"/>
          <w:szCs w:val="28"/>
        </w:rPr>
        <w:t>гиперхолестеринемии</w:t>
      </w:r>
      <w:proofErr w:type="spellEnd"/>
      <w:r w:rsidRPr="009C5B63">
        <w:rPr>
          <w:sz w:val="28"/>
          <w:szCs w:val="28"/>
        </w:rPr>
        <w:t>.</w:t>
      </w:r>
      <w:proofErr w:type="gramEnd"/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Спиртные напитки  не рекомендуется употреблять больным с заболеваниями сердца, однако в случаях  стойкой ремиссии заболевания, вне обострения разрешается  не более </w:t>
      </w:r>
      <w:smartTag w:uri="urn:schemas-microsoft-com:office:smarttags" w:element="metricconverter">
        <w:smartTagPr>
          <w:attr w:name="ProductID" w:val="15 г"/>
        </w:smartTagPr>
        <w:r w:rsidRPr="009C5B63">
          <w:rPr>
            <w:sz w:val="28"/>
            <w:szCs w:val="28"/>
          </w:rPr>
          <w:t>15 г</w:t>
        </w:r>
      </w:smartTag>
      <w:r w:rsidRPr="009C5B63">
        <w:rPr>
          <w:sz w:val="28"/>
          <w:szCs w:val="28"/>
        </w:rPr>
        <w:t xml:space="preserve"> чистого алкоголя в день для женщин и не более </w:t>
      </w:r>
      <w:smartTag w:uri="urn:schemas-microsoft-com:office:smarttags" w:element="metricconverter">
        <w:smartTagPr>
          <w:attr w:name="ProductID" w:val="25 г"/>
        </w:smartTagPr>
        <w:r w:rsidRPr="009C5B63">
          <w:rPr>
            <w:sz w:val="28"/>
            <w:szCs w:val="28"/>
          </w:rPr>
          <w:t>25 г</w:t>
        </w:r>
      </w:smartTag>
      <w:r w:rsidRPr="009C5B63">
        <w:rPr>
          <w:sz w:val="28"/>
          <w:szCs w:val="28"/>
        </w:rPr>
        <w:t xml:space="preserve"> - для мужчин. Красное натуральное вино, содержащее достаточное колич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ство глюкозы, фруктозы, витаминов и пектиновых  компонентов, рекоменд</w:t>
      </w:r>
      <w:r w:rsidRPr="009C5B63">
        <w:rPr>
          <w:sz w:val="28"/>
          <w:szCs w:val="28"/>
        </w:rPr>
        <w:t>у</w:t>
      </w:r>
      <w:r w:rsidRPr="009C5B63">
        <w:rPr>
          <w:sz w:val="28"/>
          <w:szCs w:val="28"/>
        </w:rPr>
        <w:t>ется  принимать 1-2 раза в неделю.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5B63">
        <w:rPr>
          <w:sz w:val="28"/>
          <w:szCs w:val="28"/>
        </w:rPr>
        <w:t xml:space="preserve"> После инфаркта миокарда лечебное питание имеет очень серьезное значение для больного. Прежде всего это диета связана с  ограничением  объема пищи и дробного прием  через 2-3 часа с использованием  </w:t>
      </w:r>
      <w:proofErr w:type="spellStart"/>
      <w:proofErr w:type="gramStart"/>
      <w:r w:rsidRPr="009C5B63">
        <w:rPr>
          <w:sz w:val="28"/>
          <w:szCs w:val="28"/>
        </w:rPr>
        <w:t>фруктово</w:t>
      </w:r>
      <w:proofErr w:type="spellEnd"/>
      <w:r w:rsidRPr="009C5B63">
        <w:rPr>
          <w:sz w:val="28"/>
          <w:szCs w:val="28"/>
        </w:rPr>
        <w:t xml:space="preserve"> - ягодных</w:t>
      </w:r>
      <w:proofErr w:type="gramEnd"/>
      <w:r w:rsidRPr="009C5B63">
        <w:rPr>
          <w:sz w:val="28"/>
          <w:szCs w:val="28"/>
        </w:rPr>
        <w:t xml:space="preserve"> с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ков, чая с молоком, придерживаться диеты №5, ограничением животного ж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 xml:space="preserve">ра, отварных супов на овощной основе,  отварной рыбе и курицы. В рационе больного после инфаркта должно присутствовать много зелени, содержащей большое количество </w:t>
      </w:r>
      <w:proofErr w:type="spellStart"/>
      <w:r w:rsidRPr="009C5B63">
        <w:rPr>
          <w:sz w:val="28"/>
          <w:szCs w:val="28"/>
        </w:rPr>
        <w:t>фолиевой</w:t>
      </w:r>
      <w:proofErr w:type="spellEnd"/>
      <w:r w:rsidRPr="009C5B63">
        <w:rPr>
          <w:sz w:val="28"/>
          <w:szCs w:val="28"/>
        </w:rPr>
        <w:t xml:space="preserve"> кислоты, витамина групп</w:t>
      </w:r>
      <w:proofErr w:type="gramStart"/>
      <w:r w:rsidRPr="009C5B63">
        <w:rPr>
          <w:sz w:val="28"/>
          <w:szCs w:val="28"/>
        </w:rPr>
        <w:t xml:space="preserve"> С</w:t>
      </w:r>
      <w:proofErr w:type="gramEnd"/>
      <w:r w:rsidRPr="009C5B63">
        <w:rPr>
          <w:sz w:val="28"/>
          <w:szCs w:val="28"/>
        </w:rPr>
        <w:t xml:space="preserve">, В и А.  и самое главное  </w:t>
      </w:r>
      <w:proofErr w:type="spellStart"/>
      <w:r w:rsidRPr="009C5B63">
        <w:rPr>
          <w:sz w:val="28"/>
          <w:szCs w:val="28"/>
        </w:rPr>
        <w:t>противохолестериновые</w:t>
      </w:r>
      <w:proofErr w:type="spellEnd"/>
      <w:r w:rsidRPr="009C5B63">
        <w:rPr>
          <w:sz w:val="28"/>
          <w:szCs w:val="28"/>
        </w:rPr>
        <w:t xml:space="preserve"> </w:t>
      </w:r>
      <w:proofErr w:type="spellStart"/>
      <w:r w:rsidRPr="009C5B63">
        <w:rPr>
          <w:sz w:val="28"/>
          <w:szCs w:val="28"/>
        </w:rPr>
        <w:t>инградиенты</w:t>
      </w:r>
      <w:proofErr w:type="spellEnd"/>
      <w:r w:rsidRPr="009C5B63">
        <w:rPr>
          <w:sz w:val="28"/>
          <w:szCs w:val="28"/>
        </w:rPr>
        <w:t xml:space="preserve">  (см. выше диета </w:t>
      </w:r>
      <w:proofErr w:type="spellStart"/>
      <w:r w:rsidRPr="009C5B63">
        <w:rPr>
          <w:sz w:val="28"/>
          <w:szCs w:val="28"/>
        </w:rPr>
        <w:t>противох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лестериновая</w:t>
      </w:r>
      <w:proofErr w:type="spellEnd"/>
      <w:r w:rsidRPr="009C5B63">
        <w:rPr>
          <w:sz w:val="28"/>
          <w:szCs w:val="28"/>
        </w:rPr>
        <w:t xml:space="preserve">).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ПРАКТИЧЕСКИЕ СОВЕТЫ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 xml:space="preserve">Как уменьшить потребление насыщенных жиров и холестерина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proofErr w:type="gramStart"/>
      <w:r w:rsidRPr="009C5B63">
        <w:rPr>
          <w:sz w:val="28"/>
          <w:szCs w:val="28"/>
        </w:rPr>
        <w:t>• Употреблять постные куски говядины, телятины и баранины (филейную часть, плечо, бедро, поясничную часть), удаляя весь «видимый» жир.</w:t>
      </w:r>
      <w:proofErr w:type="gramEnd"/>
      <w:r w:rsidRPr="009C5B63">
        <w:rPr>
          <w:sz w:val="28"/>
          <w:szCs w:val="28"/>
        </w:rPr>
        <w:t xml:space="preserve"> Тел</w:t>
      </w:r>
      <w:r w:rsidRPr="009C5B63">
        <w:rPr>
          <w:sz w:val="28"/>
          <w:szCs w:val="28"/>
        </w:rPr>
        <w:t>я</w:t>
      </w:r>
      <w:r w:rsidRPr="009C5B63">
        <w:rPr>
          <w:sz w:val="28"/>
          <w:szCs w:val="28"/>
        </w:rPr>
        <w:t>тина более предпочтительна, т.к. в ней содержится мало НЖК.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Уменьшить порции мяса до 80-</w:t>
      </w:r>
      <w:smartTag w:uri="urn:schemas-microsoft-com:office:smarttags" w:element="metricconverter">
        <w:smartTagPr>
          <w:attr w:name="ProductID" w:val="90 г"/>
        </w:smartTagPr>
        <w:r w:rsidRPr="009C5B63">
          <w:rPr>
            <w:sz w:val="28"/>
            <w:szCs w:val="28"/>
          </w:rPr>
          <w:t>90 г</w:t>
        </w:r>
      </w:smartTag>
      <w:r w:rsidRPr="009C5B63">
        <w:rPr>
          <w:sz w:val="28"/>
          <w:szCs w:val="28"/>
        </w:rPr>
        <w:t xml:space="preserve"> в вареном виде, что соответствует ра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>меру карточной колоды.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Дичь (заяц, олень, фазан) содержит меньше жиров, чем мясо домаш</w:t>
      </w:r>
      <w:r w:rsidRPr="009C5B63">
        <w:rPr>
          <w:sz w:val="28"/>
          <w:szCs w:val="28"/>
        </w:rPr>
        <w:softHyphen/>
        <w:t>них ж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вотных.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lastRenderedPageBreak/>
        <w:t>• Мясо следует тушить, варить, запекать. Перед варкой разрезать на не</w:t>
      </w:r>
      <w:r w:rsidRPr="009C5B63">
        <w:rPr>
          <w:sz w:val="28"/>
          <w:szCs w:val="28"/>
        </w:rPr>
        <w:softHyphen/>
        <w:t>большие кусочки, залить холодной водой и только после этого поста</w:t>
      </w:r>
      <w:r w:rsidRPr="009C5B63">
        <w:rPr>
          <w:sz w:val="28"/>
          <w:szCs w:val="28"/>
        </w:rPr>
        <w:softHyphen/>
        <w:t>вить на огонь (потеря жира до 40%). Готовить мясо на медленном огне.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После приготовления супов из мяса давать им остыть, после чего уда</w:t>
      </w:r>
      <w:r w:rsidRPr="009C5B63">
        <w:rPr>
          <w:sz w:val="28"/>
          <w:szCs w:val="28"/>
        </w:rPr>
        <w:softHyphen/>
        <w:t>лить весь поверхностный жир.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Уменьшить потребление готовых мясных продуктов (колбас, сосисок).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Отказаться от потребления печени, почек и др. субпродуктов.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Птица и яйца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Птица содержит примерно столько же холестерина, что и постное мя</w:t>
      </w:r>
      <w:r w:rsidRPr="009C5B63">
        <w:rPr>
          <w:sz w:val="28"/>
          <w:szCs w:val="28"/>
        </w:rPr>
        <w:softHyphen/>
        <w:t>со, но в ней меньше НЖК.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Лучше употреблять белое мясо (меньше НЖК), чем темное.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В мясе птицы содержится меньше железа, чем в постном красном мясе г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вядины.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Чем меньше по размеру птица, тем меньше в ней жира.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Индейка - один из самых постных животных продуктов.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Удалять кожу с птицы до приготовления.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Съедать не более 2-х яичных желтков в неделю.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Молочные продукты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•Употреблять молочные продукты с низким содержанием жира (1% и ниже).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Обезжиренное молоко содержит столько же белка, кальция, фосфо</w:t>
      </w:r>
      <w:r w:rsidRPr="009C5B63">
        <w:rPr>
          <w:sz w:val="28"/>
          <w:szCs w:val="28"/>
        </w:rPr>
        <w:softHyphen/>
        <w:t>ра, сколько и цельное (жирное) молоко.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•Потребление 2-х стаканов (400мл) обезжиренного или 1% молока в день обеспечивает суточную потребность организма человека в кальции.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Во время приготовления пищи вместо сливок можно использовать обезж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ренное молоко, йогурт, а вместо сметаны - кефир низкой жир</w:t>
      </w:r>
      <w:r w:rsidRPr="009C5B63">
        <w:rPr>
          <w:sz w:val="28"/>
          <w:szCs w:val="28"/>
        </w:rPr>
        <w:softHyphen/>
        <w:t>ности.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•Отдавать предпочтение сырам с жирностью менее 30%: «Сулугуни», «Ад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>гейский», «Осетинский», «Брынза» из коровьего молока, «Пошехонский», прибалтийские сыры.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Не превращать сыр в источник белка и не добавлять его в блюда, ес</w:t>
      </w:r>
      <w:r w:rsidRPr="009C5B63">
        <w:rPr>
          <w:sz w:val="28"/>
          <w:szCs w:val="28"/>
        </w:rPr>
        <w:softHyphen/>
        <w:t>ли там уже есть мясо (иначе удваивается содержание жира и кало</w:t>
      </w:r>
      <w:r w:rsidRPr="009C5B63">
        <w:rPr>
          <w:sz w:val="28"/>
          <w:szCs w:val="28"/>
        </w:rPr>
        <w:softHyphen/>
        <w:t>рийность).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9C5B63">
        <w:rPr>
          <w:sz w:val="28"/>
          <w:szCs w:val="28"/>
        </w:rPr>
        <w:t>• Обращать внимание на сведения о содержании жира на этикетках, учит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>вать его.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rFonts w:ascii="Arial" w:hAnsi="Arial" w:cs="Arial"/>
          <w:sz w:val="28"/>
          <w:szCs w:val="28"/>
        </w:rPr>
        <w:t xml:space="preserve"> </w:t>
      </w:r>
      <w:r w:rsidRPr="009C5B63">
        <w:rPr>
          <w:sz w:val="28"/>
          <w:szCs w:val="28"/>
        </w:rPr>
        <w:t xml:space="preserve">Увеличить потребление зерновых типов хлеба и нешлифованных круп (риса, овсяных, ячменных отрубей). Привыкать есть каши (особенно </w:t>
      </w:r>
      <w:proofErr w:type="gramStart"/>
      <w:r w:rsidRPr="009C5B63">
        <w:rPr>
          <w:sz w:val="28"/>
          <w:szCs w:val="28"/>
        </w:rPr>
        <w:t>овсяную</w:t>
      </w:r>
      <w:proofErr w:type="gramEnd"/>
      <w:r w:rsidRPr="009C5B63">
        <w:rPr>
          <w:sz w:val="28"/>
          <w:szCs w:val="28"/>
        </w:rPr>
        <w:t>) по утрам, но готовить их на воде.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•Увеличить потребление овощей, зелени и фруктов, которые являются о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 xml:space="preserve">новными источниками витаминов-антиоксидантов (С, Е, А), а также </w:t>
      </w:r>
      <w:proofErr w:type="spellStart"/>
      <w:r w:rsidRPr="009C5B63">
        <w:rPr>
          <w:sz w:val="28"/>
          <w:szCs w:val="28"/>
        </w:rPr>
        <w:t>флав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ноидов</w:t>
      </w:r>
      <w:proofErr w:type="spellEnd"/>
      <w:r w:rsidRPr="009C5B63">
        <w:rPr>
          <w:sz w:val="28"/>
          <w:szCs w:val="28"/>
        </w:rPr>
        <w:t>. Значительное количество витаминов находится в кожи</w:t>
      </w:r>
      <w:r w:rsidRPr="009C5B63">
        <w:rPr>
          <w:sz w:val="28"/>
          <w:szCs w:val="28"/>
        </w:rPr>
        <w:softHyphen/>
        <w:t>це плодов. Потребление волокон можно увеличить, если есть белую кожицу, об</w:t>
      </w:r>
      <w:r w:rsidRPr="009C5B63">
        <w:rPr>
          <w:sz w:val="28"/>
          <w:szCs w:val="28"/>
        </w:rPr>
        <w:softHyphen/>
        <w:t>разующую внутренние перепонки на дольках апельсина или грейп</w:t>
      </w:r>
      <w:r w:rsidRPr="009C5B63">
        <w:rPr>
          <w:sz w:val="28"/>
          <w:szCs w:val="28"/>
        </w:rPr>
        <w:softHyphen/>
        <w:t>фрута.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Наибольшее количество витаминов и минеральных веществ в темно-зеленых овощах, желтых и оранжевых овощах и фруктах.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Сухофрукты отличаются как высоким содержанием </w:t>
      </w:r>
      <w:proofErr w:type="spellStart"/>
      <w:r w:rsidRPr="009C5B63">
        <w:rPr>
          <w:sz w:val="28"/>
          <w:szCs w:val="28"/>
        </w:rPr>
        <w:t>водорастворимой</w:t>
      </w:r>
      <w:proofErr w:type="spellEnd"/>
      <w:r w:rsidRPr="009C5B63">
        <w:rPr>
          <w:sz w:val="28"/>
          <w:szCs w:val="28"/>
        </w:rPr>
        <w:t xml:space="preserve"> кле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чатки, так и калорий (за счет содержания в них сахара), поэтому их потре</w:t>
      </w:r>
      <w:r w:rsidRPr="009C5B63">
        <w:rPr>
          <w:sz w:val="28"/>
          <w:szCs w:val="28"/>
        </w:rPr>
        <w:t>б</w:t>
      </w:r>
      <w:r w:rsidRPr="009C5B63">
        <w:rPr>
          <w:sz w:val="28"/>
          <w:szCs w:val="28"/>
        </w:rPr>
        <w:t>ление следует ограничивать у лиц с избыточной массой тела.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lastRenderedPageBreak/>
        <w:t>ЛЕЧЕБНОЕ ПИТАНИЕ ПРИ ОЖИРЕНИИ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b/>
          <w:sz w:val="28"/>
          <w:szCs w:val="28"/>
        </w:rPr>
        <w:t xml:space="preserve">Ожирение </w:t>
      </w:r>
      <w:r w:rsidRPr="009C5B63">
        <w:rPr>
          <w:sz w:val="28"/>
          <w:szCs w:val="28"/>
        </w:rPr>
        <w:t>— болезнь, в основе которой лежит нарушение об</w:t>
      </w:r>
      <w:r w:rsidRPr="009C5B63">
        <w:rPr>
          <w:sz w:val="28"/>
          <w:szCs w:val="28"/>
        </w:rPr>
        <w:softHyphen/>
        <w:t xml:space="preserve">мена веществ, когда приход энергии с калориями пищи превышает </w:t>
      </w:r>
      <w:proofErr w:type="spellStart"/>
      <w:r w:rsidRPr="009C5B63">
        <w:rPr>
          <w:sz w:val="28"/>
          <w:szCs w:val="28"/>
        </w:rPr>
        <w:t>энерготраты</w:t>
      </w:r>
      <w:proofErr w:type="spellEnd"/>
      <w:r w:rsidRPr="009C5B63">
        <w:rPr>
          <w:sz w:val="28"/>
          <w:szCs w:val="28"/>
        </w:rPr>
        <w:t xml:space="preserve"> организма. Следовательно, переедание, особенно в сочетании с малоподвижным образом жизни, является одной из главных причин ожирения. Ожирение снижает р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ботоспособность, приводит к ранней ин</w:t>
      </w:r>
      <w:r w:rsidRPr="009C5B63">
        <w:rPr>
          <w:sz w:val="28"/>
          <w:szCs w:val="28"/>
        </w:rPr>
        <w:softHyphen/>
        <w:t>валидности, укорачивает продолж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тельность жизни. Ожирение очень часто осложняется заболеваниями серде</w:t>
      </w:r>
      <w:r w:rsidRPr="009C5B63">
        <w:rPr>
          <w:sz w:val="28"/>
          <w:szCs w:val="28"/>
        </w:rPr>
        <w:t>ч</w:t>
      </w:r>
      <w:r w:rsidRPr="009C5B63">
        <w:rPr>
          <w:sz w:val="28"/>
          <w:szCs w:val="28"/>
        </w:rPr>
        <w:t>но</w:t>
      </w:r>
      <w:r w:rsidRPr="009C5B63">
        <w:rPr>
          <w:sz w:val="28"/>
          <w:szCs w:val="28"/>
        </w:rPr>
        <w:softHyphen/>
        <w:t>сосудистой системы (атеросклероз, гипертоническая болезнь, стенокардия, инфаркт миокарда), печени и желчного пузыря (хо</w:t>
      </w:r>
      <w:r w:rsidRPr="009C5B63">
        <w:rPr>
          <w:sz w:val="28"/>
          <w:szCs w:val="28"/>
        </w:rPr>
        <w:softHyphen/>
        <w:t>лецистит, желчнокаменная болезнь), поджелудочной железы (са</w:t>
      </w:r>
      <w:r w:rsidRPr="009C5B63">
        <w:rPr>
          <w:sz w:val="28"/>
          <w:szCs w:val="28"/>
        </w:rPr>
        <w:softHyphen/>
        <w:t>харный диабет, панкреатит), суставов (артрозы.</w:t>
      </w:r>
      <w:proofErr w:type="gramStart"/>
      <w:r w:rsidRPr="009C5B63">
        <w:rPr>
          <w:sz w:val="28"/>
          <w:szCs w:val="28"/>
        </w:rPr>
        <w:t>)Н</w:t>
      </w:r>
      <w:proofErr w:type="gramEnd"/>
      <w:r w:rsidRPr="009C5B63">
        <w:rPr>
          <w:sz w:val="28"/>
          <w:szCs w:val="28"/>
        </w:rPr>
        <w:t>аиболее эффективный способ лечения ожирения состоит в ко</w:t>
      </w:r>
      <w:r w:rsidRPr="009C5B63">
        <w:rPr>
          <w:sz w:val="28"/>
          <w:szCs w:val="28"/>
        </w:rPr>
        <w:t>м</w:t>
      </w:r>
      <w:r w:rsidRPr="009C5B63">
        <w:rPr>
          <w:sz w:val="28"/>
          <w:szCs w:val="28"/>
        </w:rPr>
        <w:t>плексном использовании лечебного питания и дозированных (под наблюд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нием врача) физических нагрузок.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Принципы лечебного питания сводятся к следующему: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1.  Назначение малокалорийной диеты.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2. Ограниченное введение углеводов, особенно быстрораствори</w:t>
      </w:r>
      <w:r w:rsidRPr="009C5B63">
        <w:rPr>
          <w:sz w:val="28"/>
          <w:szCs w:val="28"/>
        </w:rPr>
        <w:softHyphen/>
        <w:t xml:space="preserve">мых и </w:t>
      </w:r>
      <w:proofErr w:type="spellStart"/>
      <w:r w:rsidRPr="009C5B63">
        <w:rPr>
          <w:sz w:val="28"/>
          <w:szCs w:val="28"/>
        </w:rPr>
        <w:t>быс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ровсасывающихся</w:t>
      </w:r>
      <w:proofErr w:type="spellEnd"/>
      <w:r w:rsidRPr="009C5B63">
        <w:rPr>
          <w:sz w:val="28"/>
          <w:szCs w:val="28"/>
        </w:rPr>
        <w:t xml:space="preserve">  (сахар), являющихся основными по</w:t>
      </w:r>
      <w:r w:rsidRPr="009C5B63">
        <w:rPr>
          <w:sz w:val="28"/>
          <w:szCs w:val="28"/>
        </w:rPr>
        <w:softHyphen/>
        <w:t>ставщиками энергии и легко переходящих в организме в жир.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3.  Ограничение жиров животного происхождения за счет уве</w:t>
      </w:r>
      <w:r w:rsidRPr="009C5B63">
        <w:rPr>
          <w:sz w:val="28"/>
          <w:szCs w:val="28"/>
        </w:rPr>
        <w:softHyphen/>
        <w:t>личенного  вв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дения   растительных  жиров   (50%   от общего  коли</w:t>
      </w:r>
      <w:r w:rsidRPr="009C5B63">
        <w:rPr>
          <w:sz w:val="28"/>
          <w:szCs w:val="28"/>
        </w:rPr>
        <w:softHyphen/>
        <w:t>чества жира), которые активизируют процессы расходования жи</w:t>
      </w:r>
      <w:r w:rsidRPr="009C5B63">
        <w:rPr>
          <w:sz w:val="28"/>
          <w:szCs w:val="28"/>
        </w:rPr>
        <w:softHyphen/>
        <w:t>ра организмом.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4.   Создание чувства  сытости с  помощью  малокалорийной,  но значител</w:t>
      </w:r>
      <w:r w:rsidRPr="009C5B63">
        <w:rPr>
          <w:sz w:val="28"/>
          <w:szCs w:val="28"/>
        </w:rPr>
        <w:t>ь</w:t>
      </w:r>
      <w:r w:rsidRPr="009C5B63">
        <w:rPr>
          <w:sz w:val="28"/>
          <w:szCs w:val="28"/>
        </w:rPr>
        <w:t>ной по объему пищи (сырые овощи и фрукты).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5.   Многократное   (5 - 6 разовое)   питание   и /исключение   про</w:t>
      </w:r>
      <w:r w:rsidRPr="009C5B63">
        <w:rPr>
          <w:sz w:val="28"/>
          <w:szCs w:val="28"/>
        </w:rPr>
        <w:softHyphen/>
        <w:t>дуктов, во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>буждающих аппетит (острые закуски, пряности и др.).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6.  Ограничение соли  (до </w:t>
      </w:r>
      <w:smartTag w:uri="urn:schemas-microsoft-com:office:smarttags" w:element="metricconverter">
        <w:smartTagPr>
          <w:attr w:name="ProductID" w:val="5 г"/>
        </w:smartTagPr>
        <w:r w:rsidRPr="009C5B63">
          <w:rPr>
            <w:sz w:val="28"/>
            <w:szCs w:val="28"/>
          </w:rPr>
          <w:t>5 г</w:t>
        </w:r>
      </w:smartTag>
      <w:r w:rsidRPr="009C5B63">
        <w:rPr>
          <w:sz w:val="28"/>
          <w:szCs w:val="28"/>
        </w:rPr>
        <w:t xml:space="preserve">)  в пище и ограничение жидкости (до 1 - </w:t>
      </w:r>
      <w:smartTag w:uri="urn:schemas-microsoft-com:office:smarttags" w:element="metricconverter">
        <w:smartTagPr>
          <w:attr w:name="ProductID" w:val="1,5 литров"/>
        </w:smartTagPr>
        <w:r w:rsidRPr="009C5B63">
          <w:rPr>
            <w:sz w:val="28"/>
            <w:szCs w:val="28"/>
          </w:rPr>
          <w:t>1,5 литров</w:t>
        </w:r>
      </w:smartTag>
      <w:r w:rsidRPr="009C5B63">
        <w:rPr>
          <w:sz w:val="28"/>
          <w:szCs w:val="28"/>
        </w:rPr>
        <w:t>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7.  Использование контрастных, разгрузочных дней. Для больных ожирением рекомендуется диета № 8.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Необходимо периодически, примерно 1 раз в неделю, устраивать разгрузо</w:t>
      </w:r>
      <w:r w:rsidRPr="009C5B63">
        <w:rPr>
          <w:sz w:val="28"/>
          <w:szCs w:val="28"/>
        </w:rPr>
        <w:t>ч</w:t>
      </w:r>
      <w:r w:rsidRPr="009C5B63">
        <w:rPr>
          <w:sz w:val="28"/>
          <w:szCs w:val="28"/>
        </w:rPr>
        <w:t>ные дни. При небольшой физической работе: мясные (</w:t>
      </w:r>
      <w:smartTag w:uri="urn:schemas-microsoft-com:office:smarttags" w:element="metricconverter">
        <w:smartTagPr>
          <w:attr w:name="ProductID" w:val="400 г"/>
        </w:smartTagPr>
        <w:r w:rsidRPr="009C5B63">
          <w:rPr>
            <w:sz w:val="28"/>
            <w:szCs w:val="28"/>
          </w:rPr>
          <w:t>400 г</w:t>
        </w:r>
      </w:smartTag>
      <w:r w:rsidRPr="009C5B63">
        <w:rPr>
          <w:sz w:val="28"/>
          <w:szCs w:val="28"/>
        </w:rPr>
        <w:t xml:space="preserve"> отварного без с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ли мяса); творожные (</w:t>
      </w:r>
      <w:smartTag w:uri="urn:schemas-microsoft-com:office:smarttags" w:element="metricconverter">
        <w:smartTagPr>
          <w:attr w:name="ProductID" w:val="400 г"/>
        </w:smartTagPr>
        <w:r w:rsidRPr="009C5B63">
          <w:rPr>
            <w:sz w:val="28"/>
            <w:szCs w:val="28"/>
          </w:rPr>
          <w:t>400 г</w:t>
        </w:r>
      </w:smartTag>
      <w:r w:rsidRPr="009C5B63">
        <w:rPr>
          <w:sz w:val="28"/>
          <w:szCs w:val="28"/>
        </w:rPr>
        <w:t xml:space="preserve"> творога с 2—3 стаканами ке</w:t>
      </w:r>
      <w:r w:rsidRPr="009C5B63">
        <w:rPr>
          <w:sz w:val="28"/>
          <w:szCs w:val="28"/>
        </w:rPr>
        <w:softHyphen/>
        <w:t>фира или кофе с м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локом без сахара). В свободные от работы дни: фруктовые, ягодные, ово</w:t>
      </w:r>
      <w:r w:rsidRPr="009C5B63">
        <w:rPr>
          <w:sz w:val="28"/>
          <w:szCs w:val="28"/>
        </w:rPr>
        <w:t>щ</w:t>
      </w:r>
      <w:r w:rsidRPr="009C5B63">
        <w:rPr>
          <w:sz w:val="28"/>
          <w:szCs w:val="28"/>
        </w:rPr>
        <w:t xml:space="preserve">ные из расчета </w:t>
      </w:r>
      <w:smartTag w:uri="urn:schemas-microsoft-com:office:smarttags" w:element="metricconverter">
        <w:smartTagPr>
          <w:attr w:name="ProductID" w:val="1,5 кг"/>
        </w:smartTagPr>
        <w:r w:rsidRPr="009C5B63">
          <w:rPr>
            <w:sz w:val="28"/>
            <w:szCs w:val="28"/>
          </w:rPr>
          <w:t>1,5 кг</w:t>
        </w:r>
      </w:smartTag>
      <w:r w:rsidRPr="009C5B63">
        <w:rPr>
          <w:sz w:val="28"/>
          <w:szCs w:val="28"/>
        </w:rPr>
        <w:t xml:space="preserve"> перечисленных продуктов в день. Например, яблоч</w:t>
      </w:r>
      <w:r w:rsidRPr="009C5B63">
        <w:rPr>
          <w:sz w:val="28"/>
          <w:szCs w:val="28"/>
        </w:rPr>
        <w:softHyphen/>
        <w:t>ные (</w:t>
      </w:r>
      <w:smartTag w:uri="urn:schemas-microsoft-com:office:smarttags" w:element="metricconverter">
        <w:smartTagPr>
          <w:attr w:name="ProductID" w:val="1500 г"/>
        </w:smartTagPr>
        <w:r w:rsidRPr="009C5B63">
          <w:rPr>
            <w:sz w:val="28"/>
            <w:szCs w:val="28"/>
          </w:rPr>
          <w:t>1500 г</w:t>
        </w:r>
      </w:smartTag>
      <w:r w:rsidRPr="009C5B63">
        <w:rPr>
          <w:sz w:val="28"/>
          <w:szCs w:val="28"/>
        </w:rPr>
        <w:t xml:space="preserve"> яблок); арбузные 1.5—2 кг мякоти арбуза. Простоквашные или к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 xml:space="preserve">фирные (до </w:t>
      </w:r>
      <w:r w:rsidRPr="009C5B63">
        <w:rPr>
          <w:sz w:val="28"/>
          <w:szCs w:val="28"/>
          <w:lang w:val="en-US"/>
        </w:rPr>
        <w:t>I</w:t>
      </w:r>
      <w:r w:rsidRPr="009C5B63">
        <w:rPr>
          <w:sz w:val="28"/>
          <w:szCs w:val="28"/>
        </w:rPr>
        <w:t xml:space="preserve">  литра); молочные —5—6 стаканов; 300—400 г сметаны.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Пища распределяется равномерно в течение дня на 5 приемов. Всем тучным или склонным к  ожирению людям надо отказаться от вредной привычки о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дыхать сразу же после еды.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При лечении малокалорийными диетами надо систематически взвешиваться.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Диету следует соблюдать не менее 1,5—2 месяцев. Однако толь</w:t>
      </w:r>
      <w:r w:rsidRPr="009C5B63">
        <w:rPr>
          <w:sz w:val="28"/>
          <w:szCs w:val="28"/>
        </w:rPr>
        <w:softHyphen/>
        <w:t>ко диета, без определенной физической активности, не может при</w:t>
      </w:r>
      <w:r w:rsidRPr="009C5B63">
        <w:rPr>
          <w:sz w:val="28"/>
          <w:szCs w:val="28"/>
        </w:rPr>
        <w:softHyphen/>
        <w:t xml:space="preserve">вести к значительному похуданию. Помимо назначенной лечащим врачом физкультуры, тучный больной должен много ходить. Летом ходьбу можно сочетать с плаванием, </w:t>
      </w:r>
      <w:r w:rsidRPr="009C5B63">
        <w:rPr>
          <w:sz w:val="28"/>
          <w:szCs w:val="28"/>
        </w:rPr>
        <w:lastRenderedPageBreak/>
        <w:t>греблей, ездой на велосипеде. Зимой- с катанием на лыжах и коньках.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Чтобы оценить эффективность лечения, необходимо следить не только за д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намикой веса, но и за биохимическими показателями крови. Вот почему 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чение должно проводиться под наблюдением врача.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Разрешаются: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Хлеб и хлебобулочные изделия хлеб черный, отрубный — 100 - </w:t>
      </w:r>
      <w:smartTag w:uri="urn:schemas-microsoft-com:office:smarttags" w:element="metricconverter">
        <w:smartTagPr>
          <w:attr w:name="ProductID" w:val="200 г"/>
        </w:smartTagPr>
        <w:r w:rsidRPr="009C5B63">
          <w:rPr>
            <w:sz w:val="28"/>
            <w:szCs w:val="28"/>
          </w:rPr>
          <w:t>200 г</w:t>
        </w:r>
      </w:smartTag>
      <w:r w:rsidRPr="009C5B63">
        <w:rPr>
          <w:sz w:val="28"/>
          <w:szCs w:val="28"/>
        </w:rPr>
        <w:t xml:space="preserve"> в день. Количество хлеба необходимо уменьшать, если вес не снижается. Хлеб с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держит наибольшее количество углеводов из всех разрешаемых продуктов в суточном рационе (за ис</w:t>
      </w:r>
      <w:r w:rsidRPr="009C5B63">
        <w:rPr>
          <w:sz w:val="28"/>
          <w:szCs w:val="28"/>
        </w:rPr>
        <w:softHyphen/>
        <w:t>ключением сахара, который строго дозируется!) Уменьшая или увеличивая в рационе количество хлеба при неизменном 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личестве других разрешаемых продуктов, можно снизить вес или удер</w:t>
      </w:r>
      <w:r w:rsidRPr="009C5B63">
        <w:rPr>
          <w:sz w:val="28"/>
          <w:szCs w:val="28"/>
        </w:rPr>
        <w:softHyphen/>
        <w:t>жать его на постоянном уровне после похудания. Белый хлеб со</w:t>
      </w:r>
      <w:r w:rsidRPr="009C5B63">
        <w:rPr>
          <w:sz w:val="28"/>
          <w:szCs w:val="28"/>
        </w:rPr>
        <w:softHyphen/>
        <w:t>держит больше к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 xml:space="preserve">лорий по сравнению </w:t>
      </w:r>
      <w:proofErr w:type="gramStart"/>
      <w:r w:rsidRPr="009C5B63">
        <w:rPr>
          <w:sz w:val="28"/>
          <w:szCs w:val="28"/>
        </w:rPr>
        <w:t>с</w:t>
      </w:r>
      <w:proofErr w:type="gramEnd"/>
      <w:r w:rsidRPr="009C5B63">
        <w:rPr>
          <w:sz w:val="28"/>
          <w:szCs w:val="28"/>
        </w:rPr>
        <w:t xml:space="preserve"> </w:t>
      </w:r>
      <w:proofErr w:type="gramStart"/>
      <w:r w:rsidRPr="009C5B63">
        <w:rPr>
          <w:sz w:val="28"/>
          <w:szCs w:val="28"/>
        </w:rPr>
        <w:t>черным</w:t>
      </w:r>
      <w:proofErr w:type="gramEnd"/>
      <w:r w:rsidRPr="009C5B63">
        <w:rPr>
          <w:sz w:val="28"/>
          <w:szCs w:val="28"/>
        </w:rPr>
        <w:t>, что важно учесть при построении диеты.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Супы — преимущественно на овощном отваре: 2—3 раза в не</w:t>
      </w:r>
      <w:r w:rsidRPr="009C5B63">
        <w:rPr>
          <w:sz w:val="28"/>
          <w:szCs w:val="28"/>
        </w:rPr>
        <w:softHyphen/>
        <w:t>делю на слабом мясном, рыбном или грибном бульоне с овощами, не более '/</w:t>
      </w:r>
      <w:proofErr w:type="spellStart"/>
      <w:r w:rsidRPr="009C5B63">
        <w:rPr>
          <w:sz w:val="28"/>
          <w:szCs w:val="28"/>
        </w:rPr>
        <w:t>з</w:t>
      </w:r>
      <w:proofErr w:type="spellEnd"/>
      <w:r w:rsidRPr="009C5B63">
        <w:rPr>
          <w:sz w:val="28"/>
          <w:szCs w:val="28"/>
        </w:rPr>
        <w:t xml:space="preserve"> тарелки.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Блюда из мяса и птицы — из конины говядины, кролика; диети</w:t>
      </w:r>
      <w:r w:rsidRPr="009C5B63">
        <w:rPr>
          <w:sz w:val="28"/>
          <w:szCs w:val="28"/>
        </w:rPr>
        <w:softHyphen/>
        <w:t>ческие: 1—2 раза в 10 дней из нежирной баранины, пост</w:t>
      </w:r>
      <w:r w:rsidRPr="009C5B63">
        <w:rPr>
          <w:sz w:val="28"/>
          <w:szCs w:val="28"/>
        </w:rPr>
        <w:softHyphen/>
        <w:t xml:space="preserve">ной свинины, преимущественно в отварном, заливном виде до </w:t>
      </w:r>
      <w:smartTag w:uri="urn:schemas-microsoft-com:office:smarttags" w:element="metricconverter">
        <w:smartTagPr>
          <w:attr w:name="ProductID" w:val="150 г"/>
        </w:smartTagPr>
        <w:r w:rsidRPr="009C5B63">
          <w:rPr>
            <w:sz w:val="28"/>
            <w:szCs w:val="28"/>
          </w:rPr>
          <w:t>150 г</w:t>
        </w:r>
      </w:smartTag>
      <w:r w:rsidRPr="009C5B63">
        <w:rPr>
          <w:sz w:val="28"/>
          <w:szCs w:val="28"/>
        </w:rPr>
        <w:t xml:space="preserve"> в день; из нежирной птицы.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Блюда из рыбы - из непарных сортов (судака, трески, щуки, наваги, сазана и др.), преимущественно в отварном, заливном, иногда жареном виде по </w:t>
      </w:r>
      <w:smartTag w:uri="urn:schemas-microsoft-com:office:smarttags" w:element="metricconverter">
        <w:smartTagPr>
          <w:attr w:name="ProductID" w:val="150 г"/>
        </w:smartTagPr>
        <w:r w:rsidRPr="009C5B63">
          <w:rPr>
            <w:sz w:val="28"/>
            <w:szCs w:val="28"/>
          </w:rPr>
          <w:t>150 г</w:t>
        </w:r>
      </w:smartTag>
      <w:r w:rsidRPr="009C5B63">
        <w:rPr>
          <w:sz w:val="28"/>
          <w:szCs w:val="28"/>
        </w:rPr>
        <w:t xml:space="preserve"> в день; рыбу можно заменить мясом и соотношении 1,5:1. Для повышения биологической ценности диеты в нее включа</w:t>
      </w:r>
      <w:r w:rsidRPr="009C5B63">
        <w:rPr>
          <w:sz w:val="28"/>
          <w:szCs w:val="28"/>
        </w:rPr>
        <w:softHyphen/>
        <w:t>ет кальмары, пасту «Океан», креветки, морскую капусту и другие продукты моря в консервированном и натуральном виде. Они со</w:t>
      </w:r>
      <w:r w:rsidRPr="009C5B63">
        <w:rPr>
          <w:sz w:val="28"/>
          <w:szCs w:val="28"/>
        </w:rPr>
        <w:softHyphen/>
        <w:t>держат полноценные белки, различные микроэл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менты и другие пищевые вещества, которые повышают расход жира орг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низмом и способствуют потере веса. Блюда и гарниры из овощей и листве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ной зелени — из капусты белокочанной, цветной и др., салата, редиса, огу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цов, кабачков, помидоров в сыром, вареном виде. Блюда из картофеля, све</w:t>
      </w:r>
      <w:r w:rsidRPr="009C5B63">
        <w:rPr>
          <w:sz w:val="28"/>
          <w:szCs w:val="28"/>
        </w:rPr>
        <w:t>к</w:t>
      </w:r>
      <w:r w:rsidRPr="009C5B63">
        <w:rPr>
          <w:sz w:val="28"/>
          <w:szCs w:val="28"/>
        </w:rPr>
        <w:t xml:space="preserve">лы, - моркови, брюквы — всего не больше </w:t>
      </w:r>
      <w:smartTag w:uri="urn:schemas-microsoft-com:office:smarttags" w:element="metricconverter">
        <w:smartTagPr>
          <w:attr w:name="ProductID" w:val="200 г"/>
        </w:smartTagPr>
        <w:r w:rsidRPr="009C5B63">
          <w:rPr>
            <w:sz w:val="28"/>
            <w:szCs w:val="28"/>
          </w:rPr>
          <w:t>200 г</w:t>
        </w:r>
      </w:smartTag>
      <w:r w:rsidRPr="009C5B63">
        <w:rPr>
          <w:sz w:val="28"/>
          <w:szCs w:val="28"/>
        </w:rPr>
        <w:t xml:space="preserve"> в день.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Блюда и гарниры из круп, бобовых и макаронных изделий – в  ограниченном  количестве  (употреблять  изредка за счет умень</w:t>
      </w:r>
      <w:r w:rsidRPr="009C5B63">
        <w:rPr>
          <w:sz w:val="28"/>
          <w:szCs w:val="28"/>
        </w:rPr>
        <w:softHyphen/>
        <w:t>шения количества хлеба).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Блюда из яиц— 1—2 яйца на день. </w:t>
      </w:r>
      <w:proofErr w:type="gramStart"/>
      <w:r w:rsidRPr="009C5B63">
        <w:rPr>
          <w:sz w:val="28"/>
          <w:szCs w:val="28"/>
        </w:rPr>
        <w:t xml:space="preserve">Сладкие блюда, кондитерские изделия — сахар (до </w:t>
      </w:r>
      <w:smartTag w:uri="urn:schemas-microsoft-com:office:smarttags" w:element="metricconverter">
        <w:smartTagPr>
          <w:attr w:name="ProductID" w:val="30 г"/>
        </w:smartTagPr>
        <w:r w:rsidRPr="009C5B63">
          <w:rPr>
            <w:sz w:val="28"/>
            <w:szCs w:val="28"/>
          </w:rPr>
          <w:t>30 г</w:t>
        </w:r>
      </w:smartTag>
      <w:r w:rsidRPr="009C5B63">
        <w:rPr>
          <w:sz w:val="28"/>
          <w:szCs w:val="28"/>
        </w:rPr>
        <w:t xml:space="preserve"> в день), мед или варенье, или фруктоза (до </w:t>
      </w:r>
      <w:smartTag w:uri="urn:schemas-microsoft-com:office:smarttags" w:element="metricconverter">
        <w:smartTagPr>
          <w:attr w:name="ProductID" w:val="30 г"/>
        </w:smartTagPr>
        <w:r w:rsidRPr="009C5B63">
          <w:rPr>
            <w:sz w:val="28"/>
            <w:szCs w:val="28"/>
          </w:rPr>
          <w:t>30 г</w:t>
        </w:r>
      </w:smartTag>
      <w:r w:rsidRPr="009C5B63">
        <w:rPr>
          <w:sz w:val="28"/>
          <w:szCs w:val="28"/>
        </w:rPr>
        <w:t xml:space="preserve"> в день); кислые и кисло-сладкие сорта фруктов и ягод (яблоки, лимоны, апельсины, красная смородина, крыжовник, клюква и др.) до </w:t>
      </w:r>
      <w:smartTag w:uri="urn:schemas-microsoft-com:office:smarttags" w:element="metricconverter">
        <w:smartTagPr>
          <w:attr w:name="ProductID" w:val="200 г"/>
        </w:smartTagPr>
        <w:r w:rsidRPr="009C5B63">
          <w:rPr>
            <w:sz w:val="28"/>
            <w:szCs w:val="28"/>
          </w:rPr>
          <w:t>200 г</w:t>
        </w:r>
      </w:smartTag>
      <w:r w:rsidRPr="009C5B63">
        <w:rPr>
          <w:sz w:val="28"/>
          <w:szCs w:val="28"/>
        </w:rPr>
        <w:t>. в день в сыром виде  комп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тов без сахара;</w:t>
      </w:r>
      <w:proofErr w:type="gramEnd"/>
      <w:r w:rsidRPr="009C5B63">
        <w:rPr>
          <w:sz w:val="28"/>
          <w:szCs w:val="28"/>
        </w:rPr>
        <w:t xml:space="preserve"> </w:t>
      </w:r>
      <w:proofErr w:type="gramStart"/>
      <w:r w:rsidRPr="009C5B63">
        <w:rPr>
          <w:sz w:val="28"/>
          <w:szCs w:val="28"/>
        </w:rPr>
        <w:t>любые кондитерские изделия (мармелад, шоколад, конфеты), кисели, муссы, компоты, при</w:t>
      </w:r>
      <w:r w:rsidRPr="009C5B63">
        <w:rPr>
          <w:sz w:val="28"/>
          <w:szCs w:val="28"/>
        </w:rPr>
        <w:softHyphen/>
        <w:t>готовленные на сорбите или ксилите (заменит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 xml:space="preserve">ли сахара), не более </w:t>
      </w:r>
      <w:smartTag w:uri="urn:schemas-microsoft-com:office:smarttags" w:element="metricconverter">
        <w:smartTagPr>
          <w:attr w:name="ProductID" w:val="15 г"/>
        </w:smartTagPr>
        <w:r w:rsidRPr="009C5B63">
          <w:rPr>
            <w:sz w:val="28"/>
            <w:szCs w:val="28"/>
          </w:rPr>
          <w:t>15 г</w:t>
        </w:r>
      </w:smartTag>
      <w:r w:rsidRPr="009C5B63">
        <w:rPr>
          <w:sz w:val="28"/>
          <w:szCs w:val="28"/>
        </w:rPr>
        <w:t xml:space="preserve"> в день.</w:t>
      </w:r>
      <w:proofErr w:type="gramEnd"/>
      <w:r w:rsidRPr="009C5B63">
        <w:rPr>
          <w:sz w:val="28"/>
          <w:szCs w:val="28"/>
        </w:rPr>
        <w:t xml:space="preserve"> Молоко и молочные продукты и блюда из них — молоко, про</w:t>
      </w:r>
      <w:r w:rsidRPr="009C5B63">
        <w:rPr>
          <w:sz w:val="28"/>
          <w:szCs w:val="28"/>
        </w:rPr>
        <w:softHyphen/>
        <w:t xml:space="preserve">стокваша, кефир — 2—3 стакана в день; сметана — 1—2 столовых ложки в блюда; творог (преимущественно обезжиренный) — 100— </w:t>
      </w:r>
      <w:smartTag w:uri="urn:schemas-microsoft-com:office:smarttags" w:element="metricconverter">
        <w:smartTagPr>
          <w:attr w:name="ProductID" w:val="200 г"/>
        </w:smartTagPr>
        <w:r w:rsidRPr="009C5B63">
          <w:rPr>
            <w:sz w:val="28"/>
            <w:szCs w:val="28"/>
          </w:rPr>
          <w:t>200 г</w:t>
        </w:r>
      </w:smartTag>
      <w:r w:rsidRPr="009C5B63">
        <w:rPr>
          <w:sz w:val="28"/>
          <w:szCs w:val="28"/>
        </w:rPr>
        <w:t xml:space="preserve"> в день в натуральном виде или в виде творожников, сырников, пуди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гов; сыр — неострые сорта. Соусы и пряности — неострые соусы на ово</w:t>
      </w:r>
      <w:r w:rsidRPr="009C5B63">
        <w:rPr>
          <w:sz w:val="28"/>
          <w:szCs w:val="28"/>
        </w:rPr>
        <w:t>щ</w:t>
      </w:r>
      <w:r w:rsidRPr="009C5B63">
        <w:rPr>
          <w:sz w:val="28"/>
          <w:szCs w:val="28"/>
        </w:rPr>
        <w:t>ном, иногда гриб</w:t>
      </w:r>
      <w:r w:rsidRPr="009C5B63">
        <w:rPr>
          <w:sz w:val="28"/>
          <w:szCs w:val="28"/>
        </w:rPr>
        <w:softHyphen/>
        <w:t xml:space="preserve">ном отваре, мясном или рыбном бульонах с уксусом, томат-пюре, соусы с кореньями. Закуски— </w:t>
      </w:r>
      <w:proofErr w:type="gramStart"/>
      <w:r w:rsidRPr="009C5B63">
        <w:rPr>
          <w:sz w:val="28"/>
          <w:szCs w:val="28"/>
        </w:rPr>
        <w:t>са</w:t>
      </w:r>
      <w:proofErr w:type="gramEnd"/>
      <w:r w:rsidRPr="009C5B63">
        <w:rPr>
          <w:sz w:val="28"/>
          <w:szCs w:val="28"/>
        </w:rPr>
        <w:t>латы, винегреты,  нежир</w:t>
      </w:r>
      <w:r w:rsidRPr="009C5B63">
        <w:rPr>
          <w:sz w:val="28"/>
          <w:szCs w:val="28"/>
        </w:rPr>
        <w:softHyphen/>
        <w:t>ная ветчина, докторская  колбаса. Напитки — чай,  кофе некрепкий, томатный сок, фру</w:t>
      </w:r>
      <w:r w:rsidRPr="009C5B63">
        <w:rPr>
          <w:sz w:val="28"/>
          <w:szCs w:val="28"/>
        </w:rPr>
        <w:t>к</w:t>
      </w:r>
      <w:r w:rsidRPr="009C5B63">
        <w:rPr>
          <w:sz w:val="28"/>
          <w:szCs w:val="28"/>
        </w:rPr>
        <w:lastRenderedPageBreak/>
        <w:t>тово-ягодные соки, щелочная минеральная вода. Всего жидкости (с супом, молоком, про</w:t>
      </w:r>
      <w:r w:rsidRPr="009C5B63">
        <w:rPr>
          <w:sz w:val="28"/>
          <w:szCs w:val="28"/>
        </w:rPr>
        <w:softHyphen/>
        <w:t>стоквашей, компотом, напитками) до 5—6 стаканов в день. Ж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 xml:space="preserve">ры - сливочное и растительное масло, всего </w:t>
      </w:r>
      <w:smartTag w:uri="urn:schemas-microsoft-com:office:smarttags" w:element="metricconverter">
        <w:smartTagPr>
          <w:attr w:name="ProductID" w:val="40 г"/>
        </w:smartTagPr>
        <w:r w:rsidRPr="009C5B63">
          <w:rPr>
            <w:sz w:val="28"/>
            <w:szCs w:val="28"/>
          </w:rPr>
          <w:t>40 г</w:t>
        </w:r>
      </w:smartTag>
      <w:r w:rsidRPr="009C5B63">
        <w:rPr>
          <w:sz w:val="28"/>
          <w:szCs w:val="28"/>
        </w:rPr>
        <w:t xml:space="preserve"> в день (для приготовления пищи). Поваренная соль -  1 столовая  ложка (</w:t>
      </w:r>
      <w:smartTag w:uri="urn:schemas-microsoft-com:office:smarttags" w:element="metricconverter">
        <w:smartTagPr>
          <w:attr w:name="ProductID" w:val="5 г"/>
        </w:smartTagPr>
        <w:r w:rsidRPr="009C5B63">
          <w:rPr>
            <w:sz w:val="28"/>
            <w:szCs w:val="28"/>
          </w:rPr>
          <w:t>5 г</w:t>
        </w:r>
      </w:smartTag>
      <w:r w:rsidRPr="009C5B63">
        <w:rPr>
          <w:sz w:val="28"/>
          <w:szCs w:val="28"/>
        </w:rPr>
        <w:t>) для добавления в го</w:t>
      </w:r>
      <w:r w:rsidRPr="009C5B63">
        <w:rPr>
          <w:sz w:val="28"/>
          <w:szCs w:val="28"/>
        </w:rPr>
        <w:softHyphen/>
        <w:t xml:space="preserve">товые блюда. </w:t>
      </w:r>
      <w:proofErr w:type="gramStart"/>
      <w:r w:rsidRPr="009C5B63">
        <w:rPr>
          <w:sz w:val="28"/>
          <w:szCs w:val="28"/>
        </w:rPr>
        <w:t>Запрещаются: конфеты, шоколад, кондитерские изделия, сдоба, м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роженое и другие сладости, острые, пряные, копченые и соленые закуски и блюда, пе</w:t>
      </w:r>
      <w:r w:rsidRPr="009C5B63">
        <w:rPr>
          <w:sz w:val="28"/>
          <w:szCs w:val="28"/>
        </w:rPr>
        <w:softHyphen/>
        <w:t>рец, горчица, хрен, алкогольные напитки.</w:t>
      </w:r>
      <w:proofErr w:type="gramEnd"/>
    </w:p>
    <w:p w:rsidR="00093DB6" w:rsidRPr="009C5B63" w:rsidRDefault="00093DB6" w:rsidP="00093DB6">
      <w:pPr>
        <w:jc w:val="center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>ЛЕЧЕБНОЕ ПИТАНИЕ ПРИ СТРЕССЕ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Некоторые рационы лечебного питания, применяемые  в  настоящее время, рассчитаны на воздействие на определенную систему организма и м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гут быть актуальны для других систем. В последнее время доказана возмо</w:t>
      </w:r>
      <w:r w:rsidRPr="009C5B63">
        <w:rPr>
          <w:sz w:val="28"/>
          <w:szCs w:val="28"/>
        </w:rPr>
        <w:t>ж</w:t>
      </w:r>
      <w:r w:rsidRPr="009C5B63">
        <w:rPr>
          <w:sz w:val="28"/>
          <w:szCs w:val="28"/>
        </w:rPr>
        <w:t xml:space="preserve">ность создания рационов, избирательно воздействующих на передачу </w:t>
      </w:r>
      <w:proofErr w:type="spellStart"/>
      <w:r w:rsidRPr="009C5B63">
        <w:rPr>
          <w:sz w:val="28"/>
          <w:szCs w:val="28"/>
        </w:rPr>
        <w:t>адрен</w:t>
      </w:r>
      <w:proofErr w:type="gramStart"/>
      <w:r w:rsidRPr="009C5B63">
        <w:rPr>
          <w:sz w:val="28"/>
          <w:szCs w:val="28"/>
        </w:rPr>
        <w:t>о</w:t>
      </w:r>
      <w:proofErr w:type="spellEnd"/>
      <w:r w:rsidRPr="009C5B63">
        <w:rPr>
          <w:sz w:val="28"/>
          <w:szCs w:val="28"/>
        </w:rPr>
        <w:t>-</w:t>
      </w:r>
      <w:proofErr w:type="gramEnd"/>
      <w:r w:rsidRPr="009C5B63">
        <w:rPr>
          <w:sz w:val="28"/>
          <w:szCs w:val="28"/>
        </w:rPr>
        <w:t xml:space="preserve"> и холинергические  нервные волокна, на передачу нервных импульсов при участии </w:t>
      </w:r>
      <w:proofErr w:type="spellStart"/>
      <w:r w:rsidRPr="009C5B63">
        <w:rPr>
          <w:sz w:val="28"/>
          <w:szCs w:val="28"/>
        </w:rPr>
        <w:t>серотонина</w:t>
      </w:r>
      <w:proofErr w:type="spellEnd"/>
      <w:r w:rsidRPr="009C5B63">
        <w:rPr>
          <w:sz w:val="28"/>
          <w:szCs w:val="28"/>
        </w:rPr>
        <w:t>, а также специфически воздействующих на эмоционал</w:t>
      </w:r>
      <w:r w:rsidRPr="009C5B63">
        <w:rPr>
          <w:sz w:val="28"/>
          <w:szCs w:val="28"/>
        </w:rPr>
        <w:t>ь</w:t>
      </w:r>
      <w:r w:rsidRPr="009C5B63">
        <w:rPr>
          <w:sz w:val="28"/>
          <w:szCs w:val="28"/>
        </w:rPr>
        <w:t>ное состояние. Возможность воздействия алиментарных факторов на усто</w:t>
      </w:r>
      <w:r w:rsidRPr="009C5B63">
        <w:rPr>
          <w:sz w:val="28"/>
          <w:szCs w:val="28"/>
        </w:rPr>
        <w:t>й</w:t>
      </w:r>
      <w:r w:rsidRPr="009C5B63">
        <w:rPr>
          <w:sz w:val="28"/>
          <w:szCs w:val="28"/>
        </w:rPr>
        <w:t>чивость организма к стрессу, играющим важную роль в этиологии многих заболеваний, представляет особый интерес.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В исследованиях А.А. Покровского и К.А. </w:t>
      </w:r>
      <w:proofErr w:type="spellStart"/>
      <w:r w:rsidRPr="009C5B63">
        <w:rPr>
          <w:sz w:val="28"/>
          <w:szCs w:val="28"/>
        </w:rPr>
        <w:t>Коровникова</w:t>
      </w:r>
      <w:proofErr w:type="spellEnd"/>
      <w:r w:rsidRPr="009C5B63">
        <w:rPr>
          <w:sz w:val="28"/>
          <w:szCs w:val="28"/>
        </w:rPr>
        <w:t xml:space="preserve"> выявлено, что дефицит белка в питании у лиц часто подверженных стрессовым ситуациям, приводит к глубокому подавлению активности большинства ферментов эне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гетического метаболизма в печени. В тканях надпочечников он резко огран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чивает степень адаптивного повышения активности соответствующих фе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 xml:space="preserve">ментов в ответ на состояние стресса, что объясняет понижение </w:t>
      </w:r>
      <w:proofErr w:type="spellStart"/>
      <w:r w:rsidRPr="009C5B63">
        <w:rPr>
          <w:sz w:val="28"/>
          <w:szCs w:val="28"/>
        </w:rPr>
        <w:t>резистентн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сти</w:t>
      </w:r>
      <w:proofErr w:type="spellEnd"/>
      <w:r w:rsidRPr="009C5B63">
        <w:rPr>
          <w:sz w:val="28"/>
          <w:szCs w:val="28"/>
        </w:rPr>
        <w:t xml:space="preserve"> организма к ряду чрезвычайных факторов. В свою очередь, установлено, что характерная для состояния стресса потеря белков вызвана торможением некоторых пищеварительных ферментов, реализующих заключительные эт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пы гидролиза углеводов, белков. Отрицательный  азотистый баланс обусло</w:t>
      </w:r>
      <w:r w:rsidRPr="009C5B63">
        <w:rPr>
          <w:sz w:val="28"/>
          <w:szCs w:val="28"/>
        </w:rPr>
        <w:t>в</w:t>
      </w:r>
      <w:r w:rsidRPr="009C5B63">
        <w:rPr>
          <w:sz w:val="28"/>
          <w:szCs w:val="28"/>
        </w:rPr>
        <w:t>лен при стрессе не только разрушением, но и недостаточным поступлением в организм аминокислот (</w:t>
      </w:r>
      <w:proofErr w:type="spellStart"/>
      <w:r w:rsidRPr="009C5B63">
        <w:rPr>
          <w:sz w:val="28"/>
          <w:szCs w:val="28"/>
        </w:rPr>
        <w:t>А.М.Уголев</w:t>
      </w:r>
      <w:proofErr w:type="spellEnd"/>
      <w:r w:rsidRPr="009C5B63">
        <w:rPr>
          <w:sz w:val="28"/>
          <w:szCs w:val="28"/>
        </w:rPr>
        <w:t>, 1995).Поэтому при стрессе белковый обмен может быть эффективно корректирован путем введения в рацион бе</w:t>
      </w:r>
      <w:r w:rsidRPr="009C5B63">
        <w:rPr>
          <w:sz w:val="28"/>
          <w:szCs w:val="28"/>
        </w:rPr>
        <w:t>л</w:t>
      </w:r>
      <w:r w:rsidRPr="009C5B63">
        <w:rPr>
          <w:sz w:val="28"/>
          <w:szCs w:val="28"/>
        </w:rPr>
        <w:t>ков, вместо белков которые не усваиваются, аминокислотных смесей. Также установлено, что стресс нарушает чувствительность организма к инсулину и вызывает нарушения углеводного обмена. Лечить  эти нарушения трудно, а проводить профилактические мероприятия значительно легче. Следует огр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 xml:space="preserve">ничивать прием продуктов содержащих в большом объеме пищи углеводов, у лиц после перенесенного стресса или </w:t>
      </w:r>
      <w:proofErr w:type="spellStart"/>
      <w:r w:rsidRPr="009C5B63">
        <w:rPr>
          <w:sz w:val="28"/>
          <w:szCs w:val="28"/>
        </w:rPr>
        <w:t>стрессорных</w:t>
      </w:r>
      <w:proofErr w:type="spellEnd"/>
      <w:r w:rsidRPr="009C5B63">
        <w:rPr>
          <w:sz w:val="28"/>
          <w:szCs w:val="28"/>
        </w:rPr>
        <w:t xml:space="preserve"> профессиональных во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>действий, регулировать углеводный обмен  с помощью среднего  рекоме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дуемого рациона и  кратности приема пищи. Стресс служит причиной пов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 xml:space="preserve">шенной секреции инсулина, </w:t>
      </w:r>
      <w:proofErr w:type="gramStart"/>
      <w:r w:rsidRPr="009C5B63">
        <w:rPr>
          <w:sz w:val="28"/>
          <w:szCs w:val="28"/>
        </w:rPr>
        <w:t>а</w:t>
      </w:r>
      <w:proofErr w:type="gramEnd"/>
      <w:r w:rsidRPr="009C5B63">
        <w:rPr>
          <w:sz w:val="28"/>
          <w:szCs w:val="28"/>
        </w:rPr>
        <w:t xml:space="preserve"> следовательно стимулирует поступление гл</w:t>
      </w:r>
      <w:r w:rsidRPr="009C5B63">
        <w:rPr>
          <w:sz w:val="28"/>
          <w:szCs w:val="28"/>
        </w:rPr>
        <w:t>ю</w:t>
      </w:r>
      <w:r w:rsidRPr="009C5B63">
        <w:rPr>
          <w:sz w:val="28"/>
          <w:szCs w:val="28"/>
        </w:rPr>
        <w:t xml:space="preserve">козы в жировые клетки и использование ее в синтезе жирных кислот и </w:t>
      </w:r>
      <w:proofErr w:type="spellStart"/>
      <w:r w:rsidRPr="009C5B63">
        <w:rPr>
          <w:sz w:val="28"/>
          <w:szCs w:val="28"/>
        </w:rPr>
        <w:t>три</w:t>
      </w:r>
      <w:r w:rsidRPr="009C5B63">
        <w:rPr>
          <w:sz w:val="28"/>
          <w:szCs w:val="28"/>
        </w:rPr>
        <w:t>г</w:t>
      </w:r>
      <w:r w:rsidRPr="009C5B63">
        <w:rPr>
          <w:sz w:val="28"/>
          <w:szCs w:val="28"/>
        </w:rPr>
        <w:t>лицеридов</w:t>
      </w:r>
      <w:proofErr w:type="spellEnd"/>
      <w:r w:rsidRPr="009C5B63">
        <w:rPr>
          <w:sz w:val="28"/>
          <w:szCs w:val="28"/>
        </w:rPr>
        <w:t>. Тем самым приводящим  к нарушению и липидного обмена и раннему развитию  атеросклероза. Поэтому в рацион питания  при стрессах значительно эффективнее вводить продукты, содержащие большое количес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 xml:space="preserve">во белков легко усвояемых, растительного происхождения, со значительным </w:t>
      </w:r>
      <w:r w:rsidRPr="009C5B63">
        <w:rPr>
          <w:sz w:val="28"/>
          <w:szCs w:val="28"/>
        </w:rPr>
        <w:lastRenderedPageBreak/>
        <w:t>содержанием балластных веществ. Растительный белок играет существенную роль и в регуляции печеночной секреции холестерина. Эта секреция находи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>ся под  контролем гормонов, особенно инсулина и глюкагона, тем самым, влияя на уровень обмена углеводов и жиров в крови. В последние годы, 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казана прямая зависимость между потреблением рафинированного сахара и повышением содержания холестерина в крови. Учитывая эти данные, рек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мендуется при стрессе использовать  легкоусвояемые углеводы  в виде пол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сахаридов. Кроме того, в настоящее время доказано сильное влияние стресса,  на состояние минерального и микроэлементного статуса в организме. Опт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 xml:space="preserve">мальное потребление </w:t>
      </w:r>
      <w:r w:rsidRPr="009C5B63">
        <w:rPr>
          <w:sz w:val="28"/>
          <w:szCs w:val="28"/>
          <w:lang w:val="en-US"/>
        </w:rPr>
        <w:t>N</w:t>
      </w:r>
      <w:r w:rsidRPr="009C5B63">
        <w:rPr>
          <w:sz w:val="28"/>
          <w:szCs w:val="28"/>
        </w:rPr>
        <w:t xml:space="preserve">а, </w:t>
      </w:r>
      <w:proofErr w:type="spellStart"/>
      <w:r w:rsidRPr="009C5B63">
        <w:rPr>
          <w:sz w:val="28"/>
          <w:szCs w:val="28"/>
        </w:rPr>
        <w:t>Са</w:t>
      </w:r>
      <w:proofErr w:type="spellEnd"/>
      <w:r w:rsidRPr="009C5B63">
        <w:rPr>
          <w:sz w:val="28"/>
          <w:szCs w:val="28"/>
        </w:rPr>
        <w:t>, М</w:t>
      </w:r>
      <w:proofErr w:type="gramStart"/>
      <w:r w:rsidRPr="009C5B63">
        <w:rPr>
          <w:sz w:val="28"/>
          <w:szCs w:val="28"/>
          <w:lang w:val="en-US"/>
        </w:rPr>
        <w:t>g</w:t>
      </w:r>
      <w:proofErr w:type="gramEnd"/>
      <w:r w:rsidRPr="009C5B63">
        <w:rPr>
          <w:sz w:val="28"/>
          <w:szCs w:val="28"/>
        </w:rPr>
        <w:t>, С</w:t>
      </w:r>
      <w:r w:rsidRPr="009C5B63">
        <w:rPr>
          <w:sz w:val="28"/>
          <w:szCs w:val="28"/>
          <w:lang w:val="en-US"/>
        </w:rPr>
        <w:t>r</w:t>
      </w:r>
      <w:r w:rsidRPr="009C5B63">
        <w:rPr>
          <w:sz w:val="28"/>
          <w:szCs w:val="28"/>
        </w:rPr>
        <w:t xml:space="preserve">, Си, </w:t>
      </w:r>
      <w:r w:rsidRPr="009C5B63">
        <w:rPr>
          <w:sz w:val="28"/>
          <w:szCs w:val="28"/>
          <w:lang w:val="en-US"/>
        </w:rPr>
        <w:t>Zn</w:t>
      </w:r>
      <w:r w:rsidRPr="009C5B63">
        <w:rPr>
          <w:sz w:val="28"/>
          <w:szCs w:val="28"/>
        </w:rPr>
        <w:t>,</w:t>
      </w:r>
      <w:r w:rsidRPr="009C5B63">
        <w:rPr>
          <w:sz w:val="28"/>
          <w:szCs w:val="28"/>
          <w:lang w:val="en-US"/>
        </w:rPr>
        <w:t>I</w:t>
      </w:r>
      <w:r w:rsidRPr="009C5B63">
        <w:rPr>
          <w:sz w:val="28"/>
          <w:szCs w:val="28"/>
        </w:rPr>
        <w:t>, может уменьшить действие  стрессовых ситуаций.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Таким образом,  приведенные данные полезно учитывать врачу при д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 xml:space="preserve">че рекомендаций по режиму питания для лиц подверженных воздействию </w:t>
      </w:r>
      <w:proofErr w:type="spellStart"/>
      <w:r w:rsidRPr="009C5B63">
        <w:rPr>
          <w:sz w:val="28"/>
          <w:szCs w:val="28"/>
        </w:rPr>
        <w:t>стрессорных</w:t>
      </w:r>
      <w:proofErr w:type="spellEnd"/>
      <w:r w:rsidRPr="009C5B63">
        <w:rPr>
          <w:sz w:val="28"/>
          <w:szCs w:val="28"/>
        </w:rPr>
        <w:t xml:space="preserve"> факторов. Кроме того, указать на необходимость режима пит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ния, составить правильный рацион  с учетом основного обмена и калорийн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сти основных продуктов. Рационально сбалансированная пища по  белкам, жирам и углеводам, клетчаткой и минеральными солями,  стимулирует ва</w:t>
      </w:r>
      <w:r w:rsidRPr="009C5B63">
        <w:rPr>
          <w:sz w:val="28"/>
          <w:szCs w:val="28"/>
        </w:rPr>
        <w:t>ж</w:t>
      </w:r>
      <w:r w:rsidRPr="009C5B63">
        <w:rPr>
          <w:sz w:val="28"/>
          <w:szCs w:val="28"/>
        </w:rPr>
        <w:t>ные для организма секреторные и эндокринные функции и способствует в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>ведению из организма продуктов стресса. Тем самым, предупреждая разв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тие атеросклеротических  нарушений в последующем.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Чтобы точно подобрать в пище то, что полезно для здоровья  нужно руководствоваться вкусом,  знанием древней медицины и экспериментом. И в этом нам помогут специи или так называемые пряности.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5B63">
        <w:rPr>
          <w:sz w:val="28"/>
          <w:szCs w:val="28"/>
        </w:rPr>
        <w:t>Пряный -  на русском языке  означает  острый, пахучий, приятный на вкус, а специи - с латинского  означает достойный восхищения.</w:t>
      </w:r>
      <w:proofErr w:type="gramEnd"/>
      <w:r w:rsidRPr="009C5B63">
        <w:rPr>
          <w:sz w:val="28"/>
          <w:szCs w:val="28"/>
        </w:rPr>
        <w:t xml:space="preserve"> У пряностей есть замечательное свойство быть мостиком к здоровью. Речь пойдет о леч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нии специальной едой  с применением  лечебных свой</w:t>
      </w:r>
      <w:proofErr w:type="gramStart"/>
      <w:r w:rsidRPr="009C5B63">
        <w:rPr>
          <w:sz w:val="28"/>
          <w:szCs w:val="28"/>
        </w:rPr>
        <w:t>ств  пр</w:t>
      </w:r>
      <w:proofErr w:type="gramEnd"/>
      <w:r w:rsidRPr="009C5B63">
        <w:rPr>
          <w:sz w:val="28"/>
          <w:szCs w:val="28"/>
        </w:rPr>
        <w:t>яностей.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 xml:space="preserve">Применение асафетиды как лекарства 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Асафетида считается азиатской пряностью, однако в прошлом ее ш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роко использовали в России в лечебных целях.  В древности  смолу асафет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ды потребляли в качестве пряности в пищу  и как лекарство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При приеме внутрь смола выделяется через кожу </w:t>
      </w:r>
      <w:proofErr w:type="gramStart"/>
      <w:r w:rsidRPr="009C5B63">
        <w:rPr>
          <w:sz w:val="28"/>
          <w:szCs w:val="28"/>
        </w:rPr>
        <w:t>с</w:t>
      </w:r>
      <w:proofErr w:type="gramEnd"/>
      <w:r w:rsidRPr="009C5B63">
        <w:rPr>
          <w:sz w:val="28"/>
          <w:szCs w:val="28"/>
        </w:rPr>
        <w:t xml:space="preserve"> потом,  через ле</w:t>
      </w:r>
      <w:r w:rsidRPr="009C5B63">
        <w:rPr>
          <w:sz w:val="28"/>
          <w:szCs w:val="28"/>
        </w:rPr>
        <w:t>г</w:t>
      </w:r>
      <w:r w:rsidRPr="009C5B63">
        <w:rPr>
          <w:sz w:val="28"/>
          <w:szCs w:val="28"/>
        </w:rPr>
        <w:t>кие. Большие приемы смолы могут вызвать заболевания желудка, тошноту, головную боль. Врачи назначают асафетиду людям, страдающим истерич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скими припадками. Наблюдающиеся у  этих людей страх, головная боль, ра</w:t>
      </w:r>
      <w:r w:rsidRPr="009C5B63">
        <w:rPr>
          <w:sz w:val="28"/>
          <w:szCs w:val="28"/>
        </w:rPr>
        <w:t>з</w:t>
      </w:r>
      <w:r w:rsidRPr="009C5B63">
        <w:rPr>
          <w:sz w:val="28"/>
          <w:szCs w:val="28"/>
        </w:rPr>
        <w:t xml:space="preserve">личного рода нервная боль, даже параличи улучшаются под влиянием этого средства. Судороги и </w:t>
      </w:r>
      <w:proofErr w:type="gramStart"/>
      <w:r w:rsidRPr="009C5B63">
        <w:rPr>
          <w:sz w:val="28"/>
          <w:szCs w:val="28"/>
        </w:rPr>
        <w:t>параличи, не вызванные нервными расстройствами 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чению асафетидой не поддаются</w:t>
      </w:r>
      <w:proofErr w:type="gramEnd"/>
      <w:r w:rsidRPr="009C5B63">
        <w:rPr>
          <w:sz w:val="28"/>
          <w:szCs w:val="28"/>
        </w:rPr>
        <w:t>.  Русские врачи знали, что старикам при хронических катарах легких со скудным отделением мокроты, одышкой и а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тматическими припадками асафетида приносит  пользу. Детям  смолу назн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чали в виде клизм.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Авиценна в «Каноне врачебной науки» пишет о лечебных свойствах асафетиды «как хороша она от лишаев, для лечения внешних нарывов».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sz w:val="28"/>
          <w:szCs w:val="28"/>
        </w:rPr>
        <w:t xml:space="preserve"> </w:t>
      </w:r>
      <w:r w:rsidRPr="009C5B63">
        <w:rPr>
          <w:i/>
          <w:sz w:val="28"/>
          <w:szCs w:val="28"/>
        </w:rPr>
        <w:t>Суставы, мышцы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Если пить асафетиду   в гранатовом соке, это помогает  при разрыве </w:t>
      </w:r>
      <w:r w:rsidRPr="009C5B63">
        <w:rPr>
          <w:sz w:val="28"/>
          <w:szCs w:val="28"/>
        </w:rPr>
        <w:lastRenderedPageBreak/>
        <w:t>мышц и от болей в нервах, вызванных, спазмами и параличом. Глаза - пр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 xml:space="preserve">меняется с медом при начинающейся катаракте. Если </w:t>
      </w:r>
      <w:proofErr w:type="spellStart"/>
      <w:r w:rsidRPr="009C5B63">
        <w:rPr>
          <w:sz w:val="28"/>
          <w:szCs w:val="28"/>
        </w:rPr>
        <w:t>рапустить</w:t>
      </w:r>
      <w:proofErr w:type="spellEnd"/>
      <w:r w:rsidRPr="009C5B63">
        <w:rPr>
          <w:sz w:val="28"/>
          <w:szCs w:val="28"/>
        </w:rPr>
        <w:t xml:space="preserve"> </w:t>
      </w:r>
      <w:proofErr w:type="spellStart"/>
      <w:r w:rsidRPr="009C5B63">
        <w:rPr>
          <w:sz w:val="28"/>
          <w:szCs w:val="28"/>
        </w:rPr>
        <w:t>асфетиду</w:t>
      </w:r>
      <w:proofErr w:type="spellEnd"/>
      <w:r w:rsidRPr="009C5B63">
        <w:rPr>
          <w:sz w:val="28"/>
          <w:szCs w:val="28"/>
        </w:rPr>
        <w:t xml:space="preserve"> в воде и пить глотками, то прочищается голос. Смолу прикладывают к месту укуса бешеной собаки, змеи или скорпиона, помогая противостоять яду. В Индии это самое распространенное средство при несварении желудка, при гонении ленточных червей, обладая сильнейшим </w:t>
      </w:r>
      <w:proofErr w:type="spellStart"/>
      <w:r w:rsidRPr="009C5B63">
        <w:rPr>
          <w:sz w:val="28"/>
          <w:szCs w:val="28"/>
        </w:rPr>
        <w:t>антимикробным</w:t>
      </w:r>
      <w:proofErr w:type="spellEnd"/>
      <w:r w:rsidRPr="009C5B63">
        <w:rPr>
          <w:sz w:val="28"/>
          <w:szCs w:val="28"/>
        </w:rPr>
        <w:t xml:space="preserve"> и бактер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цидным свойством. Рекомендуется при лечении гинекологических заболев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ний и половом бессилии. Наружную пасту асафетиды прикладывают   при  болях в суставах.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Гвоздика содержит в большом количестве эфирное мас</w:t>
      </w:r>
      <w:r w:rsidRPr="009C5B63">
        <w:rPr>
          <w:sz w:val="28"/>
          <w:szCs w:val="28"/>
        </w:rPr>
        <w:softHyphen/>
        <w:t xml:space="preserve">ло (около 15%), витамины </w:t>
      </w:r>
      <w:r w:rsidRPr="009C5B63">
        <w:rPr>
          <w:sz w:val="28"/>
          <w:szCs w:val="28"/>
          <w:lang w:val="en-US"/>
        </w:rPr>
        <w:t>A</w:t>
      </w:r>
      <w:r w:rsidRPr="009C5B63">
        <w:rPr>
          <w:sz w:val="28"/>
          <w:szCs w:val="28"/>
        </w:rPr>
        <w:t xml:space="preserve">, </w:t>
      </w:r>
      <w:proofErr w:type="spellStart"/>
      <w:r w:rsidRPr="009C5B63">
        <w:rPr>
          <w:sz w:val="28"/>
          <w:szCs w:val="28"/>
          <w:lang w:val="en-US"/>
        </w:rPr>
        <w:t>Bl</w:t>
      </w:r>
      <w:proofErr w:type="spellEnd"/>
      <w:r w:rsidRPr="009C5B63">
        <w:rPr>
          <w:sz w:val="28"/>
          <w:szCs w:val="28"/>
        </w:rPr>
        <w:t xml:space="preserve">, </w:t>
      </w:r>
      <w:r w:rsidRPr="009C5B63">
        <w:rPr>
          <w:sz w:val="28"/>
          <w:szCs w:val="28"/>
          <w:lang w:val="en-US"/>
        </w:rPr>
        <w:t>B</w:t>
      </w:r>
      <w:r w:rsidRPr="009C5B63">
        <w:rPr>
          <w:sz w:val="28"/>
          <w:szCs w:val="28"/>
        </w:rPr>
        <w:t>2, РР, С; минеральные вещества магний, кальций, натрий, фосфор, железо. В 1 чай</w:t>
      </w:r>
      <w:r w:rsidRPr="009C5B63">
        <w:rPr>
          <w:sz w:val="28"/>
          <w:szCs w:val="28"/>
        </w:rPr>
        <w:softHyphen/>
        <w:t>ной ложке молотой гвоздики (</w:t>
      </w:r>
      <w:smartTag w:uri="urn:schemas-microsoft-com:office:smarttags" w:element="metricconverter">
        <w:smartTagPr>
          <w:attr w:name="ProductID" w:val="2 г"/>
        </w:smartTagPr>
        <w:r w:rsidRPr="009C5B63">
          <w:rPr>
            <w:sz w:val="28"/>
            <w:szCs w:val="28"/>
          </w:rPr>
          <w:t>2 г</w:t>
        </w:r>
      </w:smartTag>
      <w:r w:rsidRPr="009C5B63">
        <w:rPr>
          <w:sz w:val="28"/>
          <w:szCs w:val="28"/>
        </w:rPr>
        <w:t>) содержится около 7 ккал.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Пряность широко используется медиками разных стран. Традиционная китайская медицина применяет это растение для лечения поноса, выведения глистов, от несварения, грыжи, различных форм грибковых инфекции. В И</w:t>
      </w:r>
      <w:r w:rsidRPr="009C5B63">
        <w:rPr>
          <w:sz w:val="28"/>
          <w:szCs w:val="28"/>
        </w:rPr>
        <w:t>н</w:t>
      </w:r>
      <w:r w:rsidRPr="009C5B63">
        <w:rPr>
          <w:sz w:val="28"/>
          <w:szCs w:val="28"/>
        </w:rPr>
        <w:t>дии гвоздика известна как стимулирующее средство и как средство при сп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 xml:space="preserve">стических состояниях. Европейские и американские </w:t>
      </w:r>
      <w:proofErr w:type="spellStart"/>
      <w:r w:rsidRPr="009C5B63">
        <w:rPr>
          <w:sz w:val="28"/>
          <w:szCs w:val="28"/>
        </w:rPr>
        <w:t>фитотерапевты</w:t>
      </w:r>
      <w:proofErr w:type="spellEnd"/>
      <w:r w:rsidRPr="009C5B63">
        <w:rPr>
          <w:sz w:val="28"/>
          <w:szCs w:val="28"/>
        </w:rPr>
        <w:t xml:space="preserve"> испол</w:t>
      </w:r>
      <w:r w:rsidRPr="009C5B63">
        <w:rPr>
          <w:sz w:val="28"/>
          <w:szCs w:val="28"/>
        </w:rPr>
        <w:t>ь</w:t>
      </w:r>
      <w:r w:rsidRPr="009C5B63">
        <w:rPr>
          <w:sz w:val="28"/>
          <w:szCs w:val="28"/>
        </w:rPr>
        <w:t>зуют ее при заболеваниях желудочно-кишечного тракта, добавляют и горькие лекарства для улучшения вкуса, а масло применяют в стоматологии и хиру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гии.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>Помощь пищеварению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Гвоздика стимулирует пищеварение. Она применяется при несварении и вздутии живота.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i/>
          <w:sz w:val="28"/>
          <w:szCs w:val="28"/>
        </w:rPr>
        <w:t>Тошнота и рвота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Чайную ложку меда смешать с молотой гвоздикой. Маленькими по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циями держать во рту, это останавливает тошноту. При этом гвоздика оказ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>вает и обезболивающее   действие.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Гвоздика это эффективное средство для лечения астмы, помогает при больном горле и сухом кашле, зубной и ушной боли.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Противопоказана при гипертонической болезни </w:t>
      </w:r>
      <w:proofErr w:type="gramStart"/>
      <w:r w:rsidRPr="009C5B63">
        <w:rPr>
          <w:sz w:val="28"/>
          <w:szCs w:val="28"/>
        </w:rPr>
        <w:t>требуется</w:t>
      </w:r>
      <w:proofErr w:type="gramEnd"/>
      <w:r w:rsidRPr="009C5B63">
        <w:rPr>
          <w:sz w:val="28"/>
          <w:szCs w:val="28"/>
        </w:rPr>
        <w:t xml:space="preserve"> уменьшит дозу при язвенной болезни, гастрите  с  повышенной кислотностью, перен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пряжении и переутомлении.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>Имбирь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Пять тысяч лет назад имбирь  рекомендовался при простуде, лихора</w:t>
      </w:r>
      <w:r w:rsidRPr="009C5B63">
        <w:rPr>
          <w:sz w:val="28"/>
          <w:szCs w:val="28"/>
        </w:rPr>
        <w:t>д</w:t>
      </w:r>
      <w:r w:rsidRPr="009C5B63">
        <w:rPr>
          <w:sz w:val="28"/>
          <w:szCs w:val="28"/>
        </w:rPr>
        <w:t>ке, столбняке и проказе, а Китайские моряки употребляли в  пищу  в плав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ние, жевали как средство при укачивании. Греки ценили имбирь за спосо</w:t>
      </w:r>
      <w:r w:rsidRPr="009C5B63">
        <w:rPr>
          <w:sz w:val="28"/>
          <w:szCs w:val="28"/>
        </w:rPr>
        <w:t>б</w:t>
      </w:r>
      <w:r w:rsidRPr="009C5B63">
        <w:rPr>
          <w:sz w:val="28"/>
          <w:szCs w:val="28"/>
        </w:rPr>
        <w:t>ность  улучшать пищеварение и после сытного обеда от переедания. Среди всех лакомств  имбирные  были любимые королевой Англии, что со врем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нем приобрело национальный характер и англичане варят имбирное пиво п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пулярное от несварения, тошноты и рвоты. Доказано, что имбирь значител</w:t>
      </w:r>
      <w:r w:rsidRPr="009C5B63">
        <w:rPr>
          <w:sz w:val="28"/>
          <w:szCs w:val="28"/>
        </w:rPr>
        <w:t>ь</w:t>
      </w:r>
      <w:r w:rsidRPr="009C5B63">
        <w:rPr>
          <w:sz w:val="28"/>
          <w:szCs w:val="28"/>
        </w:rPr>
        <w:t>но снижает уровень холестерина в крови и потому является наиболее эффе</w:t>
      </w:r>
      <w:r w:rsidRPr="009C5B63">
        <w:rPr>
          <w:sz w:val="28"/>
          <w:szCs w:val="28"/>
        </w:rPr>
        <w:t>к</w:t>
      </w:r>
      <w:r w:rsidRPr="009C5B63">
        <w:rPr>
          <w:sz w:val="28"/>
          <w:szCs w:val="28"/>
        </w:rPr>
        <w:t xml:space="preserve">тивным средством при заболеваниях </w:t>
      </w:r>
      <w:proofErr w:type="spellStart"/>
      <w:proofErr w:type="gramStart"/>
      <w:r w:rsidRPr="009C5B63">
        <w:rPr>
          <w:sz w:val="28"/>
          <w:szCs w:val="28"/>
        </w:rPr>
        <w:t>сердечно-сосудистой</w:t>
      </w:r>
      <w:proofErr w:type="spellEnd"/>
      <w:proofErr w:type="gramEnd"/>
      <w:r w:rsidRPr="009C5B63">
        <w:rPr>
          <w:sz w:val="28"/>
          <w:szCs w:val="28"/>
        </w:rPr>
        <w:t xml:space="preserve"> системы. Имбирь употребляют в любой  традиционной кухне.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Имбирь противопоказан беременным, при язвенной болезни, при кр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lastRenderedPageBreak/>
        <w:t>вотечениях и воспалительных кожных заболеваниях.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C5B63">
        <w:rPr>
          <w:b/>
          <w:sz w:val="28"/>
          <w:szCs w:val="28"/>
        </w:rPr>
        <w:t>Калинджи</w:t>
      </w:r>
      <w:proofErr w:type="spellEnd"/>
      <w:r w:rsidRPr="009C5B63">
        <w:rPr>
          <w:b/>
          <w:sz w:val="28"/>
          <w:szCs w:val="28"/>
        </w:rPr>
        <w:t xml:space="preserve"> </w:t>
      </w:r>
      <w:r w:rsidRPr="009C5B63">
        <w:rPr>
          <w:sz w:val="28"/>
          <w:szCs w:val="28"/>
        </w:rPr>
        <w:t xml:space="preserve">- это травянистое однолетнее растение семейства </w:t>
      </w:r>
      <w:proofErr w:type="gramStart"/>
      <w:r w:rsidRPr="009C5B63">
        <w:rPr>
          <w:sz w:val="28"/>
          <w:szCs w:val="28"/>
        </w:rPr>
        <w:t>лютик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вых</w:t>
      </w:r>
      <w:proofErr w:type="gramEnd"/>
      <w:r w:rsidRPr="009C5B63">
        <w:rPr>
          <w:sz w:val="28"/>
          <w:szCs w:val="28"/>
        </w:rPr>
        <w:t>. Русское название чернушка посевная (мелкие семена черного цвета).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В народной медицине из </w:t>
      </w:r>
      <w:proofErr w:type="spellStart"/>
      <w:r w:rsidRPr="009C5B63">
        <w:rPr>
          <w:sz w:val="28"/>
          <w:szCs w:val="28"/>
        </w:rPr>
        <w:t>калинджи</w:t>
      </w:r>
      <w:proofErr w:type="spellEnd"/>
      <w:r w:rsidRPr="009C5B63">
        <w:rPr>
          <w:sz w:val="28"/>
          <w:szCs w:val="28"/>
        </w:rPr>
        <w:t xml:space="preserve"> приготавливают чай и пьют его как мочегонное, желчегонное и мягкое слабительное средство. Настой из семян усиливает приток грудного молока у кормящих женщин.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>Кожные заболевания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Кашица из смеси молотых семян </w:t>
      </w:r>
      <w:proofErr w:type="spellStart"/>
      <w:r w:rsidRPr="009C5B63">
        <w:rPr>
          <w:sz w:val="28"/>
          <w:szCs w:val="28"/>
        </w:rPr>
        <w:t>калинджи</w:t>
      </w:r>
      <w:proofErr w:type="spellEnd"/>
      <w:r w:rsidRPr="009C5B63">
        <w:rPr>
          <w:sz w:val="28"/>
          <w:szCs w:val="28"/>
        </w:rPr>
        <w:t xml:space="preserve"> и яблочного уксуса при н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несении на кожу сводит бородавки, вылечивает стригущий лишай, помогает при облысении.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>Заболевания дыхательных путей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Семена поджарить, обернуть чистой льняной тряпицей и аккуратно ввести в носовую пазуху. </w:t>
      </w:r>
      <w:proofErr w:type="spellStart"/>
      <w:r w:rsidRPr="009C5B63">
        <w:rPr>
          <w:sz w:val="28"/>
          <w:szCs w:val="28"/>
        </w:rPr>
        <w:t>Калинджи</w:t>
      </w:r>
      <w:proofErr w:type="spellEnd"/>
      <w:r w:rsidRPr="009C5B63">
        <w:rPr>
          <w:sz w:val="28"/>
          <w:szCs w:val="28"/>
        </w:rPr>
        <w:t xml:space="preserve"> - одно из сильных лекарств, открыва</w:t>
      </w:r>
      <w:r w:rsidRPr="009C5B63">
        <w:rPr>
          <w:sz w:val="28"/>
          <w:szCs w:val="28"/>
        </w:rPr>
        <w:t>ю</w:t>
      </w:r>
      <w:r w:rsidRPr="009C5B63">
        <w:rPr>
          <w:sz w:val="28"/>
          <w:szCs w:val="28"/>
        </w:rPr>
        <w:t>щих закупорки в решетчатой кости.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i/>
          <w:sz w:val="28"/>
          <w:szCs w:val="28"/>
        </w:rPr>
        <w:t>Улучшение памяти</w:t>
      </w:r>
      <w:r w:rsidRPr="009C5B63">
        <w:rPr>
          <w:sz w:val="28"/>
          <w:szCs w:val="28"/>
        </w:rPr>
        <w:t xml:space="preserve"> -1 раз в день съедать </w:t>
      </w:r>
      <w:smartTag w:uri="urn:schemas-microsoft-com:office:smarttags" w:element="metricconverter">
        <w:smartTagPr>
          <w:attr w:name="ProductID" w:val="3 г"/>
        </w:smartTagPr>
        <w:r w:rsidRPr="009C5B63">
          <w:rPr>
            <w:sz w:val="28"/>
            <w:szCs w:val="28"/>
          </w:rPr>
          <w:t>3 г</w:t>
        </w:r>
      </w:smartTag>
      <w:r w:rsidRPr="009C5B63">
        <w:rPr>
          <w:sz w:val="28"/>
          <w:szCs w:val="28"/>
        </w:rPr>
        <w:t xml:space="preserve"> молотых семян смешанных </w:t>
      </w:r>
      <w:smartTag w:uri="urn:schemas-microsoft-com:office:smarttags" w:element="metricconverter">
        <w:smartTagPr>
          <w:attr w:name="ProductID" w:val="10 г"/>
        </w:smartTagPr>
        <w:r w:rsidRPr="009C5B63">
          <w:rPr>
            <w:sz w:val="28"/>
            <w:szCs w:val="28"/>
          </w:rPr>
          <w:t>10 г</w:t>
        </w:r>
      </w:smartTag>
      <w:r w:rsidRPr="009C5B63">
        <w:rPr>
          <w:sz w:val="28"/>
          <w:szCs w:val="28"/>
        </w:rPr>
        <w:t xml:space="preserve"> меда.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i/>
          <w:sz w:val="28"/>
          <w:szCs w:val="28"/>
        </w:rPr>
        <w:t xml:space="preserve">Геморрой - </w:t>
      </w:r>
      <w:smartTag w:uri="urn:schemas-microsoft-com:office:smarttags" w:element="metricconverter">
        <w:smartTagPr>
          <w:attr w:name="ProductID" w:val="50 г"/>
        </w:smartTagPr>
        <w:r w:rsidRPr="009C5B63">
          <w:rPr>
            <w:sz w:val="28"/>
            <w:szCs w:val="28"/>
          </w:rPr>
          <w:t>50 г</w:t>
        </w:r>
      </w:smartTag>
      <w:r w:rsidRPr="009C5B63">
        <w:rPr>
          <w:sz w:val="28"/>
          <w:szCs w:val="28"/>
        </w:rPr>
        <w:t xml:space="preserve"> семян </w:t>
      </w:r>
      <w:proofErr w:type="spellStart"/>
      <w:r w:rsidRPr="009C5B63">
        <w:rPr>
          <w:sz w:val="28"/>
          <w:szCs w:val="28"/>
        </w:rPr>
        <w:t>калинджи</w:t>
      </w:r>
      <w:proofErr w:type="spellEnd"/>
      <w:r w:rsidRPr="009C5B63">
        <w:rPr>
          <w:sz w:val="28"/>
          <w:szCs w:val="28"/>
        </w:rPr>
        <w:t xml:space="preserve"> разделить на 2 части. Одну часть по</w:t>
      </w:r>
      <w:r w:rsidRPr="009C5B63">
        <w:rPr>
          <w:sz w:val="28"/>
          <w:szCs w:val="28"/>
        </w:rPr>
        <w:t>д</w:t>
      </w:r>
      <w:r w:rsidRPr="009C5B63">
        <w:rPr>
          <w:sz w:val="28"/>
          <w:szCs w:val="28"/>
        </w:rPr>
        <w:t>жарить и смешать с другой. Перемолоть. Принимать по 1 чайной ложке с т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плой водой.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>Ревматические боли и подагра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Молотые семена </w:t>
      </w:r>
      <w:proofErr w:type="spellStart"/>
      <w:r w:rsidRPr="009C5B63">
        <w:rPr>
          <w:sz w:val="28"/>
          <w:szCs w:val="28"/>
        </w:rPr>
        <w:t>калинджи</w:t>
      </w:r>
      <w:proofErr w:type="spellEnd"/>
      <w:r w:rsidRPr="009C5B63">
        <w:rPr>
          <w:sz w:val="28"/>
          <w:szCs w:val="28"/>
        </w:rPr>
        <w:t xml:space="preserve"> и шамбалы принимать в день по </w:t>
      </w:r>
      <w:smartTag w:uri="urn:schemas-microsoft-com:office:smarttags" w:element="metricconverter">
        <w:smartTagPr>
          <w:attr w:name="ProductID" w:val="3 г"/>
        </w:smartTagPr>
        <w:r w:rsidRPr="009C5B63">
          <w:rPr>
            <w:sz w:val="28"/>
            <w:szCs w:val="28"/>
          </w:rPr>
          <w:t>3 г</w:t>
        </w:r>
      </w:smartTag>
      <w:r w:rsidRPr="009C5B63">
        <w:rPr>
          <w:sz w:val="28"/>
          <w:szCs w:val="28"/>
        </w:rPr>
        <w:t xml:space="preserve"> с медом и теплой водой.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>Прочие возможности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Дым от сжигания семян отгоняет насекомых и змей. Если окуривать им помещение, то комары спешно его покинут.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>Кардамон.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Семена кустарника </w:t>
      </w:r>
      <w:proofErr w:type="spellStart"/>
      <w:r w:rsidRPr="009C5B63">
        <w:rPr>
          <w:sz w:val="28"/>
          <w:szCs w:val="28"/>
        </w:rPr>
        <w:t>кардомона</w:t>
      </w:r>
      <w:proofErr w:type="spellEnd"/>
      <w:r w:rsidRPr="009C5B63">
        <w:rPr>
          <w:sz w:val="28"/>
          <w:szCs w:val="28"/>
        </w:rPr>
        <w:t xml:space="preserve"> называют королевской ягодой. В </w:t>
      </w:r>
      <w:proofErr w:type="spellStart"/>
      <w:r w:rsidRPr="009C5B63">
        <w:rPr>
          <w:sz w:val="28"/>
          <w:szCs w:val="28"/>
        </w:rPr>
        <w:t>кард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моне</w:t>
      </w:r>
      <w:proofErr w:type="spellEnd"/>
      <w:r w:rsidRPr="009C5B63">
        <w:rPr>
          <w:sz w:val="28"/>
          <w:szCs w:val="28"/>
        </w:rPr>
        <w:t xml:space="preserve"> содержится кальций, железо, магний и цинк. Природного цинка в нем больше, чем в других продуктах, витамины В</w:t>
      </w:r>
      <w:proofErr w:type="gramStart"/>
      <w:r w:rsidRPr="009C5B63">
        <w:rPr>
          <w:sz w:val="28"/>
          <w:szCs w:val="28"/>
        </w:rPr>
        <w:t>1</w:t>
      </w:r>
      <w:proofErr w:type="gramEnd"/>
      <w:r w:rsidRPr="009C5B63">
        <w:rPr>
          <w:sz w:val="28"/>
          <w:szCs w:val="28"/>
        </w:rPr>
        <w:t xml:space="preserve">, В2, В3. </w:t>
      </w:r>
      <w:proofErr w:type="spellStart"/>
      <w:r w:rsidRPr="009C5B63">
        <w:rPr>
          <w:sz w:val="28"/>
          <w:szCs w:val="28"/>
        </w:rPr>
        <w:t>Кардомон</w:t>
      </w:r>
      <w:proofErr w:type="spellEnd"/>
      <w:r w:rsidRPr="009C5B63">
        <w:rPr>
          <w:sz w:val="28"/>
          <w:szCs w:val="28"/>
        </w:rPr>
        <w:t xml:space="preserve"> благотво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но влияет  на нервную систему, снимает напряжение и выводит из состояния депрессии, стимулирует работу мозга.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C5B63">
        <w:rPr>
          <w:sz w:val="28"/>
          <w:szCs w:val="28"/>
        </w:rPr>
        <w:t>Кардомон</w:t>
      </w:r>
      <w:proofErr w:type="spellEnd"/>
      <w:r w:rsidRPr="009C5B63">
        <w:rPr>
          <w:sz w:val="28"/>
          <w:szCs w:val="28"/>
        </w:rPr>
        <w:t xml:space="preserve"> помогает удалить слизь, поэтому применяют при лечении бронхиальной астмы, бронхитов, простуде и кашле, очищает желудочно-кишечный тракт. Благодаря антисептическим и обезболивающим свойствам, </w:t>
      </w:r>
      <w:proofErr w:type="spellStart"/>
      <w:r w:rsidRPr="009C5B63">
        <w:rPr>
          <w:sz w:val="28"/>
          <w:szCs w:val="28"/>
        </w:rPr>
        <w:t>кардомон</w:t>
      </w:r>
      <w:proofErr w:type="spellEnd"/>
      <w:r w:rsidRPr="009C5B63">
        <w:rPr>
          <w:sz w:val="28"/>
          <w:szCs w:val="28"/>
        </w:rPr>
        <w:t xml:space="preserve">  используют при зубной боли, очищения ротовой полости. </w:t>
      </w:r>
      <w:proofErr w:type="spellStart"/>
      <w:r w:rsidRPr="009C5B63">
        <w:rPr>
          <w:sz w:val="28"/>
          <w:szCs w:val="28"/>
        </w:rPr>
        <w:t>Кард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мон</w:t>
      </w:r>
      <w:proofErr w:type="spellEnd"/>
      <w:r w:rsidRPr="009C5B63">
        <w:rPr>
          <w:sz w:val="28"/>
          <w:szCs w:val="28"/>
        </w:rPr>
        <w:t xml:space="preserve"> - выраженный тоник, можно использовать при физических нагрузках, при сочетании с боярышником, корицей и шафраном улучшает работу се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дечной мышцы. В специальных сборах применяется для лечения мочепол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вой системы.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>Корица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Корица – одна из наиболее праздничных специй, занимает почетное место в кулинарии. Корица содержит дубильные вещества, эфирные и жи</w:t>
      </w:r>
      <w:r w:rsidRPr="009C5B63">
        <w:rPr>
          <w:sz w:val="28"/>
          <w:szCs w:val="28"/>
        </w:rPr>
        <w:t>р</w:t>
      </w:r>
      <w:r w:rsidRPr="009C5B63">
        <w:rPr>
          <w:sz w:val="28"/>
          <w:szCs w:val="28"/>
        </w:rPr>
        <w:t>ные мосла, минеральные соли, калий, железо, фосфор ,магний, кальций ,цинк, витамины</w:t>
      </w:r>
      <w:proofErr w:type="gramStart"/>
      <w:r w:rsidRPr="009C5B63">
        <w:rPr>
          <w:sz w:val="28"/>
          <w:szCs w:val="28"/>
        </w:rPr>
        <w:t xml:space="preserve"> С</w:t>
      </w:r>
      <w:proofErr w:type="gramEnd"/>
      <w:r w:rsidRPr="009C5B63">
        <w:rPr>
          <w:sz w:val="28"/>
          <w:szCs w:val="28"/>
        </w:rPr>
        <w:t xml:space="preserve">, В1, В2, РР. А. Поэтому корица обладает  благотворным действием на самочувствие в любом возрасте, особенно хороша для детей, </w:t>
      </w:r>
      <w:r w:rsidRPr="009C5B63">
        <w:rPr>
          <w:sz w:val="28"/>
          <w:szCs w:val="28"/>
        </w:rPr>
        <w:lastRenderedPageBreak/>
        <w:t>ослабленных и пожилых людей. Корицу нужно применять при гриппозной атаке, при больном горле, бронхиальной астме, мышечных спазмах, снимает колики. Доказано, что корица подавляет ряд инфекций мочеполового тракта.</w:t>
      </w:r>
    </w:p>
    <w:p w:rsidR="00093DB6" w:rsidRPr="009C5B63" w:rsidRDefault="00093DB6" w:rsidP="00093DB6">
      <w:pPr>
        <w:ind w:firstLine="709"/>
        <w:jc w:val="both"/>
        <w:rPr>
          <w:b/>
          <w:sz w:val="28"/>
          <w:szCs w:val="28"/>
        </w:rPr>
      </w:pPr>
    </w:p>
    <w:p w:rsidR="00093DB6" w:rsidRPr="009C5B63" w:rsidRDefault="00093DB6" w:rsidP="00093DB6">
      <w:pPr>
        <w:ind w:firstLine="709"/>
        <w:jc w:val="both"/>
        <w:rPr>
          <w:b/>
          <w:sz w:val="28"/>
          <w:szCs w:val="28"/>
        </w:rPr>
      </w:pPr>
    </w:p>
    <w:p w:rsidR="00093DB6" w:rsidRPr="009C5B63" w:rsidRDefault="00093DB6" w:rsidP="00093DB6">
      <w:pPr>
        <w:ind w:firstLine="709"/>
        <w:jc w:val="both"/>
        <w:rPr>
          <w:b/>
          <w:sz w:val="28"/>
          <w:szCs w:val="28"/>
        </w:rPr>
      </w:pPr>
    </w:p>
    <w:p w:rsidR="00093DB6" w:rsidRPr="009C5B63" w:rsidRDefault="00093DB6" w:rsidP="00093DB6">
      <w:pPr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>Кориандр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Кориандр, </w:t>
      </w:r>
      <w:proofErr w:type="spellStart"/>
      <w:r w:rsidRPr="009C5B63">
        <w:rPr>
          <w:sz w:val="28"/>
          <w:szCs w:val="28"/>
        </w:rPr>
        <w:t>кинза</w:t>
      </w:r>
      <w:proofErr w:type="spellEnd"/>
      <w:r w:rsidRPr="009C5B63">
        <w:rPr>
          <w:sz w:val="28"/>
          <w:szCs w:val="28"/>
        </w:rPr>
        <w:t>, клоповник- богатый источник витаминов</w:t>
      </w:r>
      <w:proofErr w:type="gramStart"/>
      <w:r w:rsidRPr="009C5B63">
        <w:rPr>
          <w:sz w:val="28"/>
          <w:szCs w:val="28"/>
        </w:rPr>
        <w:t xml:space="preserve"> С</w:t>
      </w:r>
      <w:proofErr w:type="gramEnd"/>
      <w:r w:rsidRPr="009C5B63">
        <w:rPr>
          <w:sz w:val="28"/>
          <w:szCs w:val="28"/>
        </w:rPr>
        <w:t>, А, В, кальция, магния, фосфора способствует пищеварению, снятию болей в жив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те, применяется при метеоризме, тошноте,  несварении желудка, при откр</w:t>
      </w:r>
      <w:r w:rsidRPr="009C5B63">
        <w:rPr>
          <w:sz w:val="28"/>
          <w:szCs w:val="28"/>
        </w:rPr>
        <w:t>ы</w:t>
      </w:r>
      <w:r w:rsidRPr="009C5B63">
        <w:rPr>
          <w:sz w:val="28"/>
          <w:szCs w:val="28"/>
        </w:rPr>
        <w:t>тых ранах, ожогах  посыпать  порошком кориандра. Кроме того, он обладает мягким мочегонным и желчегонным действием и поэтому показан при  б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лезненном мочеиспускании, при воспалении почек и желчного пузыря. Взрослым и детям помогает при проявлениях аллергии, снимает зуд, успок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ит, выводит токсины.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b/>
          <w:sz w:val="28"/>
          <w:szCs w:val="28"/>
        </w:rPr>
        <w:t>Мускатный орех.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 xml:space="preserve"> Мускатный орех популярен у кулинаров всего мира. Он используется для приготовления сладких пудингов, сластей, печенья, варений, а в сочет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нии с тыквой, репой, картофелем и яблоком употребляется для приготовл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ния соков, пуншей, маринадов и солений.</w:t>
      </w:r>
    </w:p>
    <w:p w:rsidR="00093DB6" w:rsidRPr="009C5B63" w:rsidRDefault="00093DB6" w:rsidP="00093DB6">
      <w:pPr>
        <w:ind w:firstLine="709"/>
        <w:jc w:val="both"/>
        <w:rPr>
          <w:i/>
          <w:sz w:val="28"/>
          <w:szCs w:val="28"/>
        </w:rPr>
      </w:pPr>
      <w:r w:rsidRPr="009C5B63">
        <w:rPr>
          <w:i/>
          <w:sz w:val="28"/>
          <w:szCs w:val="28"/>
        </w:rPr>
        <w:t xml:space="preserve">Внимание!  употребление мускатного ореха в большом количестве опасно! Съеденное в раз  2-3 </w:t>
      </w:r>
      <w:proofErr w:type="gramStart"/>
      <w:r w:rsidRPr="009C5B63">
        <w:rPr>
          <w:i/>
          <w:sz w:val="28"/>
          <w:szCs w:val="28"/>
        </w:rPr>
        <w:t>мускатных</w:t>
      </w:r>
      <w:proofErr w:type="gramEnd"/>
      <w:r w:rsidRPr="009C5B63">
        <w:rPr>
          <w:i/>
          <w:sz w:val="28"/>
          <w:szCs w:val="28"/>
        </w:rPr>
        <w:t xml:space="preserve"> ореха вызывает наркотическое и галлюциногенное действие.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В мускатном орехе содержатся витамины группы</w:t>
      </w:r>
      <w:proofErr w:type="gramStart"/>
      <w:r w:rsidRPr="009C5B63">
        <w:rPr>
          <w:sz w:val="28"/>
          <w:szCs w:val="28"/>
        </w:rPr>
        <w:t xml:space="preserve"> В</w:t>
      </w:r>
      <w:proofErr w:type="gramEnd"/>
      <w:r w:rsidRPr="009C5B63">
        <w:rPr>
          <w:sz w:val="28"/>
          <w:szCs w:val="28"/>
        </w:rPr>
        <w:t>, А, кальций, ма</w:t>
      </w:r>
      <w:r w:rsidRPr="009C5B63">
        <w:rPr>
          <w:sz w:val="28"/>
          <w:szCs w:val="28"/>
        </w:rPr>
        <w:t>г</w:t>
      </w:r>
      <w:r w:rsidRPr="009C5B63">
        <w:rPr>
          <w:sz w:val="28"/>
          <w:szCs w:val="28"/>
        </w:rPr>
        <w:t>ний, фосфор, железо. Он активизирует всасывание пищи в тонком кишечн</w:t>
      </w:r>
      <w:r w:rsidRPr="009C5B63">
        <w:rPr>
          <w:sz w:val="28"/>
          <w:szCs w:val="28"/>
        </w:rPr>
        <w:t>и</w:t>
      </w:r>
      <w:r w:rsidRPr="009C5B63">
        <w:rPr>
          <w:sz w:val="28"/>
          <w:szCs w:val="28"/>
        </w:rPr>
        <w:t>ке, оказывает ветрогонное, вяжущее и успокаивающее действие. Используе</w:t>
      </w:r>
      <w:r w:rsidRPr="009C5B63">
        <w:rPr>
          <w:sz w:val="28"/>
          <w:szCs w:val="28"/>
        </w:rPr>
        <w:t>т</w:t>
      </w:r>
      <w:r w:rsidRPr="009C5B63">
        <w:rPr>
          <w:sz w:val="28"/>
          <w:szCs w:val="28"/>
        </w:rPr>
        <w:t xml:space="preserve">ся при резании зубов у детей, бессоннице, импотенции и преждевременном семяизвержении, </w:t>
      </w:r>
      <w:proofErr w:type="gramStart"/>
      <w:r w:rsidRPr="009C5B63">
        <w:rPr>
          <w:sz w:val="28"/>
          <w:szCs w:val="28"/>
        </w:rPr>
        <w:t>при</w:t>
      </w:r>
      <w:proofErr w:type="gramEnd"/>
      <w:r w:rsidRPr="009C5B63">
        <w:rPr>
          <w:sz w:val="28"/>
          <w:szCs w:val="28"/>
        </w:rPr>
        <w:t xml:space="preserve"> диареи. </w:t>
      </w:r>
    </w:p>
    <w:p w:rsidR="00093DB6" w:rsidRPr="009C5B63" w:rsidRDefault="00093DB6" w:rsidP="00093DB6">
      <w:pPr>
        <w:ind w:firstLine="709"/>
        <w:jc w:val="both"/>
        <w:rPr>
          <w:b/>
          <w:sz w:val="28"/>
          <w:szCs w:val="28"/>
        </w:rPr>
      </w:pPr>
      <w:r w:rsidRPr="009C5B63">
        <w:rPr>
          <w:b/>
          <w:sz w:val="28"/>
          <w:szCs w:val="28"/>
        </w:rPr>
        <w:t xml:space="preserve">Фенхель. </w:t>
      </w:r>
      <w:r w:rsidRPr="009C5B63">
        <w:rPr>
          <w:sz w:val="28"/>
          <w:szCs w:val="28"/>
        </w:rPr>
        <w:t>Древние саксы включали фенхель в число девяти священных трав. Фенхель - идеальная пряность для людей, которым противопоказаны острые приправы.  В семенах фенхеля содержится большое количество бе</w:t>
      </w:r>
      <w:r w:rsidRPr="009C5B63">
        <w:rPr>
          <w:sz w:val="28"/>
          <w:szCs w:val="28"/>
        </w:rPr>
        <w:t>л</w:t>
      </w:r>
      <w:r w:rsidRPr="009C5B63">
        <w:rPr>
          <w:sz w:val="28"/>
          <w:szCs w:val="28"/>
        </w:rPr>
        <w:t>ка, железа, фосфора, витаминов</w:t>
      </w:r>
      <w:proofErr w:type="gramStart"/>
      <w:r w:rsidRPr="009C5B63">
        <w:rPr>
          <w:sz w:val="28"/>
          <w:szCs w:val="28"/>
        </w:rPr>
        <w:t xml:space="preserve"> С</w:t>
      </w:r>
      <w:proofErr w:type="gramEnd"/>
      <w:r w:rsidRPr="009C5B63">
        <w:rPr>
          <w:sz w:val="28"/>
          <w:szCs w:val="28"/>
        </w:rPr>
        <w:t>, А, В. Фенхель эффективен при спастич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ском колите, гастрите, метеоризме, диспепсии, кишечных коликах. Он ра</w:t>
      </w:r>
      <w:r w:rsidRPr="009C5B63">
        <w:rPr>
          <w:sz w:val="28"/>
          <w:szCs w:val="28"/>
        </w:rPr>
        <w:t>с</w:t>
      </w:r>
      <w:r w:rsidRPr="009C5B63">
        <w:rPr>
          <w:sz w:val="28"/>
          <w:szCs w:val="28"/>
        </w:rPr>
        <w:t>слабляет   мускулатуру кишечного тракта, снимая спазмы.  При гриппе пом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гает  очистить   дыхательные пути от слизи и при профилактике гриппа. Тр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диционно фенхель используется для нормализации менструального цикла и усиления притока грудного молока у кормящих  матерей и облегчает клима</w:t>
      </w:r>
      <w:r w:rsidRPr="009C5B63">
        <w:rPr>
          <w:sz w:val="28"/>
          <w:szCs w:val="28"/>
        </w:rPr>
        <w:t>к</w:t>
      </w:r>
      <w:r w:rsidRPr="009C5B63">
        <w:rPr>
          <w:sz w:val="28"/>
          <w:szCs w:val="28"/>
        </w:rPr>
        <w:t>терический период. Фенхель излечивает от слепоты, эффективен при забол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ваниях почек, инфекции мочеполовых путей и мочекаменной болезни.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t>Семена фенхеля  действуют  успокаивающее на центральную нервную систему, устраняют нервозность, страх и полезен  для больных раком после проведения  химиотерапии и при радиоактивном излучении.</w:t>
      </w:r>
    </w:p>
    <w:p w:rsidR="00093DB6" w:rsidRPr="009C5B63" w:rsidRDefault="00093DB6" w:rsidP="00093DB6">
      <w:pPr>
        <w:ind w:firstLine="709"/>
        <w:jc w:val="both"/>
        <w:rPr>
          <w:sz w:val="28"/>
          <w:szCs w:val="28"/>
        </w:rPr>
      </w:pPr>
      <w:r w:rsidRPr="009C5B63">
        <w:rPr>
          <w:b/>
          <w:sz w:val="28"/>
          <w:szCs w:val="28"/>
        </w:rPr>
        <w:t xml:space="preserve">Шафран </w:t>
      </w:r>
      <w:r w:rsidRPr="009C5B63">
        <w:rPr>
          <w:sz w:val="28"/>
          <w:szCs w:val="28"/>
        </w:rPr>
        <w:t>называют царем пряностей, сопоставим по стоимости с зол</w:t>
      </w:r>
      <w:r w:rsidRPr="009C5B63">
        <w:rPr>
          <w:sz w:val="28"/>
          <w:szCs w:val="28"/>
        </w:rPr>
        <w:t>о</w:t>
      </w:r>
      <w:r w:rsidRPr="009C5B63">
        <w:rPr>
          <w:sz w:val="28"/>
          <w:szCs w:val="28"/>
        </w:rPr>
        <w:t>том. Шафран представляет  собой  желтые цветы крокуса, изумительной кр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соты.</w:t>
      </w:r>
    </w:p>
    <w:p w:rsidR="00093DB6" w:rsidRPr="009C5B63" w:rsidRDefault="00093DB6" w:rsidP="00093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B63">
        <w:rPr>
          <w:sz w:val="28"/>
          <w:szCs w:val="28"/>
        </w:rPr>
        <w:lastRenderedPageBreak/>
        <w:t xml:space="preserve">Шафран обладает удивительными целебными свойствами. </w:t>
      </w:r>
      <w:proofErr w:type="gramStart"/>
      <w:r w:rsidRPr="009C5B63">
        <w:rPr>
          <w:sz w:val="28"/>
          <w:szCs w:val="28"/>
        </w:rPr>
        <w:t>Проще ск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зать, в какой области его нельзя применять с лечебной целью, нежели пер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>числить все его возможности: он помогает при  анемии, кашле,  заболеваниях селезенки, печени. желчного пузыря, бесплодии, менструальных болях, ист</w:t>
      </w:r>
      <w:r w:rsidRPr="009C5B63">
        <w:rPr>
          <w:sz w:val="28"/>
          <w:szCs w:val="28"/>
        </w:rPr>
        <w:t>е</w:t>
      </w:r>
      <w:r w:rsidRPr="009C5B63">
        <w:rPr>
          <w:sz w:val="28"/>
          <w:szCs w:val="28"/>
        </w:rPr>
        <w:t xml:space="preserve">рике, депрессии, болезнях сердца и нервной системы.. Шафран согласно </w:t>
      </w:r>
      <w:proofErr w:type="spellStart"/>
      <w:r w:rsidRPr="009C5B63">
        <w:rPr>
          <w:sz w:val="28"/>
          <w:szCs w:val="28"/>
        </w:rPr>
        <w:t>Аюрведе</w:t>
      </w:r>
      <w:proofErr w:type="spellEnd"/>
      <w:r w:rsidRPr="009C5B63">
        <w:rPr>
          <w:sz w:val="28"/>
          <w:szCs w:val="28"/>
        </w:rPr>
        <w:t xml:space="preserve"> восстанавливает клетки тела и мозга, питает кровь и снабжает вл</w:t>
      </w:r>
      <w:r w:rsidRPr="009C5B63">
        <w:rPr>
          <w:sz w:val="28"/>
          <w:szCs w:val="28"/>
        </w:rPr>
        <w:t>а</w:t>
      </w:r>
      <w:r w:rsidRPr="009C5B63">
        <w:rPr>
          <w:sz w:val="28"/>
          <w:szCs w:val="28"/>
        </w:rPr>
        <w:t>гой детородные органы.</w:t>
      </w:r>
      <w:proofErr w:type="gramEnd"/>
    </w:p>
    <w:p w:rsidR="00093DB6" w:rsidRPr="00EC3D85" w:rsidRDefault="00093DB6" w:rsidP="00093DB6">
      <w:pPr>
        <w:jc w:val="both"/>
        <w:rPr>
          <w:b/>
        </w:rPr>
      </w:pPr>
    </w:p>
    <w:p w:rsidR="00093DB6" w:rsidRDefault="00093DB6" w:rsidP="00093DB6">
      <w:pPr>
        <w:jc w:val="both"/>
        <w:rPr>
          <w:b/>
          <w:sz w:val="28"/>
          <w:szCs w:val="28"/>
        </w:rPr>
      </w:pPr>
      <w:r w:rsidRPr="00EC3D85">
        <w:rPr>
          <w:b/>
          <w:sz w:val="28"/>
          <w:szCs w:val="28"/>
        </w:rPr>
        <w:t>Тесты для контроля:</w:t>
      </w:r>
      <w:r>
        <w:rPr>
          <w:b/>
          <w:sz w:val="28"/>
          <w:szCs w:val="28"/>
        </w:rPr>
        <w:t xml:space="preserve"> </w:t>
      </w:r>
    </w:p>
    <w:p w:rsidR="00093DB6" w:rsidRPr="00EC3D85" w:rsidRDefault="00093DB6" w:rsidP="00093D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правильный ответ:</w:t>
      </w:r>
    </w:p>
    <w:p w:rsidR="00093DB6" w:rsidRPr="00670F40" w:rsidRDefault="00093DB6" w:rsidP="00093DB6">
      <w:pPr>
        <w:jc w:val="both"/>
      </w:pPr>
    </w:p>
    <w:p w:rsidR="00093DB6" w:rsidRPr="00670F40" w:rsidRDefault="00093DB6" w:rsidP="00093DB6">
      <w:pPr>
        <w:numPr>
          <w:ilvl w:val="0"/>
          <w:numId w:val="28"/>
        </w:numPr>
        <w:jc w:val="both"/>
      </w:pPr>
      <w:r w:rsidRPr="00670F40">
        <w:t>ДИЕТИЧЕС</w:t>
      </w:r>
      <w:r>
        <w:t>К</w:t>
      </w:r>
      <w:r w:rsidRPr="00670F40">
        <w:t xml:space="preserve">ИЙ СТОЛ, ПРИМЕНЯЕМЫЙ ПРИ ЗАБОЛЕВАНИЯХ </w:t>
      </w:r>
      <w:proofErr w:type="gramStart"/>
      <w:r w:rsidRPr="00670F40">
        <w:t>СЕРДЕЧНО-СОСУДИСТОЙ</w:t>
      </w:r>
      <w:proofErr w:type="gramEnd"/>
      <w:r w:rsidRPr="00670F40">
        <w:t xml:space="preserve"> СИСТЕМЫ</w:t>
      </w:r>
    </w:p>
    <w:p w:rsidR="00093DB6" w:rsidRPr="00670F40" w:rsidRDefault="00093DB6" w:rsidP="00093DB6">
      <w:pPr>
        <w:ind w:left="720"/>
        <w:jc w:val="both"/>
      </w:pPr>
    </w:p>
    <w:p w:rsidR="00093DB6" w:rsidRPr="00670F40" w:rsidRDefault="00093DB6" w:rsidP="00093DB6">
      <w:pPr>
        <w:numPr>
          <w:ilvl w:val="0"/>
          <w:numId w:val="29"/>
        </w:numPr>
        <w:jc w:val="both"/>
      </w:pPr>
      <w:r>
        <w:t>Стол №8</w:t>
      </w:r>
    </w:p>
    <w:p w:rsidR="00093DB6" w:rsidRPr="00670F40" w:rsidRDefault="00093DB6" w:rsidP="00093DB6">
      <w:pPr>
        <w:numPr>
          <w:ilvl w:val="0"/>
          <w:numId w:val="29"/>
        </w:numPr>
        <w:jc w:val="both"/>
      </w:pPr>
      <w:r w:rsidRPr="00670F40">
        <w:t>Стол №9</w:t>
      </w:r>
    </w:p>
    <w:p w:rsidR="00093DB6" w:rsidRPr="00670F40" w:rsidRDefault="00093DB6" w:rsidP="00093DB6">
      <w:pPr>
        <w:numPr>
          <w:ilvl w:val="0"/>
          <w:numId w:val="29"/>
        </w:numPr>
        <w:jc w:val="both"/>
      </w:pPr>
      <w:r w:rsidRPr="00670F40">
        <w:t>Стол №10</w:t>
      </w:r>
    </w:p>
    <w:p w:rsidR="00093DB6" w:rsidRPr="00670F40" w:rsidRDefault="00093DB6" w:rsidP="00093DB6">
      <w:pPr>
        <w:numPr>
          <w:ilvl w:val="0"/>
          <w:numId w:val="29"/>
        </w:numPr>
        <w:jc w:val="both"/>
      </w:pPr>
      <w:r w:rsidRPr="00670F40">
        <w:t>Стол №7</w:t>
      </w:r>
    </w:p>
    <w:p w:rsidR="00093DB6" w:rsidRPr="00670F40" w:rsidRDefault="00093DB6" w:rsidP="00093DB6">
      <w:pPr>
        <w:ind w:left="1080"/>
        <w:jc w:val="both"/>
      </w:pPr>
    </w:p>
    <w:p w:rsidR="00093DB6" w:rsidRPr="00670F40" w:rsidRDefault="00093DB6" w:rsidP="00093DB6">
      <w:pPr>
        <w:numPr>
          <w:ilvl w:val="0"/>
          <w:numId w:val="28"/>
        </w:numPr>
        <w:jc w:val="both"/>
      </w:pPr>
      <w:r w:rsidRPr="00670F40">
        <w:t>СТОЛ, ПРИМЕНЯЕМЫЙ ПРИ СОПУТСТВУЮЩЕМ САХАРНОМ ДИАБЕТЕ</w:t>
      </w:r>
    </w:p>
    <w:p w:rsidR="00093DB6" w:rsidRPr="00670F40" w:rsidRDefault="00093DB6" w:rsidP="00093DB6">
      <w:pPr>
        <w:numPr>
          <w:ilvl w:val="0"/>
          <w:numId w:val="30"/>
        </w:numPr>
        <w:jc w:val="both"/>
      </w:pPr>
      <w:r>
        <w:t>Стол №8</w:t>
      </w:r>
    </w:p>
    <w:p w:rsidR="00093DB6" w:rsidRPr="00670F40" w:rsidRDefault="00093DB6" w:rsidP="00093DB6">
      <w:pPr>
        <w:numPr>
          <w:ilvl w:val="0"/>
          <w:numId w:val="30"/>
        </w:numPr>
        <w:jc w:val="both"/>
      </w:pPr>
      <w:r w:rsidRPr="00670F40">
        <w:t>Стол №9</w:t>
      </w:r>
    </w:p>
    <w:p w:rsidR="00093DB6" w:rsidRPr="00670F40" w:rsidRDefault="00093DB6" w:rsidP="00093DB6">
      <w:pPr>
        <w:numPr>
          <w:ilvl w:val="0"/>
          <w:numId w:val="30"/>
        </w:numPr>
        <w:jc w:val="both"/>
      </w:pPr>
      <w:r w:rsidRPr="00670F40">
        <w:t>Стол №10</w:t>
      </w:r>
    </w:p>
    <w:p w:rsidR="00093DB6" w:rsidRPr="00670F40" w:rsidRDefault="00093DB6" w:rsidP="00093DB6">
      <w:pPr>
        <w:numPr>
          <w:ilvl w:val="0"/>
          <w:numId w:val="30"/>
        </w:numPr>
        <w:jc w:val="both"/>
      </w:pPr>
      <w:r w:rsidRPr="00670F40">
        <w:t>Стол №7</w:t>
      </w:r>
    </w:p>
    <w:p w:rsidR="00093DB6" w:rsidRPr="00670F40" w:rsidRDefault="00093DB6" w:rsidP="00093DB6">
      <w:pPr>
        <w:ind w:left="1080"/>
        <w:jc w:val="both"/>
      </w:pPr>
    </w:p>
    <w:p w:rsidR="00093DB6" w:rsidRPr="00670F40" w:rsidRDefault="00093DB6" w:rsidP="00093DB6">
      <w:pPr>
        <w:numPr>
          <w:ilvl w:val="0"/>
          <w:numId w:val="28"/>
        </w:numPr>
        <w:jc w:val="both"/>
      </w:pPr>
      <w:r w:rsidRPr="00670F40">
        <w:t>СТОЛ, ПРИМЕНЯЕМЫЙ ПРИ СОПУТСТВУЮЩЕМ ОЖИРЕНИИ</w:t>
      </w:r>
    </w:p>
    <w:p w:rsidR="00093DB6" w:rsidRPr="00670F40" w:rsidRDefault="00093DB6" w:rsidP="00093DB6">
      <w:pPr>
        <w:numPr>
          <w:ilvl w:val="0"/>
          <w:numId w:val="31"/>
        </w:numPr>
        <w:jc w:val="both"/>
      </w:pPr>
      <w:r>
        <w:t>Стол №8</w:t>
      </w:r>
    </w:p>
    <w:p w:rsidR="00093DB6" w:rsidRPr="00670F40" w:rsidRDefault="00093DB6" w:rsidP="00093DB6">
      <w:pPr>
        <w:numPr>
          <w:ilvl w:val="0"/>
          <w:numId w:val="31"/>
        </w:numPr>
        <w:jc w:val="both"/>
      </w:pPr>
      <w:r w:rsidRPr="00670F40">
        <w:t>Стол №9</w:t>
      </w:r>
    </w:p>
    <w:p w:rsidR="00093DB6" w:rsidRPr="00670F40" w:rsidRDefault="00093DB6" w:rsidP="00093DB6">
      <w:pPr>
        <w:numPr>
          <w:ilvl w:val="0"/>
          <w:numId w:val="31"/>
        </w:numPr>
        <w:jc w:val="both"/>
      </w:pPr>
      <w:r w:rsidRPr="00670F40">
        <w:t>Стол №10</w:t>
      </w:r>
    </w:p>
    <w:p w:rsidR="00093DB6" w:rsidRPr="00670F40" w:rsidRDefault="00093DB6" w:rsidP="00093DB6">
      <w:pPr>
        <w:numPr>
          <w:ilvl w:val="0"/>
          <w:numId w:val="31"/>
        </w:numPr>
        <w:jc w:val="both"/>
      </w:pPr>
      <w:r w:rsidRPr="00670F40">
        <w:t>Стол №7</w:t>
      </w:r>
    </w:p>
    <w:p w:rsidR="00093DB6" w:rsidRPr="00670F40" w:rsidRDefault="00093DB6" w:rsidP="00093DB6">
      <w:pPr>
        <w:ind w:left="720"/>
        <w:jc w:val="both"/>
      </w:pPr>
    </w:p>
    <w:p w:rsidR="00093DB6" w:rsidRPr="00670F40" w:rsidRDefault="00093DB6" w:rsidP="00093DB6">
      <w:pPr>
        <w:numPr>
          <w:ilvl w:val="0"/>
          <w:numId w:val="28"/>
        </w:numPr>
        <w:jc w:val="both"/>
      </w:pPr>
      <w:r w:rsidRPr="00670F40">
        <w:t xml:space="preserve">СТОЛ, ПРИМЕНЯЕМЫЙ ПРИ ПОРАЖЕНИЯХ ПОЧЕК </w:t>
      </w:r>
    </w:p>
    <w:p w:rsidR="00093DB6" w:rsidRPr="00670F40" w:rsidRDefault="00093DB6" w:rsidP="00093DB6">
      <w:pPr>
        <w:numPr>
          <w:ilvl w:val="0"/>
          <w:numId w:val="33"/>
        </w:numPr>
        <w:jc w:val="both"/>
      </w:pPr>
      <w:r>
        <w:t>Стол №8</w:t>
      </w:r>
    </w:p>
    <w:p w:rsidR="00093DB6" w:rsidRPr="00670F40" w:rsidRDefault="00093DB6" w:rsidP="00093DB6">
      <w:pPr>
        <w:numPr>
          <w:ilvl w:val="0"/>
          <w:numId w:val="33"/>
        </w:numPr>
        <w:jc w:val="both"/>
      </w:pPr>
      <w:r w:rsidRPr="00670F40">
        <w:t>Стол №9</w:t>
      </w:r>
    </w:p>
    <w:p w:rsidR="00093DB6" w:rsidRPr="00670F40" w:rsidRDefault="00093DB6" w:rsidP="00093DB6">
      <w:pPr>
        <w:numPr>
          <w:ilvl w:val="0"/>
          <w:numId w:val="33"/>
        </w:numPr>
        <w:jc w:val="both"/>
      </w:pPr>
      <w:r w:rsidRPr="00670F40">
        <w:t>Стол №10</w:t>
      </w:r>
    </w:p>
    <w:p w:rsidR="00093DB6" w:rsidRPr="00670F40" w:rsidRDefault="00093DB6" w:rsidP="00093DB6">
      <w:pPr>
        <w:numPr>
          <w:ilvl w:val="0"/>
          <w:numId w:val="33"/>
        </w:numPr>
        <w:jc w:val="both"/>
      </w:pPr>
      <w:r w:rsidRPr="00670F40">
        <w:t>Стол №7</w:t>
      </w:r>
    </w:p>
    <w:p w:rsidR="00093DB6" w:rsidRPr="00670F40" w:rsidRDefault="00093DB6" w:rsidP="00093DB6">
      <w:pPr>
        <w:jc w:val="both"/>
      </w:pPr>
    </w:p>
    <w:p w:rsidR="00093DB6" w:rsidRPr="00670F40" w:rsidRDefault="00093DB6" w:rsidP="00093DB6">
      <w:pPr>
        <w:numPr>
          <w:ilvl w:val="0"/>
          <w:numId w:val="33"/>
        </w:numPr>
        <w:jc w:val="both"/>
      </w:pPr>
      <w:r w:rsidRPr="00670F40">
        <w:t>ПРИКАЗ, РЕГЛАМЕНТИРУЮЩИЙ ПРИНЦИПЫ ЛЕЧЕБНОГО ПИТАНИЯ В ЛПУ</w:t>
      </w:r>
    </w:p>
    <w:p w:rsidR="00093DB6" w:rsidRPr="00670F40" w:rsidRDefault="00093DB6" w:rsidP="00093DB6">
      <w:pPr>
        <w:numPr>
          <w:ilvl w:val="0"/>
          <w:numId w:val="32"/>
        </w:numPr>
        <w:jc w:val="both"/>
      </w:pPr>
      <w:r w:rsidRPr="00670F40">
        <w:t>Приказ №331</w:t>
      </w:r>
    </w:p>
    <w:p w:rsidR="00093DB6" w:rsidRPr="00670F40" w:rsidRDefault="00093DB6" w:rsidP="00093DB6">
      <w:pPr>
        <w:numPr>
          <w:ilvl w:val="0"/>
          <w:numId w:val="32"/>
        </w:numPr>
        <w:jc w:val="both"/>
      </w:pPr>
      <w:r w:rsidRPr="00670F40">
        <w:t>Приказ №332</w:t>
      </w:r>
    </w:p>
    <w:p w:rsidR="00093DB6" w:rsidRPr="00670F40" w:rsidRDefault="00093DB6" w:rsidP="00093DB6">
      <w:pPr>
        <w:numPr>
          <w:ilvl w:val="0"/>
          <w:numId w:val="32"/>
        </w:numPr>
        <w:jc w:val="both"/>
      </w:pPr>
      <w:r w:rsidRPr="00670F40">
        <w:t>Приказ №30</w:t>
      </w:r>
    </w:p>
    <w:p w:rsidR="00093DB6" w:rsidRDefault="00093DB6" w:rsidP="00093DB6">
      <w:pPr>
        <w:numPr>
          <w:ilvl w:val="0"/>
          <w:numId w:val="32"/>
        </w:numPr>
        <w:jc w:val="both"/>
      </w:pPr>
      <w:r w:rsidRPr="00670F40">
        <w:t>Приказ №330</w:t>
      </w:r>
    </w:p>
    <w:p w:rsidR="00093DB6" w:rsidRPr="00670F40" w:rsidRDefault="00093DB6" w:rsidP="00093DB6">
      <w:pPr>
        <w:ind w:left="928"/>
        <w:jc w:val="both"/>
      </w:pPr>
    </w:p>
    <w:p w:rsidR="00093DB6" w:rsidRPr="00670F40" w:rsidRDefault="00093DB6" w:rsidP="00093DB6">
      <w:pPr>
        <w:ind w:left="-567"/>
        <w:jc w:val="both"/>
      </w:pPr>
      <w:r>
        <w:rPr>
          <w:sz w:val="32"/>
          <w:szCs w:val="32"/>
        </w:rPr>
        <w:t xml:space="preserve">      </w:t>
      </w:r>
      <w:r w:rsidRPr="00670F40">
        <w:t>Ответы</w:t>
      </w:r>
    </w:p>
    <w:p w:rsidR="00093DB6" w:rsidRPr="00670F40" w:rsidRDefault="00093DB6" w:rsidP="00093DB6">
      <w:pPr>
        <w:numPr>
          <w:ilvl w:val="0"/>
          <w:numId w:val="27"/>
        </w:numPr>
        <w:jc w:val="both"/>
      </w:pPr>
      <w:r w:rsidRPr="00670F40">
        <w:t>3</w:t>
      </w:r>
      <w:r>
        <w:t>)</w:t>
      </w:r>
      <w:r w:rsidRPr="00670F40">
        <w:t>. 2. 2</w:t>
      </w:r>
      <w:r>
        <w:t>). 3. 1)</w:t>
      </w:r>
      <w:r w:rsidRPr="00670F40">
        <w:t>. 4. 4</w:t>
      </w:r>
      <w:r>
        <w:t>)</w:t>
      </w:r>
      <w:r w:rsidRPr="00670F40">
        <w:t>. 5. 4</w:t>
      </w:r>
      <w:r>
        <w:t>)</w:t>
      </w:r>
      <w:r w:rsidRPr="00670F40">
        <w:t>.</w:t>
      </w:r>
    </w:p>
    <w:p w:rsidR="00093DB6" w:rsidRPr="00670F40" w:rsidRDefault="00093DB6" w:rsidP="00093DB6">
      <w:pPr>
        <w:ind w:left="284"/>
        <w:jc w:val="both"/>
      </w:pPr>
    </w:p>
    <w:p w:rsidR="00093DB6" w:rsidRPr="00EF0548" w:rsidRDefault="00093DB6" w:rsidP="00093DB6">
      <w:pPr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Ли</w:t>
      </w:r>
      <w:r>
        <w:rPr>
          <w:b/>
          <w:snapToGrid w:val="0"/>
          <w:sz w:val="28"/>
          <w:szCs w:val="28"/>
        </w:rPr>
        <w:t>тература:</w:t>
      </w:r>
    </w:p>
    <w:p w:rsidR="00093DB6" w:rsidRDefault="00093DB6" w:rsidP="00093DB6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Основная:</w:t>
      </w:r>
    </w:p>
    <w:p w:rsidR="00093DB6" w:rsidRPr="000F687A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</w:t>
      </w:r>
      <w:r w:rsidRPr="009B38BE">
        <w:rPr>
          <w:snapToGrid w:val="0"/>
          <w:sz w:val="28"/>
          <w:szCs w:val="28"/>
        </w:rPr>
        <w:lastRenderedPageBreak/>
        <w:t xml:space="preserve">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93DB6" w:rsidRPr="005204D2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>: учебное пособие для ст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93DB6" w:rsidRPr="009B38BE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6F5D5B">
        <w:rPr>
          <w:sz w:val="28"/>
          <w:szCs w:val="28"/>
        </w:rPr>
        <w:t xml:space="preserve">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r w:rsidRPr="005204D2">
        <w:t xml:space="preserve"> </w:t>
      </w:r>
      <w:hyperlink r:id="rId8" w:history="1">
        <w:r w:rsidRPr="00E057CE">
          <w:rPr>
            <w:rStyle w:val="aa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93DB6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93DB6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</w:t>
      </w:r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93DB6" w:rsidRPr="002F64EC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057CE">
        <w:rPr>
          <w:bCs/>
          <w:sz w:val="28"/>
          <w:szCs w:val="28"/>
        </w:rPr>
        <w:t>а</w:t>
      </w:r>
      <w:r w:rsidRPr="00E057CE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93DB6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E057CE">
          <w:rPr>
            <w:rStyle w:val="aa"/>
            <w:bCs/>
            <w:sz w:val="28"/>
            <w:szCs w:val="28"/>
          </w:rPr>
          <w:t>http</w:t>
        </w:r>
        <w:proofErr w:type="spellEnd"/>
        <w:r w:rsidRPr="00E057CE">
          <w:rPr>
            <w:rStyle w:val="aa"/>
            <w:bCs/>
            <w:sz w:val="28"/>
            <w:szCs w:val="28"/>
          </w:rPr>
          <w:t>://</w:t>
        </w:r>
        <w:proofErr w:type="spellStart"/>
        <w:r w:rsidRPr="00E057CE">
          <w:rPr>
            <w:rStyle w:val="aa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a"/>
            <w:bCs/>
            <w:sz w:val="28"/>
            <w:szCs w:val="28"/>
          </w:rPr>
          <w:t>//</w:t>
        </w:r>
        <w:proofErr w:type="spellStart"/>
        <w:r w:rsidRPr="00E057CE">
          <w:rPr>
            <w:rStyle w:val="aa"/>
            <w:bCs/>
            <w:sz w:val="28"/>
            <w:szCs w:val="28"/>
          </w:rPr>
          <w:t>elibdoc</w:t>
        </w:r>
        <w:proofErr w:type="spellEnd"/>
        <w:r w:rsidRPr="00E057CE">
          <w:rPr>
            <w:rStyle w:val="aa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93DB6" w:rsidRPr="002F64EC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093DB6" w:rsidRPr="00026A8E" w:rsidRDefault="00093DB6" w:rsidP="00093DB6">
      <w:pPr>
        <w:pStyle w:val="a9"/>
        <w:widowControl w:val="0"/>
        <w:numPr>
          <w:ilvl w:val="0"/>
          <w:numId w:val="3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1" w:history="1">
        <w:r w:rsidRPr="00E057CE">
          <w:rPr>
            <w:rStyle w:val="aa"/>
            <w:bCs/>
            <w:sz w:val="28"/>
            <w:szCs w:val="28"/>
          </w:rPr>
          <w:t>http</w:t>
        </w:r>
        <w:proofErr w:type="spellEnd"/>
        <w:r w:rsidRPr="00E057CE">
          <w:rPr>
            <w:rStyle w:val="aa"/>
            <w:bCs/>
            <w:sz w:val="28"/>
            <w:szCs w:val="28"/>
          </w:rPr>
          <w:t>://</w:t>
        </w:r>
        <w:proofErr w:type="spellStart"/>
        <w:r w:rsidRPr="00E057CE">
          <w:rPr>
            <w:rStyle w:val="aa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a"/>
            <w:bCs/>
            <w:sz w:val="28"/>
            <w:szCs w:val="28"/>
          </w:rPr>
          <w:t>/</w:t>
        </w:r>
        <w:proofErr w:type="spellStart"/>
        <w:r w:rsidRPr="00E057CE">
          <w:rPr>
            <w:rStyle w:val="aa"/>
            <w:bCs/>
            <w:sz w:val="28"/>
            <w:szCs w:val="28"/>
          </w:rPr>
          <w:t>elibdoc</w:t>
        </w:r>
        <w:proofErr w:type="spellEnd"/>
        <w:r w:rsidRPr="00E057CE">
          <w:rPr>
            <w:rStyle w:val="aa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93DB6" w:rsidRPr="00A17048" w:rsidRDefault="00093DB6" w:rsidP="00093DB6">
      <w:pPr>
        <w:ind w:left="604"/>
        <w:jc w:val="both"/>
        <w:rPr>
          <w:sz w:val="28"/>
          <w:szCs w:val="28"/>
        </w:rPr>
      </w:pPr>
    </w:p>
    <w:p w:rsidR="00093DB6" w:rsidRPr="0090041D" w:rsidRDefault="00093DB6" w:rsidP="00093DB6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093DB6" w:rsidRPr="0005528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- 446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93DB6" w:rsidRPr="00055286" w:rsidRDefault="00093DB6" w:rsidP="00093DB6">
      <w:pPr>
        <w:widowControl w:val="0"/>
        <w:numPr>
          <w:ilvl w:val="0"/>
          <w:numId w:val="34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093DB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lastRenderedPageBreak/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 xml:space="preserve">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2" w:history="1">
        <w:r w:rsidRPr="002A4DF5">
          <w:rPr>
            <w:rStyle w:val="aa"/>
            <w:sz w:val="28"/>
            <w:szCs w:val="28"/>
          </w:rPr>
          <w:t>http</w:t>
        </w:r>
        <w:proofErr w:type="spellEnd"/>
        <w:r w:rsidRPr="002A4DF5">
          <w:rPr>
            <w:rStyle w:val="aa"/>
            <w:sz w:val="28"/>
            <w:szCs w:val="28"/>
          </w:rPr>
          <w:t>://</w:t>
        </w:r>
        <w:proofErr w:type="spellStart"/>
        <w:r w:rsidRPr="002A4DF5">
          <w:rPr>
            <w:rStyle w:val="aa"/>
            <w:sz w:val="28"/>
            <w:szCs w:val="28"/>
          </w:rPr>
          <w:t>www.studmedlib.ru</w:t>
        </w:r>
        <w:proofErr w:type="spellEnd"/>
        <w:r w:rsidRPr="002A4DF5">
          <w:rPr>
            <w:rStyle w:val="aa"/>
            <w:sz w:val="28"/>
            <w:szCs w:val="28"/>
          </w:rPr>
          <w:t>/</w:t>
        </w:r>
        <w:proofErr w:type="spellStart"/>
        <w:r w:rsidRPr="002A4DF5">
          <w:rPr>
            <w:rStyle w:val="aa"/>
            <w:sz w:val="28"/>
            <w:szCs w:val="28"/>
          </w:rPr>
          <w:t>book</w:t>
        </w:r>
        <w:proofErr w:type="spellEnd"/>
        <w:r w:rsidRPr="002A4DF5">
          <w:rPr>
            <w:rStyle w:val="aa"/>
            <w:sz w:val="28"/>
            <w:szCs w:val="28"/>
          </w:rPr>
          <w:t>/ISBN9785970427729.html</w:t>
        </w:r>
      </w:hyperlink>
      <w:r>
        <w:rPr>
          <w:rStyle w:val="aa"/>
          <w:sz w:val="28"/>
          <w:szCs w:val="28"/>
        </w:rPr>
        <w:t>.</w:t>
      </w:r>
      <w:r w:rsidRPr="00F67947">
        <w:rPr>
          <w:rStyle w:val="aa"/>
          <w:sz w:val="28"/>
          <w:szCs w:val="28"/>
        </w:rPr>
        <w:t xml:space="preserve">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FA6DAA">
        <w:rPr>
          <w:sz w:val="28"/>
          <w:szCs w:val="28"/>
        </w:rPr>
        <w:t xml:space="preserve"> </w:t>
      </w:r>
      <w:proofErr w:type="spellStart"/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093DB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3" w:history="1">
        <w:r w:rsidRPr="006F5D5B">
          <w:rPr>
            <w:rStyle w:val="aa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093DB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4" w:history="1">
        <w:r w:rsidRPr="002A4DF5">
          <w:rPr>
            <w:rStyle w:val="aa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093DB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5" w:history="1">
        <w:r w:rsidRPr="002A4DF5">
          <w:rPr>
            <w:rStyle w:val="aa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093DB6" w:rsidRDefault="00093DB6" w:rsidP="00093DB6">
      <w:pPr>
        <w:pStyle w:val="western"/>
        <w:widowControl w:val="0"/>
        <w:numPr>
          <w:ilvl w:val="0"/>
          <w:numId w:val="3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 /</w:t>
      </w:r>
      <w:r w:rsidRPr="00756F96">
        <w:rPr>
          <w:bCs/>
          <w:sz w:val="28"/>
          <w:szCs w:val="28"/>
        </w:rPr>
        <w:t xml:space="preserve"> 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r w:rsidRPr="007A16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6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>М.: ГЭОТА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093DB6" w:rsidRDefault="00093DB6" w:rsidP="00093DB6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093DB6" w:rsidRDefault="00093DB6" w:rsidP="00093DB6">
      <w:pPr>
        <w:ind w:left="284"/>
        <w:jc w:val="both"/>
        <w:rPr>
          <w:sz w:val="32"/>
          <w:szCs w:val="32"/>
        </w:rPr>
      </w:pPr>
    </w:p>
    <w:p w:rsidR="00061681" w:rsidRPr="003A147E" w:rsidRDefault="00061681" w:rsidP="00093DB6">
      <w:pPr>
        <w:jc w:val="center"/>
        <w:rPr>
          <w:sz w:val="28"/>
          <w:szCs w:val="28"/>
        </w:rPr>
      </w:pPr>
    </w:p>
    <w:sectPr w:rsidR="00061681" w:rsidRPr="003A147E" w:rsidSect="00BF187B">
      <w:footerReference w:type="even" r:id="rId17"/>
      <w:footerReference w:type="default" r:id="rId18"/>
      <w:pgSz w:w="11909" w:h="16834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3A9" w:rsidRDefault="003C73A9">
      <w:r>
        <w:separator/>
      </w:r>
    </w:p>
  </w:endnote>
  <w:endnote w:type="continuationSeparator" w:id="1">
    <w:p w:rsidR="003C73A9" w:rsidRDefault="003C7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A9" w:rsidRDefault="00BE19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73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73A9">
      <w:rPr>
        <w:rStyle w:val="a6"/>
        <w:noProof/>
      </w:rPr>
      <w:t>1</w:t>
    </w:r>
    <w:r>
      <w:rPr>
        <w:rStyle w:val="a6"/>
      </w:rPr>
      <w:fldChar w:fldCharType="end"/>
    </w:r>
  </w:p>
  <w:p w:rsidR="003C73A9" w:rsidRDefault="003C73A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A9" w:rsidRDefault="00BE19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73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125E">
      <w:rPr>
        <w:rStyle w:val="a6"/>
        <w:noProof/>
      </w:rPr>
      <w:t>6</w:t>
    </w:r>
    <w:r>
      <w:rPr>
        <w:rStyle w:val="a6"/>
      </w:rPr>
      <w:fldChar w:fldCharType="end"/>
    </w:r>
  </w:p>
  <w:p w:rsidR="003C73A9" w:rsidRDefault="003C73A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3A9" w:rsidRDefault="003C73A9">
      <w:r>
        <w:separator/>
      </w:r>
    </w:p>
  </w:footnote>
  <w:footnote w:type="continuationSeparator" w:id="1">
    <w:p w:rsidR="003C73A9" w:rsidRDefault="003C7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4A556C3"/>
    <w:multiLevelType w:val="hybridMultilevel"/>
    <w:tmpl w:val="419EB66A"/>
    <w:lvl w:ilvl="0" w:tplc="0B0E6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82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C4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CC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8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60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C4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E4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6D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44B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801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A47247"/>
    <w:multiLevelType w:val="hybridMultilevel"/>
    <w:tmpl w:val="900C8B92"/>
    <w:lvl w:ilvl="0" w:tplc="DB70E9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C9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A8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83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E0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8D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00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0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6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C0ED0"/>
    <w:multiLevelType w:val="hybridMultilevel"/>
    <w:tmpl w:val="A4E8C0F4"/>
    <w:lvl w:ilvl="0" w:tplc="AC78EE3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E62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09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E2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E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C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6E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E8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A1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17C32"/>
    <w:multiLevelType w:val="hybridMultilevel"/>
    <w:tmpl w:val="86700B92"/>
    <w:lvl w:ilvl="0" w:tplc="DFD489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5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61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09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E1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6E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AC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EE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2D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97702"/>
    <w:multiLevelType w:val="singleLevel"/>
    <w:tmpl w:val="FC40AA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</w:abstractNum>
  <w:abstractNum w:abstractNumId="8">
    <w:nsid w:val="15440C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6E33173"/>
    <w:multiLevelType w:val="hybridMultilevel"/>
    <w:tmpl w:val="3F96D65A"/>
    <w:lvl w:ilvl="0" w:tplc="555CFD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883114E"/>
    <w:multiLevelType w:val="hybridMultilevel"/>
    <w:tmpl w:val="F5CEA166"/>
    <w:lvl w:ilvl="0" w:tplc="BEFE981E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4AEA73F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9B4CA1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2F05A5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F6B88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338D06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406AB4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9028AD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F6832F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D126A37"/>
    <w:multiLevelType w:val="hybridMultilevel"/>
    <w:tmpl w:val="509623DA"/>
    <w:lvl w:ilvl="0" w:tplc="6F8E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A29F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8B90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3D66C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D0943796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7C4D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58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02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8E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229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EE3204D"/>
    <w:multiLevelType w:val="hybridMultilevel"/>
    <w:tmpl w:val="279E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520AA"/>
    <w:multiLevelType w:val="hybridMultilevel"/>
    <w:tmpl w:val="D564F6D6"/>
    <w:lvl w:ilvl="0" w:tplc="A3B29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B5EE0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CB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45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07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E4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4B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06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C6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43C97"/>
    <w:multiLevelType w:val="hybridMultilevel"/>
    <w:tmpl w:val="7BB2E04A"/>
    <w:lvl w:ilvl="0" w:tplc="847AD3EA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5F549BF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3E4281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822EE2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0C8E06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178432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D989B7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2FA8F6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20E37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9932EF4"/>
    <w:multiLevelType w:val="hybridMultilevel"/>
    <w:tmpl w:val="AAE0E4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94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49154CC"/>
    <w:multiLevelType w:val="hybridMultilevel"/>
    <w:tmpl w:val="5EB489DA"/>
    <w:lvl w:ilvl="0" w:tplc="FC92F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A73CCF"/>
    <w:multiLevelType w:val="hybridMultilevel"/>
    <w:tmpl w:val="7A92C344"/>
    <w:lvl w:ilvl="0" w:tplc="90AA3902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6250106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9BABDD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7E25C0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0EC803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C7895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506983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19C98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3A866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7E74DC0"/>
    <w:multiLevelType w:val="hybridMultilevel"/>
    <w:tmpl w:val="D660D174"/>
    <w:lvl w:ilvl="0" w:tplc="9B14C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747EF8"/>
    <w:multiLevelType w:val="hybridMultilevel"/>
    <w:tmpl w:val="DAC2F538"/>
    <w:lvl w:ilvl="0" w:tplc="AEE4D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E6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8A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908E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E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AD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81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42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49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21029"/>
    <w:multiLevelType w:val="hybridMultilevel"/>
    <w:tmpl w:val="C592F86E"/>
    <w:lvl w:ilvl="0" w:tplc="F2D0C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4EDA3BFB"/>
    <w:multiLevelType w:val="hybridMultilevel"/>
    <w:tmpl w:val="38E4EAD0"/>
    <w:lvl w:ilvl="0" w:tplc="54AE0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7F6CD0"/>
    <w:multiLevelType w:val="hybridMultilevel"/>
    <w:tmpl w:val="A6F44AF4"/>
    <w:lvl w:ilvl="0" w:tplc="1C4E4092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1" w:tplc="B71A05E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E4CAC7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66E360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36021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85A2CE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6BA75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36817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17C01F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BEE10E1"/>
    <w:multiLevelType w:val="hybridMultilevel"/>
    <w:tmpl w:val="78409556"/>
    <w:lvl w:ilvl="0" w:tplc="5F9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2A39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5B0543"/>
    <w:multiLevelType w:val="hybridMultilevel"/>
    <w:tmpl w:val="4B1003FC"/>
    <w:lvl w:ilvl="0" w:tplc="CC929E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D4101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D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6E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46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68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8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5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4C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7E0212"/>
    <w:multiLevelType w:val="hybridMultilevel"/>
    <w:tmpl w:val="840E7872"/>
    <w:lvl w:ilvl="0" w:tplc="65B67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99922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E6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AB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5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CF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C1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A8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E2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A549E"/>
    <w:multiLevelType w:val="hybridMultilevel"/>
    <w:tmpl w:val="7EAE4CC6"/>
    <w:lvl w:ilvl="0" w:tplc="3D961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72209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EC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6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AB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21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2F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06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24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E86D70"/>
    <w:multiLevelType w:val="hybridMultilevel"/>
    <w:tmpl w:val="91340B8A"/>
    <w:lvl w:ilvl="0" w:tplc="65E8FE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AB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EC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8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4A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0E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C6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CD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F44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34"/>
  </w:num>
  <w:num w:numId="5">
    <w:abstractNumId w:val="27"/>
  </w:num>
  <w:num w:numId="6">
    <w:abstractNumId w:val="31"/>
  </w:num>
  <w:num w:numId="7">
    <w:abstractNumId w:val="33"/>
  </w:num>
  <w:num w:numId="8">
    <w:abstractNumId w:val="15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"/>
  </w:num>
  <w:num w:numId="16">
    <w:abstractNumId w:val="35"/>
  </w:num>
  <w:num w:numId="17">
    <w:abstractNumId w:val="2"/>
  </w:num>
  <w:num w:numId="18">
    <w:abstractNumId w:val="8"/>
  </w:num>
  <w:num w:numId="19">
    <w:abstractNumId w:val="19"/>
  </w:num>
  <w:num w:numId="20">
    <w:abstractNumId w:val="3"/>
  </w:num>
  <w:num w:numId="21">
    <w:abstractNumId w:val="29"/>
  </w:num>
  <w:num w:numId="22">
    <w:abstractNumId w:val="13"/>
  </w:num>
  <w:num w:numId="23">
    <w:abstractNumId w:val="10"/>
  </w:num>
  <w:num w:numId="24">
    <w:abstractNumId w:val="28"/>
  </w:num>
  <w:num w:numId="25">
    <w:abstractNumId w:val="32"/>
  </w:num>
  <w:num w:numId="26">
    <w:abstractNumId w:val="25"/>
  </w:num>
  <w:num w:numId="27">
    <w:abstractNumId w:val="18"/>
  </w:num>
  <w:num w:numId="28">
    <w:abstractNumId w:val="14"/>
  </w:num>
  <w:num w:numId="29">
    <w:abstractNumId w:val="20"/>
  </w:num>
  <w:num w:numId="30">
    <w:abstractNumId w:val="22"/>
  </w:num>
  <w:num w:numId="31">
    <w:abstractNumId w:val="26"/>
  </w:num>
  <w:num w:numId="32">
    <w:abstractNumId w:val="9"/>
  </w:num>
  <w:num w:numId="33">
    <w:abstractNumId w:val="24"/>
  </w:num>
  <w:num w:numId="34">
    <w:abstractNumId w:val="30"/>
  </w:num>
  <w:num w:numId="35">
    <w:abstractNumId w:val="16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autoHyphenation/>
  <w:hyphenationZone w:val="14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B5B"/>
    <w:rsid w:val="00000CDE"/>
    <w:rsid w:val="0002784A"/>
    <w:rsid w:val="00061681"/>
    <w:rsid w:val="00087D70"/>
    <w:rsid w:val="00093DB6"/>
    <w:rsid w:val="000E41EF"/>
    <w:rsid w:val="00133416"/>
    <w:rsid w:val="001560DD"/>
    <w:rsid w:val="00192BE9"/>
    <w:rsid w:val="00197692"/>
    <w:rsid w:val="001A7F1E"/>
    <w:rsid w:val="001B0DB0"/>
    <w:rsid w:val="001C23B1"/>
    <w:rsid w:val="001D2454"/>
    <w:rsid w:val="00231C75"/>
    <w:rsid w:val="00242C75"/>
    <w:rsid w:val="00285050"/>
    <w:rsid w:val="00292C44"/>
    <w:rsid w:val="002B332F"/>
    <w:rsid w:val="003064BD"/>
    <w:rsid w:val="003A147E"/>
    <w:rsid w:val="003C73A9"/>
    <w:rsid w:val="00426F10"/>
    <w:rsid w:val="004434C8"/>
    <w:rsid w:val="00487874"/>
    <w:rsid w:val="004B743A"/>
    <w:rsid w:val="0052099C"/>
    <w:rsid w:val="005274B0"/>
    <w:rsid w:val="005B333B"/>
    <w:rsid w:val="005C37BC"/>
    <w:rsid w:val="005F4252"/>
    <w:rsid w:val="00603406"/>
    <w:rsid w:val="006620FB"/>
    <w:rsid w:val="00662615"/>
    <w:rsid w:val="0068572D"/>
    <w:rsid w:val="0069721F"/>
    <w:rsid w:val="006B44D2"/>
    <w:rsid w:val="006C4260"/>
    <w:rsid w:val="00733B5B"/>
    <w:rsid w:val="0075659D"/>
    <w:rsid w:val="007649FC"/>
    <w:rsid w:val="007B122E"/>
    <w:rsid w:val="007B2193"/>
    <w:rsid w:val="007D4A9E"/>
    <w:rsid w:val="00864282"/>
    <w:rsid w:val="00875A17"/>
    <w:rsid w:val="0088125E"/>
    <w:rsid w:val="008817C5"/>
    <w:rsid w:val="008E3F20"/>
    <w:rsid w:val="00916222"/>
    <w:rsid w:val="00950906"/>
    <w:rsid w:val="009572BF"/>
    <w:rsid w:val="009C4F13"/>
    <w:rsid w:val="009E0BEC"/>
    <w:rsid w:val="009E62A0"/>
    <w:rsid w:val="00A1242E"/>
    <w:rsid w:val="00AA57D6"/>
    <w:rsid w:val="00AC4834"/>
    <w:rsid w:val="00AE3607"/>
    <w:rsid w:val="00B209E7"/>
    <w:rsid w:val="00BE199F"/>
    <w:rsid w:val="00BF187B"/>
    <w:rsid w:val="00CA5426"/>
    <w:rsid w:val="00CA6C21"/>
    <w:rsid w:val="00CD7CE0"/>
    <w:rsid w:val="00CF6CBB"/>
    <w:rsid w:val="00D03217"/>
    <w:rsid w:val="00D3536C"/>
    <w:rsid w:val="00D9323F"/>
    <w:rsid w:val="00DA6C13"/>
    <w:rsid w:val="00DC323F"/>
    <w:rsid w:val="00DF7B03"/>
    <w:rsid w:val="00E23497"/>
    <w:rsid w:val="00E6086B"/>
    <w:rsid w:val="00E913D1"/>
    <w:rsid w:val="00F32D23"/>
    <w:rsid w:val="00F870A3"/>
    <w:rsid w:val="00FD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B1"/>
    <w:rPr>
      <w:sz w:val="24"/>
      <w:szCs w:val="24"/>
    </w:rPr>
  </w:style>
  <w:style w:type="paragraph" w:styleId="1">
    <w:name w:val="heading 1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ind w:firstLine="567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1C23B1"/>
    <w:pPr>
      <w:keepNext/>
      <w:shd w:val="clear" w:color="auto" w:fill="FFFFFF"/>
      <w:jc w:val="center"/>
      <w:outlineLvl w:val="7"/>
    </w:pPr>
    <w:rPr>
      <w:b/>
      <w:caps/>
      <w:color w:val="000000"/>
      <w:spacing w:val="-1"/>
      <w:sz w:val="28"/>
    </w:rPr>
  </w:style>
  <w:style w:type="paragraph" w:styleId="9">
    <w:name w:val="heading 9"/>
    <w:basedOn w:val="a"/>
    <w:next w:val="a"/>
    <w:qFormat/>
    <w:rsid w:val="001C23B1"/>
    <w:pPr>
      <w:keepNext/>
      <w:widowControl w:val="0"/>
      <w:autoSpaceDE w:val="0"/>
      <w:autoSpaceDN w:val="0"/>
      <w:adjustRightInd w:val="0"/>
      <w:jc w:val="both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C23B1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a4">
    <w:name w:val="Body Text Indent"/>
    <w:basedOn w:val="a"/>
    <w:semiHidden/>
    <w:rsid w:val="001C23B1"/>
    <w:pPr>
      <w:widowControl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20">
    <w:name w:val="Body Text 2"/>
    <w:basedOn w:val="a"/>
    <w:semiHidden/>
    <w:rsid w:val="001C23B1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paragraph" w:styleId="a5">
    <w:name w:val="footer"/>
    <w:basedOn w:val="a"/>
    <w:semiHidden/>
    <w:rsid w:val="001C23B1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1C23B1"/>
  </w:style>
  <w:style w:type="paragraph" w:styleId="30">
    <w:name w:val="Body Text Indent 3"/>
    <w:basedOn w:val="a"/>
    <w:semiHidden/>
    <w:rsid w:val="001C23B1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semiHidden/>
    <w:rsid w:val="001C23B1"/>
    <w:pPr>
      <w:spacing w:after="120" w:line="480" w:lineRule="auto"/>
      <w:ind w:left="283"/>
    </w:pPr>
  </w:style>
  <w:style w:type="paragraph" w:styleId="31">
    <w:name w:val="Body Text 3"/>
    <w:basedOn w:val="a"/>
    <w:semiHidden/>
    <w:rsid w:val="001C23B1"/>
    <w:pPr>
      <w:jc w:val="both"/>
    </w:pPr>
    <w:rPr>
      <w:sz w:val="32"/>
    </w:rPr>
  </w:style>
  <w:style w:type="paragraph" w:customStyle="1" w:styleId="western">
    <w:name w:val="western"/>
    <w:basedOn w:val="a"/>
    <w:rsid w:val="00733B5B"/>
    <w:pPr>
      <w:spacing w:before="100" w:beforeAutospacing="1" w:after="100" w:afterAutospacing="1"/>
    </w:pPr>
  </w:style>
  <w:style w:type="character" w:customStyle="1" w:styleId="apple-style-span">
    <w:name w:val="apple-style-span"/>
    <w:rsid w:val="00242C7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5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54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2C44"/>
    <w:pPr>
      <w:spacing w:after="200" w:line="276" w:lineRule="auto"/>
      <w:ind w:left="708"/>
    </w:pPr>
    <w:rPr>
      <w:sz w:val="20"/>
      <w:szCs w:val="20"/>
    </w:rPr>
  </w:style>
  <w:style w:type="character" w:styleId="aa">
    <w:name w:val="Hyperlink"/>
    <w:rsid w:val="00093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5.pdf" TargetMode="External"/><Relationship Id="rId13" Type="http://schemas.openxmlformats.org/officeDocument/2006/relationships/hyperlink" Target="http://www.studmedlib.ru/book/ISBN9785970406090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1264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medlib.ru/book/ISBN9785970409657.html" TargetMode="External"/><Relationship Id="rId10" Type="http://schemas.openxmlformats.org/officeDocument/2006/relationships/hyperlink" Target="http://library.bashgmu.ru/elibdoc/elib449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book/ISBN97859704082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5639</Words>
  <Characters>38554</Characters>
  <Application>Microsoft Office Word</Application>
  <DocSecurity>0</DocSecurity>
  <Lines>321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n</Company>
  <LinksUpToDate>false</LinksUpToDate>
  <CharactersWithSpaces>44105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Kira</dc:creator>
  <cp:lastModifiedBy>PC</cp:lastModifiedBy>
  <cp:revision>3</cp:revision>
  <cp:lastPrinted>2013-03-27T02:15:00Z</cp:lastPrinted>
  <dcterms:created xsi:type="dcterms:W3CDTF">2019-11-21T10:22:00Z</dcterms:created>
  <dcterms:modified xsi:type="dcterms:W3CDTF">2019-11-28T09:22:00Z</dcterms:modified>
</cp:coreProperties>
</file>