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42706E">
        <w:rPr>
          <w:b/>
          <w:bCs/>
          <w:color w:val="auto"/>
        </w:rPr>
        <w:t>Институт дополнительного профессионального образования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  <w:r w:rsidRPr="0042706E">
        <w:rPr>
          <w:color w:val="auto"/>
        </w:rPr>
        <w:t>Кафедра терапии и общей врачебной практики с курсом гериатрии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</w:p>
    <w:p w:rsidR="009C50B4" w:rsidRPr="0042706E" w:rsidRDefault="009C50B4" w:rsidP="0042706E">
      <w:pPr>
        <w:pStyle w:val="western"/>
        <w:spacing w:before="0" w:beforeAutospacing="0" w:after="0" w:line="360" w:lineRule="auto"/>
        <w:ind w:firstLine="709"/>
        <w:jc w:val="center"/>
        <w:rPr>
          <w:color w:val="auto"/>
        </w:rPr>
      </w:pPr>
    </w:p>
    <w:p w:rsidR="009C50B4" w:rsidRPr="0042706E" w:rsidRDefault="009C50B4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>УТВЕРЖДАЮ</w:t>
      </w:r>
    </w:p>
    <w:p w:rsidR="009C50B4" w:rsidRPr="0042706E" w:rsidRDefault="0042706E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 xml:space="preserve">Зав. кафедрой ____ </w:t>
      </w:r>
      <w:proofErr w:type="spellStart"/>
      <w:r w:rsidR="009C50B4" w:rsidRPr="0042706E">
        <w:rPr>
          <w:color w:val="auto"/>
        </w:rPr>
        <w:t>Сафуанова</w:t>
      </w:r>
      <w:proofErr w:type="spellEnd"/>
      <w:r w:rsidR="009C50B4" w:rsidRPr="0042706E">
        <w:rPr>
          <w:color w:val="auto"/>
        </w:rPr>
        <w:t xml:space="preserve"> Г. Ш.</w:t>
      </w:r>
    </w:p>
    <w:p w:rsidR="009C50B4" w:rsidRPr="0042706E" w:rsidRDefault="009C50B4" w:rsidP="0042706E">
      <w:pPr>
        <w:pStyle w:val="western"/>
        <w:spacing w:before="0" w:beforeAutospacing="0" w:after="0" w:line="360" w:lineRule="auto"/>
        <w:ind w:left="5400" w:firstLine="709"/>
        <w:jc w:val="center"/>
        <w:rPr>
          <w:color w:val="auto"/>
        </w:rPr>
      </w:pPr>
      <w:r w:rsidRPr="0042706E">
        <w:rPr>
          <w:color w:val="auto"/>
        </w:rPr>
        <w:t>«_________ »  ____________ 2016 г.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«</w:t>
      </w:r>
      <w:r w:rsidR="0042706E" w:rsidRPr="0042706E">
        <w:rPr>
          <w:rFonts w:ascii="Times New Roman" w:hAnsi="Times New Roman" w:cs="Times New Roman"/>
          <w:b/>
          <w:sz w:val="24"/>
          <w:szCs w:val="24"/>
        </w:rPr>
        <w:t>Хроническая болезнь почек</w:t>
      </w:r>
      <w:r w:rsidRPr="0042706E">
        <w:rPr>
          <w:rFonts w:ascii="Times New Roman" w:hAnsi="Times New Roman" w:cs="Times New Roman"/>
          <w:b/>
          <w:sz w:val="24"/>
          <w:szCs w:val="24"/>
        </w:rPr>
        <w:t>»</w:t>
      </w:r>
    </w:p>
    <w:p w:rsidR="009C50B4" w:rsidRPr="0042706E" w:rsidRDefault="009C50B4" w:rsidP="0042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Ситуационная задача 1.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С.,47 лет, поступил на обследование с жалобами на отеки лица.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заболевания: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почечного анамнеза нет. В течение 2 лет отмечает повышение АД, чаще до 140/100 мм рт. ст., редко до 200/110 мм рт. ст.,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кризовый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подъема АД. При анализе амбулаторной карты: OAK в пределах нормы; ОАМ -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- 1012, белок - 0,075 г/л, L - 1-2 в поле зрения, эр в поле зрения,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- 150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КФ - 60 мл/мин. Лечится по поводу гипертонической болезни 3 ст. (нефросклероз,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ангиопатия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сетчатки). Принимает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метокард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мг 2 раза в день,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знап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мг 2 раза в день,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арифон-ретард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мг утром.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жизни: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анамнез не отягощен. Сопутствующей патологии не указывает. Перенесенные </w:t>
      </w:r>
      <w:hyperlink r:id="rId6" w:tooltip="Хирургия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хирургические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вмешательства, травмы, переломы отрицает. Аллергии нет. Алкоголь не употребляет. Курит. Профессиональных вредностей нет. Гемотрансфузий нет.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Объективный статус: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181 см, вес 92 кг. Состояние удовлетворительное. Сознание ясное. Кожные покровы нормальной </w:t>
      </w:r>
      <w:hyperlink r:id="rId7" w:tooltip="Влажность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влажности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обычной окраски; высыпания отсутствуют. Язык влажный, чистый. Периферические лимфоузлы не увеличены, безболезненные. Отеки отсутствуют. Щитовидная железа не увеличена.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дыхания: аускультация - дыхание везикулярное, хрипов нет.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 система: аускультация - тоны сердца ясные, ритмичные, чес 70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АД 150/90 мм рт. ст.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пищеварения: живот мягкий, безболезненный. Печень не увеличена, безболезненна. Селезенка не пальпируется.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 мочевыделения: почки не пальпируются, </w:t>
      </w:r>
      <w:hyperlink r:id="rId8" w:tooltip="Болезненность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болезненность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отсутствует. Симптом поколачивания отрицательный. Мочеиспускание свободно, безболезненно. Диурез в норме. 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Проведено обследование: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ОАМ: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соломенно-желтый, прозрачность - прозрачная, белок 0, 024 г/л, эпителий плоский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количество, эпителий переходный нет, эпителий почечный нет, соли оксалаты незначительное количество, слизь нет, бактерии нет, трихомонады не обнаружены, дрожжевые грибы не обнаружены.</w:t>
      </w:r>
      <w:proofErr w:type="gramEnd"/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Проба </w:t>
      </w: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крови: 158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клубочковая фильтрация 70 мл/мин;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канальцев 99%; суточный диурез 1,0 л; минутный диурез 0,69;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(экскреция) - 27,9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Химическое полуколичественное исследование с помощью </w:t>
      </w: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тест-полоски</w:t>
      </w:r>
      <w:proofErr w:type="gram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 1,025;</w:t>
      </w:r>
      <w:hyperlink r:id="rId9" w:tooltip="Водород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водородный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показатель: 5,0; лейкоциты негативный; нитриты негативный; белок 0,25 г/л; глюкоза норма; кетоновые тела - негативный;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уробилиноген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норма; </w:t>
      </w:r>
      <w:hyperlink r:id="rId10" w:tooltip="Билирубин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билирубин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негатив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ный; эритроциты негативный.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(суточный) 27,93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мочевина сыворотки крови 8,8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сыворотки крови 158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глюкоза сыворотки крови 6,1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4,1 мг/дл.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Электролиты сыворотки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 4,6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натрий 138,3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хлор 100,7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кальций 2,54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/л; литий следы.</w:t>
      </w:r>
    </w:p>
    <w:p w:rsid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Липидограмма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холестерин 7,91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липопротеидов высокой плотности 1,31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липопротеидов низкой плотности 5,0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/л; холестерин липопро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теидов очень низкой плотности 1,6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коэффициент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атерогенностй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5,04; триглицериды 3,56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диагноз.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болезнь. Степень 3. Стадия 3. Риск 4. Гипертонический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артериолонефросклероз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микроальбуминурия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ХБП, I стадия.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Ситуационная задача 2.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Б., 56 лет поступил на лечение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нефрологическое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с жалобами на повышение АД до 210/120 мм рт. ст., тошноту, головную боль, головокружение, общую слабость, сердцебиение, ноющие боли в области сердца, боли в поясничной области.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заболевания: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себя больным с 1970 года, когда попал в </w:t>
      </w:r>
      <w:hyperlink r:id="rId11" w:tooltip="Автокатастрофа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автокатастрофу</w:t>
        </w:r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получил обширные ожоги, присоединилась инфекция. Лечился в течение 3-х лет в Иркутске, Москве. Перенес 3 операции по пересадке кожи. В конце 1996 года впервые появились боли в поясничной области, повысилось АД. Обратился в поликлинику по месту жительства и был 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нефрологическое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ИГОКБ, где был выставлен диагноз хронический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гипертоническая форма, тяжелое течение, ХПН I. Затем ежегодно лечился в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нефрологическом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Анамнез жизни: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Сопутствующая патология: не указывает. В 1970 г. автомобильная катастрофа, ожоги, три операции по пересадке кожи. Аллергических реакций нет. Алкоголем не злоупотребляет. Не курит. Профессиональных вредностей нет. У отца гипертоническая болезнь.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Объективный статус: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182 см, вес 52 кг. Состояние средней тяжести. Сознание ясное. Кожные покровы суховаты, бледные. Периферические лимфоузлы не увеличены.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дыхания.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везикулярное, хрипов нет,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чдд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в минуту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Сердечно-сосудистая</w:t>
      </w:r>
      <w:proofErr w:type="gram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система.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Аускультация: тоны сердца ритмичные, приглушенные, чес 88 уд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АД 180/100 мм. рт. ст.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пищеварения.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мягкий, безболезненный, печень у края реберной дуги, селезенка не пальпируется.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мочевыделения.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не пальпируются, симптом «поколачивания» положителен с обеих сторон. Мочеиспускание свободное, безболезненное. Диурез в норме.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Дополнительные методы обследования: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OAK: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8,57 х 109 /л, эритроциты 2,8 х 1012/л; нейтрофилы 66%, лимфоциты 22%, моноциты 5,6%, базофилы 0,8%, гемоглобин 85 г/л; СОЭ 32 мм/час.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ОАМ: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уд. вес 1008, </w:t>
      </w:r>
      <w:proofErr w:type="spellStart"/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/желт., кислая, белок 1,164 г/л,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небольшое к-во, лейкоциты 4-7, эритр.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1-2-1,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цилиндры 1-0-1 в поле зрения, оксалаты един.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Анализ мочи по Нечипоренко: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1,080 г/л,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2500, лейкоциты 6750, цилиндры 1000.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Проба </w:t>
      </w:r>
      <w:proofErr w:type="spellStart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1,0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 6,5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суточный диурез 2500мл, мин. диурез 1,7; клубочковая фильтрация 24,2мл/мин.,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реабсорбция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96%, мочевая кислота в моче 1,0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Суточная протеинурия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1,734 г/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кол-во мочи 2190 мл.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Биохимический анализ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альбумин 48г/л; сахар 5,7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1,00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мочевина 38,4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холестерин 3,2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Белковые фракции: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белок 69 г/л; альбумины 60,6% (41,8 г/л); альфа-1-глобулин 4,1% (2,8 г/л); альфа-2-глобулин 11,2% (7,7 г/л); бета-1 -глобулин 5% (3,5 г/л); бета-2-глобулин 5,4% (3,7 г/л); </w:t>
      </w:r>
      <w:proofErr w:type="gram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гамма-глобулины</w:t>
      </w:r>
      <w:proofErr w:type="gram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13,7% (9,5 г/л).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Электролиты сыворотки крови: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калий 4,43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натрий 151,5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хлор 171,2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кальций 2.28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фосфор 2,76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Ультразвуковое исследование почек,</w:t>
      </w:r>
      <w:r w:rsidRPr="00427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 расположены: справа нормально; слева нормально; размеры справа 8,5 х 3,5 см; слева -7,0 х 3,5 см; форма обычная; контуры ровные, слабоволнистые. Паренхима - слева 0,8 см, справа - 0,9;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неоднородная с </w:t>
      </w: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бестеневыми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гиперэхогенными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включениями. В нижнем сегменте справа -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анэхогешюе</w:t>
      </w:r>
      <w:hyperlink r:id="rId12" w:tooltip="Центр онлайн обучения" w:history="1">
        <w:r w:rsidRPr="00427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образование</w:t>
        </w:r>
        <w:proofErr w:type="spellEnd"/>
      </w:hyperlink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 1,2 см в диаметре, в среднем сегменте слева - аналогичные с кальцинированными стенками 2,2 х 1,8 см и 2,1 х 1,7 см.</w:t>
      </w:r>
    </w:p>
    <w:p w:rsid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кисты обеих почек.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диагноз.</w:t>
      </w:r>
    </w:p>
    <w:p w:rsidR="0073543B" w:rsidRPr="0042706E" w:rsidRDefault="0042706E" w:rsidP="004270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6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2706E" w:rsidRPr="0042706E" w:rsidRDefault="0042706E" w:rsidP="004270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</w:t>
      </w:r>
      <w:proofErr w:type="spellStart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42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гипертонический вариант. ХБП, III стадия.</w:t>
      </w:r>
    </w:p>
    <w:p w:rsidR="0042706E" w:rsidRDefault="0042706E" w:rsidP="00427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16" w:rsidRPr="00A46A16" w:rsidRDefault="00A46A16" w:rsidP="00427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 № 3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Больная Т., 35 лет, поступила с жалобами на общую слабость, тошноту, периодические головные боли. При просмотре амбулаторной карты выявлены изменения в анализах мочи в виде протеинурии. При осмотре лицо пастозное, кожные покровы бледные, сухие. АД - 170/110 мм рт. ст., сердечные тоны ритмичные, акцент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тона над аортой.  В легких без особенностей. Живот мягкий, безболезненный при пальпации, симптом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Пастернацкого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отрицательный с обеих сторон. Почки  не пальпируются. Общий анализ крови: эр. - 3,0х10/л,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- 100 г/л,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ц.п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.- 0,9,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- 7,8х10/л, формула без отклонений, СОЭ - 35 мм/час. Общий анализ мочи: уд. вес - 1002, белок - 1,0 г/л,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- 4-5 в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эр. - 5-8 в п/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цилиндры гиалиновые, зернистые.  Проба 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Реберга</w:t>
      </w:r>
      <w:proofErr w:type="spellEnd"/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250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/л, клубочковая фильтрация - 30 мл/мин.,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канальцевая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реабсорбция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- 97%.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Предварительный диагноз.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План обследования.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Дифференциальный диагноз.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4. Лечение. Показания к гемодиализу.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  ДОПОЛНИТЕЛЬНОГО  ОБСЛЕДОВАНИЯ  </w:t>
      </w:r>
    </w:p>
    <w:p w:rsidR="00A46A16" w:rsidRPr="00A46A16" w:rsidRDefault="00A46A16" w:rsidP="00A46A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почек: почки расположены в типичном месте, контуры ровные,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мелковолнистые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размеры - 7,8-4,0 см, паренхима истончена, значительно уплотнена - 0,9 см, отсутствие дифференциации между корковым и мозговым слоем. Признаки нефросклероза. ЧЛК без особенностей, подвижность почек в пределах нормы.</w:t>
      </w:r>
    </w:p>
    <w:p w:rsidR="00A46A16" w:rsidRPr="00A46A16" w:rsidRDefault="00A46A16" w:rsidP="00A46A1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Реберга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см. задачу.</w:t>
      </w:r>
    </w:p>
    <w:p w:rsidR="00A46A16" w:rsidRPr="00A46A16" w:rsidRDefault="00A46A16" w:rsidP="00A46A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ЭТАЛОНЫ  ОТВЕТОВ  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Диагноз: хронический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латентный (по клинической классиф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осложнение: ХБП С 3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тензия, анемия.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обследования: УЗИ почек с целью уточнения размеров почек, состояния паренхимы. 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диагноз: с острой почечной недостаточностью, так как есть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гиперкреатининемия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пользу хронической - протеинурия в анамнезе, сухость, бледность кожи, анемия, гипертония, уменьшение размеров почек по УЗИ.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ичина ХБП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латентный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латентный пиелонефрит. Наиболее вероятен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(умеренная </w:t>
      </w:r>
      <w:proofErr w:type="gram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протеинурия</w:t>
      </w:r>
      <w:proofErr w:type="gram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анамнезе, нет клиники обострений пиелонефрита: боли, дизурия, повышение температуры тела,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лейкоцитурия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данным УЗИ симметричный процесс в почках). На данный момент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диагноз причины ХПН труден. Важно выявление и уточнение стадии ХПН, так как от этого зависит тактика ведения больного.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Лечение: низкобелковая диет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некоторое ограничение соли (</w:t>
      </w: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есть АГ). Водный режим адекватный диурезу, жидкость не ограничивать.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Гипотензивные (в данной стадии применение ИАПФ осторожно, опасно снижение клубочковой фильтрации и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гиперкалиемия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Энтеросорбенты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Слабительные.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Лечение анемии рекомбинантным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эритропоэтином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преддиализный</w:t>
      </w:r>
      <w:proofErr w:type="spellEnd"/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или во время диализа.</w:t>
      </w:r>
    </w:p>
    <w:p w:rsidR="00A46A16" w:rsidRPr="00A46A16" w:rsidRDefault="00A46A16" w:rsidP="00A46A1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к гемодиализу: снижение клубочковой фильтрации 15 - 10 мл/мин, важно не пропустить срок ввода больного в гемодиализ при ХПН.</w:t>
      </w:r>
    </w:p>
    <w:p w:rsidR="00A46A16" w:rsidRPr="005E2CF9" w:rsidRDefault="00A46A16" w:rsidP="001C7C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6A16" w:rsidRPr="005E2CF9" w:rsidRDefault="00A46A16" w:rsidP="00A46A1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02B" w:rsidRPr="00A46A16" w:rsidRDefault="00C7602B" w:rsidP="00C760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C7C5D" w:rsidRPr="001C7C5D" w:rsidRDefault="001C7C5D" w:rsidP="001C7C5D">
      <w:pPr>
        <w:pStyle w:val="a6"/>
        <w:numPr>
          <w:ilvl w:val="12"/>
          <w:numId w:val="0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Врач</w:t>
      </w:r>
      <w:r w:rsidRPr="001C7C5D">
        <w:rPr>
          <w:sz w:val="24"/>
          <w:szCs w:val="24"/>
        </w:rPr>
        <w:t xml:space="preserve"> вызван на дом к больной Н., 42 лет. Жалобы на постоянную головную боль, отсутствие аппетита, постоянную тошноту, периодическую рвоту, понос, общую резкую слабость. Впервые заболела 8 лет назад, получала стационарное лечение, лежала в больнице в связи с обострениями. Во время обострения, со слов больной, были отеки на лице, на ногах, повышалось АД. Были изменения в моче, но какие </w:t>
      </w:r>
      <w:r w:rsidRPr="001C7C5D">
        <w:rPr>
          <w:sz w:val="24"/>
          <w:szCs w:val="24"/>
        </w:rPr>
        <w:noBreakHyphen/>
        <w:t xml:space="preserve"> больная не помнит. Хуже стало 10 дней назад. Усилились головные боли, появилась тошнота, рвота, понос. </w:t>
      </w:r>
    </w:p>
    <w:p w:rsidR="001C7C5D" w:rsidRPr="001C7C5D" w:rsidRDefault="001C7C5D" w:rsidP="001C7C5D">
      <w:pPr>
        <w:pStyle w:val="a6"/>
        <w:numPr>
          <w:ilvl w:val="12"/>
          <w:numId w:val="0"/>
        </w:numPr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Объективно: температура 37,3</w:t>
      </w:r>
      <w:r w:rsidRPr="001C7C5D">
        <w:rPr>
          <w:sz w:val="24"/>
          <w:szCs w:val="24"/>
          <w:vertAlign w:val="superscript"/>
        </w:rPr>
        <w:t>0</w:t>
      </w:r>
      <w:r w:rsidRPr="001C7C5D">
        <w:rPr>
          <w:sz w:val="24"/>
          <w:szCs w:val="24"/>
        </w:rPr>
        <w:t xml:space="preserve">С. Общее состояние тяжелое, лицо одутловатое.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1C7C5D">
          <w:rPr>
            <w:sz w:val="24"/>
            <w:szCs w:val="24"/>
          </w:rPr>
          <w:t>1 см</w:t>
        </w:r>
      </w:smartTag>
      <w:r w:rsidRPr="001C7C5D">
        <w:rPr>
          <w:sz w:val="24"/>
          <w:szCs w:val="24"/>
        </w:rPr>
        <w:t xml:space="preserve"> кнаружи от среднеключичной линии. Тоны сердца глухие, акцент 2-го тона на аорте. Пульс 76 в мин., ритмичный, напряженный. АД 170/100 мм </w:t>
      </w:r>
      <w:proofErr w:type="spellStart"/>
      <w:r w:rsidRPr="001C7C5D">
        <w:rPr>
          <w:sz w:val="24"/>
          <w:szCs w:val="24"/>
        </w:rPr>
        <w:t>рт.ст</w:t>
      </w:r>
      <w:proofErr w:type="spellEnd"/>
      <w:r w:rsidRPr="001C7C5D">
        <w:rPr>
          <w:sz w:val="24"/>
          <w:szCs w:val="24"/>
        </w:rPr>
        <w:t xml:space="preserve">. Язык обложен белым налетом. Живот мягкий, болезненность при пальпации в </w:t>
      </w:r>
      <w:proofErr w:type="spellStart"/>
      <w:r w:rsidRPr="001C7C5D">
        <w:rPr>
          <w:sz w:val="24"/>
          <w:szCs w:val="24"/>
        </w:rPr>
        <w:t>эпигастральной</w:t>
      </w:r>
      <w:proofErr w:type="spellEnd"/>
      <w:r w:rsidRPr="001C7C5D">
        <w:rPr>
          <w:sz w:val="24"/>
          <w:szCs w:val="24"/>
        </w:rPr>
        <w:t xml:space="preserve"> области.</w:t>
      </w:r>
    </w:p>
    <w:p w:rsidR="001C7C5D" w:rsidRPr="001C7C5D" w:rsidRDefault="001C7C5D" w:rsidP="001C7C5D">
      <w:pPr>
        <w:pStyle w:val="4"/>
        <w:numPr>
          <w:ilvl w:val="12"/>
          <w:numId w:val="0"/>
        </w:numPr>
        <w:spacing w:before="0" w:line="360" w:lineRule="auto"/>
        <w:ind w:left="36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7C5D">
        <w:rPr>
          <w:rFonts w:ascii="Times New Roman" w:hAnsi="Times New Roman" w:cs="Times New Roman"/>
          <w:color w:val="auto"/>
          <w:sz w:val="24"/>
          <w:szCs w:val="24"/>
        </w:rPr>
        <w:t xml:space="preserve"> Задания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1. Сформулируйте и обоснуйте предположительный диагноз.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2. Назовите необходимые дополнительные исследования.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lastRenderedPageBreak/>
        <w:t>3. Перечислите возможные осложнения.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4. Определите Вашу тактику в отношении пациента, расскажите о принципах лечения, прогнозе и профилактике заболевания.</w:t>
      </w:r>
    </w:p>
    <w:p w:rsidR="001C7C5D" w:rsidRPr="001C7C5D" w:rsidRDefault="001C7C5D" w:rsidP="001C7C5D">
      <w:pPr>
        <w:pStyle w:val="a5"/>
        <w:numPr>
          <w:ilvl w:val="12"/>
          <w:numId w:val="0"/>
        </w:numPr>
        <w:spacing w:before="0" w:after="0" w:line="360" w:lineRule="auto"/>
        <w:ind w:left="681" w:firstLine="709"/>
        <w:rPr>
          <w:sz w:val="24"/>
          <w:szCs w:val="24"/>
        </w:rPr>
      </w:pPr>
      <w:r w:rsidRPr="001C7C5D">
        <w:rPr>
          <w:sz w:val="24"/>
          <w:szCs w:val="24"/>
        </w:rPr>
        <w:t>5. Продемонстрируйте технику промывания желудка.</w:t>
      </w:r>
    </w:p>
    <w:p w:rsidR="001C7C5D" w:rsidRPr="001C7C5D" w:rsidRDefault="001C7C5D" w:rsidP="001C7C5D">
      <w:pPr>
        <w:pStyle w:val="a7"/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C5D">
        <w:rPr>
          <w:rFonts w:ascii="Times New Roman" w:hAnsi="Times New Roman"/>
          <w:sz w:val="24"/>
          <w:szCs w:val="24"/>
        </w:rPr>
        <w:t>Эталоны ответов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1.Хроническая болезнь почек</w:t>
      </w:r>
      <w:r w:rsidRPr="001C7C5D">
        <w:rPr>
          <w:sz w:val="24"/>
          <w:szCs w:val="24"/>
        </w:rPr>
        <w:t>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Обоснование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1) данные анамнеза: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постоянная головная боль, отсутствие аппетита, постоянная тошнота, периодическая рвота, общая резкая слабость, понос;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наличие хронического заболевания почек;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объективные данные</w:t>
      </w:r>
      <w:r w:rsidRPr="001C7C5D">
        <w:rPr>
          <w:rFonts w:ascii="Times New Roman" w:hAnsi="Times New Roman" w:cs="Times New Roman"/>
          <w:sz w:val="24"/>
          <w:szCs w:val="24"/>
        </w:rPr>
        <w:t>: субфебрильная температура;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осмотре: одутловатость лица, резкое похудание, кожа бледная, с пергаментным оттенком, сухая; Запах аммиака в выдыхаемом воздухе;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перкуссии: расширение границ сердца влево;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при пальпации: напряженный пульс, болезненность живота в </w:t>
      </w:r>
      <w:proofErr w:type="spellStart"/>
      <w:r w:rsidRPr="001C7C5D">
        <w:rPr>
          <w:sz w:val="24"/>
          <w:szCs w:val="24"/>
        </w:rPr>
        <w:t>эпигастральной</w:t>
      </w:r>
      <w:proofErr w:type="spellEnd"/>
      <w:r w:rsidRPr="001C7C5D">
        <w:rPr>
          <w:sz w:val="24"/>
          <w:szCs w:val="24"/>
        </w:rPr>
        <w:t xml:space="preserve"> области;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при аускультации: глухость сердечных тонов, артериальная гипертензия.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2. Общий анализ крови: возможна анемия, общий анализ мочи: сни</w:t>
      </w:r>
      <w:r>
        <w:rPr>
          <w:sz w:val="24"/>
          <w:szCs w:val="24"/>
        </w:rPr>
        <w:t xml:space="preserve">жение относительной плотности, </w:t>
      </w:r>
      <w:r w:rsidRPr="001C7C5D">
        <w:rPr>
          <w:sz w:val="24"/>
          <w:szCs w:val="24"/>
        </w:rPr>
        <w:t xml:space="preserve"> биохимическое исследование крови: повышение содержания азотистых шлаков в крови,  анализ мочи по </w:t>
      </w:r>
      <w:proofErr w:type="spellStart"/>
      <w:r w:rsidRPr="001C7C5D">
        <w:rPr>
          <w:sz w:val="24"/>
          <w:szCs w:val="24"/>
        </w:rPr>
        <w:t>Зимницкому</w:t>
      </w:r>
      <w:proofErr w:type="spellEnd"/>
      <w:r w:rsidRPr="001C7C5D">
        <w:rPr>
          <w:sz w:val="24"/>
          <w:szCs w:val="24"/>
        </w:rPr>
        <w:t xml:space="preserve">: </w:t>
      </w:r>
      <w:proofErr w:type="spellStart"/>
      <w:r w:rsidRPr="001C7C5D">
        <w:rPr>
          <w:sz w:val="24"/>
          <w:szCs w:val="24"/>
        </w:rPr>
        <w:t>гипоизостенурия</w:t>
      </w:r>
      <w:proofErr w:type="spellEnd"/>
      <w:r w:rsidRPr="001C7C5D">
        <w:rPr>
          <w:sz w:val="24"/>
          <w:szCs w:val="24"/>
        </w:rPr>
        <w:t>, радиоизотопное исследование почек.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3. Острая сердечная недостаточность, уремическая кома.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4. Пациентка нуждается в госпитализации и проведении стационарного лечения.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Принципы лечения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Режим постельный.</w:t>
      </w:r>
    </w:p>
    <w:p w:rsidR="001C7C5D" w:rsidRDefault="00B47DDF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Малобелковая диета+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кетостерил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5 кг веса)</w:t>
      </w:r>
    </w:p>
    <w:p w:rsid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АД, анемии.</w:t>
      </w:r>
    </w:p>
    <w:p w:rsidR="00B47DDF" w:rsidRPr="001C7C5D" w:rsidRDefault="00B47DDF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минерально-костных нарушений (кальция, фосфора)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Хронический гемодиализ.</w:t>
      </w:r>
    </w:p>
    <w:p w:rsidR="001C7C5D" w:rsidRPr="001C7C5D" w:rsidRDefault="001C7C5D" w:rsidP="001C7C5D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sz w:val="24"/>
          <w:szCs w:val="24"/>
        </w:rPr>
        <w:t>Трансплантация почек.</w:t>
      </w:r>
    </w:p>
    <w:p w:rsidR="001C7C5D" w:rsidRPr="001C7C5D" w:rsidRDefault="001C7C5D" w:rsidP="001C7C5D">
      <w:pPr>
        <w:pStyle w:val="a8"/>
        <w:spacing w:before="0" w:after="0"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Прогноз в отношении жизни неблагоприятный </w:t>
      </w:r>
      <w:r w:rsidRPr="001C7C5D">
        <w:rPr>
          <w:sz w:val="24"/>
          <w:szCs w:val="24"/>
        </w:rPr>
        <w:noBreakHyphen/>
        <w:t xml:space="preserve"> больные погибают от уремии. В случае успешной трансплантации почек и отсутствия осложнений продолжительность жизни пациентов можно удлинить.</w:t>
      </w:r>
    </w:p>
    <w:p w:rsidR="001C7C5D" w:rsidRPr="001C7C5D" w:rsidRDefault="001C7C5D" w:rsidP="001C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C5D">
        <w:rPr>
          <w:rFonts w:ascii="Times New Roman" w:hAnsi="Times New Roman" w:cs="Times New Roman"/>
          <w:i/>
          <w:sz w:val="24"/>
          <w:szCs w:val="24"/>
        </w:rPr>
        <w:t>Профилактика</w:t>
      </w:r>
      <w:r w:rsidRPr="001C7C5D">
        <w:rPr>
          <w:rFonts w:ascii="Times New Roman" w:hAnsi="Times New Roman" w:cs="Times New Roman"/>
          <w:sz w:val="24"/>
          <w:szCs w:val="24"/>
        </w:rPr>
        <w:t>: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своевременное и эффективное лечение острых воспалительных заболеваний почек и мочевыводящих путей;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lastRenderedPageBreak/>
        <w:t>диспансерное наблюдение за пациентами, перенесшими острые заболевания, обязательное проведение амбулаторного лечения для профилактики перехода в хроническую форму;</w:t>
      </w:r>
    </w:p>
    <w:p w:rsidR="001C7C5D" w:rsidRP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 xml:space="preserve">диспансерное наблюдение за пациентами с хроническими заболеваниями почек, </w:t>
      </w:r>
      <w:proofErr w:type="gramStart"/>
      <w:r w:rsidRPr="001C7C5D">
        <w:rPr>
          <w:sz w:val="24"/>
          <w:szCs w:val="24"/>
        </w:rPr>
        <w:t>контроль за</w:t>
      </w:r>
      <w:proofErr w:type="gramEnd"/>
      <w:r w:rsidRPr="001C7C5D">
        <w:rPr>
          <w:sz w:val="24"/>
          <w:szCs w:val="24"/>
        </w:rPr>
        <w:t xml:space="preserve"> функциональной способностью почек, назначение </w:t>
      </w:r>
      <w:proofErr w:type="spellStart"/>
      <w:r w:rsidRPr="001C7C5D">
        <w:rPr>
          <w:sz w:val="24"/>
          <w:szCs w:val="24"/>
        </w:rPr>
        <w:t>противорецидивного</w:t>
      </w:r>
      <w:proofErr w:type="spellEnd"/>
      <w:r w:rsidRPr="001C7C5D">
        <w:rPr>
          <w:sz w:val="24"/>
          <w:szCs w:val="24"/>
        </w:rPr>
        <w:t xml:space="preserve"> лечения;</w:t>
      </w:r>
    </w:p>
    <w:p w:rsidR="001C7C5D" w:rsidRDefault="001C7C5D" w:rsidP="001C7C5D">
      <w:pPr>
        <w:pStyle w:val="a"/>
        <w:spacing w:line="360" w:lineRule="auto"/>
        <w:ind w:firstLine="709"/>
        <w:rPr>
          <w:sz w:val="24"/>
          <w:szCs w:val="24"/>
        </w:rPr>
      </w:pPr>
      <w:r w:rsidRPr="001C7C5D">
        <w:rPr>
          <w:sz w:val="24"/>
          <w:szCs w:val="24"/>
        </w:rPr>
        <w:t>выявление и своевременное лечение латентных (скрытых) форм заболеваний почек.</w:t>
      </w:r>
    </w:p>
    <w:p w:rsidR="00CE73B4" w:rsidRDefault="00CE73B4" w:rsidP="00CE73B4">
      <w:pPr>
        <w:pStyle w:val="a"/>
        <w:numPr>
          <w:ilvl w:val="0"/>
          <w:numId w:val="0"/>
        </w:numPr>
        <w:spacing w:line="360" w:lineRule="auto"/>
        <w:ind w:left="737" w:hanging="340"/>
        <w:rPr>
          <w:sz w:val="24"/>
          <w:szCs w:val="24"/>
        </w:rPr>
      </w:pPr>
    </w:p>
    <w:p w:rsidR="00CE73B4" w:rsidRDefault="00CE73B4" w:rsidP="00CE73B4">
      <w:pPr>
        <w:pStyle w:val="a"/>
        <w:numPr>
          <w:ilvl w:val="0"/>
          <w:numId w:val="0"/>
        </w:numPr>
        <w:spacing w:line="360" w:lineRule="auto"/>
        <w:ind w:left="737" w:hanging="340"/>
        <w:rPr>
          <w:sz w:val="24"/>
          <w:szCs w:val="24"/>
        </w:rPr>
      </w:pPr>
    </w:p>
    <w:p w:rsidR="00CE73B4" w:rsidRPr="00DF5F86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</w:p>
    <w:p w:rsidR="00CE73B4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Больная 60 лет, поступила с жалобами на слабость, головные боли, субфебрильную температуру, одышку, отёки, снижение зрения. В течение 15 лет страдает </w:t>
      </w:r>
      <w:proofErr w:type="spellStart"/>
      <w:r w:rsidRPr="0021524F">
        <w:t>инсулинзависимым</w:t>
      </w:r>
      <w:proofErr w:type="spellEnd"/>
      <w:r w:rsidRPr="0021524F">
        <w:t xml:space="preserve"> сахарным диабетом, постоянно получает большие дозы инсулина. 5 лет назад стала отмечать загрудинные боли при незначительной нагрузке, подъём АД, отёки на лице и ногах.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Объективно: состояние средней тяжести, пастозность лица, цианоз губ, отёчность голеней. Над лёгкими в нижних отделах ослабленное голосовое дрожание, притупление </w:t>
      </w:r>
      <w:proofErr w:type="spellStart"/>
      <w:r w:rsidRPr="0021524F">
        <w:t>перкуторного</w:t>
      </w:r>
      <w:proofErr w:type="spellEnd"/>
      <w:r w:rsidRPr="0021524F">
        <w:t xml:space="preserve"> звука. Дыхание везикулярное, в нижних отделах не проводится. ЧД – 22 в минуту. Границы сердца: правая – по краю реберной дуги, верхняя – на 3 ребре, левая – на 2 см кнаружи от </w:t>
      </w:r>
      <w:proofErr w:type="gramStart"/>
      <w:r w:rsidRPr="0021524F">
        <w:t>средне-ключичной</w:t>
      </w:r>
      <w:proofErr w:type="gramEnd"/>
      <w:r w:rsidRPr="0021524F">
        <w:t xml:space="preserve"> линии. Тоны сердца приглушены, дующий систолический шум на аорте, акцент II тона. Пульс 88 в минуту, слабого наполнения и напряжения. АД 210/120 </w:t>
      </w:r>
      <w:proofErr w:type="spellStart"/>
      <w:r w:rsidRPr="0021524F">
        <w:t>мм</w:t>
      </w:r>
      <w:proofErr w:type="gramStart"/>
      <w:r w:rsidRPr="0021524F">
        <w:t>.р</w:t>
      </w:r>
      <w:proofErr w:type="gramEnd"/>
      <w:r w:rsidRPr="0021524F">
        <w:t>т.ст</w:t>
      </w:r>
      <w:proofErr w:type="spellEnd"/>
      <w:r w:rsidRPr="0021524F">
        <w:t xml:space="preserve">. Пульс на правой стопе прощупывается с трудом. Живот округлой формы. При пальпации </w:t>
      </w:r>
      <w:proofErr w:type="gramStart"/>
      <w:r w:rsidRPr="0021524F">
        <w:t>мягкий</w:t>
      </w:r>
      <w:proofErr w:type="gramEnd"/>
      <w:r w:rsidRPr="0021524F">
        <w:t>, безболезненный. Печень выступает из-под края реберной дуги на 3 см. Размеры по Курлову: 12-11-10 см. Край мягкий, безболезненный. Стул и диурез без особенностей. Голени отечны.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крови: эритроциты – 4,5×10</w:t>
      </w:r>
      <w:r w:rsidRPr="0021524F">
        <w:rPr>
          <w:rStyle w:val="apple-converted-space"/>
        </w:rPr>
        <w:t> </w:t>
      </w:r>
      <w:r w:rsidRPr="0021524F">
        <w:rPr>
          <w:vertAlign w:val="superscript"/>
        </w:rPr>
        <w:t>12 /л</w:t>
      </w:r>
      <w:r w:rsidRPr="0021524F">
        <w:t>, гемоглобин – 138 г/л, цветовой показатель – 0,9, лейкоциты – 5,5×10</w:t>
      </w:r>
      <w:r w:rsidRPr="0021524F">
        <w:rPr>
          <w:vertAlign w:val="superscript"/>
        </w:rPr>
        <w:t>9/л</w:t>
      </w:r>
      <w:r w:rsidRPr="0021524F">
        <w:t>, палочкоядерные-8%, сегментоядерные – 60%, лимфоциты – 28%, моноциты – 4%, СОЭ – 15мм/час.</w:t>
      </w:r>
      <w:proofErr w:type="gramEnd"/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gramStart"/>
      <w:r w:rsidRPr="0021524F">
        <w:t>Общий анализ мочи: цвет – светло-желтый, реакция - кислая, плотность – 1,001, белок – 3,3 %</w:t>
      </w:r>
      <w:r w:rsidRPr="0021524F">
        <w:rPr>
          <w:vertAlign w:val="subscript"/>
        </w:rPr>
        <w:t>0</w:t>
      </w:r>
      <w:r w:rsidRPr="0021524F">
        <w:t>, эритроциты – 4-6-8 в поле зрения, лейкоциты – 10-15-20 в поле зрения.</w:t>
      </w:r>
      <w:proofErr w:type="gramEnd"/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Анализ мочи по Нечипоренко: лейкоциты - 12000 в 1мл, эритроциты - 6000 в 1 мл.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Анализ мочи по </w:t>
      </w:r>
      <w:proofErr w:type="spellStart"/>
      <w:r w:rsidRPr="0021524F">
        <w:t>Зимницкому</w:t>
      </w:r>
      <w:proofErr w:type="spellEnd"/>
      <w:r w:rsidRPr="0021524F">
        <w:t>: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Удельный вес -1,016-1,018, Дневной диурез -400 мл, Ночной диурез -600 мл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Гликемический профиль: I-9 </w:t>
      </w:r>
      <w:proofErr w:type="spellStart"/>
      <w:r w:rsidRPr="0021524F">
        <w:t>ммоль</w:t>
      </w:r>
      <w:proofErr w:type="spellEnd"/>
      <w:r w:rsidRPr="0021524F">
        <w:t xml:space="preserve">/л, II-10 </w:t>
      </w:r>
      <w:proofErr w:type="spellStart"/>
      <w:r w:rsidRPr="0021524F">
        <w:t>ммоль</w:t>
      </w:r>
      <w:proofErr w:type="spellEnd"/>
      <w:r w:rsidRPr="0021524F">
        <w:t xml:space="preserve">/л, III – 7 </w:t>
      </w:r>
      <w:proofErr w:type="spellStart"/>
      <w:r w:rsidRPr="0021524F">
        <w:t>ммоль</w:t>
      </w:r>
      <w:proofErr w:type="spellEnd"/>
      <w:r w:rsidRPr="0021524F">
        <w:t>/л.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rPr>
          <w:rStyle w:val="a9"/>
        </w:rPr>
        <w:lastRenderedPageBreak/>
        <w:t xml:space="preserve">Проба </w:t>
      </w:r>
      <w:proofErr w:type="spellStart"/>
      <w:r w:rsidRPr="0021524F">
        <w:rPr>
          <w:rStyle w:val="a9"/>
        </w:rPr>
        <w:t>Реберга-Тареева</w:t>
      </w:r>
      <w:proofErr w:type="spellEnd"/>
      <w:r w:rsidRPr="0021524F">
        <w:rPr>
          <w:rStyle w:val="a9"/>
        </w:rPr>
        <w:t xml:space="preserve">: Клубочковая фильтрация-60 мл/мин, Клубочковая реабсорбция-98%, </w:t>
      </w:r>
      <w:proofErr w:type="spellStart"/>
      <w:r w:rsidRPr="0021524F">
        <w:rPr>
          <w:rStyle w:val="a9"/>
        </w:rPr>
        <w:t>Креатинин</w:t>
      </w:r>
      <w:proofErr w:type="spellEnd"/>
      <w:r w:rsidRPr="0021524F">
        <w:rPr>
          <w:rStyle w:val="a9"/>
        </w:rPr>
        <w:t xml:space="preserve"> крови -100 </w:t>
      </w:r>
      <w:proofErr w:type="spellStart"/>
      <w:r w:rsidRPr="0021524F">
        <w:rPr>
          <w:rStyle w:val="a9"/>
        </w:rPr>
        <w:t>мкмоль</w:t>
      </w:r>
      <w:proofErr w:type="spellEnd"/>
      <w:r w:rsidRPr="0021524F">
        <w:rPr>
          <w:rStyle w:val="a9"/>
        </w:rPr>
        <w:t>/л, Количество мочи за час -60 мл/мин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ЭК</w:t>
      </w:r>
      <w:proofErr w:type="gramStart"/>
      <w:r w:rsidRPr="0021524F">
        <w:t>Г-</w:t>
      </w:r>
      <w:proofErr w:type="gramEnd"/>
      <w:r w:rsidRPr="0021524F">
        <w:t xml:space="preserve"> ритм синусовый, ЧСС-62 в 1 мин. Снижение вольтажа зубцов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Заключение окулиста: Диски зрительных нервов стушеваны, границы нечёткие. Глазное дно </w:t>
      </w:r>
      <w:proofErr w:type="spellStart"/>
      <w:r w:rsidRPr="0021524F">
        <w:t>гиперимировано</w:t>
      </w:r>
      <w:proofErr w:type="spellEnd"/>
      <w:r w:rsidRPr="0021524F">
        <w:t>. Мелкоточечные кровоизлияния на сетчатке. Соотношение а</w:t>
      </w:r>
      <w:proofErr w:type="gramStart"/>
      <w:r w:rsidRPr="0021524F">
        <w:t>:в</w:t>
      </w:r>
      <w:proofErr w:type="gramEnd"/>
      <w:r w:rsidRPr="0021524F">
        <w:t xml:space="preserve"> = 1:3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На флюорографии органов грудной клетки в 3-х проекциях лёгочный рисунок смазан. От переднего отрезка III ребра справа и IV слева до </w:t>
      </w:r>
      <w:proofErr w:type="spellStart"/>
      <w:r w:rsidRPr="0021524F">
        <w:t>неконтурируемой</w:t>
      </w:r>
      <w:proofErr w:type="spellEnd"/>
      <w:r w:rsidRPr="0021524F">
        <w:t xml:space="preserve"> диафрагмы определяется интенсивное затемнение лёгочной ткани. Корни не структурны, аорта уплотнена.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ВОПРОСЫ.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1. Какой синдром в данный момент является ведущим в клинике заболевания?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2. Как трактовать наличие </w:t>
      </w:r>
      <w:proofErr w:type="spellStart"/>
      <w:r w:rsidRPr="0021524F">
        <w:t>лейкоцитурии</w:t>
      </w:r>
      <w:proofErr w:type="spellEnd"/>
      <w:r w:rsidRPr="0021524F">
        <w:t>, сдвиг лейкоцитарной формулы?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 Чем объясняется снижение гликемии и отсутствие </w:t>
      </w:r>
      <w:proofErr w:type="spellStart"/>
      <w:r w:rsidRPr="0021524F">
        <w:t>глюкозурии</w:t>
      </w:r>
      <w:proofErr w:type="spellEnd"/>
      <w:r w:rsidRPr="0021524F">
        <w:t xml:space="preserve"> у данной больной?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 Оцените функцию почек, интерпретируйте рентгенограмму ОГК.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5. Сформулируйте диагноз, дифференциальная диагностика.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Ответы: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1.Синдром </w:t>
      </w:r>
      <w:proofErr w:type="spellStart"/>
      <w:r w:rsidRPr="0021524F">
        <w:t>Киммельстиль</w:t>
      </w:r>
      <w:proofErr w:type="spellEnd"/>
      <w:r w:rsidRPr="0021524F">
        <w:t>-Вильсона.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2.Присоединением вторичной инфекции и развитием пиелонефрита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3.Развитием </w:t>
      </w:r>
      <w:proofErr w:type="spellStart"/>
      <w:r w:rsidRPr="0021524F">
        <w:t>гломерулосклероза</w:t>
      </w:r>
      <w:proofErr w:type="spellEnd"/>
      <w:r w:rsidRPr="0021524F">
        <w:t xml:space="preserve"> ведет к снижению активности почечной </w:t>
      </w:r>
      <w:proofErr w:type="spellStart"/>
      <w:r w:rsidRPr="0021524F">
        <w:t>инсулиназы</w:t>
      </w:r>
      <w:proofErr w:type="spellEnd"/>
      <w:r w:rsidRPr="0021524F">
        <w:t xml:space="preserve">, образованию </w:t>
      </w:r>
      <w:proofErr w:type="spellStart"/>
      <w:r w:rsidRPr="0021524F">
        <w:t>антиинсулиновых</w:t>
      </w:r>
      <w:proofErr w:type="spellEnd"/>
      <w:r w:rsidRPr="0021524F">
        <w:t xml:space="preserve"> антител, продукты азотистого обмена обладают </w:t>
      </w:r>
      <w:proofErr w:type="spellStart"/>
      <w:r w:rsidRPr="0021524F">
        <w:t>гипогликамическим</w:t>
      </w:r>
      <w:proofErr w:type="spellEnd"/>
      <w:r w:rsidRPr="0021524F">
        <w:t xml:space="preserve"> действием.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4.Х</w:t>
      </w:r>
      <w:r>
        <w:t>ронический пиелонефрит.</w:t>
      </w:r>
      <w:r w:rsidRPr="0021524F">
        <w:t xml:space="preserve"> Двусторонний гидроторакс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5.Сахарный диабет, </w:t>
      </w:r>
      <w:proofErr w:type="spellStart"/>
      <w:r w:rsidRPr="0021524F">
        <w:t>инсулинзависимый</w:t>
      </w:r>
      <w:proofErr w:type="spellEnd"/>
      <w:r w:rsidRPr="0021524F">
        <w:t>, декомпенсированный,</w:t>
      </w:r>
      <w:r>
        <w:t xml:space="preserve"> </w:t>
      </w:r>
      <w:proofErr w:type="gramStart"/>
      <w:r w:rsidRPr="0021524F">
        <w:t>диабетическая</w:t>
      </w:r>
      <w:proofErr w:type="gramEnd"/>
      <w:r w:rsidRPr="0021524F">
        <w:t xml:space="preserve"> микро и </w:t>
      </w:r>
      <w:proofErr w:type="spellStart"/>
      <w:r w:rsidRPr="0021524F">
        <w:t>макроангиопатия</w:t>
      </w:r>
      <w:proofErr w:type="spellEnd"/>
      <w:r w:rsidRPr="0021524F">
        <w:t>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Диабетическая нефропатия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proofErr w:type="spellStart"/>
      <w:r w:rsidRPr="0021524F">
        <w:t>Осл</w:t>
      </w:r>
      <w:proofErr w:type="spellEnd"/>
      <w:r w:rsidRPr="0021524F">
        <w:t xml:space="preserve">.: </w:t>
      </w:r>
      <w:r>
        <w:t>ХБП С3 а</w:t>
      </w:r>
      <w:proofErr w:type="gramStart"/>
      <w:r>
        <w:t xml:space="preserve"> </w:t>
      </w:r>
      <w:proofErr w:type="spellStart"/>
      <w:r>
        <w:t>А</w:t>
      </w:r>
      <w:proofErr w:type="spellEnd"/>
      <w:proofErr w:type="gramEnd"/>
      <w:r>
        <w:t xml:space="preserve"> 3</w:t>
      </w:r>
      <w:r w:rsidRPr="0021524F">
        <w:t xml:space="preserve">. </w:t>
      </w:r>
      <w:proofErr w:type="spellStart"/>
      <w:r w:rsidRPr="0021524F">
        <w:t>Нефрогенная</w:t>
      </w:r>
      <w:proofErr w:type="spellEnd"/>
      <w:r w:rsidRPr="0021524F">
        <w:t xml:space="preserve"> артериальная гипертензия. Двухсторонний гидроторакс. </w:t>
      </w:r>
      <w:proofErr w:type="spellStart"/>
      <w:r w:rsidRPr="0021524F">
        <w:t>Соп</w:t>
      </w:r>
      <w:proofErr w:type="spellEnd"/>
      <w:r w:rsidRPr="0021524F">
        <w:t xml:space="preserve">.: </w:t>
      </w:r>
      <w:proofErr w:type="gramStart"/>
      <w:r w:rsidRPr="0021524F">
        <w:t>Хронический</w:t>
      </w:r>
      <w:proofErr w:type="gramEnd"/>
      <w:r w:rsidRPr="0021524F">
        <w:t xml:space="preserve"> пиелонефрит, обострение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 xml:space="preserve">Дифференциальная диагностика: хронический </w:t>
      </w:r>
      <w:proofErr w:type="spellStart"/>
      <w:r w:rsidRPr="0021524F">
        <w:t>гломерулонефрит</w:t>
      </w:r>
      <w:proofErr w:type="spellEnd"/>
      <w:r w:rsidRPr="0021524F">
        <w:t>, хронический пиелонефрит, туберкулез почки.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  <w:r w:rsidRPr="0021524F">
        <w:t> </w:t>
      </w:r>
    </w:p>
    <w:p w:rsidR="00CE73B4" w:rsidRPr="0021524F" w:rsidRDefault="00CE73B4" w:rsidP="00CE73B4">
      <w:pPr>
        <w:pStyle w:val="a4"/>
        <w:spacing w:before="0" w:beforeAutospacing="0" w:after="0" w:afterAutospacing="0" w:line="360" w:lineRule="auto"/>
        <w:ind w:left="115" w:right="115" w:firstLine="709"/>
        <w:jc w:val="both"/>
      </w:pPr>
    </w:p>
    <w:p w:rsidR="00CE73B4" w:rsidRPr="006A0863" w:rsidRDefault="00CE73B4" w:rsidP="00CE73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3B4" w:rsidRPr="0042706E" w:rsidRDefault="00CE73B4" w:rsidP="00CE7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16" w:rsidRPr="0042706E" w:rsidRDefault="00A46A16" w:rsidP="00CE73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A16" w:rsidRPr="0042706E" w:rsidSect="004270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E3C"/>
    <w:multiLevelType w:val="multilevel"/>
    <w:tmpl w:val="BA26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>
    <w:nsid w:val="72880946"/>
    <w:multiLevelType w:val="multilevel"/>
    <w:tmpl w:val="C9C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1F"/>
    <w:rsid w:val="000C1768"/>
    <w:rsid w:val="001C7C5D"/>
    <w:rsid w:val="001E2163"/>
    <w:rsid w:val="0042706E"/>
    <w:rsid w:val="005653CA"/>
    <w:rsid w:val="006A0104"/>
    <w:rsid w:val="0073543B"/>
    <w:rsid w:val="0073642F"/>
    <w:rsid w:val="00737BA2"/>
    <w:rsid w:val="00835476"/>
    <w:rsid w:val="009C50B4"/>
    <w:rsid w:val="00A46A16"/>
    <w:rsid w:val="00B0391F"/>
    <w:rsid w:val="00B47DDF"/>
    <w:rsid w:val="00BF3AD2"/>
    <w:rsid w:val="00C7602B"/>
    <w:rsid w:val="00CE73B4"/>
    <w:rsid w:val="00F00579"/>
    <w:rsid w:val="00FC2D1D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163"/>
  </w:style>
  <w:style w:type="paragraph" w:styleId="1">
    <w:name w:val="heading 1"/>
    <w:basedOn w:val="a0"/>
    <w:link w:val="10"/>
    <w:uiPriority w:val="9"/>
    <w:qFormat/>
    <w:rsid w:val="00B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B0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3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B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391F"/>
  </w:style>
  <w:style w:type="paragraph" w:customStyle="1" w:styleId="western">
    <w:name w:val="western"/>
    <w:basedOn w:val="a0"/>
    <w:rsid w:val="009C50B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C7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Bullet"/>
    <w:basedOn w:val="a0"/>
    <w:rsid w:val="001C7C5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дание"/>
    <w:basedOn w:val="a0"/>
    <w:rsid w:val="001C7C5D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дача"/>
    <w:basedOn w:val="a0"/>
    <w:rsid w:val="001C7C5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Эталоны ответов"/>
    <w:basedOn w:val="2"/>
    <w:rsid w:val="001C7C5D"/>
    <w:pPr>
      <w:keepNext/>
      <w:spacing w:before="240" w:beforeAutospacing="0" w:after="0" w:afterAutospacing="0"/>
      <w:outlineLvl w:val="9"/>
    </w:pPr>
    <w:rPr>
      <w:rFonts w:ascii="Arial" w:hAnsi="Arial"/>
      <w:bCs w:val="0"/>
      <w:smallCaps/>
      <w:sz w:val="18"/>
      <w:szCs w:val="20"/>
      <w:u w:val="single"/>
    </w:rPr>
  </w:style>
  <w:style w:type="paragraph" w:customStyle="1" w:styleId="a8">
    <w:name w:val="Текст эталона"/>
    <w:basedOn w:val="a0"/>
    <w:rsid w:val="001C7C5D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1"/>
    <w:uiPriority w:val="22"/>
    <w:qFormat/>
    <w:rsid w:val="00CE7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leznennostm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lazhnostmz/" TargetMode="External"/><Relationship Id="rId12" Type="http://schemas.openxmlformats.org/officeDocument/2006/relationships/hyperlink" Target="http://pandia.ru/text/categ/wiki/001/8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irurgiya/" TargetMode="External"/><Relationship Id="rId11" Type="http://schemas.openxmlformats.org/officeDocument/2006/relationships/hyperlink" Target="http://pandia.ru/text/category/avtokatastrof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ilirub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r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14</cp:revision>
  <dcterms:created xsi:type="dcterms:W3CDTF">2016-10-24T13:49:00Z</dcterms:created>
  <dcterms:modified xsi:type="dcterms:W3CDTF">2016-11-01T03:45:00Z</dcterms:modified>
</cp:coreProperties>
</file>