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E7" w:rsidRDefault="009F13DA" w:rsidP="00742DB1">
      <w:pPr>
        <w:pStyle w:val="a4"/>
        <w:jc w:val="center"/>
        <w:rPr>
          <w:rFonts w:ascii="Times New Roman" w:hAnsi="Times New Roman" w:cs="Times New Roman"/>
        </w:rPr>
      </w:pPr>
      <w:r w:rsidRPr="00841E33">
        <w:rPr>
          <w:rFonts w:ascii="Times New Roman" w:hAnsi="Times New Roman" w:cs="Times New Roman"/>
          <w:b/>
          <w:sz w:val="28"/>
          <w:szCs w:val="28"/>
        </w:rPr>
        <w:object w:dxaOrig="9354" w:dyaOrig="139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96.75pt" o:ole="">
            <v:imagedata r:id="rId6" o:title=""/>
          </v:shape>
          <o:OLEObject Type="Embed" ProgID="Word.Document.12" ShapeID="_x0000_i1025" DrawAspect="Content" ObjectID="_1519277910" r:id="rId7">
            <o:FieldCodes>\s</o:FieldCodes>
          </o:OLEObject>
        </w:object>
      </w:r>
    </w:p>
    <w:p w:rsidR="007F4DC4" w:rsidRPr="00335FE7" w:rsidRDefault="007F4DC4" w:rsidP="00742DB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733B20" w:rsidRPr="00335FE7" w:rsidRDefault="007F4DC4" w:rsidP="00742DB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</w:t>
      </w:r>
      <w:r w:rsidR="0066020A" w:rsidRPr="00335FE7">
        <w:rPr>
          <w:rFonts w:ascii="Times New Roman" w:hAnsi="Times New Roman" w:cs="Times New Roman"/>
          <w:sz w:val="24"/>
          <w:szCs w:val="24"/>
        </w:rPr>
        <w:t>Г. Ш. Сафуанова</w:t>
      </w:r>
    </w:p>
    <w:p w:rsidR="00733B20" w:rsidRPr="00E70FEB" w:rsidRDefault="00A63949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АПРЕЛЯ 2015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Методическая разработка </w:t>
      </w:r>
      <w:r w:rsidR="00A62348">
        <w:rPr>
          <w:rFonts w:ascii="Times New Roman" w:hAnsi="Times New Roman" w:cs="Times New Roman"/>
          <w:sz w:val="24"/>
          <w:szCs w:val="24"/>
        </w:rPr>
        <w:t>семинара</w:t>
      </w:r>
      <w:r w:rsidRPr="00335FE7">
        <w:rPr>
          <w:rFonts w:ascii="Times New Roman" w:hAnsi="Times New Roman" w:cs="Times New Roman"/>
          <w:sz w:val="24"/>
          <w:szCs w:val="24"/>
        </w:rPr>
        <w:t>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1.Название: «</w:t>
      </w:r>
      <w:r w:rsidR="002004E5" w:rsidRPr="00335FE7">
        <w:rPr>
          <w:rFonts w:ascii="Times New Roman" w:hAnsi="Times New Roman" w:cs="Times New Roman"/>
          <w:sz w:val="24"/>
          <w:szCs w:val="24"/>
        </w:rPr>
        <w:t>Вопросы санитарной</w:t>
      </w:r>
      <w:r w:rsidR="008A0D98" w:rsidRPr="00335FE7">
        <w:rPr>
          <w:rFonts w:ascii="Times New Roman" w:hAnsi="Times New Roman" w:cs="Times New Roman"/>
          <w:sz w:val="24"/>
          <w:szCs w:val="24"/>
        </w:rPr>
        <w:t xml:space="preserve"> статистики гематологической службы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2. </w:t>
      </w:r>
      <w:r w:rsidR="006E29B9">
        <w:rPr>
          <w:rFonts w:ascii="Times New Roman" w:hAnsi="Times New Roman" w:cs="Times New Roman"/>
          <w:sz w:val="24"/>
          <w:szCs w:val="24"/>
        </w:rPr>
        <w:t>576 ч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3.Наименование цикла: </w:t>
      </w:r>
      <w:r w:rsidR="00A63949">
        <w:rPr>
          <w:rFonts w:ascii="Times New Roman" w:hAnsi="Times New Roman" w:cs="Times New Roman"/>
          <w:sz w:val="24"/>
          <w:szCs w:val="24"/>
        </w:rPr>
        <w:t>ПП</w:t>
      </w:r>
      <w:r w:rsidR="0066020A" w:rsidRPr="00335FE7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4.Контингент </w:t>
      </w:r>
      <w:r w:rsidR="00331B67" w:rsidRPr="00335FE7">
        <w:rPr>
          <w:rFonts w:ascii="Times New Roman" w:hAnsi="Times New Roman" w:cs="Times New Roman"/>
          <w:sz w:val="24"/>
          <w:szCs w:val="24"/>
        </w:rPr>
        <w:t>слушателей</w:t>
      </w:r>
      <w:r w:rsidRPr="00335FE7">
        <w:rPr>
          <w:rFonts w:ascii="Times New Roman" w:hAnsi="Times New Roman" w:cs="Times New Roman"/>
          <w:sz w:val="24"/>
          <w:szCs w:val="24"/>
        </w:rPr>
        <w:t xml:space="preserve">: </w:t>
      </w:r>
      <w:r w:rsidR="004A0822">
        <w:rPr>
          <w:rFonts w:ascii="Times New Roman" w:hAnsi="Times New Roman" w:cs="Times New Roman"/>
          <w:sz w:val="24"/>
          <w:szCs w:val="24"/>
        </w:rPr>
        <w:t>врачи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5.Продолжительность </w:t>
      </w:r>
      <w:r w:rsidR="00A62348">
        <w:rPr>
          <w:rFonts w:ascii="Times New Roman" w:hAnsi="Times New Roman" w:cs="Times New Roman"/>
          <w:sz w:val="24"/>
          <w:szCs w:val="24"/>
        </w:rPr>
        <w:t>семинара</w:t>
      </w:r>
      <w:r w:rsidRPr="00335FE7">
        <w:rPr>
          <w:rFonts w:ascii="Times New Roman" w:hAnsi="Times New Roman" w:cs="Times New Roman"/>
          <w:sz w:val="24"/>
          <w:szCs w:val="24"/>
        </w:rPr>
        <w:t xml:space="preserve">: 2 часа. 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6.Цель: Ознакомить </w:t>
      </w:r>
      <w:r w:rsidR="006E29B9">
        <w:rPr>
          <w:rFonts w:ascii="Times New Roman" w:hAnsi="Times New Roman" w:cs="Times New Roman"/>
          <w:sz w:val="24"/>
          <w:szCs w:val="24"/>
        </w:rPr>
        <w:t>слушателей</w:t>
      </w:r>
      <w:r w:rsidRPr="00335FE7">
        <w:rPr>
          <w:rFonts w:ascii="Times New Roman" w:hAnsi="Times New Roman" w:cs="Times New Roman"/>
          <w:sz w:val="24"/>
          <w:szCs w:val="24"/>
        </w:rPr>
        <w:t xml:space="preserve"> с современными данными по основным разделам  </w:t>
      </w:r>
      <w:r w:rsidR="008A0D98" w:rsidRPr="00335FE7">
        <w:rPr>
          <w:rFonts w:ascii="Times New Roman" w:hAnsi="Times New Roman" w:cs="Times New Roman"/>
          <w:sz w:val="24"/>
          <w:szCs w:val="24"/>
        </w:rPr>
        <w:t>гематологической службы</w:t>
      </w:r>
      <w:r w:rsidRPr="00335FE7">
        <w:rPr>
          <w:rFonts w:ascii="Times New Roman" w:hAnsi="Times New Roman" w:cs="Times New Roman"/>
          <w:sz w:val="24"/>
          <w:szCs w:val="24"/>
        </w:rPr>
        <w:t>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7. </w:t>
      </w:r>
      <w:r w:rsidR="00A62348">
        <w:rPr>
          <w:rFonts w:ascii="Times New Roman" w:hAnsi="Times New Roman" w:cs="Times New Roman"/>
          <w:sz w:val="24"/>
          <w:szCs w:val="24"/>
        </w:rPr>
        <w:t>На семинаре</w:t>
      </w:r>
      <w:r w:rsidRPr="00335FE7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Современные </w:t>
      </w:r>
      <w:r w:rsidR="008A0D98" w:rsidRPr="00335FE7">
        <w:rPr>
          <w:rFonts w:ascii="Times New Roman" w:hAnsi="Times New Roman" w:cs="Times New Roman"/>
          <w:sz w:val="24"/>
          <w:szCs w:val="24"/>
        </w:rPr>
        <w:t>статистические данные по основным разделам гематологической службы.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8. План </w:t>
      </w:r>
      <w:r w:rsidR="00A62348">
        <w:rPr>
          <w:rFonts w:ascii="Times New Roman" w:hAnsi="Times New Roman" w:cs="Times New Roman"/>
          <w:sz w:val="24"/>
          <w:szCs w:val="24"/>
        </w:rPr>
        <w:t>семинара</w:t>
      </w:r>
      <w:r w:rsidRPr="00335FE7">
        <w:rPr>
          <w:rFonts w:ascii="Times New Roman" w:hAnsi="Times New Roman" w:cs="Times New Roman"/>
          <w:sz w:val="24"/>
          <w:szCs w:val="24"/>
        </w:rPr>
        <w:t>: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Современные диагностические тесты в </w:t>
      </w:r>
      <w:r w:rsidR="008A0D98" w:rsidRPr="00335FE7">
        <w:rPr>
          <w:rFonts w:ascii="Times New Roman" w:hAnsi="Times New Roman" w:cs="Times New Roman"/>
          <w:sz w:val="24"/>
          <w:szCs w:val="24"/>
        </w:rPr>
        <w:t>гематологии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Перемены во взглядах и лечебных подходах в гематологии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Статистика по заболеваниям крови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Структура смертности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Темпы развития науки</w:t>
      </w:r>
    </w:p>
    <w:p w:rsidR="008A0D98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Прогнозы учёных</w:t>
      </w:r>
    </w:p>
    <w:p w:rsidR="008A0D98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Достижения клинической гематологии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7F4DC4" w:rsidRPr="00335FE7" w:rsidRDefault="00C86525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10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. Литература по теме </w:t>
      </w:r>
      <w:r w:rsidR="00A62348">
        <w:rPr>
          <w:rFonts w:ascii="Times New Roman" w:hAnsi="Times New Roman" w:cs="Times New Roman"/>
          <w:sz w:val="24"/>
          <w:szCs w:val="24"/>
        </w:rPr>
        <w:t>семинара</w:t>
      </w:r>
      <w:r w:rsidR="007F4DC4" w:rsidRPr="00335FE7">
        <w:rPr>
          <w:rFonts w:ascii="Times New Roman" w:hAnsi="Times New Roman" w:cs="Times New Roman"/>
          <w:sz w:val="24"/>
          <w:szCs w:val="24"/>
        </w:rPr>
        <w:t>: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2556E"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2556E"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2556E"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2556E"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9F12DB" w:rsidRPr="009F12DB" w:rsidRDefault="00335FE7" w:rsidP="00331B6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="009F12DB"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9F12DB" w:rsidRPr="009F12DB" w:rsidRDefault="00335FE7" w:rsidP="00331B6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="009F12DB"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2556E" w:rsidRPr="0082556E" w:rsidRDefault="00331B67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F4DC4" w:rsidRPr="004D60AA" w:rsidRDefault="00E70FEB" w:rsidP="00331B67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="007F4DC4"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8A0D98" w:rsidRPr="004D60AA" w:rsidRDefault="008A0D98" w:rsidP="00331B67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8A0D98" w:rsidRPr="0082556E" w:rsidRDefault="00C86525" w:rsidP="00331B67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</w:t>
      </w:r>
      <w:r w:rsidR="008A0D98"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="008A0D98" w:rsidRPr="004D60AA">
        <w:rPr>
          <w:rFonts w:ascii="Times New Roman" w:hAnsi="Times New Roman" w:cs="Times New Roman"/>
          <w:bCs/>
        </w:rPr>
        <w:t> </w:t>
      </w:r>
      <w:r w:rsidR="008A0D98"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8A0D98" w:rsidRPr="004D60AA">
        <w:rPr>
          <w:rFonts w:ascii="Times New Roman" w:hAnsi="Times New Roman" w:cs="Times New Roman"/>
          <w:color w:val="474747"/>
        </w:rPr>
        <w:t xml:space="preserve">: учебник с компакт-диском : в 2 т. : рек. УМО по мед. и фармац. образованию вузов России для студ. мед. вузов/ под ред. Н. А. Мухина, В. С. Моисеева, А. </w:t>
      </w:r>
      <w:r w:rsidR="008A0D98" w:rsidRPr="004D60AA">
        <w:rPr>
          <w:rFonts w:ascii="Times New Roman" w:hAnsi="Times New Roman" w:cs="Times New Roman"/>
          <w:color w:val="474747"/>
        </w:rPr>
        <w:lastRenderedPageBreak/>
        <w:t>И.</w:t>
      </w:r>
      <w:r w:rsidR="008A0D98" w:rsidRPr="0082556E">
        <w:rPr>
          <w:rFonts w:ascii="Times New Roman" w:hAnsi="Times New Roman" w:cs="Times New Roman"/>
          <w:color w:val="474747"/>
        </w:rPr>
        <w:t>Мартынова. - М.: Гэотар Медиа, 2010 - . - Компакт-диск во 2 томе</w:t>
      </w:r>
      <w:r w:rsidR="008A0D98" w:rsidRPr="0082556E">
        <w:rPr>
          <w:rFonts w:ascii="Times New Roman" w:hAnsi="Times New Roman" w:cs="Times New Roman"/>
          <w:color w:val="474747"/>
        </w:rPr>
        <w:br/>
      </w:r>
      <w:r w:rsidR="008A0D98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="008A0D98"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A0D98" w:rsidRPr="0082556E" w:rsidRDefault="00C86525" w:rsidP="00331B67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</w:t>
      </w:r>
      <w:r w:rsidR="008A0D98"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="008A0D98" w:rsidRPr="0082556E">
        <w:rPr>
          <w:rFonts w:ascii="Times New Roman" w:hAnsi="Times New Roman" w:cs="Times New Roman"/>
          <w:bCs/>
        </w:rPr>
        <w:t> </w:t>
      </w:r>
      <w:r w:rsidR="008A0D98"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8A0D98"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="008A0D98" w:rsidRPr="0082556E">
        <w:rPr>
          <w:rFonts w:ascii="Times New Roman" w:hAnsi="Times New Roman" w:cs="Times New Roman"/>
          <w:color w:val="474747"/>
        </w:rPr>
        <w:br/>
      </w:r>
      <w:r w:rsidR="008A0D98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="008A0D98"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8A0D98" w:rsidRPr="0082556E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556E" w:rsidRPr="0082556E">
        <w:rPr>
          <w:rFonts w:ascii="Times New Roman" w:hAnsi="Times New Roman" w:cs="Times New Roman"/>
          <w:sz w:val="24"/>
          <w:szCs w:val="24"/>
        </w:rPr>
        <w:t>.</w:t>
      </w:r>
      <w:r w:rsidR="008A0D98"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2556E" w:rsidRDefault="0082556E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35FE7" w:rsidRPr="0082556E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556E" w:rsidRP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2556E" w:rsidRP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2556E" w:rsidRPr="0082556E" w:rsidRDefault="0045516E" w:rsidP="004551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на заседании № </w:t>
      </w:r>
      <w:r w:rsidR="006E29B9">
        <w:rPr>
          <w:rFonts w:ascii="Times New Roman" w:hAnsi="Times New Roman" w:cs="Times New Roman"/>
          <w:sz w:val="24"/>
          <w:szCs w:val="24"/>
        </w:rPr>
        <w:t>6-15</w:t>
      </w:r>
      <w:r w:rsidR="0082556E"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 w:rsidR="00A63949"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3949" w:rsidRDefault="00A63949" w:rsidP="00B036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A63949">
        <w:rPr>
          <w:rFonts w:ascii="Times New Roman" w:hAnsi="Times New Roman" w:cs="Times New Roman"/>
        </w:rPr>
        <w:t xml:space="preserve"> ИДПО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6020A" w:rsidRPr="0082556E">
        <w:rPr>
          <w:rFonts w:ascii="Times New Roman" w:hAnsi="Times New Roman" w:cs="Times New Roman"/>
        </w:rPr>
        <w:t>Г. Ш. Сафуанова</w:t>
      </w:r>
    </w:p>
    <w:p w:rsidR="00733B20" w:rsidRPr="0082556E" w:rsidRDefault="00A63949" w:rsidP="00742DB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2A5CBE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86525" w:rsidRPr="0082556E">
        <w:rPr>
          <w:rFonts w:ascii="Times New Roman" w:hAnsi="Times New Roman" w:cs="Times New Roman"/>
        </w:rPr>
        <w:t>Современные лабораторные методы диагностики гематологических заболеваний</w:t>
      </w:r>
      <w:r w:rsidRPr="0082556E">
        <w:rPr>
          <w:rFonts w:ascii="Times New Roman" w:hAnsi="Times New Roman" w:cs="Times New Roman"/>
        </w:rPr>
        <w:t>»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6E29B9">
        <w:rPr>
          <w:rFonts w:ascii="Times New Roman" w:hAnsi="Times New Roman" w:cs="Times New Roman"/>
        </w:rPr>
        <w:t>576</w:t>
      </w:r>
      <w:r w:rsidR="00A63949">
        <w:rPr>
          <w:rFonts w:ascii="Times New Roman" w:hAnsi="Times New Roman" w:cs="Times New Roman"/>
        </w:rPr>
        <w:t>ч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33B20" w:rsidRPr="0082556E">
        <w:rPr>
          <w:rFonts w:ascii="Times New Roman" w:hAnsi="Times New Roman" w:cs="Times New Roman"/>
        </w:rPr>
        <w:t xml:space="preserve">Наименование цикла: </w:t>
      </w:r>
      <w:r w:rsidR="00A63949">
        <w:rPr>
          <w:rFonts w:ascii="Times New Roman" w:hAnsi="Times New Roman" w:cs="Times New Roman"/>
        </w:rPr>
        <w:t>ПП</w:t>
      </w:r>
      <w:r w:rsidR="00660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33B20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1415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4A0822">
        <w:rPr>
          <w:rFonts w:ascii="Times New Roman" w:hAnsi="Times New Roman" w:cs="Times New Roman"/>
        </w:rPr>
        <w:t xml:space="preserve"> </w:t>
      </w:r>
      <w:r w:rsidR="006E29B9">
        <w:rPr>
          <w:rFonts w:ascii="Times New Roman" w:hAnsi="Times New Roman" w:cs="Times New Roman"/>
        </w:rPr>
        <w:t>врачи терапевты, педиатры</w:t>
      </w:r>
    </w:p>
    <w:p w:rsidR="00733B20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5.Продолжительность занятия: 2 часа</w:t>
      </w:r>
    </w:p>
    <w:p w:rsidR="007F4DC4" w:rsidRPr="0082556E" w:rsidRDefault="006E29B9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7F4DC4" w:rsidRPr="0082556E">
        <w:rPr>
          <w:rFonts w:ascii="Times New Roman" w:hAnsi="Times New Roman" w:cs="Times New Roman"/>
        </w:rPr>
        <w:t xml:space="preserve">Цель </w:t>
      </w:r>
      <w:r w:rsidR="00733B20" w:rsidRPr="0082556E">
        <w:rPr>
          <w:rFonts w:ascii="Times New Roman" w:hAnsi="Times New Roman" w:cs="Times New Roman"/>
        </w:rPr>
        <w:t>лекции</w:t>
      </w:r>
      <w:r w:rsidR="007F4DC4" w:rsidRPr="0082556E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C86525" w:rsidRPr="0082556E">
        <w:rPr>
          <w:rFonts w:ascii="Times New Roman" w:hAnsi="Times New Roman" w:cs="Times New Roman"/>
        </w:rPr>
        <w:t>Представить слушателям основные данные по современным методам диагностических возможностей в гематологии (Иммунологические исследование, типирование клеток крови и костного мозга, биохимические показатели крови, ОАК)</w:t>
      </w:r>
    </w:p>
    <w:p w:rsidR="007F4DC4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7F4DC4" w:rsidRPr="0082556E">
        <w:rPr>
          <w:rFonts w:ascii="Times New Roman" w:hAnsi="Times New Roman" w:cs="Times New Roman"/>
        </w:rPr>
        <w:t>.</w:t>
      </w:r>
      <w:r w:rsidRPr="0082556E">
        <w:rPr>
          <w:rFonts w:ascii="Times New Roman" w:hAnsi="Times New Roman" w:cs="Times New Roman"/>
        </w:rPr>
        <w:t>В лекции освещаются</w:t>
      </w:r>
      <w:r w:rsidR="007F4DC4" w:rsidRPr="0082556E">
        <w:rPr>
          <w:rFonts w:ascii="Times New Roman" w:hAnsi="Times New Roman" w:cs="Times New Roman"/>
        </w:rPr>
        <w:t xml:space="preserve"> следующие вопросы:</w:t>
      </w:r>
      <w:r w:rsidR="00C86525" w:rsidRPr="0082556E">
        <w:rPr>
          <w:rFonts w:ascii="Times New Roman" w:hAnsi="Times New Roman" w:cs="Times New Roman"/>
        </w:rPr>
        <w:t>Современные возможности обследования больных в гематологии (проточная цитометрия, количественное определение субпопуляции лимфоцитов, определение цитокинов</w:t>
      </w:r>
      <w:r w:rsidR="002370D4" w:rsidRPr="0082556E">
        <w:rPr>
          <w:rFonts w:ascii="Times New Roman" w:hAnsi="Times New Roman" w:cs="Times New Roman"/>
        </w:rPr>
        <w:t>, типирование клеток крови и костного мозга)</w:t>
      </w:r>
    </w:p>
    <w:p w:rsidR="007F4DC4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</w:t>
      </w:r>
      <w:r w:rsidR="007F4DC4" w:rsidRPr="0082556E">
        <w:rPr>
          <w:rFonts w:ascii="Times New Roman" w:hAnsi="Times New Roman" w:cs="Times New Roman"/>
        </w:rPr>
        <w:t>.</w:t>
      </w:r>
      <w:r w:rsidRPr="0082556E">
        <w:rPr>
          <w:rFonts w:ascii="Times New Roman" w:hAnsi="Times New Roman" w:cs="Times New Roman"/>
        </w:rPr>
        <w:t>План лекции:</w:t>
      </w:r>
    </w:p>
    <w:p w:rsidR="007F4DC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Биохимические показатели крови при заболеваниях крови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Изменения ОАК при различных заболеваниях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Фенотип лимфоцитов крови при заболеваниях крови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Проба Кумбса,исследование осмотической резистентности лимфоцитов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Показатели данных ОАМ при заболеваниях крови</w:t>
      </w:r>
    </w:p>
    <w:p w:rsidR="002370D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Данные стернальной пункции и трепанобиопсии при заболеваниях крови</w:t>
      </w:r>
    </w:p>
    <w:p w:rsidR="007F4DC4" w:rsidRPr="0082556E" w:rsidRDefault="002E38C7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9.Иллюстративный материал:таблицы, плакаты, слайды, мультимедийные матер</w:t>
      </w:r>
      <w:r w:rsidR="002370D4" w:rsidRPr="0082556E">
        <w:rPr>
          <w:rFonts w:ascii="Times New Roman" w:hAnsi="Times New Roman" w:cs="Times New Roman"/>
        </w:rPr>
        <w:t>иалы, видеодвойка, ноутбук, инте</w:t>
      </w:r>
      <w:r w:rsidRPr="0082556E">
        <w:rPr>
          <w:rFonts w:ascii="Times New Roman" w:hAnsi="Times New Roman" w:cs="Times New Roman"/>
        </w:rPr>
        <w:t>рактивная доска.</w:t>
      </w:r>
    </w:p>
    <w:p w:rsidR="007F4DC4" w:rsidRPr="0082556E" w:rsidRDefault="002E38C7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370D4" w:rsidRPr="0082556E">
        <w:rPr>
          <w:rFonts w:ascii="Times New Roman" w:hAnsi="Times New Roman" w:cs="Times New Roman"/>
        </w:rPr>
        <w:t>Для подтверждения диагноза множественной миеломы необходимо выявить: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2370D4" w:rsidRPr="0082556E">
        <w:rPr>
          <w:rFonts w:ascii="Times New Roman" w:hAnsi="Times New Roman" w:cs="Times New Roman"/>
        </w:rPr>
        <w:t>Высокий уровень общего белка в крови, наличие М градиента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2370D4" w:rsidRPr="0082556E">
        <w:rPr>
          <w:rFonts w:ascii="Times New Roman" w:hAnsi="Times New Roman" w:cs="Times New Roman"/>
        </w:rPr>
        <w:t>Наличие в моче уробилина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2370D4" w:rsidRPr="0082556E">
        <w:rPr>
          <w:rFonts w:ascii="Times New Roman" w:hAnsi="Times New Roman" w:cs="Times New Roman"/>
        </w:rPr>
        <w:t>Увеличен уровень непрямого билирубина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2370D4" w:rsidRPr="0082556E">
        <w:rPr>
          <w:rFonts w:ascii="Times New Roman" w:hAnsi="Times New Roman" w:cs="Times New Roman"/>
        </w:rPr>
        <w:t>Бластоз по данным пунктата костного мозга</w:t>
      </w:r>
    </w:p>
    <w:p w:rsidR="007F4DC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370D4" w:rsidRPr="0082556E">
        <w:rPr>
          <w:rFonts w:ascii="Times New Roman" w:hAnsi="Times New Roman" w:cs="Times New Roman"/>
        </w:rPr>
        <w:t>Для Апластической анемии характерно: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2D2F32" w:rsidRPr="0082556E">
        <w:rPr>
          <w:rFonts w:ascii="Times New Roman" w:hAnsi="Times New Roman" w:cs="Times New Roman"/>
        </w:rPr>
        <w:t>Гипохромная анемия по данным ОАК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2D2F32" w:rsidRPr="0082556E">
        <w:rPr>
          <w:rFonts w:ascii="Times New Roman" w:hAnsi="Times New Roman" w:cs="Times New Roman"/>
        </w:rPr>
        <w:t>Преобладание жира по данным трепанобиопсии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2D2F32" w:rsidRPr="0082556E">
        <w:rPr>
          <w:rFonts w:ascii="Times New Roman" w:hAnsi="Times New Roman" w:cs="Times New Roman"/>
        </w:rPr>
        <w:t>Раздражение мегакариоцитарного ростка</w:t>
      </w:r>
    </w:p>
    <w:p w:rsidR="007F4DC4" w:rsidRPr="0082556E" w:rsidRDefault="004A0822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F4DC4" w:rsidRPr="0082556E">
        <w:rPr>
          <w:rFonts w:ascii="Times New Roman" w:hAnsi="Times New Roman" w:cs="Times New Roman"/>
        </w:rPr>
        <w:t xml:space="preserve">Г.  </w:t>
      </w:r>
      <w:r w:rsidR="002D2F32" w:rsidRPr="0082556E">
        <w:rPr>
          <w:rFonts w:ascii="Times New Roman" w:hAnsi="Times New Roman" w:cs="Times New Roman"/>
        </w:rPr>
        <w:t>Отсутствие мегакариоцитарного ростка</w:t>
      </w:r>
    </w:p>
    <w:p w:rsidR="007F4DC4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Б,Г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D2F32"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А. </w:t>
      </w:r>
      <w:r w:rsidR="002D2F32" w:rsidRPr="0082556E">
        <w:rPr>
          <w:rFonts w:ascii="Times New Roman" w:hAnsi="Times New Roman" w:cs="Times New Roman"/>
        </w:rPr>
        <w:t>Цитохимические, морфологические исследования бластов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Б. </w:t>
      </w:r>
      <w:r w:rsidR="002D2F32" w:rsidRPr="0082556E">
        <w:rPr>
          <w:rFonts w:ascii="Times New Roman" w:hAnsi="Times New Roman" w:cs="Times New Roman"/>
        </w:rPr>
        <w:t>Достаточно провести стернальную пункцию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В. </w:t>
      </w:r>
      <w:r w:rsidR="002D2F32" w:rsidRPr="0082556E">
        <w:rPr>
          <w:rFonts w:ascii="Times New Roman" w:hAnsi="Times New Roman" w:cs="Times New Roman"/>
        </w:rPr>
        <w:t>Типирование лимфоцитов крови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</w:t>
      </w:r>
      <w:r w:rsidR="002D2F32" w:rsidRPr="0082556E">
        <w:rPr>
          <w:rFonts w:ascii="Times New Roman" w:hAnsi="Times New Roman" w:cs="Times New Roman"/>
        </w:rPr>
        <w:t>Исследовать кровь на наличие М градиента</w:t>
      </w:r>
    </w:p>
    <w:p w:rsidR="007F4DC4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D60AA" w:rsidRPr="00335FE7" w:rsidRDefault="002E38C7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11</w:t>
      </w:r>
      <w:r w:rsidR="007F4DC4" w:rsidRPr="0082556E">
        <w:rPr>
          <w:rFonts w:ascii="Times New Roman" w:hAnsi="Times New Roman" w:cs="Times New Roman"/>
        </w:rPr>
        <w:t xml:space="preserve">. </w:t>
      </w:r>
      <w:r w:rsidR="004D60AA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D60AA" w:rsidRPr="009F12DB" w:rsidRDefault="004D60AA" w:rsidP="004D60A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D60AA" w:rsidRPr="009F12DB" w:rsidRDefault="004D60AA" w:rsidP="004D60A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D60AA" w:rsidRPr="004D60AA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D60AA" w:rsidRPr="004D60AA" w:rsidRDefault="004D60AA" w:rsidP="004D60AA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4D60AA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2D2F32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2F32"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4D60AA" w:rsidRPr="0082556E" w:rsidRDefault="004D60AA" w:rsidP="004D60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D60AA" w:rsidRPr="0082556E" w:rsidRDefault="004D60AA" w:rsidP="004D60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A32DE9" w:rsidRPr="0082556E" w:rsidRDefault="00A32DE9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B03632" w:rsidRDefault="00B03632" w:rsidP="00B036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F088A" w:rsidRDefault="00BF088A" w:rsidP="00B036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BF088A">
        <w:rPr>
          <w:rFonts w:ascii="Times New Roman" w:hAnsi="Times New Roman" w:cs="Times New Roman"/>
        </w:rPr>
        <w:t xml:space="preserve"> ИДПО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6020A" w:rsidRPr="0082556E">
        <w:rPr>
          <w:rFonts w:ascii="Times New Roman" w:hAnsi="Times New Roman" w:cs="Times New Roman"/>
        </w:rPr>
        <w:t>Г. Ш. Сафуанова</w:t>
      </w:r>
    </w:p>
    <w:p w:rsidR="00601754" w:rsidRPr="0082556E" w:rsidRDefault="00BF088A" w:rsidP="00742DB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2A5CBE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«Cтруктура и функция органов кроветворения.»</w:t>
      </w:r>
    </w:p>
    <w:p w:rsidR="00601754" w:rsidRPr="004A0822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>
        <w:rPr>
          <w:rFonts w:ascii="Times New Roman" w:hAnsi="Times New Roman" w:cs="Times New Roman"/>
          <w:lang w:val="en-US"/>
        </w:rPr>
        <w:t xml:space="preserve">576 </w:t>
      </w:r>
      <w:r w:rsidR="004A0822">
        <w:rPr>
          <w:rFonts w:ascii="Times New Roman" w:hAnsi="Times New Roman" w:cs="Times New Roman"/>
        </w:rPr>
        <w:t>ч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</w:t>
      </w:r>
      <w:r w:rsidR="0066020A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BF088A">
        <w:rPr>
          <w:rFonts w:ascii="Times New Roman" w:hAnsi="Times New Roman" w:cs="Times New Roman"/>
        </w:rPr>
        <w:t>ПП</w:t>
      </w:r>
      <w:r w:rsidR="00660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01754" w:rsidRPr="00C81EE9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1415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81EE9">
        <w:rPr>
          <w:rFonts w:ascii="Times New Roman" w:hAnsi="Times New Roman" w:cs="Times New Roman"/>
        </w:rPr>
        <w:t>врачи терапевты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  <w:r w:rsidR="00C81EE9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Представить слушателям основные понятия кроветворение (процесс клеточных дифференцировок, в результате которых выходят лейкоциты, тромбоциты, эритроциты)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966B66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вопросы:Определение кроветворения, клеточные элементы, продолжительность жизни клеток крови, класс стволовых клеток.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органов кроветворения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стволовых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полипотентных клеток-предшественниц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унипотентных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морфологически распознаваемых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кроветворения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Костный мозг (Клеточный состав, прижизненное гистологическое исследование костного мозга)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Лмфопоэз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Гематологическая норма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8568DC" w:rsidRPr="0082556E">
        <w:rPr>
          <w:rFonts w:ascii="Times New Roman" w:hAnsi="Times New Roman" w:cs="Times New Roman"/>
        </w:rPr>
        <w:t>Продолжительность эритроцита в норме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8568DC" w:rsidRPr="0082556E">
        <w:rPr>
          <w:rFonts w:ascii="Times New Roman" w:hAnsi="Times New Roman" w:cs="Times New Roman"/>
        </w:rPr>
        <w:t>30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568DC" w:rsidRPr="0082556E">
        <w:rPr>
          <w:rFonts w:ascii="Times New Roman" w:hAnsi="Times New Roman" w:cs="Times New Roman"/>
        </w:rPr>
        <w:t>60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568DC" w:rsidRPr="0082556E">
        <w:rPr>
          <w:rFonts w:ascii="Times New Roman" w:hAnsi="Times New Roman" w:cs="Times New Roman"/>
        </w:rPr>
        <w:t>90-120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8568DC" w:rsidRPr="0082556E">
        <w:rPr>
          <w:rFonts w:ascii="Times New Roman" w:hAnsi="Times New Roman" w:cs="Times New Roman"/>
        </w:rPr>
        <w:t>9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8568DC" w:rsidRPr="0082556E">
        <w:rPr>
          <w:rFonts w:ascii="Times New Roman" w:hAnsi="Times New Roman" w:cs="Times New Roman"/>
        </w:rPr>
        <w:t>Клеточные элементы составляют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8568DC" w:rsidRPr="0082556E">
        <w:rPr>
          <w:rFonts w:ascii="Times New Roman" w:hAnsi="Times New Roman" w:cs="Times New Roman"/>
        </w:rPr>
        <w:t xml:space="preserve">40%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568DC" w:rsidRPr="0082556E">
        <w:rPr>
          <w:rFonts w:ascii="Times New Roman" w:hAnsi="Times New Roman" w:cs="Times New Roman"/>
        </w:rPr>
        <w:t xml:space="preserve">30%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568DC" w:rsidRPr="0082556E">
        <w:rPr>
          <w:rFonts w:ascii="Times New Roman" w:hAnsi="Times New Roman" w:cs="Times New Roman"/>
        </w:rPr>
        <w:t>60%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Г.  </w:t>
      </w:r>
      <w:r w:rsidR="008568DC" w:rsidRPr="0082556E">
        <w:rPr>
          <w:rFonts w:ascii="Times New Roman" w:hAnsi="Times New Roman" w:cs="Times New Roman"/>
        </w:rPr>
        <w:t>70%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Ответ: </w:t>
      </w:r>
      <w:r w:rsidR="008568DC" w:rsidRPr="0082556E">
        <w:rPr>
          <w:rFonts w:ascii="Times New Roman" w:hAnsi="Times New Roman" w:cs="Times New Roman"/>
        </w:rPr>
        <w:t>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568DC" w:rsidRPr="0082556E">
        <w:rPr>
          <w:rFonts w:ascii="Times New Roman" w:hAnsi="Times New Roman" w:cs="Times New Roman"/>
        </w:rPr>
        <w:t>Класс полипотентных клеток-предшественниц это</w:t>
      </w:r>
      <w:r w:rsidRPr="0082556E">
        <w:rPr>
          <w:rFonts w:ascii="Times New Roman" w:hAnsi="Times New Roman" w:cs="Times New Roman"/>
        </w:rPr>
        <w:t xml:space="preserve">: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А. </w:t>
      </w:r>
      <w:r w:rsidR="008568DC" w:rsidRPr="0082556E">
        <w:rPr>
          <w:rFonts w:ascii="Times New Roman" w:hAnsi="Times New Roman" w:cs="Times New Roman"/>
        </w:rPr>
        <w:t>Дифференцируются в направлении лимфопоэза и миелопоэза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Б. </w:t>
      </w:r>
      <w:r w:rsidR="008568DC" w:rsidRPr="0082556E">
        <w:rPr>
          <w:rFonts w:ascii="Times New Roman" w:hAnsi="Times New Roman" w:cs="Times New Roman"/>
        </w:rPr>
        <w:t>Еще не дифференцируемые клетки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В. </w:t>
      </w:r>
      <w:r w:rsidR="008568DC" w:rsidRPr="0082556E">
        <w:rPr>
          <w:rFonts w:ascii="Times New Roman" w:hAnsi="Times New Roman" w:cs="Times New Roman"/>
        </w:rPr>
        <w:t>Морфологически дифференцируемые клетки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</w:t>
      </w:r>
      <w:r w:rsidR="008568DC" w:rsidRPr="0082556E">
        <w:rPr>
          <w:rFonts w:ascii="Times New Roman" w:hAnsi="Times New Roman" w:cs="Times New Roman"/>
        </w:rPr>
        <w:t>Зрелые клетки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1415C" w:rsidRPr="00335FE7" w:rsidRDefault="00601754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1415C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41415C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41415C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41415C">
      <w:pPr>
        <w:pStyle w:val="a4"/>
        <w:rPr>
          <w:rFonts w:ascii="Times New Roman" w:hAnsi="Times New Roman" w:cs="Times New Roman"/>
        </w:rPr>
      </w:pPr>
    </w:p>
    <w:p w:rsidR="00335FE7" w:rsidRDefault="00335FE7" w:rsidP="007E4E3A">
      <w:pPr>
        <w:pStyle w:val="a4"/>
        <w:rPr>
          <w:rFonts w:ascii="Times New Roman" w:hAnsi="Times New Roman" w:cs="Times New Roman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BF088A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BF088A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B03632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335FE7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41415C">
        <w:rPr>
          <w:rFonts w:ascii="Times New Roman" w:hAnsi="Times New Roman" w:cs="Times New Roman"/>
          <w:sz w:val="28"/>
          <w:szCs w:val="28"/>
        </w:rPr>
        <w:t>Общая гематология, понятие о клетке</w:t>
      </w:r>
      <w:r w:rsidR="00335FE7"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BF088A" w:rsidRDefault="00BF088A" w:rsidP="00335FE7">
      <w:pPr>
        <w:rPr>
          <w:rFonts w:ascii="Times New Roman" w:hAnsi="Times New Roman" w:cs="Times New Roman"/>
        </w:rPr>
      </w:pPr>
    </w:p>
    <w:p w:rsidR="00BF088A" w:rsidRDefault="00BF088A" w:rsidP="00335FE7">
      <w:pPr>
        <w:rPr>
          <w:rFonts w:ascii="Times New Roman" w:hAnsi="Times New Roman" w:cs="Times New Roman"/>
        </w:rPr>
      </w:pPr>
    </w:p>
    <w:p w:rsidR="00BF088A" w:rsidRDefault="00BF088A" w:rsidP="00335FE7">
      <w:pPr>
        <w:rPr>
          <w:rFonts w:ascii="Times New Roman" w:hAnsi="Times New Roman" w:cs="Times New Roman"/>
        </w:rPr>
      </w:pPr>
    </w:p>
    <w:p w:rsidR="00BF088A" w:rsidRDefault="00BF088A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FD331D" w:rsidRDefault="00FD331D" w:rsidP="00742DB1">
      <w:pPr>
        <w:pStyle w:val="a4"/>
        <w:jc w:val="center"/>
        <w:rPr>
          <w:rFonts w:ascii="Times New Roman" w:hAnsi="Times New Roman" w:cs="Times New Roman"/>
        </w:rPr>
      </w:pPr>
    </w:p>
    <w:p w:rsidR="00FD331D" w:rsidRDefault="00FD331D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4A0822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BF088A">
        <w:rPr>
          <w:rFonts w:ascii="Times New Roman" w:hAnsi="Times New Roman" w:cs="Times New Roman"/>
        </w:rPr>
        <w:t xml:space="preserve"> ИДПО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D65F23" w:rsidRPr="0082556E" w:rsidRDefault="00BF088A" w:rsidP="00742DB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«Методы изучения родоначальных клеток.»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C81EE9">
        <w:rPr>
          <w:rFonts w:ascii="Times New Roman" w:hAnsi="Times New Roman" w:cs="Times New Roman"/>
        </w:rPr>
        <w:t>576 ч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BF088A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1415C">
        <w:rPr>
          <w:rFonts w:ascii="Times New Roman" w:hAnsi="Times New Roman" w:cs="Times New Roman"/>
        </w:rPr>
        <w:t>слушаиелей</w:t>
      </w:r>
      <w:r w:rsidRPr="0082556E">
        <w:rPr>
          <w:rFonts w:ascii="Times New Roman" w:hAnsi="Times New Roman" w:cs="Times New Roman"/>
        </w:rPr>
        <w:t xml:space="preserve">: </w:t>
      </w:r>
      <w:r w:rsidR="00C81EE9">
        <w:rPr>
          <w:rFonts w:ascii="Times New Roman" w:hAnsi="Times New Roman" w:cs="Times New Roman"/>
        </w:rPr>
        <w:t>врачи терапевты, педиатры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основные успехи современной гематологии (процесс клеточных дифференцировок, в результате которых выходят лейкоциты, тромбоциты, эритроциты).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966B66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Успехи современной гематологии, прогресс в изучении гемопоэза, механизмы регуляции гемопоэза, методика клонирования кл</w:t>
      </w:r>
      <w:r w:rsidR="00034A10" w:rsidRPr="0082556E">
        <w:rPr>
          <w:rFonts w:ascii="Times New Roman" w:hAnsi="Times New Roman" w:cs="Times New Roman"/>
        </w:rPr>
        <w:t>е</w:t>
      </w:r>
      <w:r w:rsidRPr="0082556E">
        <w:rPr>
          <w:rFonts w:ascii="Times New Roman" w:hAnsi="Times New Roman" w:cs="Times New Roman"/>
        </w:rPr>
        <w:t>ток.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родоначальных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Стволовые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предшественницы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Методы клонирования кроветворных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Кондиционные среды</w:t>
      </w:r>
    </w:p>
    <w:p w:rsidR="00D65F23" w:rsidRPr="0082556E" w:rsidRDefault="00034A10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Идентификация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8.Иллюстративный материал: таблицы, плакаты, слайды, мультимедийные материалы, видеодвойка, ноутбук, интерактивная доска.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9. Методы контроля знаний: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1.Продолжительность </w:t>
      </w:r>
      <w:r w:rsidR="00034A10" w:rsidRPr="0082556E">
        <w:rPr>
          <w:rFonts w:ascii="Times New Roman" w:hAnsi="Times New Roman" w:cs="Times New Roman"/>
        </w:rPr>
        <w:t xml:space="preserve">жизни </w:t>
      </w:r>
      <w:r w:rsidRPr="0082556E">
        <w:rPr>
          <w:rFonts w:ascii="Times New Roman" w:hAnsi="Times New Roman" w:cs="Times New Roman"/>
        </w:rPr>
        <w:t>эритроцита в норме: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30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60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90-120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9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2.Клеточные элементы составляют: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40%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30%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60% крови</w:t>
      </w:r>
    </w:p>
    <w:p w:rsidR="00D65F23" w:rsidRPr="0082556E" w:rsidRDefault="00C81EE9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65F23" w:rsidRPr="0082556E">
        <w:rPr>
          <w:rFonts w:ascii="Times New Roman" w:hAnsi="Times New Roman" w:cs="Times New Roman"/>
        </w:rPr>
        <w:t>Г.  70%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3.Класс полипотентных клеток-предшественниц это: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Дифференцируются в направлении лимфопоэза и миелопоэза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Еще не дифференцируемые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Морфологически дифференцируемые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Зрелые клетки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1415C" w:rsidRPr="00335FE7" w:rsidRDefault="00D65F23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1415C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41415C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D65F23" w:rsidRPr="0082556E" w:rsidRDefault="00D65F23" w:rsidP="0041415C">
      <w:pPr>
        <w:pStyle w:val="a4"/>
        <w:rPr>
          <w:rFonts w:ascii="Times New Roman" w:hAnsi="Times New Roman" w:cs="Times New Roman"/>
        </w:rPr>
      </w:pP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202B9D">
      <w:pPr>
        <w:pStyle w:val="a4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27136">
        <w:rPr>
          <w:rFonts w:ascii="Times New Roman" w:hAnsi="Times New Roman" w:cs="Times New Roman"/>
        </w:rPr>
        <w:t xml:space="preserve"> ИДПО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34A10" w:rsidRPr="0082556E">
        <w:rPr>
          <w:rFonts w:ascii="Times New Roman" w:hAnsi="Times New Roman" w:cs="Times New Roman"/>
        </w:rPr>
        <w:t>Г. Ш. Сафуанова</w:t>
      </w:r>
    </w:p>
    <w:p w:rsidR="00601754" w:rsidRPr="0082556E" w:rsidRDefault="00E27136" w:rsidP="00742DB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22апреля 2015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034A10" w:rsidRPr="0082556E">
        <w:rPr>
          <w:rFonts w:ascii="Times New Roman" w:hAnsi="Times New Roman" w:cs="Times New Roman"/>
        </w:rPr>
        <w:t>Полипотентные стволовые клетки</w:t>
      </w:r>
      <w:r w:rsidRPr="0082556E">
        <w:rPr>
          <w:rFonts w:ascii="Times New Roman" w:hAnsi="Times New Roman" w:cs="Times New Roman"/>
        </w:rPr>
        <w:t>.»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C81EE9">
        <w:rPr>
          <w:rFonts w:ascii="Times New Roman" w:hAnsi="Times New Roman" w:cs="Times New Roman"/>
        </w:rPr>
        <w:t>576 ч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</w:t>
      </w:r>
      <w:r w:rsidR="008568DC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27136">
        <w:rPr>
          <w:rFonts w:ascii="Times New Roman" w:hAnsi="Times New Roman" w:cs="Times New Roman"/>
        </w:rPr>
        <w:t>ПП</w:t>
      </w:r>
      <w:r w:rsidR="00034A10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C81EE9">
        <w:rPr>
          <w:rFonts w:ascii="Times New Roman" w:hAnsi="Times New Roman" w:cs="Times New Roman"/>
        </w:rPr>
        <w:t>врачи терапевты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:Представ</w:t>
      </w:r>
      <w:r w:rsidR="00034A10" w:rsidRPr="0082556E">
        <w:rPr>
          <w:rFonts w:ascii="Times New Roman" w:hAnsi="Times New Roman" w:cs="Times New Roman"/>
        </w:rPr>
        <w:t>ить слушателям основные понятия: Исходное звено кроветворения (полипотентная стволовая клетка), независимость ПСК, максимальный репродуктивный материал, способность ПСК образовывать все типы кроветворных клеток.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</w:t>
      </w:r>
      <w:r w:rsidR="00034A10" w:rsidRPr="0082556E">
        <w:rPr>
          <w:rFonts w:ascii="Times New Roman" w:hAnsi="Times New Roman" w:cs="Times New Roman"/>
        </w:rPr>
        <w:t xml:space="preserve"> Функции ПСК, способность к образованию всех клеток кроветворения.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Понятие ПСК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функции ПСК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Дифференцировка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Коммитирование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Антигенная структура клеток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клеток микроокружения в дифференцировке</w:t>
      </w: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Кроветворные органы (Нормальный гемопоэз)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601754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27136">
        <w:rPr>
          <w:rFonts w:ascii="Times New Roman" w:hAnsi="Times New Roman" w:cs="Times New Roman"/>
        </w:rPr>
        <w:t xml:space="preserve"> ИДПО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0A7597" w:rsidRPr="0082556E" w:rsidRDefault="00E27136" w:rsidP="000A7597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22 апреля 2015</w:t>
      </w: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6673ED">
        <w:rPr>
          <w:rFonts w:ascii="Times New Roman" w:hAnsi="Times New Roman" w:cs="Times New Roman"/>
        </w:rPr>
        <w:t>Понятие о клетке</w:t>
      </w:r>
      <w:r w:rsidRPr="0082556E">
        <w:rPr>
          <w:rFonts w:ascii="Times New Roman" w:hAnsi="Times New Roman" w:cs="Times New Roman"/>
        </w:rPr>
        <w:t>.»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C81EE9">
        <w:rPr>
          <w:rFonts w:ascii="Times New Roman" w:hAnsi="Times New Roman" w:cs="Times New Roman"/>
        </w:rPr>
        <w:t>576 ч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27136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81EE9">
        <w:rPr>
          <w:rFonts w:ascii="Times New Roman" w:hAnsi="Times New Roman" w:cs="Times New Roman"/>
        </w:rPr>
        <w:t>врачи терапевты, педиатры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основные понятия: Клетка (структурная и функциональная единица живых организмов), клеточные мембраны, ядро (РНК, ДНК клетки), цитоплазма.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966B66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Функции клетки, строение клетки, основной генетический материал, митотический цикл.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966B6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Понятие: клетка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функции клетки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Строение клетки (мембрана, ядро, цитоплазма)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Митотический цикл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Созревание,деление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Цитосклелет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Группы клеток (прокариотические и эукариотические)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0A7597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0A7597">
      <w:pPr>
        <w:pStyle w:val="a4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7E698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7E698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966B66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Семинара </w:t>
      </w:r>
      <w:r w:rsidR="004A0822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</w:t>
      </w:r>
      <w:r w:rsidR="006673ED">
        <w:rPr>
          <w:rFonts w:ascii="Times New Roman" w:hAnsi="Times New Roman" w:cs="Times New Roman"/>
          <w:sz w:val="28"/>
          <w:szCs w:val="28"/>
        </w:rPr>
        <w:t>Кроветворение, морфологически распознаваемые клетки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7E698C">
        <w:rPr>
          <w:rFonts w:ascii="Times New Roman" w:hAnsi="Times New Roman" w:cs="Times New Roman"/>
        </w:rPr>
        <w:t xml:space="preserve"> ИДПО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B416BF" w:rsidRPr="0082556E" w:rsidRDefault="007E698C" w:rsidP="00B416BF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«Класс морфологически распознаваемых клеток.»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>
        <w:rPr>
          <w:rFonts w:ascii="Times New Roman" w:hAnsi="Times New Roman" w:cs="Times New Roman"/>
        </w:rPr>
        <w:t>576 часов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7E698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основные понятия: Класс морфологически распознаваемых клеток (гранулоцитарный ряд, моноцитопоэз, эритропоэз)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класс морфологически распознаваемых клеток: ряды кроветворения, деление и дифференцировка клеток крови</w:t>
      </w:r>
      <w:r w:rsidR="004D268A" w:rsidRPr="0082556E">
        <w:rPr>
          <w:rFonts w:ascii="Times New Roman" w:hAnsi="Times New Roman" w:cs="Times New Roman"/>
        </w:rPr>
        <w:t>, функции клеток.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Гранулоцитарный ряд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Моноцитопоэз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Мегакариоцитопоэз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Деление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Дифференцировка, созревание клеток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B416BF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6673ED">
      <w:pPr>
        <w:pStyle w:val="a4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7E698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7E698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DB4DB7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7D6C25">
        <w:rPr>
          <w:rFonts w:ascii="Times New Roman" w:hAnsi="Times New Roman" w:cs="Times New Roman"/>
          <w:sz w:val="28"/>
          <w:szCs w:val="28"/>
        </w:rPr>
        <w:t xml:space="preserve"> </w:t>
      </w:r>
      <w:r w:rsidR="00C81EE9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</w:t>
      </w:r>
      <w:r w:rsidR="00744700">
        <w:rPr>
          <w:rFonts w:ascii="Times New Roman" w:hAnsi="Times New Roman" w:cs="Times New Roman"/>
          <w:sz w:val="28"/>
          <w:szCs w:val="28"/>
        </w:rPr>
        <w:t>Регуляция кроветворения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7E698C">
        <w:rPr>
          <w:rFonts w:ascii="Times New Roman" w:hAnsi="Times New Roman" w:cs="Times New Roman"/>
        </w:rPr>
        <w:t xml:space="preserve"> ИДПО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4D268A" w:rsidRPr="0082556E" w:rsidRDefault="007E698C" w:rsidP="004D26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«Вопросы регуляции кроветворения.»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7E698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="007E698C">
        <w:rPr>
          <w:rFonts w:ascii="Times New Roman" w:hAnsi="Times New Roman" w:cs="Times New Roman"/>
        </w:rPr>
        <w:t>:</w:t>
      </w:r>
      <w:r w:rsidR="004A0822">
        <w:rPr>
          <w:rFonts w:ascii="Times New Roman" w:hAnsi="Times New Roman" w:cs="Times New Roman"/>
        </w:rPr>
        <w:t>врачи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неоднозначность регуляции гемопоэза на разных его ступенях.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B4DB7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Регуляция полипотентных клеток предшественниц (Стволовые клетки и ранние клетки предшественницы, поздние клетки предшественницы)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стволовых клеток и ранних клеток предшественниц (взаимодействие с соседними кроветворными клетками и стромальными клетками)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поздних клеток предшественниц (поэтинчувствительны и регулируются гуморальными факторами)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эритропоэза (Выработка эритропоэтина)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миелопоэза (КСФ)</w:t>
      </w:r>
    </w:p>
    <w:p w:rsidR="004D268A" w:rsidRPr="0082556E" w:rsidRDefault="006358F1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лимфопоэза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4D268A" w:rsidRPr="0082556E" w:rsidRDefault="00FD31C6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4D268A" w:rsidRPr="0082556E">
        <w:rPr>
          <w:rFonts w:ascii="Times New Roman" w:hAnsi="Times New Roman" w:cs="Times New Roman"/>
        </w:rPr>
        <w:t xml:space="preserve">. Основная литература по теме </w:t>
      </w:r>
      <w:r w:rsidR="00DB4DB7">
        <w:rPr>
          <w:rFonts w:ascii="Times New Roman" w:hAnsi="Times New Roman" w:cs="Times New Roman"/>
        </w:rPr>
        <w:t>семинара</w:t>
      </w:r>
      <w:r w:rsidR="004D268A" w:rsidRPr="0082556E">
        <w:rPr>
          <w:rFonts w:ascii="Times New Roman" w:hAnsi="Times New Roman" w:cs="Times New Roman"/>
        </w:rPr>
        <w:t>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FD4BA4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="006673ED"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FD4BA4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="006673ED"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82556E" w:rsidRDefault="00FD4BA4" w:rsidP="006673E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6673ED" w:rsidRDefault="00FD4BA4" w:rsidP="006673E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6673ED" w:rsidRPr="0082556E" w:rsidRDefault="00FD4BA4" w:rsidP="006673E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6673ED" w:rsidRPr="0082556E" w:rsidRDefault="00FD4BA4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="006673ED"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="006673ED" w:rsidRPr="004D60AA">
        <w:rPr>
          <w:rFonts w:ascii="Times New Roman" w:hAnsi="Times New Roman" w:cs="Times New Roman"/>
          <w:bCs/>
        </w:rPr>
        <w:t> </w:t>
      </w:r>
      <w:r w:rsidR="006673ED"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6673ED"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="006673ED"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="006673ED" w:rsidRPr="0082556E">
        <w:rPr>
          <w:rFonts w:ascii="Times New Roman" w:hAnsi="Times New Roman" w:cs="Times New Roman"/>
          <w:color w:val="474747"/>
        </w:rPr>
        <w:br/>
      </w:r>
      <w:r w:rsidR="006673ED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="006673ED"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FD4BA4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="006673ED" w:rsidRPr="0082556E">
        <w:rPr>
          <w:rFonts w:ascii="Times New Roman" w:hAnsi="Times New Roman" w:cs="Times New Roman"/>
          <w:bCs/>
        </w:rPr>
        <w:t> 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6673ED"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="006673ED" w:rsidRPr="0082556E">
        <w:rPr>
          <w:rFonts w:ascii="Times New Roman" w:hAnsi="Times New Roman" w:cs="Times New Roman"/>
          <w:color w:val="474747"/>
        </w:rPr>
        <w:br/>
      </w:r>
      <w:r w:rsidR="006673ED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="006673ED"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6673ED" w:rsidRDefault="00FD4BA4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673ED"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673ED" w:rsidRDefault="00FD4BA4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673ED"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6673ED" w:rsidRPr="0082556E" w:rsidRDefault="00FD4BA4" w:rsidP="006673E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6673ED"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DB4DB7" w:rsidRDefault="00DB4DB7" w:rsidP="00DB4D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DB4DB7" w:rsidRDefault="00DB4DB7" w:rsidP="00DB4D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DB4DB7" w:rsidRDefault="00DB4DB7" w:rsidP="00DB4DB7">
      <w:pPr>
        <w:spacing w:line="360" w:lineRule="auto"/>
        <w:jc w:val="center"/>
        <w:rPr>
          <w:sz w:val="28"/>
          <w:szCs w:val="28"/>
        </w:rPr>
      </w:pPr>
    </w:p>
    <w:p w:rsidR="00DB4DB7" w:rsidRDefault="00DB4DB7" w:rsidP="00DB4DB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4DB7" w:rsidRDefault="00DB4DB7" w:rsidP="00DB4DB7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DB4DB7" w:rsidRDefault="00DB4DB7" w:rsidP="00DB4DB7">
      <w:pPr>
        <w:spacing w:line="360" w:lineRule="auto"/>
        <w:jc w:val="center"/>
        <w:rPr>
          <w:sz w:val="28"/>
          <w:szCs w:val="28"/>
        </w:rPr>
      </w:pPr>
    </w:p>
    <w:p w:rsidR="00DB4DB7" w:rsidRDefault="00DB4DB7" w:rsidP="00DB4D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4DB7" w:rsidRDefault="00DB4DB7" w:rsidP="00DB4DB7">
      <w:pPr>
        <w:spacing w:line="360" w:lineRule="auto"/>
        <w:jc w:val="right"/>
        <w:rPr>
          <w:sz w:val="28"/>
          <w:szCs w:val="28"/>
        </w:rPr>
      </w:pPr>
    </w:p>
    <w:p w:rsidR="00DB4DB7" w:rsidRDefault="00DB4DB7" w:rsidP="00DB4DB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DB4DB7" w:rsidRDefault="00DB4DB7" w:rsidP="00DB4DB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7E698C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DB4DB7" w:rsidRDefault="00DB4DB7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E698C" w:rsidRDefault="007E698C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E698C" w:rsidRDefault="007E698C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E698C" w:rsidRDefault="007E698C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E698C" w:rsidRDefault="007E698C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B4DB7" w:rsidRDefault="00DB4DB7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B4DB7" w:rsidRDefault="00DB4DB7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B4DB7" w:rsidRDefault="00DB4DB7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B4DB7" w:rsidRDefault="00DB4DB7" w:rsidP="00DB4D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B4DB7" w:rsidRDefault="00DB4DB7" w:rsidP="00DB4DB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7D6C25" w:rsidRDefault="007D6C25" w:rsidP="004A0822">
      <w:pPr>
        <w:pStyle w:val="a4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7E698C">
        <w:rPr>
          <w:rFonts w:ascii="Times New Roman" w:hAnsi="Times New Roman" w:cs="Times New Roman"/>
        </w:rPr>
        <w:t>ИДПО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6358F1" w:rsidRPr="0082556E" w:rsidRDefault="007E698C" w:rsidP="006358F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«Клеточный состав костного мозга.»</w:t>
      </w:r>
    </w:p>
    <w:p w:rsidR="004A0822" w:rsidRPr="0082556E" w:rsidRDefault="006358F1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7E698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группы клеток костного мозга (Строма и паренхима)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Клетки ретикулярной стромы и клетки кроветворной ткани (паренхимы) костного мозга и их производными-зрелыми клетками крови.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Ретикулярная строма (фибробласты, остеобласты, жировые клетки, эндотелиальные клетки)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паренхимы костного мозга (Из клетки предшественницы миелопоэза развиваются: эритроциты, гранулоциты, тромбоциты, эозинофилы, базофилы, моноциты) и клетка предшественница лимфопоэза (Т и В лимфоциты)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Этапы дифференцировки клеток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миелопоэза (КСФ)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лимфопоэза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1.Продолжительность эритроцита в норме: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30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60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90-120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9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2.Клеточные элементы составляют: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40%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30%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60% крови</w:t>
      </w:r>
    </w:p>
    <w:p w:rsidR="00A0153E" w:rsidRPr="0082556E" w:rsidRDefault="004A0822" w:rsidP="00A0153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0153E" w:rsidRPr="0082556E">
        <w:rPr>
          <w:rFonts w:ascii="Times New Roman" w:hAnsi="Times New Roman" w:cs="Times New Roman"/>
        </w:rPr>
        <w:t>Г.  70% крови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3.Класс полипотентных клеток-предшественниц это: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Дифференцируются в направлении лимфопоэза и миелопоэза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Еще не дифференцируемые клетки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Морфологически дифференцируемые клетки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Зрелые клетки крови</w:t>
      </w:r>
    </w:p>
    <w:p w:rsidR="00A0153E" w:rsidRPr="0082556E" w:rsidRDefault="00A0153E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744700" w:rsidRPr="0082556E" w:rsidRDefault="00A0153E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6358F1" w:rsidRPr="0082556E">
        <w:rPr>
          <w:rFonts w:ascii="Times New Roman" w:hAnsi="Times New Roman" w:cs="Times New Roman"/>
        </w:rPr>
        <w:t xml:space="preserve">. </w:t>
      </w:r>
      <w:r w:rsidR="00744700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DB4DB7">
        <w:rPr>
          <w:rFonts w:ascii="Times New Roman" w:hAnsi="Times New Roman" w:cs="Times New Roman"/>
        </w:rPr>
        <w:t>семинара</w:t>
      </w:r>
      <w:r w:rsidR="00744700" w:rsidRPr="0082556E">
        <w:rPr>
          <w:rFonts w:ascii="Times New Roman" w:hAnsi="Times New Roman" w:cs="Times New Roman"/>
        </w:rPr>
        <w:t>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4700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744700">
      <w:pPr>
        <w:pStyle w:val="a4"/>
        <w:rPr>
          <w:rFonts w:ascii="Times New Roman" w:hAnsi="Times New Roman" w:cs="Times New Roman"/>
        </w:rPr>
      </w:pPr>
    </w:p>
    <w:p w:rsidR="007D6C25" w:rsidRDefault="007D6C25" w:rsidP="00DB4DB7">
      <w:pPr>
        <w:pStyle w:val="a4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7E698C">
        <w:rPr>
          <w:rFonts w:ascii="Times New Roman" w:hAnsi="Times New Roman" w:cs="Times New Roman"/>
        </w:rPr>
        <w:t xml:space="preserve"> идпо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6358F1" w:rsidRPr="0082556E" w:rsidRDefault="007E698C" w:rsidP="006358F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«Клеточный состав костного мозга.»</w:t>
      </w:r>
    </w:p>
    <w:p w:rsidR="004A0822" w:rsidRPr="0082556E" w:rsidRDefault="006358F1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7E698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группы клеток костного мозга (Строма и паренхима)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Клетки ретикулярной стромы и клетки кроветворной ткани (паренхимы) костного мозга и их производными-зрелыми клетками крови.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Ретикулярная строма (фибробласты, остеобласты, жировые клетки, эндотелиальные клетки)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паренхимы костного мозга (Из клетки предшественницы миелопоэза развиваются: эритроциты, гранулоциты, тромбоциты, эозинофилы, базофилы, моноциты) и клетка предшественница лимфопоэза (Т и В лимфоциты)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Этапы дифференцировки клеток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миелопоэза (КСФ)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лимфопоэза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744700" w:rsidRPr="0082556E" w:rsidRDefault="006358F1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lastRenderedPageBreak/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7D6C25" w:rsidRDefault="007D6C25" w:rsidP="00744700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7E698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7E698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C81EE9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B4DB7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744700">
        <w:rPr>
          <w:rFonts w:ascii="Times New Roman" w:hAnsi="Times New Roman" w:cs="Times New Roman"/>
          <w:sz w:val="28"/>
          <w:szCs w:val="28"/>
        </w:rPr>
        <w:t>Пункционная диагностика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7E698C">
        <w:rPr>
          <w:rFonts w:ascii="Times New Roman" w:hAnsi="Times New Roman" w:cs="Times New Roman"/>
        </w:rPr>
        <w:t xml:space="preserve"> ИДПО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F06C49" w:rsidRPr="0082556E" w:rsidRDefault="007E698C" w:rsidP="00F06C49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«Пункционная диагностика.»</w:t>
      </w:r>
    </w:p>
    <w:p w:rsidR="004A0822" w:rsidRPr="0082556E" w:rsidRDefault="00F06C49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7E698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 терапевты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цели и принципы пункционной диагностики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B4DB7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Пункция костного мозга (Амбулаторная процедура)</w:t>
      </w:r>
      <w:r w:rsidR="00744700">
        <w:rPr>
          <w:rFonts w:ascii="Times New Roman" w:hAnsi="Times New Roman" w:cs="Times New Roman"/>
        </w:rPr>
        <w:t>, клеточный состав костного мозга, дифференциальная диагностика.</w:t>
      </w:r>
      <w:r w:rsidRPr="0082556E">
        <w:rPr>
          <w:rFonts w:ascii="Times New Roman" w:hAnsi="Times New Roman" w:cs="Times New Roman"/>
        </w:rPr>
        <w:t>. Различные способы получения клеток костного мозга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Стернальная пункция (Прокол грудины иглой Кассирского)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Приготовление мазка из пунктата костного мозга (капелька, нанесенная на стекло растягивается по нему)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Пункция лимфатических узлов (производится с помощью 10 милилитрового шприца)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Пункция селезенки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Пункция печени (Цель, тактика)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744700" w:rsidRPr="0082556E" w:rsidRDefault="00F06C49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744700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DB4DB7">
        <w:rPr>
          <w:rFonts w:ascii="Times New Roman" w:hAnsi="Times New Roman" w:cs="Times New Roman"/>
        </w:rPr>
        <w:t>семинара</w:t>
      </w:r>
      <w:r w:rsidR="00744700" w:rsidRPr="0082556E">
        <w:rPr>
          <w:rFonts w:ascii="Times New Roman" w:hAnsi="Times New Roman" w:cs="Times New Roman"/>
        </w:rPr>
        <w:t>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lastRenderedPageBreak/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335FE7" w:rsidRDefault="00335FE7" w:rsidP="00744700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7E698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7E698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DB4DB7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7D6C25">
        <w:rPr>
          <w:rFonts w:ascii="Times New Roman" w:hAnsi="Times New Roman" w:cs="Times New Roman"/>
          <w:sz w:val="28"/>
          <w:szCs w:val="28"/>
        </w:rPr>
        <w:t xml:space="preserve"> </w:t>
      </w:r>
      <w:r w:rsidR="00C81EE9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</w:t>
      </w:r>
      <w:r w:rsidR="00744700">
        <w:rPr>
          <w:rFonts w:ascii="Times New Roman" w:hAnsi="Times New Roman" w:cs="Times New Roman"/>
          <w:sz w:val="28"/>
          <w:szCs w:val="28"/>
        </w:rPr>
        <w:t>Прижизненное гистологическое исследование костного мозга. Трепанобиопсия.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6358F1" w:rsidRPr="0082556E" w:rsidRDefault="006358F1" w:rsidP="00742DB1">
      <w:pPr>
        <w:pStyle w:val="a4"/>
        <w:rPr>
          <w:rFonts w:ascii="Times New Roman" w:hAnsi="Times New Roman" w:cs="Times New Roman"/>
        </w:rPr>
      </w:pP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7E698C">
        <w:rPr>
          <w:rFonts w:ascii="Times New Roman" w:hAnsi="Times New Roman" w:cs="Times New Roman"/>
        </w:rPr>
        <w:t xml:space="preserve"> ИДПО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F06C49" w:rsidRPr="0082556E" w:rsidRDefault="007E698C" w:rsidP="00F06C49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«Прижизненное гистологическое исследование костного мозга.»</w:t>
      </w:r>
    </w:p>
    <w:p w:rsidR="004A0822" w:rsidRPr="0082556E" w:rsidRDefault="00F06C49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DB4DB7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7E698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F06C49" w:rsidRPr="0082556E" w:rsidRDefault="00DB4DB7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F06C49" w:rsidRPr="0082556E">
        <w:rPr>
          <w:rFonts w:ascii="Times New Roman" w:hAnsi="Times New Roman" w:cs="Times New Roman"/>
        </w:rPr>
        <w:t xml:space="preserve">Цель </w:t>
      </w:r>
      <w:r>
        <w:rPr>
          <w:rFonts w:ascii="Times New Roman" w:hAnsi="Times New Roman" w:cs="Times New Roman"/>
        </w:rPr>
        <w:t>семинара</w:t>
      </w:r>
      <w:r w:rsidR="00F06C49" w:rsidRPr="0082556E">
        <w:rPr>
          <w:rFonts w:ascii="Times New Roman" w:hAnsi="Times New Roman" w:cs="Times New Roman"/>
        </w:rPr>
        <w:t>: Представить слушателям цели и принципы, механизм прижизненного гистологического исследования костного мозга, обязательный метод диагностики</w:t>
      </w:r>
      <w:r w:rsidR="0050110A">
        <w:rPr>
          <w:rFonts w:ascii="Times New Roman" w:hAnsi="Times New Roman" w:cs="Times New Roman"/>
        </w:rPr>
        <w:t>. Интерпритация результатов гистологического исследования.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Трепанобиопсия (Методика, показания, исследование трепанатов)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Трепанобиопсия (столбик костной ткани из подвздошной кости)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Столбик костного мозга фиксируют 1-2 часа в 10% формалине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Методика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Представление о гистологических структура</w:t>
      </w:r>
      <w:r w:rsidR="005D6C62" w:rsidRPr="0082556E">
        <w:rPr>
          <w:rFonts w:ascii="Times New Roman" w:hAnsi="Times New Roman" w:cs="Times New Roman"/>
        </w:rPr>
        <w:t>х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744700" w:rsidRPr="0082556E" w:rsidRDefault="00F06C49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 xml:space="preserve">: учебник с компакт-диском : в 2 т.: рек. УМО по мед. и фармац. образованию вузов России для студ. мед. вузов/ под ред. Н. А. Мухина, В. С. Моисеева, А. И. </w:t>
      </w:r>
      <w:r w:rsidRPr="0082556E">
        <w:rPr>
          <w:rFonts w:ascii="Times New Roman" w:hAnsi="Times New Roman" w:cs="Times New Roman"/>
          <w:color w:val="474747"/>
        </w:rPr>
        <w:lastRenderedPageBreak/>
        <w:t>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C81EE9" w:rsidRDefault="00C81EE9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50110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7E698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7E698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C81EE9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4279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</w:t>
      </w:r>
      <w:r w:rsidR="007D6C2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50110A">
        <w:rPr>
          <w:rFonts w:ascii="Times New Roman" w:hAnsi="Times New Roman" w:cs="Times New Roman"/>
          <w:sz w:val="28"/>
          <w:szCs w:val="28"/>
        </w:rPr>
        <w:t>Гематологическая норма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E698C" w:rsidRDefault="007E698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7E698C">
        <w:rPr>
          <w:rFonts w:ascii="Times New Roman" w:hAnsi="Times New Roman" w:cs="Times New Roman"/>
        </w:rPr>
        <w:t xml:space="preserve"> ИДПО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1546A0" w:rsidRPr="0082556E" w:rsidRDefault="007E698C" w:rsidP="001546A0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«Гематологическая норма.»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>
        <w:rPr>
          <w:rFonts w:ascii="Times New Roman" w:hAnsi="Times New Roman" w:cs="Times New Roman"/>
        </w:rPr>
        <w:t>576 часов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7E698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0110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Представить слушателям нормальные показатели крови и костного мозга 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94279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Гематологическая норма (Нормальные показатели костного мозга, ОАК, иммунограмма)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Нормативы для отдельных географических регионов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Состав крови, костного мозга</w:t>
      </w:r>
    </w:p>
    <w:p w:rsidR="001546A0" w:rsidRPr="0082556E" w:rsidRDefault="00E36B59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Показатели крови в норме</w:t>
      </w:r>
    </w:p>
    <w:p w:rsidR="001546A0" w:rsidRPr="0082556E" w:rsidRDefault="00E36B59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Клеточный состав костного мозга в норме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50110A" w:rsidRPr="0082556E" w:rsidRDefault="001546A0" w:rsidP="005011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50110A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694279">
        <w:rPr>
          <w:rFonts w:ascii="Times New Roman" w:hAnsi="Times New Roman" w:cs="Times New Roman"/>
        </w:rPr>
        <w:t>семинара</w:t>
      </w:r>
      <w:r w:rsidR="0050110A" w:rsidRPr="0082556E">
        <w:rPr>
          <w:rFonts w:ascii="Times New Roman" w:hAnsi="Times New Roman" w:cs="Times New Roman"/>
        </w:rPr>
        <w:t>: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0110A" w:rsidRDefault="0050110A" w:rsidP="0050110A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C81EE9" w:rsidRDefault="00C81EE9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694279" w:rsidRDefault="00694279" w:rsidP="006942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94279" w:rsidRDefault="00694279" w:rsidP="006942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694279" w:rsidRDefault="00694279" w:rsidP="00694279">
      <w:pPr>
        <w:spacing w:line="360" w:lineRule="auto"/>
        <w:jc w:val="center"/>
        <w:rPr>
          <w:sz w:val="28"/>
          <w:szCs w:val="28"/>
        </w:rPr>
      </w:pPr>
    </w:p>
    <w:p w:rsidR="00694279" w:rsidRDefault="00694279" w:rsidP="0069427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4279" w:rsidRDefault="00694279" w:rsidP="00694279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694279" w:rsidRDefault="00694279" w:rsidP="00694279">
      <w:pPr>
        <w:spacing w:line="360" w:lineRule="auto"/>
        <w:jc w:val="center"/>
        <w:rPr>
          <w:sz w:val="28"/>
          <w:szCs w:val="28"/>
        </w:rPr>
      </w:pPr>
    </w:p>
    <w:p w:rsidR="00694279" w:rsidRDefault="00694279" w:rsidP="006942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4279" w:rsidRDefault="00694279" w:rsidP="00694279">
      <w:pPr>
        <w:spacing w:line="360" w:lineRule="auto"/>
        <w:jc w:val="right"/>
        <w:rPr>
          <w:sz w:val="28"/>
          <w:szCs w:val="28"/>
        </w:rPr>
      </w:pPr>
    </w:p>
    <w:p w:rsidR="00694279" w:rsidRDefault="00694279" w:rsidP="0069427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694279" w:rsidRDefault="00694279" w:rsidP="006942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367D2C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694279" w:rsidRDefault="00694279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94279" w:rsidRDefault="00694279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94279" w:rsidRDefault="00694279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94279" w:rsidRDefault="00694279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94279" w:rsidRDefault="00694279" w:rsidP="0069427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94279" w:rsidRDefault="00694279" w:rsidP="0069427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7D6C25" w:rsidRDefault="007D6C25" w:rsidP="00694279">
      <w:pPr>
        <w:pStyle w:val="a4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67D2C">
        <w:rPr>
          <w:rFonts w:ascii="Times New Roman" w:hAnsi="Times New Roman" w:cs="Times New Roman"/>
        </w:rPr>
        <w:t xml:space="preserve"> ИДПО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E36B59" w:rsidRPr="0082556E" w:rsidRDefault="00367D2C" w:rsidP="00E36B59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«Исследование системы кроветворения.»</w:t>
      </w:r>
    </w:p>
    <w:p w:rsidR="004A0822" w:rsidRPr="0082556E" w:rsidRDefault="00E36B59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67D2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0B266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E36B59" w:rsidRPr="0082556E" w:rsidRDefault="00694279" w:rsidP="000B26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E36B59" w:rsidRPr="0082556E">
        <w:rPr>
          <w:rFonts w:ascii="Times New Roman" w:hAnsi="Times New Roman" w:cs="Times New Roman"/>
        </w:rPr>
        <w:t xml:space="preserve">Цель </w:t>
      </w:r>
      <w:r>
        <w:rPr>
          <w:rFonts w:ascii="Times New Roman" w:hAnsi="Times New Roman" w:cs="Times New Roman"/>
        </w:rPr>
        <w:t>семинара</w:t>
      </w:r>
      <w:r w:rsidR="00E36B59" w:rsidRPr="0082556E">
        <w:rPr>
          <w:rFonts w:ascii="Times New Roman" w:hAnsi="Times New Roman" w:cs="Times New Roman"/>
        </w:rPr>
        <w:t xml:space="preserve">: Представить слушателям основные данные по исследованию системы кроветворения </w:t>
      </w:r>
    </w:p>
    <w:p w:rsidR="00E36B59" w:rsidRPr="0082556E" w:rsidRDefault="00E36B59" w:rsidP="000B26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94279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Масса циркулирующих эритроцитов, продолжительность жизни эритроцитов, особенности гемопоэза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694279">
        <w:rPr>
          <w:rFonts w:ascii="Times New Roman" w:hAnsi="Times New Roman" w:cs="Times New Roman"/>
        </w:rPr>
        <w:t>семинара: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</w:t>
      </w:r>
      <w:r w:rsidR="000B266E">
        <w:rPr>
          <w:rFonts w:ascii="Times New Roman" w:hAnsi="Times New Roman" w:cs="Times New Roman"/>
        </w:rPr>
        <w:t>с</w:t>
      </w:r>
      <w:r w:rsidRPr="0082556E">
        <w:rPr>
          <w:rFonts w:ascii="Times New Roman" w:hAnsi="Times New Roman" w:cs="Times New Roman"/>
        </w:rPr>
        <w:t>са циркулирующих эритроцитов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Продолжительность жизни эритроцитов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Интенсивность эритропоэза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Особенности эритропоэза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Продолжительность жизни тромбоцитов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Всасывание железа, витамина В12.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50110A" w:rsidRPr="0082556E" w:rsidRDefault="00E36B59" w:rsidP="005011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50110A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694279">
        <w:rPr>
          <w:rFonts w:ascii="Times New Roman" w:hAnsi="Times New Roman" w:cs="Times New Roman"/>
        </w:rPr>
        <w:t>семинара</w:t>
      </w:r>
      <w:r w:rsidR="0050110A" w:rsidRPr="0082556E">
        <w:rPr>
          <w:rFonts w:ascii="Times New Roman" w:hAnsi="Times New Roman" w:cs="Times New Roman"/>
        </w:rPr>
        <w:t>: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0110A" w:rsidRDefault="0050110A" w:rsidP="0050110A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lastRenderedPageBreak/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50110A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Default="0050110A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F653CD" w:rsidRDefault="00F653CD" w:rsidP="0050110A">
      <w:pPr>
        <w:pStyle w:val="a4"/>
        <w:rPr>
          <w:rFonts w:ascii="Times New Roman" w:hAnsi="Times New Roman" w:cs="Times New Roman"/>
        </w:rPr>
      </w:pPr>
    </w:p>
    <w:p w:rsidR="0050110A" w:rsidRDefault="0050110A" w:rsidP="0050110A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50110A">
      <w:pPr>
        <w:pStyle w:val="a4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367D2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367D2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694279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7D6C25">
        <w:rPr>
          <w:rFonts w:ascii="Times New Roman" w:hAnsi="Times New Roman" w:cs="Times New Roman"/>
          <w:sz w:val="28"/>
          <w:szCs w:val="28"/>
        </w:rPr>
        <w:t xml:space="preserve"> </w:t>
      </w:r>
      <w:r w:rsidR="00C81EE9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</w:t>
      </w:r>
      <w:r w:rsidR="00F653CD">
        <w:rPr>
          <w:rFonts w:ascii="Times New Roman" w:hAnsi="Times New Roman" w:cs="Times New Roman"/>
          <w:sz w:val="28"/>
          <w:szCs w:val="28"/>
        </w:rPr>
        <w:t>Макрофаги, моноциты, их основные функции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67D2C">
        <w:rPr>
          <w:rFonts w:ascii="Times New Roman" w:hAnsi="Times New Roman" w:cs="Times New Roman"/>
        </w:rPr>
        <w:t xml:space="preserve"> ИДПО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E36B59" w:rsidRPr="0082556E" w:rsidRDefault="00367D2C" w:rsidP="00E36B59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«Моноциты, макрофаги.»</w:t>
      </w:r>
    </w:p>
    <w:p w:rsidR="004A0822" w:rsidRPr="0082556E" w:rsidRDefault="00E36B59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67D2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E36B59" w:rsidRPr="0082556E" w:rsidRDefault="00E36B59" w:rsidP="008F375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8F375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E36B59" w:rsidRPr="0082556E" w:rsidRDefault="00E36B59" w:rsidP="008F375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основные клетки системы фагоцитирующих мононуклеаров (Моноциты, макрофаги)</w:t>
      </w:r>
    </w:p>
    <w:p w:rsidR="00E36B59" w:rsidRPr="0082556E" w:rsidRDefault="00E36B59" w:rsidP="008F375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94279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Гранулоцитарно-моноцитарная клетка предшественница</w:t>
      </w:r>
      <w:r w:rsidR="0061697C" w:rsidRPr="0082556E">
        <w:rPr>
          <w:rFonts w:ascii="Times New Roman" w:hAnsi="Times New Roman" w:cs="Times New Roman"/>
        </w:rPr>
        <w:t xml:space="preserve"> из которой происходят моноциты, а макрофаги из моноцитов.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694279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Происхождение моноцитов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Макрофаги происходят из моноцитов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Выявление макрофагов в тканях: костный мозг, в соединительной ткани, легких, печени, селезенке, лимфатических узлах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Фагоцитоз «Пожирание»Роль макрофагов в иммунитете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макрофагов в гемостазе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макрофагов в гомеостазе холестерина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653CD" w:rsidRPr="0082556E" w:rsidRDefault="00E36B59" w:rsidP="00F653C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F653CD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F653CD" w:rsidRPr="009F12DB" w:rsidRDefault="00F653CD" w:rsidP="00F653C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F653CD" w:rsidRPr="009F12DB" w:rsidRDefault="00F653CD" w:rsidP="00F653C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F653CD" w:rsidRDefault="00F653CD" w:rsidP="00F653C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lastRenderedPageBreak/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F653CD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F653CD" w:rsidRDefault="00F653CD" w:rsidP="00F653C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F653CD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Default="00F653CD" w:rsidP="00F653CD">
      <w:pPr>
        <w:pStyle w:val="a4"/>
        <w:rPr>
          <w:rFonts w:ascii="Times New Roman" w:hAnsi="Times New Roman" w:cs="Times New Roman"/>
        </w:rPr>
      </w:pPr>
    </w:p>
    <w:p w:rsidR="007D6C25" w:rsidRDefault="007D6C25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6700CC" w:rsidRDefault="006700CC" w:rsidP="006700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6700CC" w:rsidRDefault="006700CC" w:rsidP="006700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6700CC" w:rsidRDefault="006700CC" w:rsidP="006700CC">
      <w:pPr>
        <w:spacing w:line="360" w:lineRule="auto"/>
        <w:jc w:val="center"/>
        <w:rPr>
          <w:sz w:val="28"/>
          <w:szCs w:val="28"/>
        </w:rPr>
      </w:pPr>
    </w:p>
    <w:p w:rsidR="006700CC" w:rsidRDefault="006700CC" w:rsidP="006700C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00CC" w:rsidRDefault="006700CC" w:rsidP="006700CC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6700CC" w:rsidRDefault="006700CC" w:rsidP="006700CC">
      <w:pPr>
        <w:spacing w:line="360" w:lineRule="auto"/>
        <w:jc w:val="center"/>
        <w:rPr>
          <w:sz w:val="28"/>
          <w:szCs w:val="28"/>
        </w:rPr>
      </w:pPr>
    </w:p>
    <w:p w:rsidR="006700CC" w:rsidRDefault="006700CC" w:rsidP="006700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00CC" w:rsidRDefault="006700CC" w:rsidP="006700CC">
      <w:pPr>
        <w:spacing w:line="360" w:lineRule="auto"/>
        <w:jc w:val="right"/>
        <w:rPr>
          <w:sz w:val="28"/>
          <w:szCs w:val="28"/>
        </w:rPr>
      </w:pPr>
    </w:p>
    <w:p w:rsidR="006700CC" w:rsidRDefault="006700CC" w:rsidP="006700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6700CC" w:rsidRDefault="006700CC" w:rsidP="006700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367D2C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6700CC" w:rsidRDefault="006700C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67D2C" w:rsidRDefault="00367D2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700CC" w:rsidRDefault="006700C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700CC" w:rsidRDefault="006700C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700CC" w:rsidRDefault="006700C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700CC" w:rsidRDefault="006700CC" w:rsidP="006700C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700CC" w:rsidRDefault="006700CC" w:rsidP="006700C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7D6C25" w:rsidRDefault="007D6C25" w:rsidP="006700CC">
      <w:pPr>
        <w:pStyle w:val="a4"/>
        <w:rPr>
          <w:rFonts w:ascii="Times New Roman" w:hAnsi="Times New Roman" w:cs="Times New Roman"/>
        </w:rPr>
      </w:pPr>
    </w:p>
    <w:p w:rsidR="007D6C25" w:rsidRDefault="007D6C25" w:rsidP="0061697C">
      <w:pPr>
        <w:pStyle w:val="a4"/>
        <w:jc w:val="center"/>
        <w:rPr>
          <w:rFonts w:ascii="Times New Roman" w:hAnsi="Times New Roman" w:cs="Times New Roman"/>
        </w:rPr>
      </w:pPr>
    </w:p>
    <w:p w:rsidR="0061697C" w:rsidRPr="0082556E" w:rsidRDefault="0061697C" w:rsidP="0061697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61697C" w:rsidRPr="0082556E" w:rsidRDefault="0061697C" w:rsidP="0061697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1697C" w:rsidRPr="0082556E" w:rsidRDefault="0061697C" w:rsidP="0061697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67D2C">
        <w:rPr>
          <w:rFonts w:ascii="Times New Roman" w:hAnsi="Times New Roman" w:cs="Times New Roman"/>
        </w:rPr>
        <w:t xml:space="preserve"> ИДПО</w:t>
      </w:r>
    </w:p>
    <w:p w:rsidR="0061697C" w:rsidRPr="0082556E" w:rsidRDefault="0061697C" w:rsidP="0061697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1697C" w:rsidRPr="0082556E" w:rsidRDefault="0061697C" w:rsidP="0061697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1697C" w:rsidRPr="0082556E" w:rsidRDefault="0061697C" w:rsidP="0061697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1697C" w:rsidRPr="0082556E" w:rsidRDefault="0061697C" w:rsidP="0061697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61697C" w:rsidRPr="0082556E" w:rsidRDefault="00367D2C" w:rsidP="0061697C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61697C" w:rsidRPr="0082556E" w:rsidRDefault="0061697C" w:rsidP="0061697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«Клетка.»</w:t>
      </w:r>
    </w:p>
    <w:p w:rsidR="004A0822" w:rsidRPr="0082556E" w:rsidRDefault="0061697C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3.Наименование цикла</w:t>
      </w:r>
      <w:r w:rsidR="00367D2C">
        <w:rPr>
          <w:rFonts w:ascii="Times New Roman" w:hAnsi="Times New Roman" w:cs="Times New Roman"/>
        </w:rPr>
        <w:t>: 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8F3750">
        <w:rPr>
          <w:rFonts w:ascii="Times New Roman" w:hAnsi="Times New Roman" w:cs="Times New Roman"/>
        </w:rPr>
        <w:t>слушателей</w:t>
      </w:r>
      <w:r w:rsidR="00367D2C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основные понятия: Клетка (структурная и функциональная единица живых организмов), клеточные мембраны, ядро (РНК, ДНК клетки), цитоплазма.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Функции клетки, строение клетки, основной генетический материал, митотический цикл.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Понятие: клетка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функции клетки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Строение клетки (мембрана, ядро, цитоплазма)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Митотический цикл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Созревание,деление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Цитосклелет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Группы клеток (прокариотические и эукариотические)</w:t>
      </w:r>
    </w:p>
    <w:p w:rsidR="0061697C" w:rsidRPr="0082556E" w:rsidRDefault="0061697C" w:rsidP="0061697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F3750" w:rsidRPr="0082556E" w:rsidRDefault="0061697C" w:rsidP="008F375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8F375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F3750" w:rsidRPr="009F12DB" w:rsidRDefault="008F3750" w:rsidP="008F375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F3750" w:rsidRPr="009F12DB" w:rsidRDefault="008F3750" w:rsidP="008F375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F3750" w:rsidRPr="009F12DB" w:rsidRDefault="008F3750" w:rsidP="008F375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F3750" w:rsidRPr="009F12DB" w:rsidRDefault="008F3750" w:rsidP="008F375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F3750" w:rsidRPr="009F12DB" w:rsidRDefault="008F3750" w:rsidP="008F375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F3750" w:rsidRPr="009F12DB" w:rsidRDefault="008F3750" w:rsidP="008F375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F3750" w:rsidRPr="0082556E" w:rsidRDefault="008F3750" w:rsidP="008F375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F3750" w:rsidRDefault="008F3750" w:rsidP="008F375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lastRenderedPageBreak/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8F3750" w:rsidRDefault="008F3750" w:rsidP="008F375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8F3750" w:rsidRDefault="008F3750" w:rsidP="008F375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jc w:val="both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rPr>
          <w:rFonts w:ascii="Times New Roman" w:hAnsi="Times New Roman" w:cs="Times New Roman"/>
        </w:rPr>
      </w:pPr>
    </w:p>
    <w:p w:rsidR="008F3750" w:rsidRPr="0082556E" w:rsidRDefault="008F3750" w:rsidP="008F375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F3750" w:rsidRPr="0082556E" w:rsidRDefault="008F3750" w:rsidP="008F375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8F3750" w:rsidRDefault="008F3750" w:rsidP="008F3750">
      <w:pPr>
        <w:pStyle w:val="a4"/>
        <w:rPr>
          <w:rFonts w:ascii="Times New Roman" w:hAnsi="Times New Roman" w:cs="Times New Roman"/>
        </w:rPr>
      </w:pPr>
    </w:p>
    <w:p w:rsidR="00335FE7" w:rsidRDefault="00335FE7" w:rsidP="008F3750">
      <w:pPr>
        <w:pStyle w:val="a4"/>
        <w:rPr>
          <w:rFonts w:ascii="Times New Roman" w:hAnsi="Times New Roman" w:cs="Times New Roman"/>
        </w:rPr>
      </w:pPr>
    </w:p>
    <w:p w:rsidR="0061697C" w:rsidRDefault="0061697C" w:rsidP="0061697C">
      <w:pPr>
        <w:pStyle w:val="a4"/>
        <w:rPr>
          <w:rFonts w:ascii="Times New Roman" w:hAnsi="Times New Roman" w:cs="Times New Roman"/>
        </w:rPr>
      </w:pPr>
    </w:p>
    <w:p w:rsidR="00335FE7" w:rsidRDefault="00335FE7" w:rsidP="0061697C">
      <w:pPr>
        <w:pStyle w:val="a4"/>
        <w:rPr>
          <w:rFonts w:ascii="Times New Roman" w:hAnsi="Times New Roman" w:cs="Times New Roman"/>
        </w:rPr>
      </w:pPr>
    </w:p>
    <w:p w:rsidR="00335FE7" w:rsidRDefault="00335FE7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Default="008F3750" w:rsidP="0061697C">
      <w:pPr>
        <w:pStyle w:val="a4"/>
        <w:rPr>
          <w:rFonts w:ascii="Times New Roman" w:hAnsi="Times New Roman" w:cs="Times New Roman"/>
        </w:rPr>
      </w:pPr>
    </w:p>
    <w:p w:rsidR="008F3750" w:rsidRPr="0082556E" w:rsidRDefault="008F3750" w:rsidP="0061697C">
      <w:pPr>
        <w:pStyle w:val="a4"/>
        <w:rPr>
          <w:rFonts w:ascii="Times New Roman" w:hAnsi="Times New Roman" w:cs="Times New Roman"/>
        </w:rPr>
      </w:pPr>
    </w:p>
    <w:p w:rsidR="007D6C25" w:rsidRDefault="007D6C25" w:rsidP="0061697C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6700CC">
      <w:pPr>
        <w:pStyle w:val="a4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367D2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367D2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6700CC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Семинара </w:t>
      </w:r>
      <w:r w:rsidR="00C81EE9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</w:t>
      </w:r>
      <w:r w:rsidR="004F7340">
        <w:rPr>
          <w:rFonts w:ascii="Times New Roman" w:hAnsi="Times New Roman" w:cs="Times New Roman"/>
          <w:sz w:val="28"/>
          <w:szCs w:val="28"/>
        </w:rPr>
        <w:t>Стволовые клетки. Их роль в кроветворении.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67D2C">
        <w:rPr>
          <w:rFonts w:ascii="Times New Roman" w:hAnsi="Times New Roman" w:cs="Times New Roman"/>
        </w:rPr>
        <w:t xml:space="preserve"> ИДПО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F439FD" w:rsidRPr="0082556E" w:rsidRDefault="00367D2C" w:rsidP="00F439F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«Стволовые клетки.»</w:t>
      </w:r>
    </w:p>
    <w:p w:rsidR="004A0822" w:rsidRPr="0082556E" w:rsidRDefault="00F439FD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67D2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F734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 терапевты, педиатры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процесс кроветворения (постепенно от дифференцируемых элементов к их предшественникам)</w:t>
      </w:r>
      <w:r w:rsidR="00AD09DD" w:rsidRPr="0082556E">
        <w:rPr>
          <w:rFonts w:ascii="Times New Roman" w:hAnsi="Times New Roman" w:cs="Times New Roman"/>
        </w:rPr>
        <w:t>. Полипотентная клетка-общая для всех ростков кроветворения.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Клеточные элементы, продолжительность жизни клеток, созревание, дифференцировка клеток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Полипотентная клетка (Получила название стволовой)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Эксперимент демонстрирующий происхождение всех клеток крови из одной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Способность к неограниченному самоподдержанию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Способность к клеточным дифференцировкам во всех направлених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Созревание,деление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Клоны родоначальных клеток крови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представления о гемопоэзе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4F7340" w:rsidRPr="0082556E" w:rsidRDefault="00F439FD" w:rsidP="004F734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4F734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F7340" w:rsidRDefault="004F7340" w:rsidP="004F734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</w:t>
      </w:r>
      <w:r w:rsidRPr="0082556E">
        <w:rPr>
          <w:rFonts w:ascii="Times New Roman" w:hAnsi="Times New Roman" w:cs="Times New Roman"/>
          <w:color w:val="474747"/>
        </w:rPr>
        <w:lastRenderedPageBreak/>
        <w:t>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7D6C25" w:rsidRDefault="007D6C25" w:rsidP="004F7340">
      <w:pPr>
        <w:pStyle w:val="a4"/>
        <w:rPr>
          <w:rFonts w:ascii="Times New Roman" w:hAnsi="Times New Roman" w:cs="Times New Roman"/>
        </w:rPr>
      </w:pPr>
    </w:p>
    <w:p w:rsidR="007D6C25" w:rsidRDefault="007D6C25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A4FE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A0822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367D2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367D2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6700CC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7D6C25">
        <w:rPr>
          <w:rFonts w:ascii="Times New Roman" w:hAnsi="Times New Roman" w:cs="Times New Roman"/>
          <w:sz w:val="28"/>
          <w:szCs w:val="28"/>
        </w:rPr>
        <w:t xml:space="preserve"> </w:t>
      </w:r>
      <w:r w:rsidR="00C81EE9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</w:t>
      </w:r>
      <w:r w:rsidR="006C03DD">
        <w:rPr>
          <w:rFonts w:ascii="Times New Roman" w:hAnsi="Times New Roman" w:cs="Times New Roman"/>
          <w:sz w:val="28"/>
          <w:szCs w:val="28"/>
        </w:rPr>
        <w:t>Клетки крови.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A0822">
      <w:pPr>
        <w:pStyle w:val="a4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67D2C">
        <w:rPr>
          <w:rFonts w:ascii="Times New Roman" w:hAnsi="Times New Roman" w:cs="Times New Roman"/>
        </w:rPr>
        <w:t xml:space="preserve"> ИДПО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897BE3" w:rsidRPr="0082556E" w:rsidRDefault="00367D2C" w:rsidP="00897BE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5F1415" w:rsidRPr="0082556E">
        <w:rPr>
          <w:rFonts w:ascii="Times New Roman" w:hAnsi="Times New Roman" w:cs="Times New Roman"/>
        </w:rPr>
        <w:t>Клетки крови</w:t>
      </w:r>
      <w:r w:rsidRPr="0082556E">
        <w:rPr>
          <w:rFonts w:ascii="Times New Roman" w:hAnsi="Times New Roman" w:cs="Times New Roman"/>
        </w:rPr>
        <w:t>.»</w:t>
      </w:r>
    </w:p>
    <w:p w:rsidR="004A0822" w:rsidRPr="0082556E" w:rsidRDefault="00897BE3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  <w:r w:rsidR="005F1415" w:rsidRPr="0082556E">
        <w:rPr>
          <w:rFonts w:ascii="Times New Roman" w:hAnsi="Times New Roman" w:cs="Times New Roman"/>
        </w:rPr>
        <w:t xml:space="preserve"> (Лекция №1)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67D2C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BC1888">
        <w:rPr>
          <w:rFonts w:ascii="Times New Roman" w:hAnsi="Times New Roman" w:cs="Times New Roman"/>
        </w:rPr>
        <w:t>слушателей</w:t>
      </w:r>
      <w:r w:rsidR="00367D2C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  <w:r w:rsidR="004A0822">
        <w:rPr>
          <w:rFonts w:ascii="Times New Roman" w:hAnsi="Times New Roman" w:cs="Times New Roman"/>
        </w:rPr>
        <w:t xml:space="preserve"> </w:t>
      </w:r>
      <w:r w:rsidR="005F1415" w:rsidRPr="0082556E">
        <w:rPr>
          <w:rFonts w:ascii="Times New Roman" w:hAnsi="Times New Roman" w:cs="Times New Roman"/>
        </w:rPr>
        <w:t>Познакомить слушателей с клетками крови, происхождение, строение, функции клеток крови.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700CC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</w:t>
      </w:r>
      <w:r w:rsidR="005F1415" w:rsidRPr="0082556E">
        <w:rPr>
          <w:rFonts w:ascii="Times New Roman" w:hAnsi="Times New Roman" w:cs="Times New Roman"/>
        </w:rPr>
        <w:t>Классификация клеток крови, их функции, строение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6700C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Эозинофилы, базофилы (Строение, функции, кинетика)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Лимфоциты (Т и В лимфоциты). Супрессоры, киллеры, хелперы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лимфоцитов в иммунитете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дифференцировки лимфоцитов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Иммуноморфологические маркеры</w:t>
      </w:r>
    </w:p>
    <w:p w:rsidR="005F1415" w:rsidRPr="0082556E" w:rsidRDefault="00463792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Плазматическая клетка-продуцент Гамма глобулинов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6C03DD" w:rsidRPr="0082556E" w:rsidRDefault="00897BE3" w:rsidP="006C03D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6C03DD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6C03DD" w:rsidRDefault="006C03DD" w:rsidP="006C03D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lastRenderedPageBreak/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335FE7" w:rsidRDefault="00335FE7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6C03DD">
      <w:pPr>
        <w:pStyle w:val="a4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C6651C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367D2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367D2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C81EE9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6651C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5E076E">
        <w:rPr>
          <w:rFonts w:ascii="Times New Roman" w:hAnsi="Times New Roman" w:cs="Times New Roman"/>
          <w:sz w:val="28"/>
          <w:szCs w:val="28"/>
        </w:rPr>
        <w:t>Понятие иммунитет. Механизмы иммунитета.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C81EE9">
      <w:pPr>
        <w:pStyle w:val="a4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67D2C">
        <w:rPr>
          <w:rFonts w:ascii="Times New Roman" w:hAnsi="Times New Roman" w:cs="Times New Roman"/>
        </w:rPr>
        <w:t xml:space="preserve"> ИДПО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568DC" w:rsidRPr="0082556E" w:rsidRDefault="00367D2C" w:rsidP="00FD31C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«Механизмы иммунитета.»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</w:t>
      </w:r>
      <w:r w:rsidR="00FD31C6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67D2C">
        <w:rPr>
          <w:rFonts w:ascii="Times New Roman" w:hAnsi="Times New Roman" w:cs="Times New Roman"/>
        </w:rPr>
        <w:t>ПП</w:t>
      </w:r>
      <w:r w:rsidR="00FD31C6" w:rsidRPr="0082556E">
        <w:rPr>
          <w:rFonts w:ascii="Times New Roman" w:hAnsi="Times New Roman" w:cs="Times New Roman"/>
        </w:rPr>
        <w:t xml:space="preserve"> по гематологии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E076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 терапевты, педиатры</w:t>
      </w:r>
    </w:p>
    <w:p w:rsidR="008568DC" w:rsidRPr="0082556E" w:rsidRDefault="00C6651C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8568DC" w:rsidRPr="0082556E">
        <w:rPr>
          <w:rFonts w:ascii="Times New Roman" w:hAnsi="Times New Roman" w:cs="Times New Roman"/>
        </w:rPr>
        <w:t xml:space="preserve">Цель </w:t>
      </w:r>
      <w:r>
        <w:rPr>
          <w:rFonts w:ascii="Times New Roman" w:hAnsi="Times New Roman" w:cs="Times New Roman"/>
        </w:rPr>
        <w:t xml:space="preserve">семинара: </w:t>
      </w:r>
      <w:r w:rsidR="008568DC" w:rsidRPr="0082556E">
        <w:rPr>
          <w:rFonts w:ascii="Times New Roman" w:hAnsi="Times New Roman" w:cs="Times New Roman"/>
        </w:rPr>
        <w:t>Представить слушателям основные понятия иммунитета, понятие иммунокомпетентных клеток, Т- и В лимфоциты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вопросы:Определение понятия иммунокомпетентных клеток, Лимфоциты, главный комплекс гистосовместимости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органов иммунной системы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Лимфоциты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Лейкоциты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Изменения иммунограммы при заболеваниях крови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Апоптоз (программированная клеточная смерть)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Лмфопоэз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Гематологическая норма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1.Для подтверждения диагноза множественной миеломы необходимо выявить: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Высокий уровень общего белка в крови, наличие М градиента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Наличие в моче уробилина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Увеличен уровень непрямого билирубина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Бластоз по данным пунктата костного мозга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2.Для Апластической анемии характерно: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Гипохромная анемия по данным ОАК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Преобладание жира по данным трепанобиопсии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Раздражение мегакариоцитарного ростка</w:t>
      </w:r>
    </w:p>
    <w:p w:rsidR="008568DC" w:rsidRPr="0082556E" w:rsidRDefault="004A0822" w:rsidP="00FD31C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568DC" w:rsidRPr="0082556E">
        <w:rPr>
          <w:rFonts w:ascii="Times New Roman" w:hAnsi="Times New Roman" w:cs="Times New Roman"/>
        </w:rPr>
        <w:t>Г.  Отсутствие мегакариоцитарного ростка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Б,Г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5E076E" w:rsidRPr="0082556E" w:rsidRDefault="008568DC" w:rsidP="005E076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5E076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E076E" w:rsidRDefault="005E076E" w:rsidP="005E076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5E076E" w:rsidRDefault="005E076E" w:rsidP="005E076E">
      <w:pPr>
        <w:pStyle w:val="a4"/>
        <w:rPr>
          <w:rFonts w:ascii="Times New Roman" w:hAnsi="Times New Roman" w:cs="Times New Roman"/>
        </w:rPr>
      </w:pPr>
    </w:p>
    <w:p w:rsidR="008568DC" w:rsidRPr="0082556E" w:rsidRDefault="008568DC" w:rsidP="005E076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568DC" w:rsidRPr="0082556E" w:rsidRDefault="008568DC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8DC" w:rsidRPr="0082556E" w:rsidRDefault="008568DC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1C6" w:rsidRPr="0082556E" w:rsidRDefault="00FD31C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1C6" w:rsidRPr="0082556E" w:rsidRDefault="00FD31C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367D2C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367D2C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C6651C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Семинара </w:t>
      </w:r>
      <w:r w:rsidR="00C81EE9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«Гемобластозы»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367D2C" w:rsidRDefault="00367D2C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67D2C">
        <w:rPr>
          <w:rFonts w:ascii="Times New Roman" w:hAnsi="Times New Roman" w:cs="Times New Roman"/>
        </w:rPr>
        <w:t xml:space="preserve"> ИДПО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A28C7" w:rsidRPr="0082556E" w:rsidRDefault="00367D2C" w:rsidP="007A6BEC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«Макрофагальные опухоли: принципы диагностики и терапии.»</w:t>
      </w:r>
    </w:p>
    <w:p w:rsidR="004A0822" w:rsidRPr="0082556E" w:rsidRDefault="008A28C7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1.Код темы: </w:t>
      </w:r>
      <w:r w:rsidR="004A0822">
        <w:rPr>
          <w:rFonts w:ascii="Times New Roman" w:hAnsi="Times New Roman" w:cs="Times New Roman"/>
        </w:rPr>
        <w:t>576 часов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67D2C">
        <w:rPr>
          <w:rFonts w:ascii="Times New Roman" w:hAnsi="Times New Roman" w:cs="Times New Roman"/>
        </w:rPr>
        <w:t>ПП</w:t>
      </w:r>
      <w:r w:rsidR="007A6BEC" w:rsidRPr="0082556E">
        <w:rPr>
          <w:rFonts w:ascii="Times New Roman" w:hAnsi="Times New Roman" w:cs="Times New Roman"/>
        </w:rPr>
        <w:t xml:space="preserve"> по гематологии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C039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4A0822">
        <w:rPr>
          <w:rFonts w:ascii="Times New Roman" w:hAnsi="Times New Roman" w:cs="Times New Roman"/>
        </w:rPr>
        <w:t>врачи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:Представить слушателям данные по макрофагальным опухолям (Острый макрофагальные лейкоз)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C6651C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вопросы:Острый макрофагальный лейкоз (группа макрофагальных опухолей).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C6651C">
        <w:rPr>
          <w:rFonts w:ascii="Times New Roman" w:hAnsi="Times New Roman" w:cs="Times New Roman"/>
        </w:rPr>
        <w:t>семинара: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Нелейкемические гемобластозы(Опухоли нелимфатической природы)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опухоли (представлены клетками  макрофагальной природы)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Цитохимические данные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бласты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8A28C7" w:rsidRPr="0082556E" w:rsidRDefault="004A0822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A28C7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Исследовать кровь на наличие М градиента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5C0394" w:rsidRPr="0082556E" w:rsidRDefault="008A28C7" w:rsidP="005C0394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5C0394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C0394" w:rsidRPr="009F12DB" w:rsidRDefault="005C0394" w:rsidP="005C0394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C0394" w:rsidRPr="009F12DB" w:rsidRDefault="005C0394" w:rsidP="005C0394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C0394" w:rsidRDefault="005C0394" w:rsidP="005C0394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C0394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C0394" w:rsidRDefault="005C0394" w:rsidP="005C039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C0394" w:rsidRPr="0082556E" w:rsidRDefault="005C0394" w:rsidP="005C0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7D6C25" w:rsidRDefault="007D6C25" w:rsidP="005C0394">
      <w:pPr>
        <w:pStyle w:val="a4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FA5F36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A5F36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C81EE9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6651C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</w:t>
      </w:r>
      <w:r w:rsidR="007D6C2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2751EE">
        <w:rPr>
          <w:rFonts w:ascii="Times New Roman" w:hAnsi="Times New Roman" w:cs="Times New Roman"/>
          <w:sz w:val="28"/>
          <w:szCs w:val="28"/>
        </w:rPr>
        <w:t>Наследственные анемии.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A6BEC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C81EE9" w:rsidRPr="0082556E" w:rsidRDefault="00C81EE9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A5F36">
        <w:rPr>
          <w:rFonts w:ascii="Times New Roman" w:hAnsi="Times New Roman" w:cs="Times New Roman"/>
        </w:rPr>
        <w:t xml:space="preserve"> ИДПО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A28C7" w:rsidRPr="0082556E" w:rsidRDefault="00FA5F36" w:rsidP="007A6BEC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1E43B9" w:rsidRPr="0082556E">
        <w:rPr>
          <w:rFonts w:ascii="Times New Roman" w:hAnsi="Times New Roman" w:cs="Times New Roman"/>
        </w:rPr>
        <w:t>Наследственные анемии связанные с дефицитом ферментов</w:t>
      </w:r>
      <w:r w:rsidRPr="0082556E">
        <w:rPr>
          <w:rFonts w:ascii="Times New Roman" w:hAnsi="Times New Roman" w:cs="Times New Roman"/>
        </w:rPr>
        <w:t>.»</w:t>
      </w:r>
    </w:p>
    <w:p w:rsidR="004A0822" w:rsidRPr="0082556E" w:rsidRDefault="008A28C7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A5F36">
        <w:rPr>
          <w:rFonts w:ascii="Times New Roman" w:hAnsi="Times New Roman" w:cs="Times New Roman"/>
        </w:rPr>
        <w:t>ПП</w:t>
      </w:r>
      <w:r w:rsidR="00EF59C4" w:rsidRPr="0082556E">
        <w:rPr>
          <w:rFonts w:ascii="Times New Roman" w:hAnsi="Times New Roman" w:cs="Times New Roman"/>
        </w:rPr>
        <w:t xml:space="preserve"> по Гематологии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4.Контингент обучающихся:</w:t>
      </w:r>
      <w:r w:rsidR="004A0822">
        <w:rPr>
          <w:rFonts w:ascii="Times New Roman" w:hAnsi="Times New Roman" w:cs="Times New Roman"/>
        </w:rPr>
        <w:t>врачи</w:t>
      </w:r>
    </w:p>
    <w:p w:rsidR="008A28C7" w:rsidRPr="0082556E" w:rsidRDefault="008A28C7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:Представить слушателям данные по </w:t>
      </w:r>
      <w:r w:rsidR="001E43B9" w:rsidRPr="0082556E">
        <w:rPr>
          <w:rFonts w:ascii="Times New Roman" w:hAnsi="Times New Roman" w:cs="Times New Roman"/>
        </w:rPr>
        <w:t>наследственным анемиям (нарушение активности ферментов, участвующих в образовании фолиевой кислоты, участвующих в метаболизме оротовой кислоты, наследственная мегалобластная анемия)</w:t>
      </w:r>
    </w:p>
    <w:p w:rsidR="008A28C7" w:rsidRPr="0082556E" w:rsidRDefault="008A28C7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</w:t>
      </w:r>
      <w:r w:rsidR="001E43B9" w:rsidRPr="0082556E">
        <w:rPr>
          <w:rFonts w:ascii="Times New Roman" w:hAnsi="Times New Roman" w:cs="Times New Roman"/>
        </w:rPr>
        <w:t>Разновидности наследственных анемий связанных с нарушением активности ферментов.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лечения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Пргноз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E43B9" w:rsidRPr="0082556E">
        <w:rPr>
          <w:rFonts w:ascii="Times New Roman" w:hAnsi="Times New Roman" w:cs="Times New Roman"/>
        </w:rPr>
        <w:t>Анемии связанные с наследственным нарушением активности ферментов это</w:t>
      </w:r>
      <w:r w:rsidRPr="0082556E">
        <w:rPr>
          <w:rFonts w:ascii="Times New Roman" w:hAnsi="Times New Roman" w:cs="Times New Roman"/>
        </w:rPr>
        <w:t>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43B9" w:rsidRPr="0082556E">
        <w:rPr>
          <w:rFonts w:ascii="Times New Roman" w:hAnsi="Times New Roman" w:cs="Times New Roman"/>
        </w:rPr>
        <w:t>Наследственная мегалобластная анемия при синдроме Леш-Найна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43B9" w:rsidRPr="0082556E">
        <w:rPr>
          <w:rFonts w:ascii="Times New Roman" w:hAnsi="Times New Roman" w:cs="Times New Roman"/>
        </w:rPr>
        <w:t>Талассемия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1E43B9" w:rsidRPr="0082556E">
        <w:rPr>
          <w:rFonts w:ascii="Times New Roman" w:hAnsi="Times New Roman" w:cs="Times New Roman"/>
        </w:rPr>
        <w:t>Порфирия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1E43B9" w:rsidRPr="0082556E">
        <w:rPr>
          <w:rFonts w:ascii="Times New Roman" w:hAnsi="Times New Roman" w:cs="Times New Roman"/>
        </w:rPr>
        <w:t>Гемолитическая анемия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2751EE" w:rsidRPr="0082556E" w:rsidRDefault="008A28C7" w:rsidP="002751E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2751E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751EE" w:rsidRDefault="002751EE" w:rsidP="002751E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2751E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1E43B9" w:rsidRPr="0082556E" w:rsidRDefault="001E43B9" w:rsidP="002751EE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A5F36">
        <w:rPr>
          <w:rFonts w:ascii="Times New Roman" w:hAnsi="Times New Roman" w:cs="Times New Roman"/>
        </w:rPr>
        <w:t xml:space="preserve"> идпо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691" w:rsidRPr="0082556E" w:rsidRDefault="00FA5F36" w:rsidP="004E369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«Лимфома лимфатических узлов.»</w:t>
      </w:r>
    </w:p>
    <w:p w:rsidR="004A0822" w:rsidRPr="0082556E" w:rsidRDefault="004E3691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A5F36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92B7F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данные по лимфомам,классификация лимфом)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Лимфома лимфатических узлов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4A0822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92B7F" w:rsidRPr="0082556E" w:rsidRDefault="004E3691" w:rsidP="00492B7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92B7F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92B7F" w:rsidRDefault="00492B7F" w:rsidP="00492B7F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FA5F36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A5F36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C6651C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7D6C25">
        <w:rPr>
          <w:rFonts w:ascii="Times New Roman" w:hAnsi="Times New Roman" w:cs="Times New Roman"/>
          <w:sz w:val="28"/>
          <w:szCs w:val="28"/>
        </w:rPr>
        <w:t xml:space="preserve"> </w:t>
      </w:r>
      <w:r w:rsidR="00C81EE9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7D6C25">
        <w:rPr>
          <w:rFonts w:ascii="Times New Roman" w:hAnsi="Times New Roman" w:cs="Times New Roman"/>
          <w:sz w:val="28"/>
          <w:szCs w:val="28"/>
        </w:rPr>
        <w:t>по теме: «</w:t>
      </w:r>
      <w:r w:rsidR="00492B7F">
        <w:rPr>
          <w:rFonts w:ascii="Times New Roman" w:hAnsi="Times New Roman" w:cs="Times New Roman"/>
          <w:sz w:val="28"/>
          <w:szCs w:val="28"/>
        </w:rPr>
        <w:t>Лимфома селезёнки.</w:t>
      </w:r>
      <w:r w:rsidR="007D6C25"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FA5F36" w:rsidRDefault="00FA5F36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4E3691" w:rsidRDefault="004E3691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A5F36">
        <w:rPr>
          <w:rFonts w:ascii="Times New Roman" w:hAnsi="Times New Roman" w:cs="Times New Roman"/>
        </w:rPr>
        <w:t xml:space="preserve"> ИДПО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691" w:rsidRPr="0082556E" w:rsidRDefault="00FA5F36" w:rsidP="004E369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«Лимфома селезенки.»</w:t>
      </w:r>
    </w:p>
    <w:p w:rsidR="004A0822" w:rsidRPr="0082556E" w:rsidRDefault="004E3691" w:rsidP="004A082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A0822" w:rsidRPr="004A0822">
        <w:rPr>
          <w:rFonts w:ascii="Times New Roman" w:hAnsi="Times New Roman" w:cs="Times New Roman"/>
        </w:rPr>
        <w:t xml:space="preserve"> </w:t>
      </w:r>
      <w:r w:rsidR="004A0822">
        <w:rPr>
          <w:rFonts w:ascii="Times New Roman" w:hAnsi="Times New Roman" w:cs="Times New Roman"/>
        </w:rPr>
        <w:t>576 часов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A5F36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обучающихся: </w:t>
      </w:r>
      <w:r w:rsidR="004A0822">
        <w:rPr>
          <w:rFonts w:ascii="Times New Roman" w:hAnsi="Times New Roman" w:cs="Times New Roman"/>
        </w:rPr>
        <w:t>врачи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 Представить слушателям данные по лимфомам селезенки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Лимфома селезенки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4A0822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92B7F" w:rsidRPr="0082556E" w:rsidRDefault="004E3691" w:rsidP="00492B7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92B7F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92B7F" w:rsidRDefault="00492B7F" w:rsidP="00492B7F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492B7F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1E027D" w:rsidRPr="0082556E" w:rsidRDefault="001E027D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51C" w:rsidRDefault="00C6651C" w:rsidP="00C665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C6651C" w:rsidRDefault="00C6651C" w:rsidP="00C665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C6651C" w:rsidRDefault="00C6651C" w:rsidP="00C6651C">
      <w:pPr>
        <w:spacing w:line="360" w:lineRule="auto"/>
        <w:jc w:val="center"/>
        <w:rPr>
          <w:sz w:val="28"/>
          <w:szCs w:val="28"/>
        </w:rPr>
      </w:pPr>
    </w:p>
    <w:p w:rsidR="00C6651C" w:rsidRDefault="00C6651C" w:rsidP="00C6651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651C" w:rsidRDefault="00C6651C" w:rsidP="00C6651C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C6651C" w:rsidRDefault="00C6651C" w:rsidP="00C6651C">
      <w:pPr>
        <w:spacing w:line="360" w:lineRule="auto"/>
        <w:jc w:val="center"/>
        <w:rPr>
          <w:sz w:val="28"/>
          <w:szCs w:val="28"/>
        </w:rPr>
      </w:pPr>
    </w:p>
    <w:p w:rsidR="00C6651C" w:rsidRDefault="00C6651C" w:rsidP="00C6651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6651C" w:rsidRDefault="00C6651C" w:rsidP="00C6651C">
      <w:pPr>
        <w:spacing w:line="360" w:lineRule="auto"/>
        <w:jc w:val="right"/>
        <w:rPr>
          <w:sz w:val="28"/>
          <w:szCs w:val="28"/>
        </w:rPr>
      </w:pPr>
    </w:p>
    <w:p w:rsidR="00C6651C" w:rsidRDefault="00C6651C" w:rsidP="00C665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C6651C" w:rsidRDefault="00C6651C" w:rsidP="00C6651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FA5F36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C6651C" w:rsidRDefault="00C6651C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6651C" w:rsidRDefault="00C6651C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6651C" w:rsidRDefault="00C6651C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6651C" w:rsidRDefault="00C6651C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6651C" w:rsidRDefault="00C6651C" w:rsidP="00C6651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6651C" w:rsidRDefault="00C6651C" w:rsidP="00C6651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377A45" w:rsidRPr="0082556E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A5F36">
        <w:rPr>
          <w:rFonts w:ascii="Times New Roman" w:hAnsi="Times New Roman" w:cs="Times New Roman"/>
        </w:rPr>
        <w:t xml:space="preserve"> ИДПО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8D46C0" w:rsidRPr="0082556E">
        <w:rPr>
          <w:rFonts w:ascii="Times New Roman" w:hAnsi="Times New Roman" w:cs="Times New Roman"/>
        </w:rPr>
        <w:t>Г.Ш.Сафуанова</w:t>
      </w:r>
    </w:p>
    <w:p w:rsidR="00A64A23" w:rsidRPr="0082556E" w:rsidRDefault="00FA5F36" w:rsidP="008D46C0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</w:t>
      </w:r>
      <w:r w:rsidR="008D46C0" w:rsidRPr="0082556E">
        <w:rPr>
          <w:rFonts w:ascii="Times New Roman" w:hAnsi="Times New Roman" w:cs="Times New Roman"/>
        </w:rPr>
        <w:t>Общий патогенез гемобластозов</w:t>
      </w:r>
      <w:r w:rsidRPr="0082556E">
        <w:rPr>
          <w:rFonts w:ascii="Times New Roman" w:hAnsi="Times New Roman" w:cs="Times New Roman"/>
        </w:rPr>
        <w:t>.»</w:t>
      </w:r>
    </w:p>
    <w:p w:rsidR="00A64A23" w:rsidRPr="0082556E" w:rsidRDefault="004A0822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576 часов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– 2 часа.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A5F36">
        <w:rPr>
          <w:rFonts w:ascii="Times New Roman" w:hAnsi="Times New Roman" w:cs="Times New Roman"/>
        </w:rPr>
        <w:t>ПП</w:t>
      </w:r>
      <w:r w:rsidR="008D46C0" w:rsidRPr="0082556E">
        <w:rPr>
          <w:rFonts w:ascii="Times New Roman" w:hAnsi="Times New Roman" w:cs="Times New Roman"/>
        </w:rPr>
        <w:t xml:space="preserve"> по гематологии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A54E8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A0822">
        <w:rPr>
          <w:rFonts w:ascii="Times New Roman" w:hAnsi="Times New Roman" w:cs="Times New Roman"/>
        </w:rPr>
        <w:t>врачи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:Представить слушателям </w:t>
      </w:r>
      <w:r w:rsidR="008D46C0" w:rsidRPr="0082556E">
        <w:rPr>
          <w:rFonts w:ascii="Times New Roman" w:hAnsi="Times New Roman" w:cs="Times New Roman"/>
        </w:rPr>
        <w:t>общие данные по этиологии и патогенезу лейкозов (Ряд общих черт, диссеминация лейкозных клеток)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C6651C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</w:t>
      </w:r>
      <w:r w:rsidR="008D46C0" w:rsidRPr="0082556E">
        <w:rPr>
          <w:rFonts w:ascii="Times New Roman" w:hAnsi="Times New Roman" w:cs="Times New Roman"/>
        </w:rPr>
        <w:t xml:space="preserve"> Клоновое происхождение гемобластозов, хромосомный анализ лейкозов, опухолевая прогрессия в патогенезе гемобластозов.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C6651C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  <w:r w:rsidR="008D46C0" w:rsidRPr="0082556E">
        <w:rPr>
          <w:rFonts w:ascii="Times New Roman" w:hAnsi="Times New Roman" w:cs="Times New Roman"/>
        </w:rPr>
        <w:t>гемобластозов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Типичная клиника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 Гематологическая ремиссия ОЛ характеризуется: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уменьшением количества бластов в крови и костном мозге по сравнению с исходным количеством до лечения;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исчезновением бластов из периферической крови присохранении в ней других изменений, несмотря на повышенное число бластов в костном мозге;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полной нормализацией морфологического состава периферической крови вне зависимости от состава костного мозга;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нормализацией периферической крови и снижением количества бластов в костном мозге ( не более 5%).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Верифицированный клинический диагноз ОЛ ставится и лечение начинается только на основании: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типичных общеклинических признаков;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морфологического исследования периферической крови;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морфологического исследования костного мозга;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биопсии лимфоузлов, печения и других тканей.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Основанием для диагноза по данным морфологии периферической крови являются только: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лейкоцитоз;  б) нормальное количество лейкоцитов; в) наличие бластов;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эозинофилов и базофилов;  д) отсутствие эозинофилов и базофилов;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е) тромбоцитоз;  ж) тромбоцитопения; </w:t>
      </w: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з) большое количество бластов (десятки процентов).</w:t>
      </w:r>
    </w:p>
    <w:p w:rsidR="00086819" w:rsidRPr="0082556E" w:rsidRDefault="00A64A23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Г.Ш.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086819">
      <w:pPr>
        <w:pStyle w:val="a4"/>
        <w:rPr>
          <w:rFonts w:ascii="Times New Roman" w:hAnsi="Times New Roman" w:cs="Times New Roman"/>
        </w:rPr>
      </w:pP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080285">
      <w:pPr>
        <w:pStyle w:val="a4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0A1768" w:rsidRDefault="000A1768" w:rsidP="000A17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A1768" w:rsidRDefault="000A1768" w:rsidP="000A17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0A1768" w:rsidRDefault="000A1768" w:rsidP="000A1768">
      <w:pPr>
        <w:spacing w:line="360" w:lineRule="auto"/>
        <w:jc w:val="center"/>
        <w:rPr>
          <w:sz w:val="28"/>
          <w:szCs w:val="28"/>
        </w:rPr>
      </w:pPr>
    </w:p>
    <w:p w:rsidR="000A1768" w:rsidRDefault="000A1768" w:rsidP="000A176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0A1768" w:rsidRDefault="000A1768" w:rsidP="000A1768">
      <w:pPr>
        <w:spacing w:line="360" w:lineRule="auto"/>
        <w:jc w:val="center"/>
        <w:rPr>
          <w:sz w:val="28"/>
          <w:szCs w:val="28"/>
        </w:rPr>
      </w:pPr>
    </w:p>
    <w:p w:rsidR="000A1768" w:rsidRDefault="000A1768" w:rsidP="000A17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spacing w:line="360" w:lineRule="auto"/>
        <w:jc w:val="right"/>
        <w:rPr>
          <w:sz w:val="28"/>
          <w:szCs w:val="28"/>
        </w:rPr>
      </w:pPr>
    </w:p>
    <w:p w:rsidR="000A1768" w:rsidRDefault="000A1768" w:rsidP="000A17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0A1768" w:rsidRDefault="000A1768" w:rsidP="000A17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FA5F36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Pr="00C6651C" w:rsidRDefault="000A1768" w:rsidP="000A176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377A45" w:rsidRDefault="00377A45" w:rsidP="000A1768">
      <w:pPr>
        <w:pStyle w:val="a4"/>
        <w:rPr>
          <w:rFonts w:ascii="Times New Roman" w:hAnsi="Times New Roman" w:cs="Times New Roman"/>
        </w:rPr>
      </w:pP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A5F36">
        <w:rPr>
          <w:rFonts w:ascii="Times New Roman" w:hAnsi="Times New Roman" w:cs="Times New Roman"/>
        </w:rPr>
        <w:t xml:space="preserve"> ИДПО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7C1B50" w:rsidRPr="0082556E" w:rsidRDefault="00FA5F36" w:rsidP="001B3357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«Лимфаденопатии в практике гематолога.»</w:t>
      </w:r>
    </w:p>
    <w:p w:rsidR="00166F9B" w:rsidRPr="0082556E" w:rsidRDefault="007C1B50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66F9B" w:rsidRPr="00166F9B">
        <w:rPr>
          <w:rFonts w:ascii="Times New Roman" w:hAnsi="Times New Roman" w:cs="Times New Roman"/>
        </w:rPr>
        <w:t xml:space="preserve"> </w:t>
      </w:r>
      <w:r w:rsidR="00166F9B">
        <w:rPr>
          <w:rFonts w:ascii="Times New Roman" w:hAnsi="Times New Roman" w:cs="Times New Roman"/>
        </w:rPr>
        <w:t>576 часов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A5F36">
        <w:rPr>
          <w:rFonts w:ascii="Times New Roman" w:hAnsi="Times New Roman" w:cs="Times New Roman"/>
        </w:rPr>
        <w:t>ПП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08028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:Представить слушателям данные по лимфаденеопатиям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вопросы:Общие понятия лимфаденопатии (увеличение лимфатических узлов). Синдромология лимфаденопатий. Изменение крови при различных лимфаденопатиях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Заболевания сопровождаемые лимфаденопатией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Биопсия, цитологическое исследование лимфатических узлов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1.При наличии лимфаденопатии необходимо: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Направление больного на физпроцедуры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Физпроцедуры недопустимы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Необходимо провести тщательное обследование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Вести наблюдательную тактику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2.Лейкопения выражается в снижении: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Уровня всех гранулоцитов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лимфоцитов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Возникновении анемии</w:t>
      </w:r>
    </w:p>
    <w:p w:rsidR="007C1B50" w:rsidRPr="0082556E" w:rsidRDefault="00166F9B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C1B50" w:rsidRPr="0082556E">
        <w:rPr>
          <w:rFonts w:ascii="Times New Roman" w:hAnsi="Times New Roman" w:cs="Times New Roman"/>
        </w:rPr>
        <w:t>Г.  Все ответы верны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Г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7C1B50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="00086819" w:rsidRPr="0082556E">
        <w:rPr>
          <w:rFonts w:ascii="Times New Roman" w:hAnsi="Times New Roman" w:cs="Times New Roman"/>
        </w:rPr>
        <w:t>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080285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A5F36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C81EE9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1768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</w:t>
      </w:r>
      <w:r w:rsidR="00377A4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080285">
        <w:rPr>
          <w:rFonts w:ascii="Times New Roman" w:hAnsi="Times New Roman" w:cs="Times New Roman"/>
          <w:sz w:val="28"/>
          <w:szCs w:val="28"/>
        </w:rPr>
        <w:t>Миелодисплатический синдром.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FA5F36" w:rsidRDefault="00FA5F36" w:rsidP="00377A45">
      <w:pPr>
        <w:rPr>
          <w:rFonts w:ascii="Times New Roman" w:hAnsi="Times New Roman" w:cs="Times New Roman"/>
        </w:rPr>
      </w:pPr>
    </w:p>
    <w:p w:rsidR="00FA5F36" w:rsidRDefault="00FA5F36" w:rsidP="00377A45">
      <w:pPr>
        <w:rPr>
          <w:rFonts w:ascii="Times New Roman" w:hAnsi="Times New Roman" w:cs="Times New Roman"/>
        </w:rPr>
      </w:pPr>
    </w:p>
    <w:p w:rsidR="00FA5F36" w:rsidRDefault="00FA5F36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A5F36">
        <w:rPr>
          <w:rFonts w:ascii="Times New Roman" w:hAnsi="Times New Roman" w:cs="Times New Roman"/>
        </w:rPr>
        <w:t xml:space="preserve"> ИДПО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7C1B50" w:rsidRPr="0082556E" w:rsidRDefault="00FA5F36" w:rsidP="001B3357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«Миелодиспластический синдром.»</w:t>
      </w:r>
    </w:p>
    <w:p w:rsidR="00166F9B" w:rsidRPr="0082556E" w:rsidRDefault="007C1B50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66F9B" w:rsidRPr="00166F9B">
        <w:rPr>
          <w:rFonts w:ascii="Times New Roman" w:hAnsi="Times New Roman" w:cs="Times New Roman"/>
        </w:rPr>
        <w:t xml:space="preserve"> </w:t>
      </w:r>
      <w:r w:rsidR="00166F9B">
        <w:rPr>
          <w:rFonts w:ascii="Times New Roman" w:hAnsi="Times New Roman" w:cs="Times New Roman"/>
        </w:rPr>
        <w:t>576 часов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2.Продолжительность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A5F36">
        <w:rPr>
          <w:rFonts w:ascii="Times New Roman" w:hAnsi="Times New Roman" w:cs="Times New Roman"/>
        </w:rPr>
        <w:t>ПП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08028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:Представить слушателям данные по миелодиспластическому синдрому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вопросы:Общие вопросы миелодиспластического синдрома (рефрактерная анемия, рефрактерная анемия с избытком бластов, эритролейкемия)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7.План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МДС, как предлейкоз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Биопсия, цитологическое исследование лимфатических узлов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1.При наличии лимфаденопатии необходимо: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Направление больного на физпроцедуры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Физпроцедуры недопустимы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Необходимо провести тщательное обследование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Вести наблюдательную тактику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2.Лейкопения выражается в снижении: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Уровня всех гранулоцитов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лимфоцитов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Возникновении анемии</w:t>
      </w:r>
    </w:p>
    <w:p w:rsidR="007C1B50" w:rsidRPr="0082556E" w:rsidRDefault="00166F9B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C1B50" w:rsidRPr="0082556E">
        <w:rPr>
          <w:rFonts w:ascii="Times New Roman" w:hAnsi="Times New Roman" w:cs="Times New Roman"/>
        </w:rPr>
        <w:t>Г.  Все ответы верны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Г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7C1B50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="00086819" w:rsidRPr="0082556E">
        <w:rPr>
          <w:rFonts w:ascii="Times New Roman" w:hAnsi="Times New Roman" w:cs="Times New Roman"/>
        </w:rPr>
        <w:t>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080285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35032" w:rsidRPr="0082556E" w:rsidRDefault="00535032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F94AE0">
      <w:pPr>
        <w:pStyle w:val="a4"/>
        <w:rPr>
          <w:rFonts w:ascii="Times New Roman" w:hAnsi="Times New Roman" w:cs="Times New Roman"/>
        </w:rPr>
      </w:pPr>
    </w:p>
    <w:p w:rsidR="00377A45" w:rsidRDefault="00377A45" w:rsidP="000A1768">
      <w:pPr>
        <w:pStyle w:val="a4"/>
        <w:rPr>
          <w:rFonts w:ascii="Times New Roman" w:hAnsi="Times New Roman" w:cs="Times New Roman"/>
        </w:rPr>
      </w:pPr>
    </w:p>
    <w:p w:rsidR="000A1768" w:rsidRDefault="000A1768" w:rsidP="000A17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A1768" w:rsidRDefault="000A1768" w:rsidP="000A17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0A1768" w:rsidRDefault="000A1768" w:rsidP="000A1768">
      <w:pPr>
        <w:spacing w:line="360" w:lineRule="auto"/>
        <w:jc w:val="center"/>
        <w:rPr>
          <w:sz w:val="28"/>
          <w:szCs w:val="28"/>
        </w:rPr>
      </w:pPr>
    </w:p>
    <w:p w:rsidR="000A1768" w:rsidRDefault="000A1768" w:rsidP="000A176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0A1768" w:rsidRDefault="000A1768" w:rsidP="000A1768">
      <w:pPr>
        <w:spacing w:line="360" w:lineRule="auto"/>
        <w:jc w:val="center"/>
        <w:rPr>
          <w:sz w:val="28"/>
          <w:szCs w:val="28"/>
        </w:rPr>
      </w:pPr>
    </w:p>
    <w:p w:rsidR="000A1768" w:rsidRDefault="000A1768" w:rsidP="000A17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spacing w:line="360" w:lineRule="auto"/>
        <w:jc w:val="right"/>
        <w:rPr>
          <w:sz w:val="28"/>
          <w:szCs w:val="28"/>
        </w:rPr>
      </w:pPr>
    </w:p>
    <w:p w:rsidR="000A1768" w:rsidRDefault="000A1768" w:rsidP="000A17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0A1768" w:rsidRDefault="000A1768" w:rsidP="000A17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FA5F36">
        <w:rPr>
          <w:rFonts w:ascii="Times New Roman" w:hAnsi="Times New Roman" w:cs="Times New Roman"/>
          <w:b/>
          <w:sz w:val="28"/>
          <w:szCs w:val="28"/>
        </w:rPr>
        <w:t>СЛУШАТЕЛИ</w:t>
      </w: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A5F36" w:rsidRDefault="00FA5F36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Pr="00C6651C" w:rsidRDefault="000A1768" w:rsidP="000A176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A1768">
      <w:pPr>
        <w:pStyle w:val="a4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  <w:r w:rsidR="00FA5F36">
        <w:rPr>
          <w:rFonts w:ascii="Times New Roman" w:hAnsi="Times New Roman" w:cs="Times New Roman"/>
        </w:rPr>
        <w:t xml:space="preserve"> ИДПО</w:t>
      </w: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024EC3" w:rsidRPr="0082556E" w:rsidRDefault="00FA5F36" w:rsidP="001B3357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«Вопросы этики и деонтологии. Трудовая экспертиза.»</w:t>
      </w:r>
    </w:p>
    <w:p w:rsidR="00166F9B" w:rsidRPr="0082556E" w:rsidRDefault="00024EC3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A5F36">
        <w:rPr>
          <w:rFonts w:ascii="Times New Roman" w:hAnsi="Times New Roman" w:cs="Times New Roman"/>
        </w:rPr>
        <w:t>ПП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F94AE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  <w:r w:rsidR="001B3357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 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6.Цель: Ознакомить курсантов с современными данными по этике и деонтологии в гематологии.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Деонтология, медицинская этика и врачебная тайна.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Кодекс врачебной этики (Врач и общество, врач и пациент)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Коллегиальность врачей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Врачебная тайна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Научные исследования и биомедицинские испытания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Помощь больным в терминальном состоянии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Трансплантация, репродукция, геном человека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Информация и реклама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Врачебная справка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 должен: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Пропагандировать здоровый образ жизни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соблюдать врачебную этику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E445B2" w:rsidRPr="0082556E">
        <w:rPr>
          <w:rFonts w:ascii="Times New Roman" w:hAnsi="Times New Roman" w:cs="Times New Roman"/>
        </w:rPr>
        <w:t>Нести ответственность за свои решения и действия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E445B2" w:rsidRPr="0082556E">
        <w:rPr>
          <w:rFonts w:ascii="Times New Roman" w:hAnsi="Times New Roman" w:cs="Times New Roman"/>
        </w:rPr>
        <w:t>Все ответы верны</w:t>
      </w:r>
    </w:p>
    <w:p w:rsidR="00024EC3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Этический комитет</w:t>
      </w:r>
      <w:r w:rsidR="00024EC3" w:rsidRPr="0082556E">
        <w:rPr>
          <w:rFonts w:ascii="Times New Roman" w:hAnsi="Times New Roman" w:cs="Times New Roman"/>
        </w:rPr>
        <w:t>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E445B2" w:rsidRPr="0082556E">
        <w:rPr>
          <w:rFonts w:ascii="Times New Roman" w:hAnsi="Times New Roman" w:cs="Times New Roman"/>
        </w:rPr>
        <w:t xml:space="preserve"> отстаивает честь и достоинства врача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E445B2" w:rsidRPr="0082556E">
        <w:rPr>
          <w:rFonts w:ascii="Times New Roman" w:hAnsi="Times New Roman" w:cs="Times New Roman"/>
        </w:rPr>
        <w:t>Отстаивает честь и достоинства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E445B2" w:rsidRPr="0082556E">
        <w:rPr>
          <w:rFonts w:ascii="Times New Roman" w:hAnsi="Times New Roman" w:cs="Times New Roman"/>
        </w:rPr>
        <w:t>не играет никакой роли для врача</w:t>
      </w:r>
    </w:p>
    <w:p w:rsidR="00024EC3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Медицинская информация о пациенте может быть раскрыта</w:t>
      </w:r>
      <w:r w:rsidR="00024EC3" w:rsidRPr="0082556E">
        <w:rPr>
          <w:rFonts w:ascii="Times New Roman" w:hAnsi="Times New Roman" w:cs="Times New Roman"/>
        </w:rPr>
        <w:t>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E445B2" w:rsidRPr="0082556E">
        <w:rPr>
          <w:rFonts w:ascii="Times New Roman" w:hAnsi="Times New Roman" w:cs="Times New Roman"/>
        </w:rPr>
        <w:t>по письменному согласию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E445B2" w:rsidRPr="0082556E">
        <w:rPr>
          <w:rFonts w:ascii="Times New Roman" w:hAnsi="Times New Roman" w:cs="Times New Roman"/>
        </w:rPr>
        <w:t>по требованию родственников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E445B2" w:rsidRPr="0082556E">
        <w:rPr>
          <w:rFonts w:ascii="Times New Roman" w:hAnsi="Times New Roman" w:cs="Times New Roman"/>
        </w:rPr>
        <w:t>если сохранение тайны угрожает здоровью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Default="00024EC3" w:rsidP="008D46C0">
      <w:pPr>
        <w:pStyle w:val="a4"/>
        <w:rPr>
          <w:rFonts w:ascii="Times New Roman" w:hAnsi="Times New Roman" w:cs="Times New Roman"/>
        </w:rPr>
      </w:pPr>
    </w:p>
    <w:p w:rsidR="00E87C90" w:rsidRPr="0082556E" w:rsidRDefault="00E87C90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0A1768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E87C90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E87C90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C81EE9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1768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F94AE0">
        <w:rPr>
          <w:rFonts w:ascii="Times New Roman" w:hAnsi="Times New Roman" w:cs="Times New Roman"/>
          <w:sz w:val="28"/>
          <w:szCs w:val="28"/>
        </w:rPr>
        <w:t>Высокотехнологические методы ведения гематологических больных.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E87C90" w:rsidRDefault="00E87C90" w:rsidP="00377A45">
      <w:pPr>
        <w:rPr>
          <w:rFonts w:ascii="Times New Roman" w:hAnsi="Times New Roman" w:cs="Times New Roman"/>
        </w:rPr>
      </w:pPr>
    </w:p>
    <w:p w:rsidR="00E87C90" w:rsidRDefault="00E87C90" w:rsidP="00377A45">
      <w:pPr>
        <w:rPr>
          <w:rFonts w:ascii="Times New Roman" w:hAnsi="Times New Roman" w:cs="Times New Roman"/>
        </w:rPr>
      </w:pPr>
    </w:p>
    <w:p w:rsidR="00E87C90" w:rsidRDefault="00E87C90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94AE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87C90">
        <w:rPr>
          <w:rFonts w:ascii="Times New Roman" w:hAnsi="Times New Roman" w:cs="Times New Roman"/>
        </w:rPr>
        <w:t xml:space="preserve"> ИДПО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87C90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«Высокотехнологические методы диагностики гематологических заболеваний.»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87C90">
        <w:rPr>
          <w:rFonts w:ascii="Times New Roman" w:hAnsi="Times New Roman" w:cs="Times New Roman"/>
        </w:rPr>
        <w:t>ПП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F94AE0">
        <w:rPr>
          <w:rFonts w:ascii="Times New Roman" w:hAnsi="Times New Roman" w:cs="Times New Roman"/>
        </w:rPr>
        <w:t>слушателей:</w:t>
      </w:r>
      <w:r w:rsidR="00166F9B">
        <w:rPr>
          <w:rFonts w:ascii="Times New Roman" w:hAnsi="Times New Roman" w:cs="Times New Roman"/>
        </w:rPr>
        <w:t>врачи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высокотехнологической помощи населению с заболеваниями крови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Высокотехнологические методы в гематологии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Автоматизация в гематологии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Вытеснение ручных исследований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Гематологические анализаторы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Гистограмма (Распределение клеток крови по размерам)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Преимущества гематологических анализаторов: производительность, точность, небольшой объем крови, большое количество показателей.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Лазерная проточная цитометрия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Хирургические, химиотерапевтические, гормональные, лучевые, иммунологические методы лечения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Преимущества гематологического анализатора</w:t>
      </w:r>
      <w:r w:rsidR="00E445B2" w:rsidRPr="0082556E">
        <w:rPr>
          <w:rFonts w:ascii="Times New Roman" w:hAnsi="Times New Roman" w:cs="Times New Roman"/>
        </w:rPr>
        <w:t>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D0379E" w:rsidRPr="0082556E">
        <w:rPr>
          <w:rFonts w:ascii="Times New Roman" w:hAnsi="Times New Roman" w:cs="Times New Roman"/>
        </w:rPr>
        <w:t>высокая точность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D0379E" w:rsidRPr="0082556E">
        <w:rPr>
          <w:rFonts w:ascii="Times New Roman" w:hAnsi="Times New Roman" w:cs="Times New Roman"/>
        </w:rPr>
        <w:t>в любом случае требуется контроль под микроскопом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D0379E" w:rsidRPr="0082556E">
        <w:rPr>
          <w:rFonts w:ascii="Times New Roman" w:hAnsi="Times New Roman" w:cs="Times New Roman"/>
        </w:rPr>
        <w:t>малое количество показаний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Все ответы верны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Иммунологические исследования необходимы</w:t>
      </w:r>
      <w:r w:rsidR="00E445B2" w:rsidRPr="0082556E">
        <w:rPr>
          <w:rFonts w:ascii="Times New Roman" w:hAnsi="Times New Roman" w:cs="Times New Roman"/>
        </w:rPr>
        <w:t>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D0379E" w:rsidRPr="0082556E">
        <w:rPr>
          <w:rFonts w:ascii="Times New Roman" w:hAnsi="Times New Roman" w:cs="Times New Roman"/>
        </w:rPr>
        <w:t>для подтверждения варианта лейкоза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D0379E" w:rsidRPr="0082556E">
        <w:rPr>
          <w:rFonts w:ascii="Times New Roman" w:hAnsi="Times New Roman" w:cs="Times New Roman"/>
        </w:rPr>
        <w:t>совершенно нет необходимости в проведении данных исследований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D0379E" w:rsidRPr="0082556E">
        <w:rPr>
          <w:rFonts w:ascii="Times New Roman" w:hAnsi="Times New Roman" w:cs="Times New Roman"/>
        </w:rPr>
        <w:t>можно определить только воспалительные изменения у больного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D0379E" w:rsidRDefault="00D0379E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0A1768" w:rsidRDefault="000A1768" w:rsidP="000A17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A1768" w:rsidRDefault="000A1768" w:rsidP="000A17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0A1768" w:rsidRDefault="000A1768" w:rsidP="000A1768">
      <w:pPr>
        <w:spacing w:line="360" w:lineRule="auto"/>
        <w:jc w:val="center"/>
        <w:rPr>
          <w:sz w:val="28"/>
          <w:szCs w:val="28"/>
        </w:rPr>
      </w:pPr>
    </w:p>
    <w:p w:rsidR="000A1768" w:rsidRDefault="000A1768" w:rsidP="000A176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0A1768" w:rsidRDefault="000A1768" w:rsidP="000A1768">
      <w:pPr>
        <w:spacing w:line="360" w:lineRule="auto"/>
        <w:jc w:val="center"/>
        <w:rPr>
          <w:sz w:val="28"/>
          <w:szCs w:val="28"/>
        </w:rPr>
      </w:pPr>
    </w:p>
    <w:p w:rsidR="000A1768" w:rsidRDefault="000A1768" w:rsidP="000A17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spacing w:line="360" w:lineRule="auto"/>
        <w:jc w:val="right"/>
        <w:rPr>
          <w:sz w:val="28"/>
          <w:szCs w:val="28"/>
        </w:rPr>
      </w:pPr>
    </w:p>
    <w:p w:rsidR="000A1768" w:rsidRDefault="000A1768" w:rsidP="000A17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0A1768" w:rsidRDefault="000A1768" w:rsidP="000A17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E87C90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87C90" w:rsidRDefault="00E87C90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87C90" w:rsidRDefault="00E87C90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87C90" w:rsidRDefault="00E87C90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87C90" w:rsidRDefault="00E87C90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Default="000A1768" w:rsidP="000A17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A1768" w:rsidRPr="00C6651C" w:rsidRDefault="000A1768" w:rsidP="000A176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377A45" w:rsidRDefault="00377A45" w:rsidP="000A1768">
      <w:pPr>
        <w:pStyle w:val="a4"/>
        <w:rPr>
          <w:rFonts w:ascii="Times New Roman" w:hAnsi="Times New Roman" w:cs="Times New Roman"/>
        </w:rPr>
      </w:pPr>
    </w:p>
    <w:p w:rsidR="00F94AE0" w:rsidRDefault="00F94AE0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87C90">
        <w:rPr>
          <w:rFonts w:ascii="Times New Roman" w:hAnsi="Times New Roman" w:cs="Times New Roman"/>
        </w:rPr>
        <w:t xml:space="preserve"> ИДПО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87C90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темы: «Общая семиотика заболеваний органов кроветворения»</w:t>
      </w:r>
    </w:p>
    <w:p w:rsidR="00166F9B" w:rsidRPr="0082556E" w:rsidRDefault="00D0379E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87C90">
        <w:rPr>
          <w:rFonts w:ascii="Times New Roman" w:hAnsi="Times New Roman" w:cs="Times New Roman"/>
        </w:rPr>
        <w:t>ПП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 Контингент </w:t>
      </w:r>
      <w:r w:rsidR="00F94AE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166F9B">
        <w:rPr>
          <w:rFonts w:ascii="Times New Roman" w:hAnsi="Times New Roman" w:cs="Times New Roman"/>
        </w:rPr>
        <w:t>врачи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5.Продолжительность занятия: 2 часа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F94AE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 семиотикой органов кроветворения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Кто хорошо диагностирует, тот хорошо лечит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Основа клинической диагностики: опрос, осмотр, пальпация, перкуссия, аускультация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«Лучше один раз увидеть, чем сто раз услышать»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Стандартная модель истории болезни (паспортная часть, возраст, национальность, анамнез и т. д.)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Кто хорошо диагностирует, тот хорошо лечит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Основа клинической диагностики: опрос, осмотр, пальпация, перкуссия, аускультация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«Лучше один раз увидеть, чем сто раз услышать»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Стандартная модель истории болезни (паспортная часть, возраст, национальность, анамнез и т. д.)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 Иллюстративный материал: таблицы, плакаты, слайды, мультимедийные материалы, видеодвойка, ноутбук, интерактивная доска.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E580D" w:rsidRPr="0082556E">
        <w:rPr>
          <w:rFonts w:ascii="Times New Roman" w:hAnsi="Times New Roman" w:cs="Times New Roman"/>
        </w:rPr>
        <w:t>Типичный гематологический больной страдающий малокровием</w:t>
      </w:r>
      <w:r w:rsidRPr="0082556E">
        <w:rPr>
          <w:rFonts w:ascii="Times New Roman" w:hAnsi="Times New Roman" w:cs="Times New Roman"/>
        </w:rPr>
        <w:t>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580D" w:rsidRPr="0082556E">
        <w:rPr>
          <w:rFonts w:ascii="Times New Roman" w:hAnsi="Times New Roman" w:cs="Times New Roman"/>
        </w:rPr>
        <w:t>Бледность, желтушность кожных покровов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580D" w:rsidRPr="0082556E">
        <w:rPr>
          <w:rFonts w:ascii="Times New Roman" w:hAnsi="Times New Roman" w:cs="Times New Roman"/>
        </w:rPr>
        <w:t>Внешний вид ни чем не отличается от здорового человека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1E580D" w:rsidRPr="0082556E">
        <w:rPr>
          <w:rFonts w:ascii="Times New Roman" w:hAnsi="Times New Roman" w:cs="Times New Roman"/>
        </w:rPr>
        <w:t>Заеды в углах рта, выраженная слабость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Увеличены лимфатические узлы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 А</w:t>
      </w:r>
      <w:r w:rsidR="001E580D" w:rsidRPr="0082556E">
        <w:rPr>
          <w:rFonts w:ascii="Times New Roman" w:hAnsi="Times New Roman" w:cs="Times New Roman"/>
        </w:rPr>
        <w:t>,В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1E580D" w:rsidRPr="0082556E">
        <w:rPr>
          <w:rFonts w:ascii="Times New Roman" w:hAnsi="Times New Roman" w:cs="Times New Roman"/>
        </w:rPr>
        <w:t>Селезенку при пальпации выявляют в: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</w:t>
      </w:r>
      <w:r w:rsidR="001E580D" w:rsidRPr="0082556E">
        <w:rPr>
          <w:rFonts w:ascii="Times New Roman" w:hAnsi="Times New Roman" w:cs="Times New Roman"/>
        </w:rPr>
        <w:t>правом подреберье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</w:t>
      </w:r>
      <w:r w:rsidR="001E580D" w:rsidRPr="0082556E">
        <w:rPr>
          <w:rFonts w:ascii="Times New Roman" w:hAnsi="Times New Roman" w:cs="Times New Roman"/>
        </w:rPr>
        <w:t>В левом подреберье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</w:t>
      </w:r>
      <w:r w:rsidR="001E580D" w:rsidRPr="0082556E">
        <w:rPr>
          <w:rFonts w:ascii="Times New Roman" w:hAnsi="Times New Roman" w:cs="Times New Roman"/>
        </w:rPr>
        <w:t>В левой подвздошной области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Г. В правой подвздошной области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Ответ:  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1E580D" w:rsidRPr="0082556E">
        <w:rPr>
          <w:rFonts w:ascii="Times New Roman" w:hAnsi="Times New Roman" w:cs="Times New Roman"/>
        </w:rPr>
        <w:t>У пациента с низким содержанием тромбоцитов выявите: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580D" w:rsidRPr="0082556E">
        <w:rPr>
          <w:rFonts w:ascii="Times New Roman" w:hAnsi="Times New Roman" w:cs="Times New Roman"/>
        </w:rPr>
        <w:t>Мелкоточечную геморрагическую сыпь на ногах, теле, синяки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580D" w:rsidRPr="0082556E">
        <w:rPr>
          <w:rFonts w:ascii="Times New Roman" w:hAnsi="Times New Roman" w:cs="Times New Roman"/>
        </w:rPr>
        <w:t>Никаких особенностей не обнаружится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1E580D" w:rsidRPr="0082556E">
        <w:rPr>
          <w:rFonts w:ascii="Times New Roman" w:hAnsi="Times New Roman" w:cs="Times New Roman"/>
        </w:rPr>
        <w:t>Кровоточивость десен и из носа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D0379E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086819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="00086819" w:rsidRPr="0082556E">
        <w:rPr>
          <w:rFonts w:ascii="Times New Roman" w:hAnsi="Times New Roman" w:cs="Times New Roman"/>
        </w:rPr>
        <w:t>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086819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87C90">
        <w:rPr>
          <w:rFonts w:ascii="Times New Roman" w:hAnsi="Times New Roman" w:cs="Times New Roman"/>
        </w:rPr>
        <w:t xml:space="preserve"> ИДПО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 Сафуанова</w:t>
      </w:r>
    </w:p>
    <w:p w:rsidR="0054113D" w:rsidRPr="0082556E" w:rsidRDefault="00E87C90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темы: «Множественная миелома: принципы диагностики и терапии»</w:t>
      </w:r>
    </w:p>
    <w:p w:rsidR="00166F9B" w:rsidRPr="0082556E" w:rsidRDefault="00097296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87C90">
        <w:rPr>
          <w:rFonts w:ascii="Times New Roman" w:hAnsi="Times New Roman" w:cs="Times New Roman"/>
        </w:rPr>
        <w:t>ПП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 Контингент </w:t>
      </w:r>
      <w:r w:rsidR="00A8326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166F9B">
        <w:rPr>
          <w:rFonts w:ascii="Times New Roman" w:hAnsi="Times New Roman" w:cs="Times New Roman"/>
        </w:rPr>
        <w:t>врачи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5.Продолжительность занятия: 2 часа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 современными данными по множественной миеломе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Определение множественной миеломы, теории развития, этиология, патогенез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множественной миеломы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Факторы влияющие на возникновение данного заболевания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методы лечения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 заболевания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Рецидивы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 Иллюстративный материал: таблицы, плакаты, слайды, мультимедийные материалы, видеодвойка, ноутбук, интерактивная доска.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1.Для множественной миеломы характерно: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Выявление в крови М градиента, высокого уровня общего белка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Эритроцитоз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СОЭ в норме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Наличие плазматических клеток в периферической крови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 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2.Для множественной миеломы характерно: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 Анемия, резко ускорено СОЭ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Наличие плазматических клеток в ОАК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Общий белок в норме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Ответ: 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3.Для множественной миеломы характерно: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Очаги деструкции в костях 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Нет очагов деструкции в костях 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Характерно чрезмерное отложение кальция в костях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4.Больные с множественной миеломой должны: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Находиться на программной ХТ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ХТ проводится только при прогрессировании заболевания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ХТ проводится редко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ХТ не рекомендуется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578EB" w:rsidRPr="0082556E" w:rsidRDefault="00097296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</w:t>
      </w:r>
      <w:r w:rsidR="008578EB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="008578EB" w:rsidRPr="0082556E">
        <w:rPr>
          <w:rFonts w:ascii="Times New Roman" w:hAnsi="Times New Roman" w:cs="Times New Roman"/>
        </w:rPr>
        <w:t>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8326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578EB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A83261">
      <w:pPr>
        <w:pStyle w:val="a4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E87C90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E87C90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C81EE9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1768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</w:t>
      </w:r>
      <w:r w:rsidR="00377A4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6E0DD1">
        <w:rPr>
          <w:rFonts w:ascii="Times New Roman" w:hAnsi="Times New Roman" w:cs="Times New Roman"/>
          <w:sz w:val="28"/>
          <w:szCs w:val="28"/>
        </w:rPr>
        <w:t>Хроническая железодефицитная анемия.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E87C90" w:rsidRDefault="00E87C90" w:rsidP="00377A45">
      <w:pPr>
        <w:rPr>
          <w:rFonts w:ascii="Times New Roman" w:hAnsi="Times New Roman" w:cs="Times New Roman"/>
        </w:rPr>
      </w:pPr>
    </w:p>
    <w:p w:rsidR="00E87C90" w:rsidRDefault="00E87C90" w:rsidP="00377A45">
      <w:pPr>
        <w:rPr>
          <w:rFonts w:ascii="Times New Roman" w:hAnsi="Times New Roman" w:cs="Times New Roman"/>
        </w:rPr>
      </w:pPr>
    </w:p>
    <w:p w:rsidR="00E87C90" w:rsidRDefault="00E87C90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87C90">
        <w:rPr>
          <w:rFonts w:ascii="Times New Roman" w:hAnsi="Times New Roman" w:cs="Times New Roman"/>
        </w:rPr>
        <w:t xml:space="preserve"> ИДПО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87C90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B731BA" w:rsidRPr="0082556E">
        <w:rPr>
          <w:rFonts w:ascii="Times New Roman" w:hAnsi="Times New Roman" w:cs="Times New Roman"/>
        </w:rPr>
        <w:t>Хроническая железодефицитная анемия: этиология, патогенез, клиника</w:t>
      </w:r>
      <w:r w:rsidRPr="0082556E">
        <w:rPr>
          <w:rFonts w:ascii="Times New Roman" w:hAnsi="Times New Roman" w:cs="Times New Roman"/>
        </w:rPr>
        <w:t>»</w:t>
      </w:r>
    </w:p>
    <w:p w:rsidR="00166F9B" w:rsidRPr="0082556E" w:rsidRDefault="00F45DB4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87C90">
        <w:rPr>
          <w:rFonts w:ascii="Times New Roman" w:hAnsi="Times New Roman" w:cs="Times New Roman"/>
        </w:rPr>
        <w:t>ПП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врачей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железодефицитной анемии, тактика ведения больных с анемиями.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277E5" w:rsidRPr="0082556E" w:rsidRDefault="00B277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ЖДА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  <w:r w:rsidR="00B277E5" w:rsidRPr="0082556E">
        <w:rPr>
          <w:rFonts w:ascii="Times New Roman" w:hAnsi="Times New Roman" w:cs="Times New Roman"/>
        </w:rPr>
        <w:t>ЖДА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</w:t>
      </w:r>
      <w:r w:rsidR="00B277E5" w:rsidRPr="0082556E">
        <w:rPr>
          <w:rFonts w:ascii="Times New Roman" w:hAnsi="Times New Roman" w:cs="Times New Roman"/>
        </w:rPr>
        <w:t xml:space="preserve">ЖДА </w:t>
      </w:r>
      <w:r w:rsidRPr="0082556E">
        <w:rPr>
          <w:rFonts w:ascii="Times New Roman" w:hAnsi="Times New Roman" w:cs="Times New Roman"/>
        </w:rPr>
        <w:t xml:space="preserve"> характерно: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F45DB4" w:rsidRPr="0082556E" w:rsidRDefault="00B277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</w:t>
      </w:r>
      <w:r w:rsidR="00F45DB4" w:rsidRPr="0082556E">
        <w:rPr>
          <w:rFonts w:ascii="Times New Roman" w:hAnsi="Times New Roman" w:cs="Times New Roman"/>
        </w:rPr>
        <w:t>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B277E5" w:rsidRPr="0082556E">
        <w:rPr>
          <w:rFonts w:ascii="Times New Roman" w:hAnsi="Times New Roman" w:cs="Times New Roman"/>
        </w:rPr>
        <w:t>употребление в пищу мела, земли, угля, известки и т. д.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B277E5" w:rsidRPr="0082556E">
        <w:rPr>
          <w:rFonts w:ascii="Times New Roman" w:hAnsi="Times New Roman" w:cs="Times New Roman"/>
        </w:rPr>
        <w:t>никаких особенностей по пристрастиям нет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B277E5" w:rsidRPr="0082556E">
        <w:rPr>
          <w:rFonts w:ascii="Times New Roman" w:hAnsi="Times New Roman" w:cs="Times New Roman"/>
        </w:rPr>
        <w:t>слабость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B277E5" w:rsidRPr="0082556E">
        <w:rPr>
          <w:rFonts w:ascii="Times New Roman" w:hAnsi="Times New Roman" w:cs="Times New Roman"/>
        </w:rPr>
        <w:t>витилиго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8578EB" w:rsidRPr="0082556E" w:rsidRDefault="00F45DB4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0A1768">
        <w:rPr>
          <w:rFonts w:ascii="Times New Roman" w:hAnsi="Times New Roman" w:cs="Times New Roman"/>
        </w:rPr>
        <w:t>семинара</w:t>
      </w:r>
      <w:r w:rsidR="008578EB" w:rsidRPr="0082556E">
        <w:rPr>
          <w:rFonts w:ascii="Times New Roman" w:hAnsi="Times New Roman" w:cs="Times New Roman"/>
        </w:rPr>
        <w:t>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6E0DD1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7F4DC4" w:rsidRPr="0082556E" w:rsidRDefault="007F4DC4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87C90">
        <w:rPr>
          <w:rFonts w:ascii="Times New Roman" w:hAnsi="Times New Roman" w:cs="Times New Roman"/>
        </w:rPr>
        <w:t xml:space="preserve"> ИДПО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87C90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«Острые лейкозы: этиология, патогенез, клиника»</w:t>
      </w:r>
    </w:p>
    <w:p w:rsidR="00166F9B" w:rsidRPr="0082556E" w:rsidRDefault="00FC4DAA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87C90">
        <w:rPr>
          <w:rFonts w:ascii="Times New Roman" w:hAnsi="Times New Roman" w:cs="Times New Roman"/>
        </w:rPr>
        <w:t>ПП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обучающихся: </w:t>
      </w:r>
      <w:r w:rsidR="00166F9B">
        <w:rPr>
          <w:rFonts w:ascii="Times New Roman" w:hAnsi="Times New Roman" w:cs="Times New Roman"/>
        </w:rPr>
        <w:t>врачи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0A1768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врачей</w:t>
      </w:r>
      <w:r w:rsidRPr="0082556E">
        <w:rPr>
          <w:rFonts w:ascii="Times New Roman" w:hAnsi="Times New Roman" w:cs="Times New Roman"/>
        </w:rPr>
        <w:t xml:space="preserve"> с современными данными по острым лейкозам.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0A1768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новые рекомендации по  острым лейкозам, профилактика гемобластозов, тактика ведения больных с лейкозами.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DF0E3A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острых лейкозов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Эпидемиология острых лейкозов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 стернальном пунктате при остром лейкозе выявляется: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бластоз костного мозга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малоклеточный костный мозг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В)раздражение мегакариоцитарного ростка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количество бластов не более 5-10%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острого лимфабластоного лейкоза  характерно: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А)миелопероксидаза отрицательна в бластных клетках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Б)миелопероксидаза положительная в бластных клетках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реакция с гликогеном отрицательная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бластные клетки крупные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остром миелобластном лейкозе наблюдается: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положительная </w:t>
      </w:r>
      <w:r w:rsidR="00F0432D" w:rsidRPr="0082556E">
        <w:rPr>
          <w:rFonts w:ascii="Times New Roman" w:hAnsi="Times New Roman" w:cs="Times New Roman"/>
        </w:rPr>
        <w:t>миелопероксидаза в бластах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Б)отрицательная </w:t>
      </w:r>
      <w:r w:rsidR="00F0432D" w:rsidRPr="0082556E">
        <w:rPr>
          <w:rFonts w:ascii="Times New Roman" w:hAnsi="Times New Roman" w:cs="Times New Roman"/>
        </w:rPr>
        <w:t>миелопероксидаза в бластах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F0432D" w:rsidRPr="0082556E">
        <w:rPr>
          <w:rFonts w:ascii="Times New Roman" w:hAnsi="Times New Roman" w:cs="Times New Roman"/>
        </w:rPr>
        <w:t>миелобласты мелкие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F0432D" w:rsidRPr="0082556E">
        <w:rPr>
          <w:rFonts w:ascii="Times New Roman" w:hAnsi="Times New Roman" w:cs="Times New Roman"/>
        </w:rPr>
        <w:t>базар клеток миелоидного ряда в периферической крови</w:t>
      </w:r>
    </w:p>
    <w:p w:rsidR="00FC4DAA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Бластоз в периферической крови обнаруживается через: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F0432D" w:rsidRPr="0082556E">
        <w:rPr>
          <w:rFonts w:ascii="Times New Roman" w:hAnsi="Times New Roman" w:cs="Times New Roman"/>
        </w:rPr>
        <w:t>6 месяцев после начала острого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F0432D" w:rsidRPr="0082556E">
        <w:rPr>
          <w:rFonts w:ascii="Times New Roman" w:hAnsi="Times New Roman" w:cs="Times New Roman"/>
        </w:rPr>
        <w:t>через месяц после начала острого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F0432D" w:rsidRPr="0082556E">
        <w:rPr>
          <w:rFonts w:ascii="Times New Roman" w:hAnsi="Times New Roman" w:cs="Times New Roman"/>
        </w:rPr>
        <w:t>через несколько дней от начала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F0432D" w:rsidRPr="0082556E">
        <w:rPr>
          <w:rFonts w:ascii="Times New Roman" w:hAnsi="Times New Roman" w:cs="Times New Roman"/>
        </w:rPr>
        <w:t>через год от начала заболевания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DF0E3A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</w:t>
      </w:r>
      <w:r w:rsidR="00E15837">
        <w:rPr>
          <w:rFonts w:ascii="Times New Roman" w:hAnsi="Times New Roman" w:cs="Times New Roman"/>
          <w:color w:val="474747"/>
        </w:rPr>
        <w:t xml:space="preserve">а. - М.: Гэотар Медиа, 2010 - </w:t>
      </w:r>
      <w:r w:rsidRPr="0082556E">
        <w:rPr>
          <w:rFonts w:ascii="Times New Roman" w:hAnsi="Times New Roman" w:cs="Times New Roman"/>
          <w:color w:val="474747"/>
        </w:rPr>
        <w:t>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E0DD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87C90">
        <w:rPr>
          <w:rFonts w:ascii="Times New Roman" w:hAnsi="Times New Roman" w:cs="Times New Roman"/>
        </w:rPr>
        <w:t xml:space="preserve"> ИДПО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70716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87C90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DF0E3A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«Хронические лейкозы: этиология, патогенез, клиника»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2D2238" w:rsidRPr="0082556E" w:rsidRDefault="002D2238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87C90">
        <w:rPr>
          <w:rFonts w:ascii="Times New Roman" w:hAnsi="Times New Roman" w:cs="Times New Roman"/>
        </w:rPr>
        <w:t>ПП</w:t>
      </w:r>
      <w:r w:rsidR="00370716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</w:t>
      </w:r>
      <w:r w:rsidR="002D2238" w:rsidRPr="0082556E">
        <w:rPr>
          <w:rFonts w:ascii="Times New Roman" w:hAnsi="Times New Roman" w:cs="Times New Roman"/>
        </w:rPr>
        <w:t xml:space="preserve">.Продолжительность </w:t>
      </w:r>
      <w:r w:rsidR="00DF0E3A">
        <w:rPr>
          <w:rFonts w:ascii="Times New Roman" w:hAnsi="Times New Roman" w:cs="Times New Roman"/>
        </w:rPr>
        <w:t>семинара</w:t>
      </w:r>
      <w:r w:rsidR="002D2238" w:rsidRPr="0082556E">
        <w:rPr>
          <w:rFonts w:ascii="Times New Roman" w:hAnsi="Times New Roman" w:cs="Times New Roman"/>
        </w:rPr>
        <w:t xml:space="preserve">: 2 часа. 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</w:t>
      </w:r>
      <w:r w:rsidR="002D2238" w:rsidRPr="0082556E">
        <w:rPr>
          <w:rFonts w:ascii="Times New Roman" w:hAnsi="Times New Roman" w:cs="Times New Roman"/>
        </w:rPr>
        <w:t xml:space="preserve">.Цель: Ознакомить </w:t>
      </w:r>
      <w:r w:rsidR="00E87C90">
        <w:rPr>
          <w:rFonts w:ascii="Times New Roman" w:hAnsi="Times New Roman" w:cs="Times New Roman"/>
        </w:rPr>
        <w:t>слушателей</w:t>
      </w:r>
      <w:r w:rsidR="002D2238" w:rsidRPr="0082556E">
        <w:rPr>
          <w:rFonts w:ascii="Times New Roman" w:hAnsi="Times New Roman" w:cs="Times New Roman"/>
        </w:rPr>
        <w:t xml:space="preserve"> с современными данными по хроническим лейкозам.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</w:t>
      </w:r>
      <w:r w:rsidR="002D2238" w:rsidRPr="0082556E">
        <w:rPr>
          <w:rFonts w:ascii="Times New Roman" w:hAnsi="Times New Roman" w:cs="Times New Roman"/>
        </w:rPr>
        <w:t xml:space="preserve">. </w:t>
      </w:r>
      <w:r w:rsidR="00821665">
        <w:rPr>
          <w:rFonts w:ascii="Times New Roman" w:hAnsi="Times New Roman" w:cs="Times New Roman"/>
        </w:rPr>
        <w:t>На семинаре</w:t>
      </w:r>
      <w:r w:rsidR="002D2238"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новые рекомендации по  хроническим лейкозам, профилактика гемобластозов, тактика ведения больных с лейкозами.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2D2238" w:rsidRPr="0082556E">
        <w:rPr>
          <w:rFonts w:ascii="Times New Roman" w:hAnsi="Times New Roman" w:cs="Times New Roman"/>
        </w:rPr>
        <w:t xml:space="preserve">. План </w:t>
      </w:r>
      <w:r w:rsidR="00821665">
        <w:rPr>
          <w:rFonts w:ascii="Times New Roman" w:hAnsi="Times New Roman" w:cs="Times New Roman"/>
        </w:rPr>
        <w:t>семинара</w:t>
      </w:r>
      <w:r w:rsidR="002D2238"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хронических лейкозов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(ХМЛ, ХЛЛ, эритремия, полицитемия,остеомиелофиброз)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</w:t>
      </w:r>
      <w:r w:rsidR="002D2238" w:rsidRPr="0082556E">
        <w:rPr>
          <w:rFonts w:ascii="Times New Roman" w:hAnsi="Times New Roman" w:cs="Times New Roman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</w:t>
      </w:r>
      <w:r w:rsidR="002D2238" w:rsidRPr="0082556E">
        <w:rPr>
          <w:rFonts w:ascii="Times New Roman" w:hAnsi="Times New Roman" w:cs="Times New Roman"/>
        </w:rPr>
        <w:t>. Методы контроля знаний и навыков: тестовый контроль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ХМЛ в хронической стадии характерно: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 в ОАК, базар клеток в периферической крови клеток миелоидного ряда</w:t>
      </w:r>
      <w:r w:rsidR="00776DE5" w:rsidRPr="0082556E">
        <w:rPr>
          <w:rFonts w:ascii="Times New Roman" w:hAnsi="Times New Roman" w:cs="Times New Roman"/>
        </w:rPr>
        <w:t>, клинически больные чувствуют себя хорошо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776DE5" w:rsidRPr="0082556E">
        <w:rPr>
          <w:rFonts w:ascii="Times New Roman" w:hAnsi="Times New Roman" w:cs="Times New Roman"/>
        </w:rPr>
        <w:t>высокий % бластных клеток в периферической крови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высокий бластоз по данным пунктата стернальной пункции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приапизм у мужчин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776DE5" w:rsidRPr="0082556E">
        <w:rPr>
          <w:rFonts w:ascii="Times New Roman" w:hAnsi="Times New Roman" w:cs="Times New Roman"/>
        </w:rPr>
        <w:t>ХЛЛ характерно</w:t>
      </w:r>
      <w:r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776DE5" w:rsidRPr="0082556E">
        <w:rPr>
          <w:rFonts w:ascii="Times New Roman" w:hAnsi="Times New Roman" w:cs="Times New Roman"/>
        </w:rPr>
        <w:t>в ОАК лимфоцитоз, тени Гумпрехта, лейкоцитоз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бластоз по ОАК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776DE5" w:rsidRPr="0082556E">
        <w:rPr>
          <w:rFonts w:ascii="Times New Roman" w:hAnsi="Times New Roman" w:cs="Times New Roman"/>
        </w:rPr>
        <w:t>Увеличено количество молодых клеток по данным стернальной пункции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Считается относительно доброкачественным и длительно текущим заболеванием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776DE5" w:rsidRPr="0082556E">
        <w:rPr>
          <w:rFonts w:ascii="Times New Roman" w:hAnsi="Times New Roman" w:cs="Times New Roman"/>
        </w:rPr>
        <w:t>эритремии характерно</w:t>
      </w:r>
      <w:r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776DE5" w:rsidRPr="0082556E">
        <w:rPr>
          <w:rFonts w:ascii="Times New Roman" w:hAnsi="Times New Roman" w:cs="Times New Roman"/>
        </w:rPr>
        <w:t>Эритроцитоз периферической крови, сниженное СОЭ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зуд кожных покровов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увеличение периферических лимфатических узлов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увеличение селезенки</w:t>
      </w:r>
    </w:p>
    <w:p w:rsidR="002D2238" w:rsidRPr="0082556E" w:rsidRDefault="00776D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остеомиелофиброза характерно</w:t>
      </w:r>
      <w:r w:rsidR="002D2238"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776DE5" w:rsidRPr="0082556E">
        <w:rPr>
          <w:rFonts w:ascii="Times New Roman" w:hAnsi="Times New Roman" w:cs="Times New Roman"/>
        </w:rPr>
        <w:t>Селезенка огромных размеров, небольшой лейкоцитоз в крови, тромбоцитоз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бластоз в костном мозге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отсутствие мегакариоцитарного ростка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776DE5" w:rsidRPr="0082556E">
        <w:rPr>
          <w:rFonts w:ascii="Times New Roman" w:hAnsi="Times New Roman" w:cs="Times New Roman"/>
        </w:rPr>
        <w:t>увеличены все группы лимфатических узлов</w:t>
      </w:r>
    </w:p>
    <w:p w:rsidR="008578EB" w:rsidRPr="0082556E" w:rsidRDefault="00370716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2D2238" w:rsidRPr="0082556E">
        <w:rPr>
          <w:rFonts w:ascii="Times New Roman" w:hAnsi="Times New Roman" w:cs="Times New Roman"/>
        </w:rPr>
        <w:t xml:space="preserve">. </w:t>
      </w:r>
      <w:r w:rsidR="008578EB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821665">
        <w:rPr>
          <w:rFonts w:ascii="Times New Roman" w:hAnsi="Times New Roman" w:cs="Times New Roman"/>
        </w:rPr>
        <w:t>семинара</w:t>
      </w:r>
      <w:r w:rsidR="008578EB" w:rsidRPr="0082556E">
        <w:rPr>
          <w:rFonts w:ascii="Times New Roman" w:hAnsi="Times New Roman" w:cs="Times New Roman"/>
        </w:rPr>
        <w:t>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E0DD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578EB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87C90">
        <w:rPr>
          <w:rFonts w:ascii="Times New Roman" w:hAnsi="Times New Roman" w:cs="Times New Roman"/>
        </w:rPr>
        <w:t xml:space="preserve"> ИДПО</w:t>
      </w:r>
    </w:p>
    <w:p w:rsidR="005A46E4" w:rsidRPr="0082556E" w:rsidRDefault="005A46E4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A46E4" w:rsidRPr="0082556E" w:rsidRDefault="005A46E4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A46E4" w:rsidRPr="0082556E" w:rsidRDefault="005A46E4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E87C90" w:rsidRDefault="005A46E4" w:rsidP="00E87C9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70716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87C90" w:rsidP="00E87C90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апрели 2015</w:t>
      </w: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«Хронические лейкозы: принципы диагностики и терапии»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87C90">
        <w:rPr>
          <w:rFonts w:ascii="Times New Roman" w:hAnsi="Times New Roman" w:cs="Times New Roman"/>
        </w:rPr>
        <w:t>ПП</w:t>
      </w:r>
      <w:r w:rsidR="00370716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6.Цель: Ознакомить курсантов с современными данными по хроническим лейкозам.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821665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новые рекомендации по  хроническим лейкозам, профилактика гемобластозов, тактика ведения больных с лейкозами.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хронических лейкозов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(ХМЛ, ХЛЛ, эритремия, полицитемия,остеомиелофиброз)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лечения больных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ТКМ при ХМЛ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Переливание компонентов крови (СЗП, Тромбоконцентрат, эритроцитарная масса)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ХМЛ в хронической стадии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 в ОАК, базар клеток в периферической крови клеток миелоидного ряда, клинически больные чувствуют себя хорошо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высокий % бластных клеток в периферической крови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В)высокий бластоз по данным пунктата стернальной пункции</w:t>
      </w:r>
    </w:p>
    <w:p w:rsidR="006E0DD1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приапизм у мужчи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ХЛЛ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 ОАК лимфоцитоз, тени Гумпрехта, лейкоцитоз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Б)бластоз по ОАК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Увеличено количество молодых клеток по данным стернальной пункции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Считается относительно доброкачественным и длительно текущим заболеванием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эритремии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Эритроцитоз периферической крови, сниженное СОЭ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Б)зуд кожных покровов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В)увеличение периферических лимфатических узлов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увеличение селезенки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остеомиелофиброза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А)Селезенка огромных размеров, небольшой лейкоцитоз в крови, тромбоцитоз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Б)бластоз в костном мозге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В)отсутствие мегакариоцитарного ростка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Г)увеличены все группы лимфатических узлов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Основная: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color w:val="474747"/>
          <w:sz w:val="20"/>
          <w:szCs w:val="20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lastRenderedPageBreak/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3.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sz w:val="20"/>
          <w:szCs w:val="20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4. Волкова М.А. Клиническая онкогематология.М.,2007.-1124 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Дополнительная: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 Руководство по гематологии  / в 2 т. под редакцией А. И. Воробьёва. – 2-е изд. – М.: Медицина, 1985 – 448 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2.Фенотип лимфоцитов человека при воспалительных заболеваниях человека/А.В.Симонов-М.:Издательство «ИНТО»,2001.-228с.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</w:t>
      </w: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 Гематология:учебное пособие/О.А.Рукавицин и др.: под ред.О.А.Р</w:t>
      </w:r>
      <w:r w:rsidR="007A45BD" w:rsidRPr="0082556E">
        <w:rPr>
          <w:rFonts w:ascii="Times New Roman" w:hAnsi="Times New Roman" w:cs="Times New Roman"/>
        </w:rPr>
        <w:t>укавицына-СПб.:Д.П.2007.-911 с.</w:t>
      </w:r>
    </w:p>
    <w:p w:rsidR="005A46E4" w:rsidRPr="0082556E" w:rsidRDefault="007A45B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</w:t>
      </w:r>
      <w:r w:rsidR="005A46E4"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0DD1" w:rsidRPr="0082556E" w:rsidRDefault="006E0DD1" w:rsidP="006E0DD1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>
        <w:rPr>
          <w:rFonts w:ascii="Times New Roman" w:hAnsi="Times New Roman" w:cs="Times New Roman"/>
          <w:sz w:val="24"/>
          <w:szCs w:val="24"/>
        </w:rPr>
        <w:t>Сафуанова ГШ</w:t>
      </w:r>
    </w:p>
    <w:p w:rsidR="006E0DD1" w:rsidRPr="0082556E" w:rsidRDefault="006E0DD1" w:rsidP="006E0D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Default="007A45BD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99105C">
        <w:rPr>
          <w:rFonts w:ascii="Times New Roman" w:hAnsi="Times New Roman" w:cs="Times New Roman"/>
        </w:rPr>
        <w:t xml:space="preserve"> ИДПО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A45BD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99105C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«Лимфогранулематоз: патогенез, клиническая картина»</w:t>
      </w:r>
    </w:p>
    <w:p w:rsidR="00166F9B" w:rsidRPr="0082556E" w:rsidRDefault="005A46E4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99105C">
        <w:rPr>
          <w:rFonts w:ascii="Times New Roman" w:hAnsi="Times New Roman" w:cs="Times New Roman"/>
        </w:rPr>
        <w:t>ПП</w:t>
      </w:r>
      <w:r w:rsidR="007A45B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6.Цель: Ознакомить курсантов с современными данными по лимфогранулематозу.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821665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новые рекомендации по  ЛГМ, профилактика ЛГМ, тактика ведения больных с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Варианты течения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Опухолевый субстрат лимфогранулематоза: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3F72E6" w:rsidRPr="0082556E">
        <w:rPr>
          <w:rFonts w:ascii="Times New Roman" w:hAnsi="Times New Roman" w:cs="Times New Roman"/>
        </w:rPr>
        <w:t>гигантская многоядерная клетка Штернберга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3F72E6" w:rsidRPr="0082556E">
        <w:rPr>
          <w:rFonts w:ascii="Times New Roman" w:hAnsi="Times New Roman" w:cs="Times New Roman"/>
        </w:rPr>
        <w:t>лимфоциты, бластные клетки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3F72E6" w:rsidRPr="0082556E">
        <w:rPr>
          <w:rFonts w:ascii="Times New Roman" w:hAnsi="Times New Roman" w:cs="Times New Roman"/>
        </w:rPr>
        <w:t>мелкие лимфоциты, плазматические клетки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3F72E6" w:rsidRPr="0082556E">
        <w:rPr>
          <w:rFonts w:ascii="Times New Roman" w:hAnsi="Times New Roman" w:cs="Times New Roman"/>
        </w:rPr>
        <w:t>иммунобласты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3F72E6" w:rsidRPr="0082556E">
        <w:rPr>
          <w:rFonts w:ascii="Times New Roman" w:hAnsi="Times New Roman" w:cs="Times New Roman"/>
        </w:rPr>
        <w:t>4 стадии ЛГМ характерно</w:t>
      </w:r>
      <w:r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3F72E6" w:rsidRPr="0082556E">
        <w:rPr>
          <w:rFonts w:ascii="Times New Roman" w:hAnsi="Times New Roman" w:cs="Times New Roman"/>
        </w:rPr>
        <w:t>диссеменированное поражение одного или нескольких экстралимфатических органов с поражением л/у в том числе отдаленных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3F72E6" w:rsidRPr="0082556E">
        <w:rPr>
          <w:rFonts w:ascii="Times New Roman" w:hAnsi="Times New Roman" w:cs="Times New Roman"/>
        </w:rPr>
        <w:t>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3F72E6" w:rsidRPr="0082556E">
        <w:rPr>
          <w:rFonts w:ascii="Times New Roman" w:hAnsi="Times New Roman" w:cs="Times New Roman"/>
        </w:rPr>
        <w:t>поражение л/у или структур по обе стороны диафрагмы, которое может сочетаться с локализованным поражением одного экстралимфатического органа</w:t>
      </w:r>
      <w:r w:rsidR="000717C6" w:rsidRPr="0082556E">
        <w:rPr>
          <w:rFonts w:ascii="Times New Roman" w:hAnsi="Times New Roman" w:cs="Times New Roman"/>
        </w:rPr>
        <w:t xml:space="preserve"> или ткани, либо с поражением селезенки</w:t>
      </w:r>
    </w:p>
    <w:p w:rsidR="005A46E4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 схемам первой линии для лечения ЛГМ относятся </w:t>
      </w:r>
      <w:r w:rsidR="005A46E4"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717C6" w:rsidRPr="0082556E">
        <w:rPr>
          <w:rFonts w:ascii="Times New Roman" w:hAnsi="Times New Roman" w:cs="Times New Roman"/>
        </w:rPr>
        <w:t>MOPP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717C6" w:rsidRPr="0082556E">
        <w:rPr>
          <w:rFonts w:ascii="Times New Roman" w:hAnsi="Times New Roman" w:cs="Times New Roman"/>
        </w:rPr>
        <w:t>MVPP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717C6" w:rsidRPr="0082556E">
        <w:rPr>
          <w:rFonts w:ascii="Times New Roman" w:hAnsi="Times New Roman" w:cs="Times New Roman"/>
        </w:rPr>
        <w:t>RACOP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717C6" w:rsidRPr="0082556E">
        <w:rPr>
          <w:rFonts w:ascii="Times New Roman" w:hAnsi="Times New Roman" w:cs="Times New Roman"/>
        </w:rPr>
        <w:t>COP</w:t>
      </w:r>
    </w:p>
    <w:p w:rsidR="005A46E4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второй линии</w:t>
      </w:r>
      <w:r w:rsidR="005A46E4"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0717C6" w:rsidRPr="0082556E">
        <w:rPr>
          <w:rFonts w:ascii="Times New Roman" w:hAnsi="Times New Roman" w:cs="Times New Roman"/>
        </w:rPr>
        <w:t>MOPP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717C6" w:rsidRPr="0082556E">
        <w:rPr>
          <w:rFonts w:ascii="Times New Roman" w:hAnsi="Times New Roman" w:cs="Times New Roman"/>
        </w:rPr>
        <w:t>B-CAVe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717C6" w:rsidRPr="0082556E">
        <w:rPr>
          <w:rFonts w:ascii="Times New Roman" w:hAnsi="Times New Roman" w:cs="Times New Roman"/>
        </w:rPr>
        <w:t>CEP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0717C6" w:rsidRPr="0082556E">
        <w:rPr>
          <w:rFonts w:ascii="Times New Roman" w:hAnsi="Times New Roman" w:cs="Times New Roman"/>
        </w:rPr>
        <w:t>COP</w:t>
      </w:r>
    </w:p>
    <w:p w:rsidR="008578EB" w:rsidRPr="0082556E" w:rsidRDefault="005A46E4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 xml:space="preserve">Основная литература по теме </w:t>
      </w:r>
      <w:r w:rsidR="00821665">
        <w:rPr>
          <w:rFonts w:ascii="Times New Roman" w:hAnsi="Times New Roman" w:cs="Times New Roman"/>
        </w:rPr>
        <w:t>семинара</w:t>
      </w:r>
      <w:r w:rsidR="008578EB" w:rsidRPr="0082556E">
        <w:rPr>
          <w:rFonts w:ascii="Times New Roman" w:hAnsi="Times New Roman" w:cs="Times New Roman"/>
        </w:rPr>
        <w:t>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52168C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7A45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99105C">
        <w:rPr>
          <w:rFonts w:ascii="Times New Roman" w:hAnsi="Times New Roman" w:cs="Times New Roman"/>
        </w:rPr>
        <w:t xml:space="preserve"> ИДПО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E720A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99105C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«Лимфогранулематоз: диагностика, лечение»</w:t>
      </w:r>
    </w:p>
    <w:p w:rsidR="00166F9B" w:rsidRPr="0082556E" w:rsidRDefault="000717C6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99105C">
        <w:rPr>
          <w:rFonts w:ascii="Times New Roman" w:hAnsi="Times New Roman" w:cs="Times New Roman"/>
        </w:rPr>
        <w:t>ПП</w:t>
      </w:r>
      <w:r w:rsidR="00BE7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99105C">
        <w:rPr>
          <w:rFonts w:ascii="Times New Roman" w:hAnsi="Times New Roman" w:cs="Times New Roman"/>
        </w:rPr>
        <w:t>слушатели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>с современными данными по лимфогранулематозу.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821665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новые рекомендации по  ЛГМ, профилактика ЛГМ, тактика ведения больных с ЛГМ, схемы ХТ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ЛГМ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Варианты течения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ЛГМ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первой, второй линий при лечении ЛГМ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Лучевая терапия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Опухолевый субстрат лимфогранулематоза: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гигантская многоядерная клетка Штернберга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лимфоциты, бластные клетки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В)мелкие лимфоциты, плазматические клетки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иммунобласты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4 стадии ЛГМ характерно: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А)диссеменированное поражение одного или нескольких экстралимфатических органов с поражением л/у в том числе отдаленных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поражение л/у или структур по обе стороны диафрагмы, которое может сочетаться с локализованным поражением одного экстралимфатического органа или ткани, либо с поражением селезенки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 схемам первой линии для лечения ЛГМ относятся 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MOPP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Б)MVPP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В)RACOP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COP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второй линии: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А)MOPP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Б)B-CAVe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В)CEP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Г)COP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1708B">
        <w:rPr>
          <w:rFonts w:ascii="Times New Roman" w:hAnsi="Times New Roman" w:cs="Times New Roman"/>
        </w:rPr>
        <w:t>Основная л</w:t>
      </w:r>
      <w:r w:rsidRPr="0082556E">
        <w:rPr>
          <w:rFonts w:ascii="Times New Roman" w:hAnsi="Times New Roman" w:cs="Times New Roman"/>
        </w:rPr>
        <w:t xml:space="preserve">итература по теме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</w:p>
    <w:p w:rsidR="00BE720A" w:rsidRPr="0051708B" w:rsidRDefault="00BE720A" w:rsidP="0051708B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BE720A" w:rsidRPr="0051708B" w:rsidRDefault="00BE720A" w:rsidP="0051708B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1708B" w:rsidRPr="009F12DB" w:rsidRDefault="0051708B" w:rsidP="0051708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1708B" w:rsidRPr="009F12DB" w:rsidRDefault="0051708B" w:rsidP="0051708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1708B" w:rsidRDefault="0051708B" w:rsidP="0051708B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1708B" w:rsidRPr="0082556E" w:rsidRDefault="005F23E2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="0051708B"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="0051708B" w:rsidRPr="0082556E">
        <w:rPr>
          <w:rFonts w:ascii="Times New Roman" w:hAnsi="Times New Roman" w:cs="Times New Roman"/>
          <w:bCs/>
        </w:rPr>
        <w:t> </w:t>
      </w:r>
      <w:r w:rsidR="0051708B"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51708B"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="0051708B" w:rsidRPr="0082556E">
        <w:rPr>
          <w:rFonts w:ascii="Times New Roman" w:hAnsi="Times New Roman" w:cs="Times New Roman"/>
          <w:color w:val="474747"/>
        </w:rPr>
        <w:br/>
      </w:r>
      <w:r w:rsidR="0051708B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="0051708B"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1708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F23E2">
        <w:rPr>
          <w:rFonts w:ascii="Times New Roman" w:hAnsi="Times New Roman" w:cs="Times New Roman"/>
          <w:sz w:val="24"/>
          <w:szCs w:val="24"/>
        </w:rPr>
        <w:t>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1708B" w:rsidRDefault="0051708B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23E2">
        <w:rPr>
          <w:rFonts w:ascii="Times New Roman" w:hAnsi="Times New Roman" w:cs="Times New Roman"/>
        </w:rPr>
        <w:t>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23E2"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1708B" w:rsidRPr="0082556E" w:rsidRDefault="005F23E2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51708B"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52168C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51708B" w:rsidRPr="0082556E" w:rsidRDefault="0051708B" w:rsidP="0051708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1EE9" w:rsidRPr="0082556E" w:rsidRDefault="00C81EE9" w:rsidP="00C81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2F3AD6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2F3AD6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82166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377A45">
        <w:rPr>
          <w:rFonts w:ascii="Times New Roman" w:hAnsi="Times New Roman" w:cs="Times New Roman"/>
          <w:sz w:val="28"/>
          <w:szCs w:val="28"/>
        </w:rPr>
        <w:t xml:space="preserve"> </w:t>
      </w:r>
      <w:r w:rsidR="00E17063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>по теме: «</w:t>
      </w:r>
      <w:r w:rsidR="0052168C">
        <w:rPr>
          <w:rFonts w:ascii="Times New Roman" w:hAnsi="Times New Roman" w:cs="Times New Roman"/>
          <w:sz w:val="28"/>
          <w:szCs w:val="28"/>
        </w:rPr>
        <w:t>Анемии хронических заболеваний.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2F3AD6" w:rsidRDefault="002F3AD6" w:rsidP="00377A45">
      <w:pPr>
        <w:rPr>
          <w:rFonts w:ascii="Times New Roman" w:hAnsi="Times New Roman" w:cs="Times New Roman"/>
        </w:rPr>
      </w:pPr>
    </w:p>
    <w:p w:rsidR="002F3AD6" w:rsidRDefault="002F3AD6" w:rsidP="00377A45">
      <w:pPr>
        <w:rPr>
          <w:rFonts w:ascii="Times New Roman" w:hAnsi="Times New Roman" w:cs="Times New Roman"/>
        </w:rPr>
      </w:pPr>
    </w:p>
    <w:p w:rsidR="002F3AD6" w:rsidRDefault="002F3AD6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AD7ADA" w:rsidRDefault="00AD7ADA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2F3AD6">
        <w:rPr>
          <w:rFonts w:ascii="Times New Roman" w:hAnsi="Times New Roman" w:cs="Times New Roman"/>
        </w:rPr>
        <w:t xml:space="preserve"> ИДПО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17FED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2F3AD6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«Анемии</w:t>
      </w:r>
      <w:r w:rsidR="00B277E5" w:rsidRPr="0082556E">
        <w:rPr>
          <w:rFonts w:ascii="Times New Roman" w:hAnsi="Times New Roman" w:cs="Times New Roman"/>
        </w:rPr>
        <w:t xml:space="preserve"> обусловленные воспалением</w:t>
      </w:r>
      <w:r w:rsidRPr="0082556E">
        <w:rPr>
          <w:rFonts w:ascii="Times New Roman" w:hAnsi="Times New Roman" w:cs="Times New Roman"/>
        </w:rPr>
        <w:t>»</w:t>
      </w:r>
    </w:p>
    <w:p w:rsidR="00166F9B" w:rsidRPr="0082556E" w:rsidRDefault="00B731BA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F3AD6">
        <w:rPr>
          <w:rFonts w:ascii="Times New Roman" w:hAnsi="Times New Roman" w:cs="Times New Roman"/>
        </w:rPr>
        <w:t>ПП</w:t>
      </w:r>
      <w:r w:rsidR="00C17FE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821665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</w:t>
      </w:r>
      <w:r w:rsidR="00B277E5" w:rsidRPr="0082556E">
        <w:rPr>
          <w:rFonts w:ascii="Times New Roman" w:hAnsi="Times New Roman" w:cs="Times New Roman"/>
        </w:rPr>
        <w:t>анемия при воспалительных заболеваниях</w:t>
      </w:r>
      <w:r w:rsidRPr="0082556E">
        <w:rPr>
          <w:rFonts w:ascii="Times New Roman" w:hAnsi="Times New Roman" w:cs="Times New Roman"/>
        </w:rPr>
        <w:t>, тактика ведения больных с анемиями.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препараты для лечения анемий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витамин В12 дефицитной анемии характерно: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Запасов в организме фолиевой кислоты хватает на: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3-4 месяца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Б)3-6 лет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В)10 лет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1 год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B731BA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821665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52168C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BD5806" w:rsidRPr="0082556E" w:rsidRDefault="00BD5806" w:rsidP="005F23E2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2F3AD6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2F3AD6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B7390F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377A45">
        <w:rPr>
          <w:rFonts w:ascii="Times New Roman" w:hAnsi="Times New Roman" w:cs="Times New Roman"/>
          <w:sz w:val="28"/>
          <w:szCs w:val="28"/>
        </w:rPr>
        <w:t xml:space="preserve"> </w:t>
      </w:r>
      <w:r w:rsidR="00AD7ADA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>по теме: «</w:t>
      </w:r>
      <w:r w:rsidR="0052168C">
        <w:rPr>
          <w:rFonts w:ascii="Times New Roman" w:hAnsi="Times New Roman" w:cs="Times New Roman"/>
          <w:sz w:val="28"/>
          <w:szCs w:val="28"/>
        </w:rPr>
        <w:t>Талассемии.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E166AB" w:rsidRDefault="00E166AB" w:rsidP="00377A45">
      <w:pPr>
        <w:rPr>
          <w:rFonts w:ascii="Times New Roman" w:hAnsi="Times New Roman" w:cs="Times New Roman"/>
        </w:rPr>
      </w:pPr>
    </w:p>
    <w:p w:rsidR="00E166AB" w:rsidRDefault="00E166AB" w:rsidP="00377A45">
      <w:pPr>
        <w:rPr>
          <w:rFonts w:ascii="Times New Roman" w:hAnsi="Times New Roman" w:cs="Times New Roman"/>
        </w:rPr>
      </w:pPr>
    </w:p>
    <w:p w:rsidR="00E166AB" w:rsidRDefault="00E166AB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166AB">
        <w:rPr>
          <w:rFonts w:ascii="Times New Roman" w:hAnsi="Times New Roman" w:cs="Times New Roman"/>
        </w:rPr>
        <w:t xml:space="preserve"> ИДПО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17FED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166AB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600808" w:rsidRPr="0082556E">
        <w:rPr>
          <w:rFonts w:ascii="Times New Roman" w:hAnsi="Times New Roman" w:cs="Times New Roman"/>
        </w:rPr>
        <w:t>Талассемия</w:t>
      </w:r>
      <w:r w:rsidRPr="0082556E">
        <w:rPr>
          <w:rFonts w:ascii="Times New Roman" w:hAnsi="Times New Roman" w:cs="Times New Roman"/>
        </w:rPr>
        <w:t>»</w:t>
      </w:r>
    </w:p>
    <w:p w:rsidR="00166F9B" w:rsidRPr="0082556E" w:rsidRDefault="00BD5806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166AB">
        <w:rPr>
          <w:rFonts w:ascii="Times New Roman" w:hAnsi="Times New Roman" w:cs="Times New Roman"/>
        </w:rPr>
        <w:t>ПП</w:t>
      </w:r>
      <w:r w:rsidR="00C17FE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</w:t>
      </w:r>
      <w:r w:rsidR="00600808" w:rsidRPr="0082556E">
        <w:rPr>
          <w:rFonts w:ascii="Times New Roman" w:hAnsi="Times New Roman" w:cs="Times New Roman"/>
        </w:rPr>
        <w:t>талассемии</w:t>
      </w:r>
      <w:r w:rsidRPr="0082556E">
        <w:rPr>
          <w:rFonts w:ascii="Times New Roman" w:hAnsi="Times New Roman" w:cs="Times New Roman"/>
        </w:rPr>
        <w:t>.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гематологии, </w:t>
      </w:r>
      <w:r w:rsidR="00600808" w:rsidRPr="0082556E">
        <w:rPr>
          <w:rFonts w:ascii="Times New Roman" w:hAnsi="Times New Roman" w:cs="Times New Roman"/>
        </w:rPr>
        <w:t>классификация талассемий, генетические аспекты талассемии, клиника, лечение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рекомендации по ведению больных с </w:t>
      </w:r>
      <w:r w:rsidR="00600808" w:rsidRPr="0082556E">
        <w:rPr>
          <w:rFonts w:ascii="Times New Roman" w:hAnsi="Times New Roman" w:cs="Times New Roman"/>
        </w:rPr>
        <w:t>талассемией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600808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600808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Талассемия связана с патологией</w:t>
      </w:r>
      <w:r w:rsidR="00BD5806" w:rsidRPr="0082556E">
        <w:rPr>
          <w:rFonts w:ascii="Times New Roman" w:hAnsi="Times New Roman" w:cs="Times New Roman"/>
        </w:rPr>
        <w:t>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600808" w:rsidRPr="0082556E">
        <w:rPr>
          <w:rFonts w:ascii="Times New Roman" w:hAnsi="Times New Roman" w:cs="Times New Roman"/>
        </w:rPr>
        <w:t>глобиновой части гемоглобина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600808" w:rsidRPr="0082556E">
        <w:rPr>
          <w:rFonts w:ascii="Times New Roman" w:hAnsi="Times New Roman" w:cs="Times New Roman"/>
        </w:rPr>
        <w:t>гемовой части гемоглобина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600808" w:rsidRPr="0082556E">
        <w:rPr>
          <w:rFonts w:ascii="Times New Roman" w:hAnsi="Times New Roman" w:cs="Times New Roman"/>
        </w:rPr>
        <w:t>недостатком в организме железа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600808" w:rsidRPr="0082556E">
        <w:rPr>
          <w:rFonts w:ascii="Times New Roman" w:hAnsi="Times New Roman" w:cs="Times New Roman"/>
        </w:rPr>
        <w:t>нарушение порфиринового обмена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талассемии характерно</w:t>
      </w:r>
      <w:r w:rsidR="00BD5806" w:rsidRPr="0082556E">
        <w:rPr>
          <w:rFonts w:ascii="Times New Roman" w:hAnsi="Times New Roman" w:cs="Times New Roman"/>
        </w:rPr>
        <w:t>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600808" w:rsidRPr="0082556E">
        <w:rPr>
          <w:rFonts w:ascii="Times New Roman" w:hAnsi="Times New Roman" w:cs="Times New Roman"/>
        </w:rPr>
        <w:t>нормохромная анемия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Диагностический критерий талассемии это</w:t>
      </w:r>
      <w:r w:rsidR="00BD5806" w:rsidRPr="0082556E">
        <w:rPr>
          <w:rFonts w:ascii="Times New Roman" w:hAnsi="Times New Roman" w:cs="Times New Roman"/>
        </w:rPr>
        <w:t>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600808" w:rsidRPr="0082556E">
        <w:rPr>
          <w:rFonts w:ascii="Times New Roman" w:hAnsi="Times New Roman" w:cs="Times New Roman"/>
        </w:rPr>
        <w:t>наличие свободных цепей глобина в эритрокариоцитах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600808" w:rsidRPr="0082556E">
        <w:rPr>
          <w:rFonts w:ascii="Times New Roman" w:hAnsi="Times New Roman" w:cs="Times New Roman"/>
        </w:rPr>
        <w:t>наличие токсической зернистости в нейтрофилах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600808" w:rsidRPr="0082556E">
        <w:rPr>
          <w:rFonts w:ascii="Times New Roman" w:hAnsi="Times New Roman" w:cs="Times New Roman"/>
        </w:rPr>
        <w:t>наличие базофильной пунктации эритроцитов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600808" w:rsidRPr="0082556E">
        <w:rPr>
          <w:rFonts w:ascii="Times New Roman" w:hAnsi="Times New Roman" w:cs="Times New Roman"/>
        </w:rPr>
        <w:t>увеличение прямого билирубина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гетерозиготной формы талассемии характерно: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600808" w:rsidRPr="0082556E">
        <w:rPr>
          <w:rFonts w:ascii="Times New Roman" w:hAnsi="Times New Roman" w:cs="Times New Roman"/>
        </w:rPr>
        <w:t>продолжительность жизни как у обычного человека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600808" w:rsidRPr="0082556E">
        <w:rPr>
          <w:rFonts w:ascii="Times New Roman" w:hAnsi="Times New Roman" w:cs="Times New Roman"/>
        </w:rPr>
        <w:t>ребенок погибает внутриутробно либо к 5-8 годам жизни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DE5E56" w:rsidRPr="0082556E">
        <w:rPr>
          <w:rFonts w:ascii="Times New Roman" w:hAnsi="Times New Roman" w:cs="Times New Roman"/>
        </w:rPr>
        <w:t>требуется постоянное переливание крови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DE5E56" w:rsidRPr="0082556E">
        <w:rPr>
          <w:rFonts w:ascii="Times New Roman" w:hAnsi="Times New Roman" w:cs="Times New Roman"/>
        </w:rPr>
        <w:t>особого лечения не требуется, пациент чувствует себя нормально</w:t>
      </w:r>
    </w:p>
    <w:p w:rsidR="005F23E2" w:rsidRPr="0082556E" w:rsidRDefault="00BD5806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B7390F">
        <w:rPr>
          <w:rFonts w:ascii="Times New Roman" w:hAnsi="Times New Roman" w:cs="Times New Roman"/>
        </w:rPr>
        <w:t>семинара: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BD5806" w:rsidRPr="0082556E" w:rsidRDefault="00BD5806" w:rsidP="005F23E2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B7390F" w:rsidRDefault="00B7390F" w:rsidP="00B7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7390F" w:rsidRDefault="00B7390F" w:rsidP="00B7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B7390F" w:rsidRDefault="00B7390F" w:rsidP="00B7390F">
      <w:pPr>
        <w:spacing w:line="360" w:lineRule="auto"/>
        <w:jc w:val="center"/>
        <w:rPr>
          <w:sz w:val="28"/>
          <w:szCs w:val="28"/>
        </w:rPr>
      </w:pPr>
    </w:p>
    <w:p w:rsidR="00B7390F" w:rsidRDefault="00B7390F" w:rsidP="00B739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B7390F" w:rsidRDefault="00B7390F" w:rsidP="00B7390F">
      <w:pPr>
        <w:spacing w:line="360" w:lineRule="auto"/>
        <w:jc w:val="center"/>
        <w:rPr>
          <w:sz w:val="28"/>
          <w:szCs w:val="28"/>
        </w:rPr>
      </w:pPr>
    </w:p>
    <w:p w:rsidR="00B7390F" w:rsidRDefault="00B7390F" w:rsidP="00B739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spacing w:line="360" w:lineRule="auto"/>
        <w:jc w:val="right"/>
        <w:rPr>
          <w:sz w:val="28"/>
          <w:szCs w:val="28"/>
        </w:rPr>
      </w:pPr>
    </w:p>
    <w:p w:rsidR="00B7390F" w:rsidRDefault="00B7390F" w:rsidP="00B739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B7390F" w:rsidRDefault="00B7390F" w:rsidP="00B739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E166AB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166AB" w:rsidRDefault="00E166AB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166AB" w:rsidRDefault="00E166AB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166AB" w:rsidRDefault="00E166AB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Pr="00C6651C" w:rsidRDefault="00B7390F" w:rsidP="00B7390F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E166AB" w:rsidRDefault="00E166AB" w:rsidP="00A157D8">
      <w:pPr>
        <w:pStyle w:val="a4"/>
        <w:jc w:val="center"/>
        <w:rPr>
          <w:rFonts w:ascii="Times New Roman" w:hAnsi="Times New Roman" w:cs="Times New Roman"/>
        </w:rPr>
      </w:pP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166AB">
        <w:rPr>
          <w:rFonts w:ascii="Times New Roman" w:hAnsi="Times New Roman" w:cs="Times New Roman"/>
        </w:rPr>
        <w:t xml:space="preserve"> ИДПО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F202C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166AB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«Наследственный микросфероцитоз»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166AB">
        <w:rPr>
          <w:rFonts w:ascii="Times New Roman" w:hAnsi="Times New Roman" w:cs="Times New Roman"/>
        </w:rPr>
        <w:t>ПП</w:t>
      </w:r>
      <w:r w:rsidR="00A157D8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 2 часа. 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микросфероцитозу.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микросфероцитозом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микросфероцитозе в мембране эритроцита отсутствует: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белок спектрин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актин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В)отсутствует калий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это связано с нарушением порфиринового обмена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микросфероцитоза характерно: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анемия, ломкость и слоение ногтей, увеличение лимфатических узлов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анемия, макроцитоз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нормохромная анемия,микроцитоз, увеличена селезенка, желтуха, ЖКБ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эффективное при микросфероцитозе: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спленэктомия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Б)переливание эритроцитарной массы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В)назначение препаратов железа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плазмоферез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микросфероцитозе 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А)увеличен уровень непрямого билирубина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Б)будет положительная проба Кумбса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В)осмотическая резистентность эритроцитов резко снижена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Г)ретикулоцитоз крови</w:t>
      </w:r>
    </w:p>
    <w:p w:rsidR="005F23E2" w:rsidRPr="0082556E" w:rsidRDefault="00DE5E56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DE5E56" w:rsidRPr="0082556E" w:rsidRDefault="00DE5E56" w:rsidP="005F23E2">
      <w:pPr>
        <w:pStyle w:val="a4"/>
        <w:rPr>
          <w:rFonts w:ascii="Times New Roman" w:hAnsi="Times New Roman" w:cs="Times New Roman"/>
        </w:rPr>
      </w:pP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7390F">
      <w:pPr>
        <w:pStyle w:val="a4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166AB">
        <w:rPr>
          <w:rFonts w:ascii="Times New Roman" w:hAnsi="Times New Roman" w:cs="Times New Roman"/>
        </w:rPr>
        <w:t xml:space="preserve"> ИДПО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F202C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166AB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«Гемолитические анемии: этиология, патогенез, классификация»</w:t>
      </w:r>
    </w:p>
    <w:p w:rsidR="00166F9B" w:rsidRPr="0082556E" w:rsidRDefault="00151FD7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166AB">
        <w:rPr>
          <w:rFonts w:ascii="Times New Roman" w:hAnsi="Times New Roman" w:cs="Times New Roman"/>
        </w:rPr>
        <w:t>ПП</w:t>
      </w:r>
      <w:r w:rsidR="00A157D8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гемолитическим анемиям.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B7390F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B54C9" w:rsidRPr="0082556E">
        <w:rPr>
          <w:rFonts w:ascii="Times New Roman" w:hAnsi="Times New Roman" w:cs="Times New Roman"/>
        </w:rPr>
        <w:t>гангрена кончиков пальцев, носа, кончиков ушей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B54C9" w:rsidRPr="0082556E">
        <w:rPr>
          <w:rFonts w:ascii="Times New Roman" w:hAnsi="Times New Roman" w:cs="Times New Roman"/>
        </w:rPr>
        <w:t>кровотечения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2B54C9" w:rsidRPr="0082556E">
        <w:rPr>
          <w:rFonts w:ascii="Times New Roman" w:hAnsi="Times New Roman" w:cs="Times New Roman"/>
        </w:rPr>
        <w:t>наличие черной мочи</w:t>
      </w:r>
    </w:p>
    <w:p w:rsidR="00151FD7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</w:t>
      </w:r>
      <w:r w:rsidR="00151FD7" w:rsidRPr="0082556E">
        <w:rPr>
          <w:rFonts w:ascii="Times New Roman" w:hAnsi="Times New Roman" w:cs="Times New Roman"/>
        </w:rPr>
        <w:t xml:space="preserve"> 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2B54C9" w:rsidRPr="0082556E">
        <w:rPr>
          <w:rFonts w:ascii="Times New Roman" w:hAnsi="Times New Roman" w:cs="Times New Roman"/>
        </w:rPr>
        <w:t>немедленно перелить эритроцитарную массу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B54C9" w:rsidRPr="0082556E">
        <w:rPr>
          <w:rFonts w:ascii="Times New Roman" w:hAnsi="Times New Roman" w:cs="Times New Roman"/>
        </w:rPr>
        <w:t>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B54C9" w:rsidRPr="0082556E">
        <w:rPr>
          <w:rFonts w:ascii="Times New Roman" w:hAnsi="Times New Roman" w:cs="Times New Roman"/>
        </w:rPr>
        <w:t>назначить большие дозы гормонов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2B54C9" w:rsidRPr="0082556E">
        <w:rPr>
          <w:rFonts w:ascii="Times New Roman" w:hAnsi="Times New Roman" w:cs="Times New Roman"/>
        </w:rPr>
        <w:t>не торопиться с назначением преднизолона</w:t>
      </w:r>
    </w:p>
    <w:p w:rsidR="005F23E2" w:rsidRPr="0082556E" w:rsidRDefault="00151FD7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B7390F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52168C">
        <w:rPr>
          <w:rFonts w:ascii="Times New Roman" w:hAnsi="Times New Roman" w:cs="Times New Roman"/>
          <w:sz w:val="24"/>
          <w:szCs w:val="24"/>
        </w:rPr>
        <w:t>доцентЧепурная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E166AB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E166AB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B7390F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377A45">
        <w:rPr>
          <w:rFonts w:ascii="Times New Roman" w:hAnsi="Times New Roman" w:cs="Times New Roman"/>
          <w:sz w:val="28"/>
          <w:szCs w:val="28"/>
        </w:rPr>
        <w:t xml:space="preserve"> </w:t>
      </w:r>
      <w:r w:rsidR="00AD7ADA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>по теме: «</w:t>
      </w:r>
      <w:r w:rsidR="00DD072A">
        <w:rPr>
          <w:rFonts w:ascii="Times New Roman" w:hAnsi="Times New Roman" w:cs="Times New Roman"/>
          <w:sz w:val="28"/>
          <w:szCs w:val="28"/>
        </w:rPr>
        <w:t>Анемии связанные с нарушением синтеза порфиринов.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E166AB" w:rsidRDefault="00E166AB" w:rsidP="00377A45">
      <w:pPr>
        <w:rPr>
          <w:rFonts w:ascii="Times New Roman" w:hAnsi="Times New Roman" w:cs="Times New Roman"/>
        </w:rPr>
      </w:pPr>
    </w:p>
    <w:p w:rsidR="00E166AB" w:rsidRDefault="00E166AB" w:rsidP="00377A45">
      <w:pPr>
        <w:rPr>
          <w:rFonts w:ascii="Times New Roman" w:hAnsi="Times New Roman" w:cs="Times New Roman"/>
        </w:rPr>
      </w:pPr>
    </w:p>
    <w:p w:rsidR="00E166AB" w:rsidRDefault="00E166AB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2B54C9" w:rsidRPr="0082556E" w:rsidRDefault="002B54C9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B54C9" w:rsidRPr="0082556E" w:rsidRDefault="002B54C9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2B54C9" w:rsidRPr="0082556E" w:rsidRDefault="002B54C9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E166AB">
        <w:rPr>
          <w:rFonts w:ascii="Times New Roman" w:hAnsi="Times New Roman" w:cs="Times New Roman"/>
        </w:rPr>
        <w:t xml:space="preserve"> ИДПО</w:t>
      </w:r>
    </w:p>
    <w:p w:rsidR="002B54C9" w:rsidRPr="0082556E" w:rsidRDefault="002B54C9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B54C9" w:rsidRPr="0082556E" w:rsidRDefault="002B54C9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B54C9" w:rsidRPr="0082556E" w:rsidRDefault="002B54C9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B54C9" w:rsidRPr="0082556E" w:rsidRDefault="002B54C9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A157D8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E166AB" w:rsidP="0054113D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2B54C9" w:rsidRPr="0082556E" w:rsidRDefault="002B54C9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«Анемии связанные с нарушением синтеза порфиринов: этиология, патогенез, клиника»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166AB">
        <w:rPr>
          <w:rFonts w:ascii="Times New Roman" w:hAnsi="Times New Roman" w:cs="Times New Roman"/>
        </w:rPr>
        <w:t>ПП</w:t>
      </w:r>
      <w:r w:rsidR="006974EE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DD072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66F9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нарушениями порфиринового обмена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B7390F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наследственные и приобретенные формы нарушения порфиринового обмена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рекомендации 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При нарушении порфиринового обмена возникает: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нарушение глобиновой части гемоглобина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нарушение гемовой части гемоглобина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В)недостаток некоторых белков в мембране эритроцита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патология цитоплазмы эритроцита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порфириновой болезни характерно :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Б)наличие розовой мочи, гипохромной анемии, неврологическая симптоматика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AE43FB" w:rsidRPr="0082556E">
        <w:rPr>
          <w:rFonts w:ascii="Times New Roman" w:hAnsi="Times New Roman" w:cs="Times New Roman"/>
        </w:rPr>
        <w:t>приобретенной формы нарушения порфиринового обена(свинцовое отравление)</w:t>
      </w:r>
      <w:r w:rsidRPr="0082556E">
        <w:rPr>
          <w:rFonts w:ascii="Times New Roman" w:hAnsi="Times New Roman" w:cs="Times New Roman"/>
        </w:rPr>
        <w:t xml:space="preserve"> характерно: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AE43FB" w:rsidRPr="0082556E">
        <w:rPr>
          <w:rFonts w:ascii="Times New Roman" w:hAnsi="Times New Roman" w:cs="Times New Roman"/>
        </w:rPr>
        <w:t>базофильная пунктация эритроцитов, характерно для топографов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В)кровотечения</w:t>
      </w:r>
    </w:p>
    <w:p w:rsidR="002B54C9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черной мочи</w:t>
      </w:r>
    </w:p>
    <w:p w:rsidR="005F23E2" w:rsidRPr="0082556E" w:rsidRDefault="002B54C9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B7390F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2B54C9" w:rsidRPr="0082556E" w:rsidRDefault="002B54C9" w:rsidP="005F23E2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D7ADA">
      <w:pPr>
        <w:pStyle w:val="a4"/>
        <w:rPr>
          <w:rFonts w:ascii="Times New Roman" w:hAnsi="Times New Roman" w:cs="Times New Roman"/>
        </w:rPr>
      </w:pPr>
    </w:p>
    <w:p w:rsidR="00473A3F" w:rsidRDefault="00473A3F" w:rsidP="006974EE">
      <w:pPr>
        <w:pStyle w:val="a4"/>
        <w:jc w:val="center"/>
        <w:rPr>
          <w:rFonts w:ascii="Times New Roman" w:hAnsi="Times New Roman" w:cs="Times New Roman"/>
        </w:rPr>
      </w:pP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473A3F">
        <w:rPr>
          <w:rFonts w:ascii="Times New Roman" w:hAnsi="Times New Roman" w:cs="Times New Roman"/>
        </w:rPr>
        <w:t xml:space="preserve"> ИДПО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974EE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73A3F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«Острая постгеморрагическая анемия»</w:t>
      </w:r>
    </w:p>
    <w:p w:rsidR="00166F9B" w:rsidRPr="0082556E" w:rsidRDefault="00B277E5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473A3F">
        <w:rPr>
          <w:rFonts w:ascii="Times New Roman" w:hAnsi="Times New Roman" w:cs="Times New Roman"/>
        </w:rPr>
        <w:t>ПП</w:t>
      </w:r>
      <w:r w:rsidR="006974EE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8A2D53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B277E5" w:rsidRPr="0082556E" w:rsidRDefault="00B277E5" w:rsidP="008A2D53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6.Цель: Ознакомить курсантов с современными данными по анемиям.</w:t>
      </w:r>
    </w:p>
    <w:p w:rsidR="00B277E5" w:rsidRPr="0082556E" w:rsidRDefault="006974EE" w:rsidP="008A2D53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8A2D53">
        <w:rPr>
          <w:rFonts w:ascii="Times New Roman" w:hAnsi="Times New Roman" w:cs="Times New Roman"/>
        </w:rPr>
        <w:t>.</w:t>
      </w:r>
      <w:r w:rsidR="00B7390F">
        <w:rPr>
          <w:rFonts w:ascii="Times New Roman" w:hAnsi="Times New Roman" w:cs="Times New Roman"/>
        </w:rPr>
        <w:t>На семинаре</w:t>
      </w:r>
      <w:r w:rsidR="00B277E5"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</w:t>
      </w:r>
      <w:r w:rsidR="005F24CF" w:rsidRPr="0082556E">
        <w:rPr>
          <w:rFonts w:ascii="Times New Roman" w:hAnsi="Times New Roman" w:cs="Times New Roman"/>
        </w:rPr>
        <w:t>острая постгеморрагическая анемия, экстренная помощь при портере крови, показания к началу переливания эритроцитарной массы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Этиология, патогенез, клиника </w:t>
      </w:r>
      <w:r w:rsidR="005F24CF" w:rsidRPr="0082556E">
        <w:rPr>
          <w:rFonts w:ascii="Times New Roman" w:hAnsi="Times New Roman" w:cs="Times New Roman"/>
        </w:rPr>
        <w:t>острой кровопотери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Кровезамещающие растворы и компоненты крови для лечения острой кровопотери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к переливанию эритроцитарной массы при острой кровопотере</w:t>
      </w:r>
      <w:r w:rsidR="00B277E5" w:rsidRPr="0082556E">
        <w:rPr>
          <w:rFonts w:ascii="Times New Roman" w:hAnsi="Times New Roman" w:cs="Times New Roman"/>
        </w:rPr>
        <w:t>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F24CF" w:rsidRPr="0082556E">
        <w:rPr>
          <w:rFonts w:ascii="Times New Roman" w:hAnsi="Times New Roman" w:cs="Times New Roman"/>
        </w:rPr>
        <w:t>потеря крови более 30%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5F24CF" w:rsidRPr="0082556E">
        <w:rPr>
          <w:rFonts w:ascii="Times New Roman" w:hAnsi="Times New Roman" w:cs="Times New Roman"/>
        </w:rPr>
        <w:t>потеря крови 10%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5F24CF" w:rsidRPr="0082556E">
        <w:rPr>
          <w:rFonts w:ascii="Times New Roman" w:hAnsi="Times New Roman" w:cs="Times New Roman"/>
        </w:rPr>
        <w:t>потеря крови более 50%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потеря крови 5-10%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Синдром гомологичной крови возникает при</w:t>
      </w:r>
      <w:r w:rsidR="00B277E5" w:rsidRPr="0082556E">
        <w:rPr>
          <w:rFonts w:ascii="Times New Roman" w:hAnsi="Times New Roman" w:cs="Times New Roman"/>
        </w:rPr>
        <w:t>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5F24CF" w:rsidRPr="0082556E">
        <w:rPr>
          <w:rFonts w:ascii="Times New Roman" w:hAnsi="Times New Roman" w:cs="Times New Roman"/>
        </w:rPr>
        <w:t>переливании несовместимой крови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5F24CF" w:rsidRPr="0082556E">
        <w:rPr>
          <w:rFonts w:ascii="Times New Roman" w:hAnsi="Times New Roman" w:cs="Times New Roman"/>
        </w:rPr>
        <w:t>переливании совместимой крови, но в больших количествах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5F24CF" w:rsidRPr="0082556E">
        <w:rPr>
          <w:rFonts w:ascii="Times New Roman" w:hAnsi="Times New Roman" w:cs="Times New Roman"/>
        </w:rPr>
        <w:t>несвоевременное переливание крови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переливание тромбоконцентрата в больших количествах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Типичным клиническим симптомом для </w:t>
      </w:r>
      <w:r w:rsidR="005F24CF" w:rsidRPr="0082556E">
        <w:rPr>
          <w:rFonts w:ascii="Times New Roman" w:hAnsi="Times New Roman" w:cs="Times New Roman"/>
        </w:rPr>
        <w:t>острой кровопотери</w:t>
      </w:r>
      <w:r w:rsidRPr="0082556E">
        <w:rPr>
          <w:rFonts w:ascii="Times New Roman" w:hAnsi="Times New Roman" w:cs="Times New Roman"/>
        </w:rPr>
        <w:t xml:space="preserve"> является: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F24CF" w:rsidRPr="0082556E">
        <w:rPr>
          <w:rFonts w:ascii="Times New Roman" w:hAnsi="Times New Roman" w:cs="Times New Roman"/>
        </w:rPr>
        <w:t>увеличение ЧСС, падение давления, коллаптоидное состояние</w:t>
      </w:r>
      <w:r w:rsidRPr="0082556E">
        <w:rPr>
          <w:rFonts w:ascii="Times New Roman" w:hAnsi="Times New Roman" w:cs="Times New Roman"/>
        </w:rPr>
        <w:t>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Б)никаких особенностей </w:t>
      </w:r>
      <w:r w:rsidR="005F24CF" w:rsidRPr="0082556E">
        <w:rPr>
          <w:rFonts w:ascii="Times New Roman" w:hAnsi="Times New Roman" w:cs="Times New Roman"/>
        </w:rPr>
        <w:t>нет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прогрессивное уменьшение уровня гемоглобина</w:t>
      </w:r>
    </w:p>
    <w:p w:rsidR="005F23E2" w:rsidRPr="0082556E" w:rsidRDefault="00B277E5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B7390F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8A2D53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4D52ED" w:rsidRPr="0082556E" w:rsidRDefault="004D52ED" w:rsidP="00BE720A">
      <w:pPr>
        <w:pStyle w:val="a4"/>
        <w:rPr>
          <w:rFonts w:ascii="Times New Roman" w:hAnsi="Times New Roman" w:cs="Times New Roman"/>
        </w:rPr>
      </w:pPr>
    </w:p>
    <w:p w:rsidR="004D52ED" w:rsidRPr="0082556E" w:rsidRDefault="004D52ED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383862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383862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AD7ADA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7390F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E15837">
        <w:rPr>
          <w:rFonts w:ascii="Times New Roman" w:hAnsi="Times New Roman" w:cs="Times New Roman"/>
          <w:sz w:val="28"/>
          <w:szCs w:val="28"/>
        </w:rPr>
        <w:t>Мегалобластные анемии.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83862">
        <w:rPr>
          <w:rFonts w:ascii="Times New Roman" w:hAnsi="Times New Roman" w:cs="Times New Roman"/>
        </w:rPr>
        <w:t xml:space="preserve"> ИДПО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383862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апреля2015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«Мегалобластные анемии: этиология, патогенез, клиника»</w:t>
      </w:r>
    </w:p>
    <w:p w:rsidR="00166F9B" w:rsidRPr="0082556E" w:rsidRDefault="005F24CF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83862">
        <w:rPr>
          <w:rFonts w:ascii="Times New Roman" w:hAnsi="Times New Roman" w:cs="Times New Roman"/>
        </w:rPr>
        <w:t>ПП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38386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мегалобластным анемиям (витамин В 12 и фолиеводефицитная анемии).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анемий, тактика ведения больных с мегалобластными анемиями.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Этиология, патогенез, клиника </w:t>
      </w:r>
      <w:r w:rsidR="002E729D" w:rsidRPr="0082556E">
        <w:rPr>
          <w:rFonts w:ascii="Times New Roman" w:hAnsi="Times New Roman" w:cs="Times New Roman"/>
        </w:rPr>
        <w:t>мегалобластных анемий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ЖДА  характерно: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5F24CF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B7390F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B7390F" w:rsidRDefault="00B7390F" w:rsidP="00B7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7390F" w:rsidRDefault="00B7390F" w:rsidP="00B7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B7390F" w:rsidRDefault="00B7390F" w:rsidP="00B7390F">
      <w:pPr>
        <w:spacing w:line="360" w:lineRule="auto"/>
        <w:jc w:val="center"/>
        <w:rPr>
          <w:sz w:val="28"/>
          <w:szCs w:val="28"/>
        </w:rPr>
      </w:pPr>
    </w:p>
    <w:p w:rsidR="00B7390F" w:rsidRDefault="00B7390F" w:rsidP="00B739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B7390F" w:rsidRDefault="00B7390F" w:rsidP="00B7390F">
      <w:pPr>
        <w:spacing w:line="360" w:lineRule="auto"/>
        <w:jc w:val="center"/>
        <w:rPr>
          <w:sz w:val="28"/>
          <w:szCs w:val="28"/>
        </w:rPr>
      </w:pPr>
    </w:p>
    <w:p w:rsidR="00B7390F" w:rsidRDefault="00B7390F" w:rsidP="00B739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spacing w:line="360" w:lineRule="auto"/>
        <w:jc w:val="right"/>
        <w:rPr>
          <w:sz w:val="28"/>
          <w:szCs w:val="28"/>
        </w:rPr>
      </w:pPr>
    </w:p>
    <w:p w:rsidR="00B7390F" w:rsidRDefault="00B7390F" w:rsidP="00B739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B7390F" w:rsidRDefault="00B7390F" w:rsidP="00B739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383862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83862" w:rsidRDefault="00383862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83862" w:rsidRDefault="00383862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83862" w:rsidRDefault="00383862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Default="00B7390F" w:rsidP="00B7390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390F" w:rsidRPr="00C6651C" w:rsidRDefault="00B7390F" w:rsidP="00B7390F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83862">
        <w:rPr>
          <w:rFonts w:ascii="Times New Roman" w:hAnsi="Times New Roman" w:cs="Times New Roman"/>
        </w:rPr>
        <w:t xml:space="preserve"> ИДПО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383862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22апреля 2015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«Мегалобластные анемии: диагностика, принципы лечения»</w:t>
      </w:r>
    </w:p>
    <w:p w:rsidR="00166F9B" w:rsidRPr="0082556E" w:rsidRDefault="00AE43FB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83862">
        <w:rPr>
          <w:rFonts w:ascii="Times New Roman" w:hAnsi="Times New Roman" w:cs="Times New Roman"/>
        </w:rPr>
        <w:t>ПП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38386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мегалобластным анемиям (витамин В 12 и фолиеводефицитная анемии).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анемий, тактика ведения больных с мегалобластными анемиями.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Пожизненная терапия витамином В12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ЖДА 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383862" w:rsidRPr="0082556E" w:rsidRDefault="00383862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E43FB" w:rsidRPr="0082556E" w:rsidRDefault="00AE43FB" w:rsidP="005F23E2">
      <w:pPr>
        <w:pStyle w:val="a4"/>
        <w:rPr>
          <w:rFonts w:ascii="Times New Roman" w:hAnsi="Times New Roman" w:cs="Times New Roman"/>
        </w:rPr>
      </w:pPr>
    </w:p>
    <w:p w:rsidR="009026AA" w:rsidRPr="0082556E" w:rsidRDefault="009026AA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7390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E43FB" w:rsidRPr="0082556E" w:rsidRDefault="00AE43FB" w:rsidP="00B7390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AE43FB" w:rsidRPr="0082556E" w:rsidRDefault="00AE43FB" w:rsidP="00B7390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83862">
        <w:rPr>
          <w:rFonts w:ascii="Times New Roman" w:hAnsi="Times New Roman" w:cs="Times New Roman"/>
        </w:rPr>
        <w:t xml:space="preserve"> ИДПО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383862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апреля2015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«Аутоиммунные гемолитические анемии: этиология, патогенез, классификация»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83862">
        <w:rPr>
          <w:rFonts w:ascii="Times New Roman" w:hAnsi="Times New Roman" w:cs="Times New Roman"/>
        </w:rPr>
        <w:t>ПП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 терапевты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38386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гемолитическим анемиям.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B7390F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(АГУ с холодовыми агглютининами, с тепловыми агглютининами)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В)кровотечения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черной мочи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 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А)немедленно перелить эритроцитарную массу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В)назначить большие дозы гормонов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Г)не торопиться с назначением преднизолона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B7390F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25515D" w:rsidRPr="0082556E" w:rsidRDefault="0025515D" w:rsidP="005F23E2">
      <w:pPr>
        <w:pStyle w:val="a4"/>
        <w:rPr>
          <w:rFonts w:ascii="Times New Roman" w:hAnsi="Times New Roman" w:cs="Times New Roman"/>
        </w:rPr>
      </w:pP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E15837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</w:t>
      </w:r>
      <w:r w:rsidR="00383862">
        <w:rPr>
          <w:rFonts w:ascii="Times New Roman" w:hAnsi="Times New Roman" w:cs="Times New Roman"/>
          <w:b/>
          <w:sz w:val="28"/>
          <w:szCs w:val="28"/>
        </w:rPr>
        <w:t>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383862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B7390F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377A45">
        <w:rPr>
          <w:rFonts w:ascii="Times New Roman" w:hAnsi="Times New Roman" w:cs="Times New Roman"/>
          <w:sz w:val="28"/>
          <w:szCs w:val="28"/>
        </w:rPr>
        <w:t xml:space="preserve"> </w:t>
      </w:r>
      <w:r w:rsidR="00AD7ADA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>по теме: «</w:t>
      </w:r>
      <w:r w:rsidR="00E15837">
        <w:rPr>
          <w:rFonts w:ascii="Times New Roman" w:hAnsi="Times New Roman" w:cs="Times New Roman"/>
          <w:sz w:val="28"/>
          <w:szCs w:val="28"/>
        </w:rPr>
        <w:t>Болезнь Маркиафавы-Миккеле.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83862">
        <w:rPr>
          <w:rFonts w:ascii="Times New Roman" w:hAnsi="Times New Roman" w:cs="Times New Roman"/>
        </w:rPr>
        <w:t xml:space="preserve"> ИДПО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AB6835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383862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«Болезнь Маркиафавы-Микели (Ночная пароксизмальная гемоглобинурия)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83862">
        <w:rPr>
          <w:rFonts w:ascii="Times New Roman" w:hAnsi="Times New Roman" w:cs="Times New Roman"/>
        </w:rPr>
        <w:t>ПП</w:t>
      </w:r>
      <w:r w:rsidR="00AB6835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 2 часа. 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38386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данными по болезни Маркиафавы-Микеле.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Болезнь Маркиафавы-Микеле )Ночная пароксизмальная гемоглобинурия), этиология, патогенез, клинические проявления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гемолитических анемий между собой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(АГУ с холодовыми агглютининами, с тепловыми агглютининами)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 (появление черной мочи после дневного или ночного сна)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В)кровотечения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черной мочи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 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А)немедленно перелить эритроцитарную массу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В)назначить большие дозы гормонов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Г)не торопиться с назначением преднизолона</w:t>
      </w:r>
    </w:p>
    <w:p w:rsidR="005F23E2" w:rsidRPr="0082556E" w:rsidRDefault="0025515D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383862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383862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B7390F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Семинара </w:t>
      </w:r>
      <w:r w:rsidR="00AD7ADA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>по теме: «</w:t>
      </w:r>
      <w:r w:rsidR="00E15837">
        <w:rPr>
          <w:rFonts w:ascii="Times New Roman" w:hAnsi="Times New Roman" w:cs="Times New Roman"/>
          <w:sz w:val="28"/>
          <w:szCs w:val="28"/>
        </w:rPr>
        <w:t>Анемии связанные с инфекцией в организме.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83862" w:rsidRDefault="00383862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2E729D" w:rsidRPr="0082556E" w:rsidRDefault="002E729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E729D" w:rsidRPr="0082556E" w:rsidRDefault="002E729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2E729D" w:rsidRPr="0082556E" w:rsidRDefault="002E729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383862">
        <w:rPr>
          <w:rFonts w:ascii="Times New Roman" w:hAnsi="Times New Roman" w:cs="Times New Roman"/>
        </w:rPr>
        <w:t xml:space="preserve"> ИДПО</w:t>
      </w:r>
    </w:p>
    <w:p w:rsidR="002E729D" w:rsidRPr="0082556E" w:rsidRDefault="002E729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E729D" w:rsidRPr="0082556E" w:rsidRDefault="002E729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E729D" w:rsidRPr="0082556E" w:rsidRDefault="002E729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E729D" w:rsidRPr="0082556E" w:rsidRDefault="002E729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AB6835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383862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апреля2015</w:t>
      </w:r>
    </w:p>
    <w:p w:rsidR="002E729D" w:rsidRPr="0082556E" w:rsidRDefault="002E729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B7390F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«Анемии связанные с инфекцией»</w:t>
      </w:r>
    </w:p>
    <w:p w:rsidR="00166F9B" w:rsidRPr="0082556E" w:rsidRDefault="002E729D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383862">
        <w:rPr>
          <w:rFonts w:ascii="Times New Roman" w:hAnsi="Times New Roman" w:cs="Times New Roman"/>
        </w:rPr>
        <w:t>ПП</w:t>
      </w:r>
      <w:r w:rsidR="00AB6835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 2 часа. 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38386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анемия при воспалительных заболеваниях, тактика ведения больных с анемиями.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препараты для лечения анемий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витамин В12 дефицитной анемии характерно: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Запасов в организме фолиевой кислоты хватает на: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3-4 месяца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Б)3-6 лет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В)10 лет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1 год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2E729D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E15837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2E729D" w:rsidRPr="0082556E" w:rsidRDefault="002E729D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E15837">
      <w:pPr>
        <w:pStyle w:val="a4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F5D61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</w:t>
      </w:r>
      <w:r w:rsidR="00A25641">
        <w:rPr>
          <w:rFonts w:ascii="Times New Roman" w:hAnsi="Times New Roman" w:cs="Times New Roman"/>
          <w:b/>
          <w:sz w:val="28"/>
          <w:szCs w:val="28"/>
        </w:rPr>
        <w:t xml:space="preserve">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A25641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AD7ADA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F5D61">
        <w:rPr>
          <w:rFonts w:ascii="Times New Roman" w:hAnsi="Times New Roman" w:cs="Times New Roman"/>
          <w:sz w:val="28"/>
          <w:szCs w:val="28"/>
        </w:rPr>
        <w:t>еминара</w:t>
      </w:r>
      <w:r>
        <w:rPr>
          <w:rFonts w:ascii="Times New Roman" w:hAnsi="Times New Roman" w:cs="Times New Roman"/>
          <w:sz w:val="28"/>
          <w:szCs w:val="28"/>
        </w:rPr>
        <w:t xml:space="preserve"> 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="00267DCB">
        <w:rPr>
          <w:rFonts w:ascii="Times New Roman" w:hAnsi="Times New Roman" w:cs="Times New Roman"/>
          <w:sz w:val="28"/>
          <w:szCs w:val="28"/>
        </w:rPr>
        <w:t>Иммунодефициты.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A25641" w:rsidRDefault="00A25641" w:rsidP="00377A45">
      <w:pPr>
        <w:rPr>
          <w:rFonts w:ascii="Times New Roman" w:hAnsi="Times New Roman" w:cs="Times New Roman"/>
        </w:rPr>
      </w:pPr>
    </w:p>
    <w:p w:rsidR="00A25641" w:rsidRDefault="00A25641" w:rsidP="00377A45">
      <w:pPr>
        <w:rPr>
          <w:rFonts w:ascii="Times New Roman" w:hAnsi="Times New Roman" w:cs="Times New Roman"/>
        </w:rPr>
      </w:pPr>
    </w:p>
    <w:p w:rsidR="00A25641" w:rsidRDefault="00A25641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A25641">
        <w:rPr>
          <w:rFonts w:ascii="Times New Roman" w:hAnsi="Times New Roman" w:cs="Times New Roman"/>
        </w:rPr>
        <w:t xml:space="preserve"> ИДПО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48A" w:rsidRPr="0082556E" w:rsidRDefault="00A25641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AF5D61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«Иммунодефициты»</w:t>
      </w:r>
    </w:p>
    <w:p w:rsidR="00166F9B" w:rsidRPr="0082556E" w:rsidRDefault="00F362DA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A25641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AF5D61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25641">
        <w:rPr>
          <w:rFonts w:ascii="Times New Roman" w:hAnsi="Times New Roman" w:cs="Times New Roman"/>
        </w:rPr>
        <w:t>Цель: Ознакомить слушателей</w:t>
      </w:r>
      <w:r w:rsidRPr="0082556E">
        <w:rPr>
          <w:rFonts w:ascii="Times New Roman" w:hAnsi="Times New Roman" w:cs="Times New Roman"/>
        </w:rPr>
        <w:t xml:space="preserve"> с основами клинической иммунологии и значением иммунной системы в патогенезе заболеваний внутренних органов.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обследовании больных с иммунной недостаточностью, иммунодефицитные состояния, профилактика заболеваний.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8.План </w:t>
      </w:r>
      <w:r w:rsidR="00AF5D61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иммунитета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Морфология иммунитета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Система иммунитета и подсистем: лимфоидная, система комплемента.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Антигены и их типы, гаптены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Понятия о иммунном дефиците и иммунной недостаточности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Вакцина может представлять  собой: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инактивированный, очищенный, концентрированный вирус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живой вирус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В)Антитела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Иммуноглобулин содержит: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А)Антитела к вирусу или бактерии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Б)концентрат бактерий или вирусов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Антигены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Плазму крови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Интерферон синтезируется: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Б)лимфоцитами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В)тромбоцитами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 морфологическим органам иммунной системы относятся: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А)Селезёнка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Б)Лимфоузлы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В)Лимфоидные образования кишечника, носоглотки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Все варианты верны</w:t>
      </w:r>
    </w:p>
    <w:p w:rsidR="005F23E2" w:rsidRPr="0082556E" w:rsidRDefault="00F362DA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AF5D61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F362DA" w:rsidRPr="0082556E" w:rsidRDefault="00F362DA" w:rsidP="005F23E2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6D761E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6D761E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A66FC6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377A45">
        <w:rPr>
          <w:rFonts w:ascii="Times New Roman" w:hAnsi="Times New Roman" w:cs="Times New Roman"/>
          <w:sz w:val="28"/>
          <w:szCs w:val="28"/>
        </w:rPr>
        <w:t xml:space="preserve"> </w:t>
      </w:r>
      <w:r w:rsidR="00AD7ADA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>по теме: «</w:t>
      </w:r>
      <w:r w:rsidR="00267DCB">
        <w:rPr>
          <w:rFonts w:ascii="Times New Roman" w:hAnsi="Times New Roman" w:cs="Times New Roman"/>
          <w:sz w:val="28"/>
          <w:szCs w:val="28"/>
        </w:rPr>
        <w:t>Лейкемоидные реакции.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6D761E" w:rsidRDefault="006D761E" w:rsidP="00377A45">
      <w:pPr>
        <w:rPr>
          <w:rFonts w:ascii="Times New Roman" w:hAnsi="Times New Roman" w:cs="Times New Roman"/>
        </w:rPr>
      </w:pPr>
    </w:p>
    <w:p w:rsidR="006D761E" w:rsidRDefault="006D761E" w:rsidP="00377A45">
      <w:pPr>
        <w:rPr>
          <w:rFonts w:ascii="Times New Roman" w:hAnsi="Times New Roman" w:cs="Times New Roman"/>
        </w:rPr>
      </w:pPr>
    </w:p>
    <w:p w:rsidR="00377A45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6D761E" w:rsidRPr="00D06910" w:rsidRDefault="006D761E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6D761E">
        <w:rPr>
          <w:rFonts w:ascii="Times New Roman" w:hAnsi="Times New Roman" w:cs="Times New Roman"/>
        </w:rPr>
        <w:t xml:space="preserve"> ИДПО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AB6835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6D761E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A66FC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«Лейкемоидные реакции»</w:t>
      </w:r>
    </w:p>
    <w:p w:rsidR="00757E6F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757E6F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3.Наименование цикла</w:t>
      </w:r>
      <w:r w:rsidR="00AB6835" w:rsidRPr="0082556E">
        <w:rPr>
          <w:rFonts w:ascii="Times New Roman" w:hAnsi="Times New Roman" w:cs="Times New Roman"/>
        </w:rPr>
        <w:t xml:space="preserve">: </w:t>
      </w:r>
      <w:r w:rsidR="006D761E">
        <w:rPr>
          <w:rFonts w:ascii="Times New Roman" w:hAnsi="Times New Roman" w:cs="Times New Roman"/>
        </w:rPr>
        <w:t>ПП</w:t>
      </w:r>
      <w:r w:rsidR="00AB6835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6D761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</w:t>
      </w:r>
      <w:r w:rsidR="0025515D" w:rsidRPr="0082556E">
        <w:rPr>
          <w:rFonts w:ascii="Times New Roman" w:hAnsi="Times New Roman" w:cs="Times New Roman"/>
        </w:rPr>
        <w:t>видами лейкемоидных реакций</w:t>
      </w:r>
      <w:r w:rsidRPr="0082556E">
        <w:rPr>
          <w:rFonts w:ascii="Times New Roman" w:hAnsi="Times New Roman" w:cs="Times New Roman"/>
        </w:rPr>
        <w:t>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дифференциальной диагностике гемобластозов и лекемоидных реакций.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лейкемоидных реакций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 лейкемоидной реакции лимфоидного типа относится: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лимфоцитоз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эритроцитоз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В)моноцитоз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эозинофилия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Эритроцитоз часто наблюдается при: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А)язвенной болезни желудка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Б)ХОБЛ, Эмфизема лёгких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РВНС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Бластома мозжечка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Ошеломляющая эозинофилия характерна для: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токсокарроза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Б)Бронхиальной астмы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В)Лимфогранулематоза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Кровотечения</w:t>
      </w:r>
    </w:p>
    <w:p w:rsidR="005F23E2" w:rsidRPr="0082556E" w:rsidRDefault="0085177D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267DCB">
        <w:rPr>
          <w:rFonts w:ascii="Times New Roman" w:hAnsi="Times New Roman" w:cs="Times New Roman"/>
          <w:sz w:val="24"/>
          <w:szCs w:val="24"/>
        </w:rPr>
        <w:t>Доцент  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</w:t>
      </w:r>
      <w:r w:rsidR="006D761E">
        <w:rPr>
          <w:rFonts w:ascii="Times New Roman" w:hAnsi="Times New Roman" w:cs="Times New Roman"/>
          <w:b/>
          <w:sz w:val="28"/>
          <w:szCs w:val="28"/>
        </w:rPr>
        <w:t>ной практики с курсом гериатрии ИДПО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6D761E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апреля 2015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A66FC6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семинара</w:t>
      </w:r>
      <w:r w:rsidR="00377A45">
        <w:rPr>
          <w:rFonts w:ascii="Times New Roman" w:hAnsi="Times New Roman" w:cs="Times New Roman"/>
          <w:sz w:val="28"/>
          <w:szCs w:val="28"/>
        </w:rPr>
        <w:t xml:space="preserve"> </w:t>
      </w:r>
      <w:r w:rsidR="00AD7ADA">
        <w:rPr>
          <w:rFonts w:ascii="Times New Roman" w:hAnsi="Times New Roman" w:cs="Times New Roman"/>
          <w:sz w:val="28"/>
          <w:szCs w:val="28"/>
        </w:rPr>
        <w:t xml:space="preserve">для слушателей </w:t>
      </w:r>
      <w:r w:rsidR="00377A45">
        <w:rPr>
          <w:rFonts w:ascii="Times New Roman" w:hAnsi="Times New Roman" w:cs="Times New Roman"/>
          <w:sz w:val="28"/>
          <w:szCs w:val="28"/>
        </w:rPr>
        <w:t>по теме: «</w:t>
      </w:r>
      <w:r w:rsidR="00267DCB">
        <w:rPr>
          <w:rFonts w:ascii="Times New Roman" w:hAnsi="Times New Roman" w:cs="Times New Roman"/>
          <w:sz w:val="28"/>
          <w:szCs w:val="28"/>
        </w:rPr>
        <w:t>Организация гематологической помощи населению.</w:t>
      </w:r>
      <w:r w:rsidR="00377A45"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6D761E" w:rsidRDefault="006D761E" w:rsidP="00377A45">
      <w:pPr>
        <w:rPr>
          <w:rFonts w:ascii="Times New Roman" w:hAnsi="Times New Roman" w:cs="Times New Roman"/>
        </w:rPr>
      </w:pPr>
    </w:p>
    <w:p w:rsidR="006D761E" w:rsidRDefault="006D761E" w:rsidP="00377A45">
      <w:pPr>
        <w:rPr>
          <w:rFonts w:ascii="Times New Roman" w:hAnsi="Times New Roman" w:cs="Times New Roman"/>
        </w:rPr>
      </w:pPr>
    </w:p>
    <w:p w:rsidR="006D761E" w:rsidRDefault="006D761E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AB6835" w:rsidRDefault="00AB683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6D761E">
        <w:rPr>
          <w:rFonts w:ascii="Times New Roman" w:hAnsi="Times New Roman" w:cs="Times New Roman"/>
        </w:rPr>
        <w:t xml:space="preserve"> ИДПО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F3FDD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6D761E" w:rsidP="004E348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757E6F" w:rsidRPr="0082556E" w:rsidRDefault="00757E6F" w:rsidP="009F3FD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A66FC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0B6936" w:rsidRPr="0082556E">
        <w:rPr>
          <w:rFonts w:ascii="Times New Roman" w:hAnsi="Times New Roman" w:cs="Times New Roman"/>
        </w:rPr>
        <w:t>Организация лечебно-профилактической гематологической помощи населению</w:t>
      </w:r>
      <w:r w:rsidRPr="0082556E">
        <w:rPr>
          <w:rFonts w:ascii="Times New Roman" w:hAnsi="Times New Roman" w:cs="Times New Roman"/>
        </w:rPr>
        <w:t>»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6D761E">
        <w:rPr>
          <w:rFonts w:ascii="Times New Roman" w:hAnsi="Times New Roman" w:cs="Times New Roman"/>
        </w:rPr>
        <w:t>ПП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обучающихся: </w:t>
      </w:r>
      <w:r w:rsidR="00166F9B">
        <w:rPr>
          <w:rFonts w:ascii="Times New Roman" w:hAnsi="Times New Roman" w:cs="Times New Roman"/>
        </w:rPr>
        <w:t>врачи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A66FC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6.Цель: Ознакомить</w:t>
      </w:r>
      <w:r w:rsidR="006D761E">
        <w:rPr>
          <w:rFonts w:ascii="Times New Roman" w:hAnsi="Times New Roman" w:cs="Times New Roman"/>
        </w:rPr>
        <w:t xml:space="preserve"> слушателей</w:t>
      </w:r>
      <w:r w:rsidRPr="0082556E">
        <w:rPr>
          <w:rFonts w:ascii="Times New Roman" w:hAnsi="Times New Roman" w:cs="Times New Roman"/>
        </w:rPr>
        <w:t xml:space="preserve"> с современными </w:t>
      </w:r>
      <w:r w:rsidR="000B6936" w:rsidRPr="0082556E">
        <w:rPr>
          <w:rFonts w:ascii="Times New Roman" w:hAnsi="Times New Roman" w:cs="Times New Roman"/>
        </w:rPr>
        <w:t xml:space="preserve">рекомендациями по оказанию гематологической помощи населению (гематологические кабинеты, отделения). 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</w:t>
      </w:r>
      <w:r w:rsidR="00A66FC6">
        <w:rPr>
          <w:rFonts w:ascii="Times New Roman" w:hAnsi="Times New Roman" w:cs="Times New Roman"/>
        </w:rPr>
        <w:t>На семинаре</w:t>
      </w:r>
      <w:r w:rsidRPr="0082556E">
        <w:rPr>
          <w:rFonts w:ascii="Times New Roman" w:hAnsi="Times New Roman" w:cs="Times New Roman"/>
        </w:rPr>
        <w:t xml:space="preserve"> освещаются следующие вопросы: </w:t>
      </w:r>
      <w:r w:rsidR="000B6936" w:rsidRPr="0082556E">
        <w:rPr>
          <w:rFonts w:ascii="Times New Roman" w:hAnsi="Times New Roman" w:cs="Times New Roman"/>
        </w:rPr>
        <w:t>Работа гематологической службы организуется в соответствие с положениями утвержденными РФ. Работа поликлиник, стационаров в состав которых входят гематологические кабинеты, стационары.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Специализированная гематологическая помощь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гематологическим кабинетам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гематологическим стационарам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Необходимое количество коек в гематологическом стационаре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процедурному кабинету, боксу для тяжелобольных</w:t>
      </w:r>
    </w:p>
    <w:p w:rsidR="000B6936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Внедрение современных методов диагностики и лечения (Трепанобиопсия, пункции лимфатических узлов, печени, цитологические и иммунологические методы исследования)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 нормативным требованиям гематологическое отделение должно иметь коек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B6936" w:rsidRPr="0082556E">
        <w:rPr>
          <w:rFonts w:ascii="Times New Roman" w:hAnsi="Times New Roman" w:cs="Times New Roman"/>
        </w:rPr>
        <w:t>не менее 30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0B6936" w:rsidRPr="0082556E">
        <w:rPr>
          <w:rFonts w:ascii="Times New Roman" w:hAnsi="Times New Roman" w:cs="Times New Roman"/>
        </w:rPr>
        <w:t>не менее 10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B6936" w:rsidRPr="0082556E">
        <w:rPr>
          <w:rFonts w:ascii="Times New Roman" w:hAnsi="Times New Roman" w:cs="Times New Roman"/>
        </w:rPr>
        <w:t>40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B6936" w:rsidRPr="0082556E">
        <w:rPr>
          <w:rFonts w:ascii="Times New Roman" w:hAnsi="Times New Roman" w:cs="Times New Roman"/>
        </w:rPr>
        <w:t>не менее 15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Гематологический кабинет должен работать в составе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0B6936" w:rsidRPr="0082556E">
        <w:rPr>
          <w:rFonts w:ascii="Times New Roman" w:hAnsi="Times New Roman" w:cs="Times New Roman"/>
        </w:rPr>
        <w:t>консультативных, областных, краевых и республиканских больниц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B6936" w:rsidRPr="0082556E">
        <w:rPr>
          <w:rFonts w:ascii="Times New Roman" w:hAnsi="Times New Roman" w:cs="Times New Roman"/>
        </w:rPr>
        <w:t>допустимо самостоятельное существование кабинета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0B6936" w:rsidRPr="0082556E">
        <w:rPr>
          <w:rFonts w:ascii="Times New Roman" w:hAnsi="Times New Roman" w:cs="Times New Roman"/>
        </w:rPr>
        <w:t>кабинет может быть прикреплен к любому учреждению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Штатные нормативы устанавливаются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B6936" w:rsidRPr="0082556E">
        <w:rPr>
          <w:rFonts w:ascii="Times New Roman" w:hAnsi="Times New Roman" w:cs="Times New Roman"/>
        </w:rPr>
        <w:t>главным врачом больницы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B6936" w:rsidRPr="0082556E">
        <w:rPr>
          <w:rFonts w:ascii="Times New Roman" w:hAnsi="Times New Roman" w:cs="Times New Roman"/>
        </w:rPr>
        <w:t>заведующим отделения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B6936" w:rsidRPr="0082556E">
        <w:rPr>
          <w:rFonts w:ascii="Times New Roman" w:hAnsi="Times New Roman" w:cs="Times New Roman"/>
        </w:rPr>
        <w:t>нормативов нет</w:t>
      </w:r>
    </w:p>
    <w:p w:rsidR="00EC1F8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B6936" w:rsidRPr="0082556E">
        <w:rPr>
          <w:rFonts w:ascii="Times New Roman" w:hAnsi="Times New Roman" w:cs="Times New Roman"/>
        </w:rPr>
        <w:t>решение принимается внутри отделения</w:t>
      </w:r>
    </w:p>
    <w:p w:rsidR="005F23E2" w:rsidRPr="0082556E" w:rsidRDefault="00757E6F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A66FC6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6E5CF2" w:rsidRPr="0082556E" w:rsidRDefault="006E5CF2" w:rsidP="005F23E2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здравоохраненияРоссийской Федерации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6D761E">
        <w:rPr>
          <w:rFonts w:ascii="Times New Roman" w:hAnsi="Times New Roman" w:cs="Times New Roman"/>
        </w:rPr>
        <w:t xml:space="preserve"> ИДПО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553102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6D761E" w:rsidP="00C935B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 2015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A66FC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«Геморрагические диатезы».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6D761E">
        <w:rPr>
          <w:rFonts w:ascii="Times New Roman" w:hAnsi="Times New Roman" w:cs="Times New Roman"/>
        </w:rPr>
        <w:t>ПП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лекции:2 часа. 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6.Цель: Рассмотреть и обсудить варианты геморрагических диатезов (Болезнь Шенлейна-Геноха, тромбоцитопеническую пурпуру).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Этиология, клиссификация геморрагических диатезов, проявления геморрагических васкулитов, дифференциальная диагностика васкулитов, показатели коагулограммы, методы лечения.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B904E7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>: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Геморрагический васкулит (Болезнь Шенлейна – Геноха), основные клинические проявления.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Аутоиммунная тромбоцитопеническая пурпура, дифференциальная диагностика, показатели ОАК.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интенсивной терапии.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6E5CF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</w:t>
      </w:r>
      <w:r w:rsidR="00B904E7" w:rsidRPr="0082556E">
        <w:rPr>
          <w:rFonts w:ascii="Times New Roman" w:hAnsi="Times New Roman" w:cs="Times New Roman"/>
        </w:rPr>
        <w:t>1</w:t>
      </w:r>
      <w:r w:rsidRPr="0082556E">
        <w:rPr>
          <w:rFonts w:ascii="Times New Roman" w:hAnsi="Times New Roman" w:cs="Times New Roman"/>
        </w:rPr>
        <w:t xml:space="preserve">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A66FC6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A66FC6" w:rsidRDefault="00A66FC6" w:rsidP="00A66F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66FC6" w:rsidRDefault="00A66FC6" w:rsidP="00A66F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ТЕРАПИИ И ОБЩЕЙ ВРАЧЕБНОЙ ПРАКТИКИ С КУРСОМ ГЕРИАТРИИ ИДПО</w:t>
      </w:r>
    </w:p>
    <w:p w:rsidR="00A66FC6" w:rsidRDefault="00A66FC6" w:rsidP="00A66FC6">
      <w:pPr>
        <w:spacing w:line="360" w:lineRule="auto"/>
        <w:jc w:val="center"/>
        <w:rPr>
          <w:sz w:val="28"/>
          <w:szCs w:val="28"/>
        </w:rPr>
      </w:pPr>
    </w:p>
    <w:p w:rsidR="00A66FC6" w:rsidRDefault="00A66FC6" w:rsidP="00A66FC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6FC6" w:rsidRDefault="00A66FC6" w:rsidP="00A66FC6">
      <w:pPr>
        <w:shd w:val="clear" w:color="auto" w:fill="FFFFFF"/>
        <w:tabs>
          <w:tab w:val="left" w:pos="10440"/>
        </w:tabs>
        <w:jc w:val="right"/>
        <w:rPr>
          <w:color w:val="000000"/>
          <w:sz w:val="28"/>
          <w:szCs w:val="28"/>
        </w:rPr>
      </w:pPr>
    </w:p>
    <w:p w:rsidR="00A66FC6" w:rsidRDefault="00A66FC6" w:rsidP="00A66FC6">
      <w:pPr>
        <w:spacing w:line="360" w:lineRule="auto"/>
        <w:jc w:val="center"/>
        <w:rPr>
          <w:sz w:val="28"/>
          <w:szCs w:val="28"/>
        </w:rPr>
      </w:pPr>
    </w:p>
    <w:p w:rsidR="00A66FC6" w:rsidRDefault="00A66FC6" w:rsidP="00A66F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6FC6" w:rsidRDefault="00A66FC6" w:rsidP="00A66FC6">
      <w:pPr>
        <w:spacing w:line="360" w:lineRule="auto"/>
        <w:jc w:val="right"/>
        <w:rPr>
          <w:sz w:val="28"/>
          <w:szCs w:val="28"/>
        </w:rPr>
      </w:pPr>
    </w:p>
    <w:p w:rsidR="00A66FC6" w:rsidRDefault="00A66FC6" w:rsidP="00A66F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  УКАЗАНИЯ</w:t>
      </w:r>
    </w:p>
    <w:p w:rsidR="00A66FC6" w:rsidRDefault="00A66FC6" w:rsidP="00A66FC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СЕМИНАРСКИМ ЗАНЯТИЯМ  ДЛЯ   </w:t>
      </w:r>
      <w:r w:rsidR="006D761E">
        <w:rPr>
          <w:rFonts w:ascii="Times New Roman" w:hAnsi="Times New Roman" w:cs="Times New Roman"/>
          <w:b/>
          <w:sz w:val="28"/>
          <w:szCs w:val="28"/>
        </w:rPr>
        <w:t>СЛУШАТЕЛЕЙ</w:t>
      </w:r>
    </w:p>
    <w:p w:rsidR="00A66FC6" w:rsidRDefault="00A66FC6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D761E" w:rsidRDefault="006D761E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D761E" w:rsidRDefault="006D761E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D761E" w:rsidRDefault="006D761E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66FC6" w:rsidRDefault="00A66FC6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66FC6" w:rsidRDefault="00A66FC6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66FC6" w:rsidRDefault="00A66FC6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66FC6" w:rsidRDefault="00A66FC6" w:rsidP="00A66FC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66FC6" w:rsidRPr="00C6651C" w:rsidRDefault="00A66FC6" w:rsidP="00A66FC6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Уфа</w:t>
      </w:r>
    </w:p>
    <w:p w:rsidR="00377A45" w:rsidRDefault="00377A45" w:rsidP="00A66FC6">
      <w:pPr>
        <w:pStyle w:val="a4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6D761E">
        <w:rPr>
          <w:rFonts w:ascii="Times New Roman" w:hAnsi="Times New Roman" w:cs="Times New Roman"/>
        </w:rPr>
        <w:t xml:space="preserve"> ИДПО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553102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6D761E" w:rsidP="00C935B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апреля2015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Методическая разработка </w:t>
      </w:r>
      <w:r w:rsidR="00A66FC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«Трансфузиология».</w:t>
      </w:r>
    </w:p>
    <w:p w:rsidR="00166F9B" w:rsidRPr="0082556E" w:rsidRDefault="00B904E7" w:rsidP="00166F9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6F9B">
        <w:rPr>
          <w:rFonts w:ascii="Times New Roman" w:hAnsi="Times New Roman" w:cs="Times New Roman"/>
        </w:rPr>
        <w:t>576 часов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6D761E">
        <w:rPr>
          <w:rFonts w:ascii="Times New Roman" w:hAnsi="Times New Roman" w:cs="Times New Roman"/>
        </w:rPr>
        <w:t>ПП</w:t>
      </w:r>
      <w:r w:rsidR="00553102" w:rsidRPr="0082556E">
        <w:rPr>
          <w:rFonts w:ascii="Times New Roman" w:hAnsi="Times New Roman" w:cs="Times New Roman"/>
        </w:rPr>
        <w:t>по специальности «Гематология»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6F9B">
        <w:rPr>
          <w:rFonts w:ascii="Times New Roman" w:hAnsi="Times New Roman" w:cs="Times New Roman"/>
        </w:rPr>
        <w:t>врачи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</w:t>
      </w:r>
      <w:r w:rsidR="00A66FC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 xml:space="preserve">:2 часа. 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6.Цель:</w:t>
      </w:r>
      <w:r w:rsidR="00166F9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Ознакомить слушателей с современными данными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На </w:t>
      </w:r>
      <w:r w:rsidR="00166F9B">
        <w:rPr>
          <w:rFonts w:ascii="Times New Roman" w:hAnsi="Times New Roman" w:cs="Times New Roman"/>
        </w:rPr>
        <w:t xml:space="preserve">семинаре </w:t>
      </w:r>
      <w:r w:rsidRPr="0082556E">
        <w:rPr>
          <w:rFonts w:ascii="Times New Roman" w:hAnsi="Times New Roman" w:cs="Times New Roman"/>
        </w:rPr>
        <w:t xml:space="preserve"> обсуждаются следующие вопросы: Основные организационные принципы трансфузиологии, Показания и противопоказания к переливанию компонентов крови, Осложнения трансфузионной терапии, Методы их профилактики и лечения.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A66FC6">
        <w:rPr>
          <w:rFonts w:ascii="Times New Roman" w:hAnsi="Times New Roman" w:cs="Times New Roman"/>
        </w:rPr>
        <w:t>семинара</w:t>
      </w:r>
      <w:r w:rsidRPr="0082556E">
        <w:rPr>
          <w:rFonts w:ascii="Times New Roman" w:hAnsi="Times New Roman" w:cs="Times New Roman"/>
        </w:rPr>
        <w:t>: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Разделы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Методики определения групп крови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препаратов крови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Посттрансфузионные реакции и осложнения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и профилактика осложнений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87538A" w:rsidRPr="0082556E">
        <w:rPr>
          <w:rFonts w:ascii="Times New Roman" w:hAnsi="Times New Roman" w:cs="Times New Roman"/>
        </w:rPr>
        <w:t>Эритроцитарную массу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87538A" w:rsidRPr="0082556E">
        <w:rPr>
          <w:rFonts w:ascii="Times New Roman" w:hAnsi="Times New Roman" w:cs="Times New Roman"/>
        </w:rPr>
        <w:t>Лучше воздержаться от переливания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87538A" w:rsidRPr="0082556E">
        <w:rPr>
          <w:rFonts w:ascii="Times New Roman" w:hAnsi="Times New Roman" w:cs="Times New Roman"/>
        </w:rPr>
        <w:t>Тромбоконцентрат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Г)СЗП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Синдром массивных трансфузий возникает при </w:t>
      </w:r>
      <w:r w:rsidR="00B904E7" w:rsidRPr="0082556E">
        <w:rPr>
          <w:rFonts w:ascii="Times New Roman" w:hAnsi="Times New Roman" w:cs="Times New Roman"/>
        </w:rPr>
        <w:t>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87538A" w:rsidRPr="0082556E">
        <w:rPr>
          <w:rFonts w:ascii="Times New Roman" w:hAnsi="Times New Roman" w:cs="Times New Roman"/>
        </w:rPr>
        <w:t>Переливании несовместимой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87538A" w:rsidRPr="0082556E">
        <w:rPr>
          <w:rFonts w:ascii="Times New Roman" w:hAnsi="Times New Roman" w:cs="Times New Roman"/>
        </w:rPr>
        <w:t>Переливании совместимой крови, но в больших количествах</w:t>
      </w:r>
      <w:r w:rsidRPr="0082556E">
        <w:rPr>
          <w:rFonts w:ascii="Times New Roman" w:hAnsi="Times New Roman" w:cs="Times New Roman"/>
        </w:rPr>
        <w:t>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87538A" w:rsidRPr="0082556E">
        <w:rPr>
          <w:rFonts w:ascii="Times New Roman" w:hAnsi="Times New Roman" w:cs="Times New Roman"/>
        </w:rPr>
        <w:t>Переливании больших доз СЗП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</w:t>
      </w:r>
      <w:r w:rsidR="00B904E7" w:rsidRPr="0082556E">
        <w:rPr>
          <w:rFonts w:ascii="Times New Roman" w:hAnsi="Times New Roman" w:cs="Times New Roman"/>
        </w:rPr>
        <w:t>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87538A" w:rsidRPr="0082556E">
        <w:rPr>
          <w:rFonts w:ascii="Times New Roman" w:hAnsi="Times New Roman" w:cs="Times New Roman"/>
        </w:rPr>
        <w:t>преднизолон не менее 60 мг в/в струйно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87538A" w:rsidRPr="0082556E">
        <w:rPr>
          <w:rFonts w:ascii="Times New Roman" w:hAnsi="Times New Roman" w:cs="Times New Roman"/>
        </w:rPr>
        <w:t>Физиологический раствор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87538A" w:rsidRPr="0082556E">
        <w:rPr>
          <w:rFonts w:ascii="Times New Roman" w:hAnsi="Times New Roman" w:cs="Times New Roman"/>
        </w:rPr>
        <w:t>Противорвотный препарат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87538A" w:rsidRPr="0082556E">
        <w:rPr>
          <w:rFonts w:ascii="Times New Roman" w:hAnsi="Times New Roman" w:cs="Times New Roman"/>
        </w:rPr>
        <w:t>Провести плазмоферез</w:t>
      </w:r>
    </w:p>
    <w:p w:rsidR="005F23E2" w:rsidRPr="0082556E" w:rsidRDefault="00B904E7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</w:t>
      </w:r>
      <w:r w:rsidR="00A66FC6">
        <w:rPr>
          <w:rFonts w:ascii="Times New Roman" w:hAnsi="Times New Roman" w:cs="Times New Roman"/>
        </w:rPr>
        <w:t>семинара</w:t>
      </w:r>
      <w:r w:rsidR="005F23E2" w:rsidRPr="0082556E">
        <w:rPr>
          <w:rFonts w:ascii="Times New Roman" w:hAnsi="Times New Roman" w:cs="Times New Roman"/>
        </w:rPr>
        <w:t xml:space="preserve">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67DCB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7ADA" w:rsidRPr="0082556E" w:rsidRDefault="00AD7ADA" w:rsidP="00AD7AD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 № 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</w:t>
      </w:r>
      <w:r>
        <w:rPr>
          <w:rFonts w:ascii="Times New Roman" w:hAnsi="Times New Roman" w:cs="Times New Roman"/>
          <w:sz w:val="24"/>
          <w:szCs w:val="24"/>
        </w:rPr>
        <w:t>ИДПО от 22 апреля 2015</w:t>
      </w: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</w:p>
    <w:sectPr w:rsidR="0085177D" w:rsidRPr="0082556E" w:rsidSect="00FC7D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1C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46F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C14D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42C69"/>
    <w:multiLevelType w:val="hybridMultilevel"/>
    <w:tmpl w:val="B4886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F5D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A0D6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941CA"/>
    <w:multiLevelType w:val="hybridMultilevel"/>
    <w:tmpl w:val="7486CA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A661F"/>
    <w:multiLevelType w:val="hybridMultilevel"/>
    <w:tmpl w:val="0A82A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B4BBA"/>
    <w:multiLevelType w:val="hybridMultilevel"/>
    <w:tmpl w:val="1792B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44226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E10D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071F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0000F"/>
    <w:multiLevelType w:val="hybridMultilevel"/>
    <w:tmpl w:val="2236F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F20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854C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6689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B748F"/>
    <w:multiLevelType w:val="hybridMultilevel"/>
    <w:tmpl w:val="91B44528"/>
    <w:lvl w:ilvl="0" w:tplc="1AF2137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>
    <w:nsid w:val="2F2C65AF"/>
    <w:multiLevelType w:val="hybridMultilevel"/>
    <w:tmpl w:val="45A2C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681F99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D46C6"/>
    <w:multiLevelType w:val="hybridMultilevel"/>
    <w:tmpl w:val="EA3EEE84"/>
    <w:lvl w:ilvl="0" w:tplc="7AACA4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E8236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52E3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9285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98524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920F5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C019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D4BF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231C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F2F80"/>
    <w:multiLevelType w:val="hybridMultilevel"/>
    <w:tmpl w:val="14EE5862"/>
    <w:lvl w:ilvl="0" w:tplc="16D067B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61751AE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4532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71C1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844B95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D03F1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E16800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73CD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8938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F21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35662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21DA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19"/>
  </w:num>
  <w:num w:numId="4">
    <w:abstractNumId w:val="28"/>
  </w:num>
  <w:num w:numId="5">
    <w:abstractNumId w:val="20"/>
  </w:num>
  <w:num w:numId="6">
    <w:abstractNumId w:val="18"/>
  </w:num>
  <w:num w:numId="7">
    <w:abstractNumId w:val="6"/>
  </w:num>
  <w:num w:numId="8">
    <w:abstractNumId w:val="22"/>
  </w:num>
  <w:num w:numId="9">
    <w:abstractNumId w:val="15"/>
  </w:num>
  <w:num w:numId="10">
    <w:abstractNumId w:val="30"/>
  </w:num>
  <w:num w:numId="11">
    <w:abstractNumId w:val="14"/>
  </w:num>
  <w:num w:numId="12">
    <w:abstractNumId w:val="31"/>
  </w:num>
  <w:num w:numId="13">
    <w:abstractNumId w:val="7"/>
  </w:num>
  <w:num w:numId="14">
    <w:abstractNumId w:val="2"/>
  </w:num>
  <w:num w:numId="15">
    <w:abstractNumId w:val="32"/>
  </w:num>
  <w:num w:numId="16">
    <w:abstractNumId w:val="16"/>
  </w:num>
  <w:num w:numId="17">
    <w:abstractNumId w:val="10"/>
  </w:num>
  <w:num w:numId="18">
    <w:abstractNumId w:val="5"/>
  </w:num>
  <w:num w:numId="19">
    <w:abstractNumId w:val="11"/>
  </w:num>
  <w:num w:numId="20">
    <w:abstractNumId w:val="34"/>
  </w:num>
  <w:num w:numId="21">
    <w:abstractNumId w:val="4"/>
  </w:num>
  <w:num w:numId="22">
    <w:abstractNumId w:val="25"/>
  </w:num>
  <w:num w:numId="23">
    <w:abstractNumId w:val="39"/>
  </w:num>
  <w:num w:numId="24">
    <w:abstractNumId w:val="9"/>
  </w:num>
  <w:num w:numId="25">
    <w:abstractNumId w:val="37"/>
  </w:num>
  <w:num w:numId="26">
    <w:abstractNumId w:val="33"/>
  </w:num>
  <w:num w:numId="27">
    <w:abstractNumId w:val="3"/>
  </w:num>
  <w:num w:numId="28">
    <w:abstractNumId w:val="36"/>
  </w:num>
  <w:num w:numId="29">
    <w:abstractNumId w:val="21"/>
  </w:num>
  <w:num w:numId="30">
    <w:abstractNumId w:val="29"/>
  </w:num>
  <w:num w:numId="31">
    <w:abstractNumId w:val="0"/>
  </w:num>
  <w:num w:numId="32">
    <w:abstractNumId w:val="27"/>
  </w:num>
  <w:num w:numId="33">
    <w:abstractNumId w:val="38"/>
  </w:num>
  <w:num w:numId="34">
    <w:abstractNumId w:val="26"/>
  </w:num>
  <w:num w:numId="35">
    <w:abstractNumId w:val="23"/>
  </w:num>
  <w:num w:numId="36">
    <w:abstractNumId w:val="1"/>
  </w:num>
  <w:num w:numId="37">
    <w:abstractNumId w:val="13"/>
  </w:num>
  <w:num w:numId="38">
    <w:abstractNumId w:val="17"/>
  </w:num>
  <w:num w:numId="39">
    <w:abstractNumId w:val="8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>
    <w:useFELayout/>
  </w:compat>
  <w:rsids>
    <w:rsidRoot w:val="007F4DC4"/>
    <w:rsid w:val="00011A52"/>
    <w:rsid w:val="00024EC3"/>
    <w:rsid w:val="00034A10"/>
    <w:rsid w:val="0005182C"/>
    <w:rsid w:val="000717C6"/>
    <w:rsid w:val="00080285"/>
    <w:rsid w:val="000818A1"/>
    <w:rsid w:val="00086819"/>
    <w:rsid w:val="000907A6"/>
    <w:rsid w:val="00097296"/>
    <w:rsid w:val="000A1768"/>
    <w:rsid w:val="000A7597"/>
    <w:rsid w:val="000B266E"/>
    <w:rsid w:val="000B6936"/>
    <w:rsid w:val="000C0201"/>
    <w:rsid w:val="000D05AF"/>
    <w:rsid w:val="000D23CB"/>
    <w:rsid w:val="00151FD7"/>
    <w:rsid w:val="001546A0"/>
    <w:rsid w:val="00166F9B"/>
    <w:rsid w:val="00186918"/>
    <w:rsid w:val="001A3F12"/>
    <w:rsid w:val="001B3357"/>
    <w:rsid w:val="001D1CB8"/>
    <w:rsid w:val="001E027D"/>
    <w:rsid w:val="001E43B9"/>
    <w:rsid w:val="001E580D"/>
    <w:rsid w:val="001E587D"/>
    <w:rsid w:val="002004E5"/>
    <w:rsid w:val="00202B9D"/>
    <w:rsid w:val="00230EAD"/>
    <w:rsid w:val="002370D4"/>
    <w:rsid w:val="0025515D"/>
    <w:rsid w:val="0026311D"/>
    <w:rsid w:val="002631F2"/>
    <w:rsid w:val="00267DCB"/>
    <w:rsid w:val="002751EE"/>
    <w:rsid w:val="00280CF6"/>
    <w:rsid w:val="0028228F"/>
    <w:rsid w:val="00282F32"/>
    <w:rsid w:val="00290324"/>
    <w:rsid w:val="002A2A3C"/>
    <w:rsid w:val="002A5CBE"/>
    <w:rsid w:val="002B0460"/>
    <w:rsid w:val="002B54C9"/>
    <w:rsid w:val="002B7E13"/>
    <w:rsid w:val="002D2238"/>
    <w:rsid w:val="002D2F32"/>
    <w:rsid w:val="002E09CA"/>
    <w:rsid w:val="002E38C7"/>
    <w:rsid w:val="002E729D"/>
    <w:rsid w:val="002F3AD6"/>
    <w:rsid w:val="003019F2"/>
    <w:rsid w:val="00331B67"/>
    <w:rsid w:val="00335FE7"/>
    <w:rsid w:val="00346D7A"/>
    <w:rsid w:val="00360FB6"/>
    <w:rsid w:val="0036553B"/>
    <w:rsid w:val="00367D2C"/>
    <w:rsid w:val="00370716"/>
    <w:rsid w:val="00377A45"/>
    <w:rsid w:val="00383862"/>
    <w:rsid w:val="003B02A1"/>
    <w:rsid w:val="003C1509"/>
    <w:rsid w:val="003C7FF4"/>
    <w:rsid w:val="003D082C"/>
    <w:rsid w:val="003E144A"/>
    <w:rsid w:val="003E58B5"/>
    <w:rsid w:val="003E75F7"/>
    <w:rsid w:val="003F202C"/>
    <w:rsid w:val="003F2151"/>
    <w:rsid w:val="003F3B4E"/>
    <w:rsid w:val="003F72E6"/>
    <w:rsid w:val="0041415C"/>
    <w:rsid w:val="004141A9"/>
    <w:rsid w:val="004328B2"/>
    <w:rsid w:val="0045516E"/>
    <w:rsid w:val="00463792"/>
    <w:rsid w:val="00467168"/>
    <w:rsid w:val="004728F5"/>
    <w:rsid w:val="00473A3F"/>
    <w:rsid w:val="00481419"/>
    <w:rsid w:val="00492B7F"/>
    <w:rsid w:val="004A0822"/>
    <w:rsid w:val="004A4673"/>
    <w:rsid w:val="004C66F8"/>
    <w:rsid w:val="004D268A"/>
    <w:rsid w:val="004D52ED"/>
    <w:rsid w:val="004D60AA"/>
    <w:rsid w:val="004E348A"/>
    <w:rsid w:val="004E3691"/>
    <w:rsid w:val="004F7340"/>
    <w:rsid w:val="0050053A"/>
    <w:rsid w:val="0050110A"/>
    <w:rsid w:val="0051708B"/>
    <w:rsid w:val="0052168C"/>
    <w:rsid w:val="00535032"/>
    <w:rsid w:val="0054113D"/>
    <w:rsid w:val="00553102"/>
    <w:rsid w:val="005767FA"/>
    <w:rsid w:val="00584A2E"/>
    <w:rsid w:val="00586F9D"/>
    <w:rsid w:val="00594891"/>
    <w:rsid w:val="005A46E4"/>
    <w:rsid w:val="005B6EFC"/>
    <w:rsid w:val="005C0394"/>
    <w:rsid w:val="005C3899"/>
    <w:rsid w:val="005D6C62"/>
    <w:rsid w:val="005E076E"/>
    <w:rsid w:val="005F1415"/>
    <w:rsid w:val="005F23E2"/>
    <w:rsid w:val="005F24CF"/>
    <w:rsid w:val="00600808"/>
    <w:rsid w:val="00601754"/>
    <w:rsid w:val="0061697C"/>
    <w:rsid w:val="006225FA"/>
    <w:rsid w:val="006358F1"/>
    <w:rsid w:val="00650CBE"/>
    <w:rsid w:val="0066020A"/>
    <w:rsid w:val="00664ECA"/>
    <w:rsid w:val="006673ED"/>
    <w:rsid w:val="006700CC"/>
    <w:rsid w:val="00670C21"/>
    <w:rsid w:val="00671D60"/>
    <w:rsid w:val="00694279"/>
    <w:rsid w:val="006974EE"/>
    <w:rsid w:val="006A6141"/>
    <w:rsid w:val="006C03DD"/>
    <w:rsid w:val="006C330A"/>
    <w:rsid w:val="006D09F4"/>
    <w:rsid w:val="006D761E"/>
    <w:rsid w:val="006E0DD1"/>
    <w:rsid w:val="006E29B9"/>
    <w:rsid w:val="006E5CF2"/>
    <w:rsid w:val="0070596F"/>
    <w:rsid w:val="007075A7"/>
    <w:rsid w:val="0071324D"/>
    <w:rsid w:val="00717A6F"/>
    <w:rsid w:val="00722A8B"/>
    <w:rsid w:val="00733B20"/>
    <w:rsid w:val="00742DB1"/>
    <w:rsid w:val="00744700"/>
    <w:rsid w:val="00757E6F"/>
    <w:rsid w:val="00776DE5"/>
    <w:rsid w:val="007A3B2D"/>
    <w:rsid w:val="007A45BD"/>
    <w:rsid w:val="007A6BEC"/>
    <w:rsid w:val="007C1B50"/>
    <w:rsid w:val="007D6C25"/>
    <w:rsid w:val="007E4E3A"/>
    <w:rsid w:val="007E698C"/>
    <w:rsid w:val="007F4DC4"/>
    <w:rsid w:val="007F67DA"/>
    <w:rsid w:val="00805DA8"/>
    <w:rsid w:val="00820617"/>
    <w:rsid w:val="00821665"/>
    <w:rsid w:val="0082556E"/>
    <w:rsid w:val="00832242"/>
    <w:rsid w:val="00833659"/>
    <w:rsid w:val="00836AF2"/>
    <w:rsid w:val="00841E33"/>
    <w:rsid w:val="008468D2"/>
    <w:rsid w:val="0085177D"/>
    <w:rsid w:val="008568DC"/>
    <w:rsid w:val="008578EB"/>
    <w:rsid w:val="00860F65"/>
    <w:rsid w:val="00865B92"/>
    <w:rsid w:val="0087538A"/>
    <w:rsid w:val="008809E9"/>
    <w:rsid w:val="00881D58"/>
    <w:rsid w:val="00897BE3"/>
    <w:rsid w:val="008A0D98"/>
    <w:rsid w:val="008A1AEF"/>
    <w:rsid w:val="008A28C7"/>
    <w:rsid w:val="008A2D53"/>
    <w:rsid w:val="008A4FEB"/>
    <w:rsid w:val="008B66E2"/>
    <w:rsid w:val="008C4C22"/>
    <w:rsid w:val="008D46C0"/>
    <w:rsid w:val="008D7516"/>
    <w:rsid w:val="008E04AC"/>
    <w:rsid w:val="008F3750"/>
    <w:rsid w:val="009026AA"/>
    <w:rsid w:val="00902916"/>
    <w:rsid w:val="00916367"/>
    <w:rsid w:val="00954C19"/>
    <w:rsid w:val="00955603"/>
    <w:rsid w:val="0096056F"/>
    <w:rsid w:val="00961299"/>
    <w:rsid w:val="00966B66"/>
    <w:rsid w:val="009726F6"/>
    <w:rsid w:val="0099105C"/>
    <w:rsid w:val="009910EA"/>
    <w:rsid w:val="009B0911"/>
    <w:rsid w:val="009B6AFE"/>
    <w:rsid w:val="009D65C7"/>
    <w:rsid w:val="009D661B"/>
    <w:rsid w:val="009D7462"/>
    <w:rsid w:val="009F12DB"/>
    <w:rsid w:val="009F13DA"/>
    <w:rsid w:val="009F3FDD"/>
    <w:rsid w:val="009F588C"/>
    <w:rsid w:val="00A01404"/>
    <w:rsid w:val="00A0153E"/>
    <w:rsid w:val="00A024C6"/>
    <w:rsid w:val="00A157D8"/>
    <w:rsid w:val="00A22D6C"/>
    <w:rsid w:val="00A233BE"/>
    <w:rsid w:val="00A2446D"/>
    <w:rsid w:val="00A25641"/>
    <w:rsid w:val="00A32DE9"/>
    <w:rsid w:val="00A47400"/>
    <w:rsid w:val="00A54E84"/>
    <w:rsid w:val="00A62348"/>
    <w:rsid w:val="00A629C9"/>
    <w:rsid w:val="00A63949"/>
    <w:rsid w:val="00A64A23"/>
    <w:rsid w:val="00A66FC6"/>
    <w:rsid w:val="00A744DD"/>
    <w:rsid w:val="00A83261"/>
    <w:rsid w:val="00A94556"/>
    <w:rsid w:val="00AA6145"/>
    <w:rsid w:val="00AB6835"/>
    <w:rsid w:val="00AD09DD"/>
    <w:rsid w:val="00AD7ADA"/>
    <w:rsid w:val="00AE43FB"/>
    <w:rsid w:val="00AF5D61"/>
    <w:rsid w:val="00B03632"/>
    <w:rsid w:val="00B047E9"/>
    <w:rsid w:val="00B049F2"/>
    <w:rsid w:val="00B141B7"/>
    <w:rsid w:val="00B24B31"/>
    <w:rsid w:val="00B277E5"/>
    <w:rsid w:val="00B416BF"/>
    <w:rsid w:val="00B731BA"/>
    <w:rsid w:val="00B73644"/>
    <w:rsid w:val="00B7390F"/>
    <w:rsid w:val="00B85450"/>
    <w:rsid w:val="00B904E7"/>
    <w:rsid w:val="00B921C3"/>
    <w:rsid w:val="00BA3E0E"/>
    <w:rsid w:val="00BB5C3F"/>
    <w:rsid w:val="00BC1888"/>
    <w:rsid w:val="00BC50AE"/>
    <w:rsid w:val="00BD417C"/>
    <w:rsid w:val="00BD5806"/>
    <w:rsid w:val="00BE6310"/>
    <w:rsid w:val="00BE720A"/>
    <w:rsid w:val="00BF088A"/>
    <w:rsid w:val="00C05540"/>
    <w:rsid w:val="00C163BB"/>
    <w:rsid w:val="00C17FED"/>
    <w:rsid w:val="00C6300A"/>
    <w:rsid w:val="00C6651C"/>
    <w:rsid w:val="00C81604"/>
    <w:rsid w:val="00C81EE9"/>
    <w:rsid w:val="00C84CAC"/>
    <w:rsid w:val="00C86525"/>
    <w:rsid w:val="00C935B3"/>
    <w:rsid w:val="00C9792F"/>
    <w:rsid w:val="00CA42FD"/>
    <w:rsid w:val="00CA4E58"/>
    <w:rsid w:val="00D0379E"/>
    <w:rsid w:val="00D32BF9"/>
    <w:rsid w:val="00D65F23"/>
    <w:rsid w:val="00D82790"/>
    <w:rsid w:val="00D841C1"/>
    <w:rsid w:val="00D87B08"/>
    <w:rsid w:val="00DB4DB7"/>
    <w:rsid w:val="00DB7638"/>
    <w:rsid w:val="00DB7C5D"/>
    <w:rsid w:val="00DD072A"/>
    <w:rsid w:val="00DD496D"/>
    <w:rsid w:val="00DD6BB2"/>
    <w:rsid w:val="00DE5E56"/>
    <w:rsid w:val="00DF0E3A"/>
    <w:rsid w:val="00E15837"/>
    <w:rsid w:val="00E166AB"/>
    <w:rsid w:val="00E17063"/>
    <w:rsid w:val="00E261FF"/>
    <w:rsid w:val="00E27136"/>
    <w:rsid w:val="00E36B59"/>
    <w:rsid w:val="00E445B2"/>
    <w:rsid w:val="00E460FC"/>
    <w:rsid w:val="00E54584"/>
    <w:rsid w:val="00E54832"/>
    <w:rsid w:val="00E6793E"/>
    <w:rsid w:val="00E70FEB"/>
    <w:rsid w:val="00E87C90"/>
    <w:rsid w:val="00EA72D6"/>
    <w:rsid w:val="00EC1F8F"/>
    <w:rsid w:val="00ED1898"/>
    <w:rsid w:val="00EE06F8"/>
    <w:rsid w:val="00EE564C"/>
    <w:rsid w:val="00EF59C4"/>
    <w:rsid w:val="00F0432D"/>
    <w:rsid w:val="00F06C49"/>
    <w:rsid w:val="00F362DA"/>
    <w:rsid w:val="00F439FD"/>
    <w:rsid w:val="00F45DB4"/>
    <w:rsid w:val="00F53F9F"/>
    <w:rsid w:val="00F57868"/>
    <w:rsid w:val="00F61811"/>
    <w:rsid w:val="00F629D8"/>
    <w:rsid w:val="00F653CD"/>
    <w:rsid w:val="00F9040D"/>
    <w:rsid w:val="00F94AE0"/>
    <w:rsid w:val="00FA5F36"/>
    <w:rsid w:val="00FB4863"/>
    <w:rsid w:val="00FC454B"/>
    <w:rsid w:val="00FC4DAA"/>
    <w:rsid w:val="00FC7D3A"/>
    <w:rsid w:val="00FC7D6F"/>
    <w:rsid w:val="00FD31C6"/>
    <w:rsid w:val="00FD331D"/>
    <w:rsid w:val="00FD4BA4"/>
    <w:rsid w:val="00FE215B"/>
    <w:rsid w:val="00FF2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DB4"/>
    <w:pPr>
      <w:ind w:left="720"/>
      <w:contextualSpacing/>
    </w:pPr>
  </w:style>
  <w:style w:type="paragraph" w:styleId="a4">
    <w:name w:val="No Spacing"/>
    <w:uiPriority w:val="1"/>
    <w:qFormat/>
    <w:rsid w:val="00742D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D0AC7F-5795-4345-9972-9A83D424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1873</TotalTime>
  <Pages>140</Pages>
  <Words>35888</Words>
  <Characters>204565</Characters>
  <Application>Microsoft Office Word</Application>
  <DocSecurity>0</DocSecurity>
  <Lines>1704</Lines>
  <Paragraphs>479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65</cp:revision>
  <cp:lastPrinted>2015-07-19T18:54:00Z</cp:lastPrinted>
  <dcterms:created xsi:type="dcterms:W3CDTF">2013-02-18T07:39:00Z</dcterms:created>
  <dcterms:modified xsi:type="dcterms:W3CDTF">2016-03-12T05:52:00Z</dcterms:modified>
</cp:coreProperties>
</file>