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EE" w:rsidRPr="00CF3EC9" w:rsidRDefault="00C736EE" w:rsidP="00C736EE">
      <w:pPr>
        <w:pStyle w:val="a5"/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16.2. </w:t>
      </w:r>
      <w:r w:rsidRPr="00CF3EC9">
        <w:rPr>
          <w:rFonts w:ascii="Times New Roman" w:hAnsi="Times New Roman"/>
          <w:b/>
          <w:sz w:val="28"/>
          <w:szCs w:val="28"/>
        </w:rPr>
        <w:t>Основные сведения о программе</w:t>
      </w:r>
    </w:p>
    <w:p w:rsidR="00C736EE" w:rsidRPr="00CF23FD" w:rsidRDefault="00C736EE" w:rsidP="00C736EE">
      <w:pPr>
        <w:spacing w:line="360" w:lineRule="auto"/>
        <w:jc w:val="center"/>
        <w:rPr>
          <w:b/>
          <w:sz w:val="28"/>
          <w:szCs w:val="28"/>
        </w:rPr>
      </w:pPr>
    </w:p>
    <w:p w:rsidR="00C736EE" w:rsidRPr="00CF23FD" w:rsidRDefault="00C736EE" w:rsidP="00C736EE">
      <w:pPr>
        <w:spacing w:line="360" w:lineRule="auto"/>
        <w:ind w:firstLine="709"/>
        <w:jc w:val="both"/>
        <w:rPr>
          <w:sz w:val="26"/>
          <w:szCs w:val="26"/>
        </w:rPr>
      </w:pPr>
      <w:r w:rsidRPr="00CF23FD">
        <w:rPr>
          <w:sz w:val="26"/>
          <w:szCs w:val="26"/>
        </w:rPr>
        <w:t>Сведения о программе предназначены для размещения материалов на сайте ИПО БГМУ и в других информационных источниках с целью информирования потенциал</w:t>
      </w:r>
      <w:r w:rsidRPr="00CF23FD">
        <w:rPr>
          <w:sz w:val="26"/>
          <w:szCs w:val="26"/>
        </w:rPr>
        <w:t>ь</w:t>
      </w:r>
      <w:r w:rsidRPr="00CF23FD">
        <w:rPr>
          <w:sz w:val="26"/>
          <w:szCs w:val="26"/>
        </w:rPr>
        <w:t xml:space="preserve">ных </w:t>
      </w:r>
      <w:r w:rsidRPr="00CF23FD">
        <w:rPr>
          <w:sz w:val="28"/>
          <w:szCs w:val="28"/>
        </w:rPr>
        <w:t>обучающихся</w:t>
      </w:r>
      <w:r w:rsidRPr="00CF23FD">
        <w:rPr>
          <w:sz w:val="26"/>
          <w:szCs w:val="26"/>
        </w:rPr>
        <w:t xml:space="preserve"> и продвижения программы на рынке образовательных услуг.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297"/>
        <w:gridCol w:w="5613"/>
      </w:tblGrid>
      <w:tr w:rsidR="00C736EE" w:rsidRPr="00CF23FD" w:rsidTr="006A0F6D">
        <w:tc>
          <w:tcPr>
            <w:tcW w:w="661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center"/>
              <w:rPr>
                <w:b/>
              </w:rPr>
            </w:pPr>
            <w:r w:rsidRPr="00CF23FD">
              <w:rPr>
                <w:b/>
              </w:rPr>
              <w:t>№</w:t>
            </w:r>
          </w:p>
        </w:tc>
        <w:tc>
          <w:tcPr>
            <w:tcW w:w="3297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center"/>
              <w:rPr>
                <w:b/>
              </w:rPr>
            </w:pPr>
            <w:r w:rsidRPr="00CF23FD">
              <w:rPr>
                <w:b/>
              </w:rPr>
              <w:t>Обозначенные поля</w:t>
            </w:r>
          </w:p>
        </w:tc>
        <w:tc>
          <w:tcPr>
            <w:tcW w:w="5613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center"/>
              <w:rPr>
                <w:b/>
              </w:rPr>
            </w:pPr>
            <w:r w:rsidRPr="00CF23FD">
              <w:rPr>
                <w:b/>
              </w:rPr>
              <w:t>Поля для заполнения</w:t>
            </w:r>
          </w:p>
        </w:tc>
      </w:tr>
      <w:tr w:rsidR="00C736EE" w:rsidRPr="00CF23FD" w:rsidTr="006A0F6D">
        <w:tc>
          <w:tcPr>
            <w:tcW w:w="661" w:type="dxa"/>
            <w:shd w:val="clear" w:color="auto" w:fill="auto"/>
          </w:tcPr>
          <w:p w:rsidR="00C736EE" w:rsidRPr="00CF23FD" w:rsidRDefault="00C736EE" w:rsidP="00C736EE">
            <w:pPr>
              <w:numPr>
                <w:ilvl w:val="3"/>
                <w:numId w:val="1"/>
              </w:numPr>
              <w:spacing w:line="360" w:lineRule="auto"/>
              <w:jc w:val="both"/>
            </w:pPr>
          </w:p>
        </w:tc>
        <w:tc>
          <w:tcPr>
            <w:tcW w:w="3297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 w:rsidRPr="00CF23FD">
              <w:t>Наименование программы</w:t>
            </w:r>
          </w:p>
        </w:tc>
        <w:tc>
          <w:tcPr>
            <w:tcW w:w="5613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>
              <w:t>дополнительная</w:t>
            </w:r>
            <w:r w:rsidRPr="00A56651">
              <w:t xml:space="preserve"> профессиональн</w:t>
            </w:r>
            <w:r>
              <w:t>ая программа</w:t>
            </w:r>
            <w:r w:rsidRPr="00A56651">
              <w:t xml:space="preserve"> </w:t>
            </w:r>
            <w:r>
              <w:t>п</w:t>
            </w:r>
            <w:r>
              <w:t>о</w:t>
            </w:r>
            <w:r>
              <w:t>вышения квалификации</w:t>
            </w:r>
            <w:r w:rsidRPr="00A56651">
              <w:t xml:space="preserve"> врачей </w:t>
            </w:r>
          </w:p>
        </w:tc>
      </w:tr>
      <w:tr w:rsidR="00C736EE" w:rsidRPr="00CF23FD" w:rsidTr="006A0F6D">
        <w:tc>
          <w:tcPr>
            <w:tcW w:w="661" w:type="dxa"/>
            <w:shd w:val="clear" w:color="auto" w:fill="auto"/>
          </w:tcPr>
          <w:p w:rsidR="00C736EE" w:rsidRPr="00CF23FD" w:rsidRDefault="00C736EE" w:rsidP="00C736EE">
            <w:pPr>
              <w:numPr>
                <w:ilvl w:val="3"/>
                <w:numId w:val="1"/>
              </w:numPr>
              <w:spacing w:line="360" w:lineRule="auto"/>
              <w:jc w:val="both"/>
            </w:pPr>
          </w:p>
        </w:tc>
        <w:tc>
          <w:tcPr>
            <w:tcW w:w="3297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 w:rsidRPr="00CF23FD">
              <w:t xml:space="preserve">Объем программы (в </w:t>
            </w:r>
            <w:proofErr w:type="spellStart"/>
            <w:r w:rsidRPr="00CF23FD">
              <w:t>т.ч</w:t>
            </w:r>
            <w:proofErr w:type="spellEnd"/>
            <w:r w:rsidRPr="00CF23FD">
              <w:t>. аудиторных часов)</w:t>
            </w:r>
          </w:p>
        </w:tc>
        <w:tc>
          <w:tcPr>
            <w:tcW w:w="5613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>
              <w:t>144 ч</w:t>
            </w:r>
          </w:p>
        </w:tc>
      </w:tr>
      <w:tr w:rsidR="00C736EE" w:rsidRPr="00CF23FD" w:rsidTr="006A0F6D">
        <w:tc>
          <w:tcPr>
            <w:tcW w:w="661" w:type="dxa"/>
            <w:shd w:val="clear" w:color="auto" w:fill="auto"/>
          </w:tcPr>
          <w:p w:rsidR="00C736EE" w:rsidRPr="00CF23FD" w:rsidRDefault="00C736EE" w:rsidP="00C736EE">
            <w:pPr>
              <w:numPr>
                <w:ilvl w:val="3"/>
                <w:numId w:val="1"/>
              </w:numPr>
              <w:spacing w:line="360" w:lineRule="auto"/>
              <w:jc w:val="both"/>
            </w:pPr>
          </w:p>
        </w:tc>
        <w:tc>
          <w:tcPr>
            <w:tcW w:w="3297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proofErr w:type="gramStart"/>
            <w:r w:rsidRPr="00CF23FD">
              <w:t>Варианты обучения (ауд. ч</w:t>
            </w:r>
            <w:r w:rsidRPr="00CF23FD">
              <w:t>а</w:t>
            </w:r>
            <w:r w:rsidRPr="00CF23FD">
              <w:t>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C736EE" w:rsidRDefault="00C736EE" w:rsidP="006A0F6D">
            <w:pPr>
              <w:spacing w:line="360" w:lineRule="auto"/>
              <w:jc w:val="both"/>
            </w:pPr>
            <w:r>
              <w:t>6 часов в день, 6 дней в неделю</w:t>
            </w:r>
          </w:p>
          <w:p w:rsidR="00C736EE" w:rsidRPr="00CF23FD" w:rsidRDefault="00C736EE" w:rsidP="006A0F6D">
            <w:pPr>
              <w:tabs>
                <w:tab w:val="left" w:pos="1276"/>
              </w:tabs>
              <w:spacing w:line="360" w:lineRule="auto"/>
            </w:pPr>
            <w:r>
              <w:t xml:space="preserve">1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 xml:space="preserve"> (24 дня, 4 недель)</w:t>
            </w:r>
          </w:p>
        </w:tc>
      </w:tr>
      <w:tr w:rsidR="00C736EE" w:rsidRPr="00CF23FD" w:rsidTr="006A0F6D">
        <w:tc>
          <w:tcPr>
            <w:tcW w:w="661" w:type="dxa"/>
            <w:shd w:val="clear" w:color="auto" w:fill="auto"/>
          </w:tcPr>
          <w:p w:rsidR="00C736EE" w:rsidRPr="00CF23FD" w:rsidRDefault="00C736EE" w:rsidP="00C736EE">
            <w:pPr>
              <w:numPr>
                <w:ilvl w:val="3"/>
                <w:numId w:val="1"/>
              </w:numPr>
              <w:spacing w:line="360" w:lineRule="auto"/>
              <w:jc w:val="both"/>
            </w:pPr>
          </w:p>
        </w:tc>
        <w:tc>
          <w:tcPr>
            <w:tcW w:w="3297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 w:rsidRPr="00CF23FD">
              <w:t>с отрывом от работы (</w:t>
            </w:r>
            <w:proofErr w:type="gramStart"/>
            <w:r w:rsidRPr="00CF23FD">
              <w:t>очная</w:t>
            </w:r>
            <w:proofErr w:type="gramEnd"/>
            <w:r w:rsidRPr="00CF23FD">
              <w:t>)</w:t>
            </w:r>
          </w:p>
        </w:tc>
        <w:tc>
          <w:tcPr>
            <w:tcW w:w="5613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 w:rsidRPr="00CF23FD">
              <w:t>с отрывом от работы (</w:t>
            </w:r>
            <w:proofErr w:type="gramStart"/>
            <w:r w:rsidRPr="00CF23FD">
              <w:t>очная</w:t>
            </w:r>
            <w:proofErr w:type="gramEnd"/>
            <w:r w:rsidRPr="00CF23FD">
              <w:t>)</w:t>
            </w:r>
          </w:p>
        </w:tc>
      </w:tr>
      <w:tr w:rsidR="00C736EE" w:rsidRPr="00CF23FD" w:rsidTr="006A0F6D">
        <w:tc>
          <w:tcPr>
            <w:tcW w:w="661" w:type="dxa"/>
            <w:shd w:val="clear" w:color="auto" w:fill="auto"/>
          </w:tcPr>
          <w:p w:rsidR="00C736EE" w:rsidRPr="00CF23FD" w:rsidRDefault="00C736EE" w:rsidP="00C736EE">
            <w:pPr>
              <w:numPr>
                <w:ilvl w:val="3"/>
                <w:numId w:val="1"/>
              </w:numPr>
              <w:spacing w:line="360" w:lineRule="auto"/>
              <w:jc w:val="both"/>
            </w:pPr>
          </w:p>
        </w:tc>
        <w:tc>
          <w:tcPr>
            <w:tcW w:w="3297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 w:rsidRPr="00CF23FD">
              <w:t>с частичным отрывом от р</w:t>
            </w:r>
            <w:r w:rsidRPr="00CF23FD">
              <w:t>а</w:t>
            </w:r>
            <w:r w:rsidRPr="00CF23FD">
              <w:t>боты (</w:t>
            </w:r>
            <w:proofErr w:type="gramStart"/>
            <w:r w:rsidRPr="00CF23FD">
              <w:t>заочная</w:t>
            </w:r>
            <w:proofErr w:type="gramEnd"/>
            <w:r w:rsidRPr="00CF23FD">
              <w:t>)</w:t>
            </w:r>
          </w:p>
        </w:tc>
        <w:tc>
          <w:tcPr>
            <w:tcW w:w="5613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</w:p>
        </w:tc>
      </w:tr>
      <w:tr w:rsidR="00C736EE" w:rsidRPr="00CF23FD" w:rsidTr="006A0F6D">
        <w:tc>
          <w:tcPr>
            <w:tcW w:w="661" w:type="dxa"/>
            <w:shd w:val="clear" w:color="auto" w:fill="auto"/>
          </w:tcPr>
          <w:p w:rsidR="00C736EE" w:rsidRPr="00CF23FD" w:rsidRDefault="00C736EE" w:rsidP="00C736EE">
            <w:pPr>
              <w:numPr>
                <w:ilvl w:val="3"/>
                <w:numId w:val="1"/>
              </w:numPr>
              <w:spacing w:line="360" w:lineRule="auto"/>
              <w:jc w:val="both"/>
            </w:pPr>
          </w:p>
        </w:tc>
        <w:tc>
          <w:tcPr>
            <w:tcW w:w="3297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 w:rsidRPr="00CF23FD">
              <w:t>Вид выдаваемого документа после завершения обучения</w:t>
            </w:r>
          </w:p>
        </w:tc>
        <w:tc>
          <w:tcPr>
            <w:tcW w:w="5613" w:type="dxa"/>
            <w:shd w:val="clear" w:color="auto" w:fill="auto"/>
          </w:tcPr>
          <w:p w:rsidR="00C736EE" w:rsidRPr="006F6A5B" w:rsidRDefault="00C736EE" w:rsidP="006A0F6D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6F6A5B">
              <w:t>Лицам</w:t>
            </w:r>
            <w:r w:rsidRPr="006F6A5B">
              <w:rPr>
                <w:shd w:val="clear" w:color="auto" w:fill="FFFFFF"/>
              </w:rPr>
              <w:t xml:space="preserve">, успешно освоившим соответствующую дополнительную профессиональную программу </w:t>
            </w:r>
            <w:r>
              <w:rPr>
                <w:shd w:val="clear" w:color="auto" w:fill="FFFFFF"/>
              </w:rPr>
              <w:t>повышения квалификаци</w:t>
            </w:r>
            <w:r w:rsidRPr="006F6A5B">
              <w:rPr>
                <w:shd w:val="clear" w:color="auto" w:fill="FFFFFF"/>
              </w:rPr>
              <w:t>и прошедшим итоговую а</w:t>
            </w:r>
            <w:r w:rsidRPr="006F6A5B">
              <w:rPr>
                <w:shd w:val="clear" w:color="auto" w:fill="FFFFFF"/>
              </w:rPr>
              <w:t>т</w:t>
            </w:r>
            <w:r w:rsidRPr="006F6A5B">
              <w:rPr>
                <w:shd w:val="clear" w:color="auto" w:fill="FFFFFF"/>
              </w:rPr>
              <w:t>тестацию выдается</w:t>
            </w:r>
            <w:proofErr w:type="gramEnd"/>
            <w:r w:rsidRPr="006F6A5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свидетельство</w:t>
            </w:r>
            <w:r w:rsidRPr="006F6A5B">
              <w:rPr>
                <w:shd w:val="clear" w:color="auto" w:fill="FFFFFF"/>
              </w:rPr>
              <w:t xml:space="preserve"> о </w:t>
            </w:r>
            <w:r>
              <w:rPr>
                <w:shd w:val="clear" w:color="auto" w:fill="FFFFFF"/>
              </w:rPr>
              <w:t>повышении квалификации</w:t>
            </w:r>
          </w:p>
        </w:tc>
      </w:tr>
      <w:tr w:rsidR="00C736EE" w:rsidRPr="00CF23FD" w:rsidTr="006A0F6D">
        <w:tc>
          <w:tcPr>
            <w:tcW w:w="661" w:type="dxa"/>
            <w:shd w:val="clear" w:color="auto" w:fill="auto"/>
          </w:tcPr>
          <w:p w:rsidR="00C736EE" w:rsidRPr="00CF23FD" w:rsidRDefault="00C736EE" w:rsidP="00C736EE">
            <w:pPr>
              <w:numPr>
                <w:ilvl w:val="3"/>
                <w:numId w:val="1"/>
              </w:numPr>
              <w:spacing w:line="360" w:lineRule="auto"/>
              <w:jc w:val="both"/>
            </w:pPr>
          </w:p>
        </w:tc>
        <w:tc>
          <w:tcPr>
            <w:tcW w:w="3297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 w:rsidRPr="00CF23FD">
              <w:t>Требования к уровню и пр</w:t>
            </w:r>
            <w:r w:rsidRPr="00CF23FD">
              <w:t>о</w:t>
            </w:r>
            <w:r w:rsidRPr="00CF23FD">
              <w:t>филю  предшествующего профессионального образ</w:t>
            </w:r>
            <w:r w:rsidRPr="00CF23FD">
              <w:t>о</w:t>
            </w:r>
            <w:r w:rsidRPr="00CF23FD">
              <w:t xml:space="preserve">вания </w:t>
            </w:r>
            <w:proofErr w:type="gramStart"/>
            <w:r w:rsidRPr="00CF23FD">
              <w:t>обучающихся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C736EE" w:rsidRPr="005F05F8" w:rsidRDefault="00C736EE" w:rsidP="006A0F6D">
            <w:pPr>
              <w:spacing w:line="360" w:lineRule="auto"/>
              <w:jc w:val="both"/>
            </w:pPr>
            <w:proofErr w:type="gramStart"/>
            <w:r>
              <w:t>Высшее профессиональной образование по одной из специальностей: «060101 Лечебное дело»,  «060103 Педиатрия»</w:t>
            </w:r>
            <w:proofErr w:type="gramEnd"/>
          </w:p>
        </w:tc>
      </w:tr>
      <w:tr w:rsidR="00C736EE" w:rsidRPr="00532C8F" w:rsidTr="006A0F6D">
        <w:tc>
          <w:tcPr>
            <w:tcW w:w="661" w:type="dxa"/>
            <w:shd w:val="clear" w:color="auto" w:fill="auto"/>
          </w:tcPr>
          <w:p w:rsidR="00C736EE" w:rsidRPr="00532C8F" w:rsidRDefault="00C736EE" w:rsidP="00C736EE">
            <w:pPr>
              <w:numPr>
                <w:ilvl w:val="3"/>
                <w:numId w:val="1"/>
              </w:numPr>
              <w:jc w:val="both"/>
            </w:pPr>
          </w:p>
        </w:tc>
        <w:tc>
          <w:tcPr>
            <w:tcW w:w="3297" w:type="dxa"/>
            <w:shd w:val="clear" w:color="auto" w:fill="auto"/>
          </w:tcPr>
          <w:p w:rsidR="00C736EE" w:rsidRPr="00532C8F" w:rsidRDefault="00C736EE" w:rsidP="006A0F6D">
            <w:pPr>
              <w:jc w:val="both"/>
            </w:pPr>
            <w:r w:rsidRPr="00532C8F">
              <w:t xml:space="preserve">Категории </w:t>
            </w:r>
            <w:proofErr w:type="gramStart"/>
            <w:r w:rsidRPr="00532C8F">
              <w:t>обучающихся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C736EE" w:rsidRPr="00532C8F" w:rsidRDefault="00C736EE" w:rsidP="006A0F6D">
            <w:pPr>
              <w:jc w:val="both"/>
            </w:pPr>
            <w:r w:rsidRPr="00532C8F">
              <w:t>интернатура или (и) ординатура по спец</w:t>
            </w:r>
            <w:r w:rsidRPr="00532C8F">
              <w:t>и</w:t>
            </w:r>
            <w:r w:rsidRPr="00532C8F">
              <w:t>альности «Терапия» или профессиональная пер</w:t>
            </w:r>
            <w:r w:rsidRPr="00532C8F">
              <w:t>е</w:t>
            </w:r>
            <w:r w:rsidRPr="00532C8F">
              <w:t>подготовка по специальности «Терапия» при наличии послев</w:t>
            </w:r>
            <w:r w:rsidRPr="00532C8F">
              <w:t>у</w:t>
            </w:r>
            <w:r w:rsidRPr="00532C8F">
              <w:t>зовского профессионального образования по спец</w:t>
            </w:r>
            <w:r w:rsidRPr="00532C8F">
              <w:t>и</w:t>
            </w:r>
            <w:r w:rsidRPr="00532C8F">
              <w:t>альности «Общая врачебная практика (семейная медицина)».</w:t>
            </w:r>
          </w:p>
        </w:tc>
      </w:tr>
      <w:tr w:rsidR="00C736EE" w:rsidRPr="00CF23FD" w:rsidTr="006A0F6D">
        <w:tc>
          <w:tcPr>
            <w:tcW w:w="661" w:type="dxa"/>
            <w:shd w:val="clear" w:color="auto" w:fill="auto"/>
          </w:tcPr>
          <w:p w:rsidR="00C736EE" w:rsidRPr="00CF23FD" w:rsidRDefault="00C736EE" w:rsidP="00C736EE">
            <w:pPr>
              <w:numPr>
                <w:ilvl w:val="3"/>
                <w:numId w:val="1"/>
              </w:numPr>
              <w:spacing w:line="360" w:lineRule="auto"/>
              <w:jc w:val="both"/>
            </w:pPr>
          </w:p>
        </w:tc>
        <w:tc>
          <w:tcPr>
            <w:tcW w:w="3297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 w:rsidRPr="00CF23FD">
              <w:t>Структурное подразделение академии,                                   реализующее программу</w:t>
            </w:r>
          </w:p>
        </w:tc>
        <w:tc>
          <w:tcPr>
            <w:tcW w:w="5613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>
              <w:t>Кафедра терапии и общей врачебной практики с курсом гериатрии ИПО БГМУ</w:t>
            </w:r>
          </w:p>
        </w:tc>
      </w:tr>
      <w:tr w:rsidR="00C736EE" w:rsidRPr="00CF23FD" w:rsidTr="006A0F6D">
        <w:tc>
          <w:tcPr>
            <w:tcW w:w="661" w:type="dxa"/>
            <w:shd w:val="clear" w:color="auto" w:fill="auto"/>
          </w:tcPr>
          <w:p w:rsidR="00C736EE" w:rsidRPr="00CF23FD" w:rsidRDefault="00C736EE" w:rsidP="00C736EE">
            <w:pPr>
              <w:numPr>
                <w:ilvl w:val="3"/>
                <w:numId w:val="1"/>
              </w:numPr>
              <w:spacing w:line="360" w:lineRule="auto"/>
              <w:jc w:val="both"/>
            </w:pPr>
          </w:p>
        </w:tc>
        <w:tc>
          <w:tcPr>
            <w:tcW w:w="3297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 w:rsidRPr="00CF23FD">
              <w:t>Контакты</w:t>
            </w:r>
          </w:p>
        </w:tc>
        <w:tc>
          <w:tcPr>
            <w:tcW w:w="5613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>
              <w:t>(347) 228-79-96</w:t>
            </w:r>
          </w:p>
        </w:tc>
      </w:tr>
      <w:tr w:rsidR="00C736EE" w:rsidRPr="00CF23FD" w:rsidTr="006A0F6D">
        <w:tc>
          <w:tcPr>
            <w:tcW w:w="661" w:type="dxa"/>
            <w:shd w:val="clear" w:color="auto" w:fill="auto"/>
          </w:tcPr>
          <w:p w:rsidR="00C736EE" w:rsidRPr="00CF23FD" w:rsidRDefault="00C736EE" w:rsidP="00C736EE">
            <w:pPr>
              <w:numPr>
                <w:ilvl w:val="3"/>
                <w:numId w:val="1"/>
              </w:numPr>
              <w:spacing w:line="360" w:lineRule="auto"/>
              <w:jc w:val="both"/>
            </w:pPr>
          </w:p>
        </w:tc>
        <w:tc>
          <w:tcPr>
            <w:tcW w:w="3297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 w:rsidRPr="00CF23FD">
              <w:t>Предполагаемый период начала обучения</w:t>
            </w:r>
          </w:p>
        </w:tc>
        <w:tc>
          <w:tcPr>
            <w:tcW w:w="5613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>
              <w:t>По плану ИДПО БГМУ</w:t>
            </w:r>
          </w:p>
        </w:tc>
      </w:tr>
      <w:tr w:rsidR="00C736EE" w:rsidRPr="00CF23FD" w:rsidTr="006A0F6D">
        <w:tc>
          <w:tcPr>
            <w:tcW w:w="661" w:type="dxa"/>
            <w:shd w:val="clear" w:color="auto" w:fill="auto"/>
          </w:tcPr>
          <w:p w:rsidR="00C736EE" w:rsidRPr="00CF23FD" w:rsidRDefault="00C736EE" w:rsidP="00C736EE">
            <w:pPr>
              <w:numPr>
                <w:ilvl w:val="3"/>
                <w:numId w:val="1"/>
              </w:numPr>
              <w:jc w:val="both"/>
            </w:pPr>
          </w:p>
        </w:tc>
        <w:tc>
          <w:tcPr>
            <w:tcW w:w="3297" w:type="dxa"/>
            <w:shd w:val="clear" w:color="auto" w:fill="auto"/>
          </w:tcPr>
          <w:p w:rsidR="00C736EE" w:rsidRPr="00CF23FD" w:rsidRDefault="00C736EE" w:rsidP="006A0F6D">
            <w:pPr>
              <w:jc w:val="both"/>
            </w:pPr>
            <w:r w:rsidRPr="00CF23FD">
              <w:t>Основной преподавательский состав</w:t>
            </w:r>
          </w:p>
        </w:tc>
        <w:tc>
          <w:tcPr>
            <w:tcW w:w="5613" w:type="dxa"/>
            <w:shd w:val="clear" w:color="auto" w:fill="auto"/>
          </w:tcPr>
          <w:p w:rsidR="00C736EE" w:rsidRDefault="00C736EE" w:rsidP="006A0F6D">
            <w:pPr>
              <w:jc w:val="both"/>
            </w:pPr>
            <w:proofErr w:type="spellStart"/>
            <w:r>
              <w:t>Сафуанова</w:t>
            </w:r>
            <w:proofErr w:type="spellEnd"/>
            <w:r>
              <w:t xml:space="preserve"> Г.Ш.-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зав.каф</w:t>
            </w:r>
            <w:proofErr w:type="spellEnd"/>
          </w:p>
          <w:p w:rsidR="00C736EE" w:rsidRDefault="00C736EE" w:rsidP="006A0F6D">
            <w:pPr>
              <w:jc w:val="both"/>
            </w:pPr>
            <w:proofErr w:type="spellStart"/>
            <w:r>
              <w:t>Никуличева</w:t>
            </w:r>
            <w:proofErr w:type="spellEnd"/>
            <w:r>
              <w:t xml:space="preserve"> В.И.-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  <w:p w:rsidR="00C736EE" w:rsidRDefault="00C736EE" w:rsidP="006A0F6D">
            <w:pPr>
              <w:jc w:val="both"/>
            </w:pPr>
            <w:proofErr w:type="spellStart"/>
            <w:r>
              <w:t>Фаизова</w:t>
            </w:r>
            <w:proofErr w:type="spellEnd"/>
            <w:r>
              <w:t xml:space="preserve"> Л.П.-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  <w:p w:rsidR="00C736EE" w:rsidRDefault="00C736EE" w:rsidP="006A0F6D">
            <w:pPr>
              <w:jc w:val="both"/>
            </w:pPr>
            <w:proofErr w:type="spellStart"/>
            <w:r>
              <w:t>Загидуллин</w:t>
            </w:r>
            <w:proofErr w:type="spellEnd"/>
            <w:r>
              <w:t xml:space="preserve"> И.М.-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  <w:p w:rsidR="00C736EE" w:rsidRDefault="00C736EE" w:rsidP="006A0F6D">
            <w:pPr>
              <w:jc w:val="both"/>
            </w:pPr>
            <w:r>
              <w:t xml:space="preserve">Фархутдинова Л.М.-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  <w:p w:rsidR="00C736EE" w:rsidRDefault="00C736EE" w:rsidP="006A0F6D">
            <w:pPr>
              <w:jc w:val="both"/>
            </w:pPr>
            <w:proofErr w:type="spellStart"/>
            <w:r>
              <w:t>Лехмус</w:t>
            </w:r>
            <w:proofErr w:type="spellEnd"/>
            <w:r>
              <w:t xml:space="preserve"> Т.Ю.- доцент</w:t>
            </w:r>
          </w:p>
          <w:p w:rsidR="00C736EE" w:rsidRDefault="00C736EE" w:rsidP="006A0F6D">
            <w:pPr>
              <w:jc w:val="both"/>
            </w:pPr>
            <w:proofErr w:type="spellStart"/>
            <w:r>
              <w:t>Калашченко</w:t>
            </w:r>
            <w:proofErr w:type="spellEnd"/>
            <w:r>
              <w:t xml:space="preserve"> Н.В.- доцент</w:t>
            </w:r>
          </w:p>
          <w:p w:rsidR="00C736EE" w:rsidRDefault="00C736EE" w:rsidP="006A0F6D">
            <w:pPr>
              <w:jc w:val="both"/>
            </w:pPr>
            <w:proofErr w:type="spellStart"/>
            <w:r>
              <w:t>Чепурная</w:t>
            </w:r>
            <w:proofErr w:type="spellEnd"/>
            <w:r>
              <w:t xml:space="preserve"> А.Н.- доцент</w:t>
            </w:r>
          </w:p>
          <w:p w:rsidR="00C736EE" w:rsidRPr="00CF23FD" w:rsidRDefault="00C736EE" w:rsidP="006A0F6D">
            <w:pPr>
              <w:jc w:val="both"/>
            </w:pPr>
            <w:r>
              <w:t>Веревкина Т.И.- доцент</w:t>
            </w:r>
          </w:p>
        </w:tc>
      </w:tr>
      <w:tr w:rsidR="00C736EE" w:rsidRPr="00CF23FD" w:rsidTr="006A0F6D">
        <w:tc>
          <w:tcPr>
            <w:tcW w:w="661" w:type="dxa"/>
            <w:shd w:val="clear" w:color="auto" w:fill="auto"/>
          </w:tcPr>
          <w:p w:rsidR="00C736EE" w:rsidRPr="00CF23FD" w:rsidRDefault="00C736EE" w:rsidP="00C736EE">
            <w:pPr>
              <w:numPr>
                <w:ilvl w:val="3"/>
                <w:numId w:val="1"/>
              </w:numPr>
              <w:spacing w:line="360" w:lineRule="auto"/>
              <w:jc w:val="both"/>
            </w:pPr>
          </w:p>
        </w:tc>
        <w:tc>
          <w:tcPr>
            <w:tcW w:w="3297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 w:rsidRPr="00CF23FD">
              <w:t>Аннотация</w:t>
            </w:r>
          </w:p>
        </w:tc>
        <w:tc>
          <w:tcPr>
            <w:tcW w:w="5613" w:type="dxa"/>
            <w:shd w:val="clear" w:color="auto" w:fill="auto"/>
          </w:tcPr>
          <w:p w:rsidR="00C736EE" w:rsidRPr="00532C8F" w:rsidRDefault="00C736EE" w:rsidP="006A0F6D">
            <w:pPr>
              <w:jc w:val="both"/>
            </w:pPr>
            <w:r>
              <w:t>Программа предусматривает подготовку по вопр</w:t>
            </w:r>
            <w:r>
              <w:t>о</w:t>
            </w:r>
            <w:r>
              <w:t>сам оказания  поддержки, квалифицированной па</w:t>
            </w:r>
            <w:r>
              <w:t>л</w:t>
            </w:r>
            <w:r>
              <w:t>лиативной медицинской помощи больным. Обуч</w:t>
            </w:r>
            <w:r>
              <w:t>е</w:t>
            </w:r>
            <w:r>
              <w:t>ние на цикле включает курс лекций (46 ч- 32%) по диагностике и оказанию паллиативной медици</w:t>
            </w:r>
            <w:r>
              <w:t>н</w:t>
            </w:r>
            <w:r>
              <w:t>ской помощи больным с различными заболевани</w:t>
            </w:r>
            <w:r>
              <w:t>я</w:t>
            </w:r>
            <w:r>
              <w:t>ми. На практических занятиях отрабатываются н</w:t>
            </w:r>
            <w:r>
              <w:t>е</w:t>
            </w:r>
            <w:r>
              <w:t xml:space="preserve">отложные мероприятия и принципы ухода за </w:t>
            </w:r>
            <w:proofErr w:type="spellStart"/>
            <w:r>
              <w:t>неи</w:t>
            </w:r>
            <w:r>
              <w:t>з</w:t>
            </w:r>
            <w:r>
              <w:t>лечимобольными</w:t>
            </w:r>
            <w:proofErr w:type="spellEnd"/>
            <w:r>
              <w:t xml:space="preserve"> </w:t>
            </w:r>
            <w:proofErr w:type="spellStart"/>
            <w:r>
              <w:t>пациенгтами</w:t>
            </w:r>
            <w:proofErr w:type="spellEnd"/>
            <w:r>
              <w:t xml:space="preserve"> (всего 52 ч- 36%). На семинарах слушатели обсуждают частные в</w:t>
            </w:r>
            <w:r>
              <w:t>о</w:t>
            </w:r>
            <w:r>
              <w:t>просы паллиативной медицинской помощи, проблемы этики и деонтологии (всего 46 ч- 32%). Для проведения практических занятий предполагается использовать учебные комнаты кафедры и лаборат</w:t>
            </w:r>
            <w:r>
              <w:t>о</w:t>
            </w:r>
            <w:r>
              <w:t xml:space="preserve">рии РКБ им. Г. Г. </w:t>
            </w:r>
            <w:proofErr w:type="spellStart"/>
            <w:r>
              <w:t>Куватова</w:t>
            </w:r>
            <w:proofErr w:type="spellEnd"/>
            <w:r>
              <w:t>. В программу вкл</w:t>
            </w:r>
            <w:r>
              <w:t>ю</w:t>
            </w:r>
            <w:r>
              <w:t>чен перечень манипуляций и процедур, которыми должны овладеть слушатели в процессе обучения. Программа рекомендует использование самосто</w:t>
            </w:r>
            <w:r>
              <w:t>я</w:t>
            </w:r>
            <w:r>
              <w:t>тельной внеаудиторной работы слушателей в виде написания аттестационной работы, решения пр</w:t>
            </w:r>
            <w:r>
              <w:t>о</w:t>
            </w:r>
            <w:r>
              <w:t>блемно-ситуационных задач и пр. Повышение кв</w:t>
            </w:r>
            <w:r>
              <w:t>а</w:t>
            </w:r>
            <w:r>
              <w:t>лификации дает право на самостоятельную враче</w:t>
            </w:r>
            <w:r>
              <w:t>б</w:t>
            </w:r>
            <w:r>
              <w:t xml:space="preserve">ную деятельность в качестве врача, оказывающего </w:t>
            </w:r>
            <w:proofErr w:type="spellStart"/>
            <w:r>
              <w:t>палливтиную</w:t>
            </w:r>
            <w:proofErr w:type="spellEnd"/>
            <w:r>
              <w:t xml:space="preserve"> медицинскую помощь в условиях а</w:t>
            </w:r>
            <w:r>
              <w:t>м</w:t>
            </w:r>
            <w:r>
              <w:t>булаторно-поликлинического звена и стацион</w:t>
            </w:r>
            <w:r>
              <w:t>а</w:t>
            </w:r>
            <w:r>
              <w:t>ров.</w:t>
            </w:r>
          </w:p>
        </w:tc>
      </w:tr>
      <w:tr w:rsidR="00C736EE" w:rsidRPr="00CF23FD" w:rsidTr="006A0F6D">
        <w:tc>
          <w:tcPr>
            <w:tcW w:w="661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 w:rsidRPr="00CF23FD">
              <w:t>-</w:t>
            </w:r>
          </w:p>
        </w:tc>
        <w:tc>
          <w:tcPr>
            <w:tcW w:w="3297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 w:rsidRPr="00CF23FD">
              <w:t>Цель и задачи программы</w:t>
            </w:r>
          </w:p>
        </w:tc>
        <w:tc>
          <w:tcPr>
            <w:tcW w:w="5613" w:type="dxa"/>
            <w:shd w:val="clear" w:color="auto" w:fill="auto"/>
          </w:tcPr>
          <w:p w:rsidR="00C736EE" w:rsidRPr="00532C8F" w:rsidRDefault="00C736EE" w:rsidP="006A0F6D">
            <w:pPr>
              <w:jc w:val="both"/>
            </w:pPr>
            <w:r w:rsidRPr="00532C8F">
              <w:rPr>
                <w:b/>
              </w:rPr>
              <w:t>Цель</w:t>
            </w:r>
            <w:r w:rsidRPr="00532C8F">
              <w:t xml:space="preserve">  дополнительной профессиональной программы повышения квалификации врачей </w:t>
            </w:r>
            <w:r w:rsidRPr="00532C8F">
              <w:rPr>
                <w:iCs/>
                <w:color w:val="000000"/>
              </w:rPr>
              <w:t>«Терапия с основами паллиативной медицинской п</w:t>
            </w:r>
            <w:r w:rsidRPr="00532C8F">
              <w:rPr>
                <w:iCs/>
                <w:color w:val="000000"/>
              </w:rPr>
              <w:t>о</w:t>
            </w:r>
            <w:r w:rsidRPr="00532C8F">
              <w:rPr>
                <w:iCs/>
                <w:color w:val="000000"/>
              </w:rPr>
              <w:t xml:space="preserve">мощи» </w:t>
            </w:r>
            <w:r w:rsidRPr="00532C8F">
              <w:rPr>
                <w:bCs/>
                <w:color w:val="0000FF"/>
              </w:rPr>
              <w:t xml:space="preserve"> </w:t>
            </w:r>
            <w:r w:rsidRPr="00532C8F">
              <w:rPr>
                <w:bCs/>
              </w:rPr>
              <w:t xml:space="preserve">по специальности  «Терапия» - </w:t>
            </w:r>
            <w:r w:rsidRPr="00532C8F">
              <w:t>глубокое теоретическое и практическое изучение ключ</w:t>
            </w:r>
            <w:r w:rsidRPr="00532C8F">
              <w:t>е</w:t>
            </w:r>
            <w:r w:rsidRPr="00532C8F">
              <w:t>вых вопросов паллиативной медицинской помощи неи</w:t>
            </w:r>
            <w:r w:rsidRPr="00532C8F">
              <w:t>з</w:t>
            </w:r>
            <w:r w:rsidRPr="00532C8F">
              <w:t>лечимым больным, необходимых для практической деятел</w:t>
            </w:r>
            <w:r w:rsidRPr="00532C8F">
              <w:t>ь</w:t>
            </w:r>
            <w:r w:rsidRPr="00532C8F">
              <w:t>ности врача в соответствии с профилем специал</w:t>
            </w:r>
            <w:r w:rsidRPr="00532C8F">
              <w:t>ь</w:t>
            </w:r>
            <w:r w:rsidRPr="00532C8F">
              <w:t>ности.</w:t>
            </w:r>
          </w:p>
          <w:p w:rsidR="00C736EE" w:rsidRPr="00532C8F" w:rsidRDefault="00C736EE" w:rsidP="006A0F6D">
            <w:pPr>
              <w:jc w:val="both"/>
              <w:rPr>
                <w:b/>
              </w:rPr>
            </w:pPr>
            <w:r w:rsidRPr="00532C8F">
              <w:rPr>
                <w:b/>
              </w:rPr>
              <w:t>Задачи повышения квалификации врача - тер</w:t>
            </w:r>
            <w:r w:rsidRPr="00532C8F">
              <w:rPr>
                <w:b/>
              </w:rPr>
              <w:t>а</w:t>
            </w:r>
            <w:r w:rsidRPr="00532C8F">
              <w:rPr>
                <w:b/>
              </w:rPr>
              <w:t>певта:</w:t>
            </w:r>
          </w:p>
          <w:p w:rsidR="00C736EE" w:rsidRPr="00532C8F" w:rsidRDefault="00C736EE" w:rsidP="006A0F6D">
            <w:pPr>
              <w:pStyle w:val="a6"/>
              <w:spacing w:before="0" w:beforeAutospacing="0" w:after="0" w:afterAutospacing="0"/>
              <w:jc w:val="both"/>
            </w:pPr>
            <w:r>
              <w:t xml:space="preserve">1. </w:t>
            </w:r>
            <w:r w:rsidRPr="00532C8F">
              <w:t xml:space="preserve"> Сформировать обширный и глубокий объем б</w:t>
            </w:r>
            <w:r w:rsidRPr="00532C8F">
              <w:t>а</w:t>
            </w:r>
            <w:r w:rsidRPr="00532C8F">
              <w:t xml:space="preserve">зовых, фундаментальных медицинских знаний, формирующих профессиональные компетенции </w:t>
            </w:r>
            <w:r w:rsidRPr="00532C8F">
              <w:lastRenderedPageBreak/>
              <w:t>врача, способного успешно решать свои профессионал</w:t>
            </w:r>
            <w:r w:rsidRPr="00532C8F">
              <w:t>ь</w:t>
            </w:r>
            <w:r w:rsidRPr="00532C8F">
              <w:t>ные задачи.</w:t>
            </w:r>
          </w:p>
          <w:p w:rsidR="00C736EE" w:rsidRPr="00532C8F" w:rsidRDefault="00C736EE" w:rsidP="006A0F6D">
            <w:pPr>
              <w:pStyle w:val="a6"/>
              <w:spacing w:before="0" w:beforeAutospacing="0" w:after="0" w:afterAutospacing="0"/>
              <w:jc w:val="both"/>
            </w:pPr>
            <w:r>
              <w:t xml:space="preserve">2. </w:t>
            </w:r>
            <w:r w:rsidRPr="00532C8F">
              <w:t>Сформировать и совершенствовать професси</w:t>
            </w:r>
            <w:r w:rsidRPr="00532C8F">
              <w:t>о</w:t>
            </w:r>
            <w:r w:rsidRPr="00532C8F">
              <w:t>нальную подготовку врача-специалиста, облада</w:t>
            </w:r>
            <w:r w:rsidRPr="00532C8F">
              <w:t>ю</w:t>
            </w:r>
            <w:r w:rsidRPr="00532C8F">
              <w:t>щего клиническим мышлением, хорошо ориент</w:t>
            </w:r>
            <w:r w:rsidRPr="00532C8F">
              <w:t>и</w:t>
            </w:r>
            <w:r w:rsidRPr="00532C8F">
              <w:t>рующегося в сложной патологии, имеющего углубленные знания смежных ди</w:t>
            </w:r>
            <w:r w:rsidRPr="00532C8F">
              <w:t>с</w:t>
            </w:r>
            <w:r w:rsidRPr="00532C8F">
              <w:t>циплин.</w:t>
            </w:r>
          </w:p>
          <w:p w:rsidR="00C736EE" w:rsidRPr="00532C8F" w:rsidRDefault="00C736EE" w:rsidP="006A0F6D">
            <w:pPr>
              <w:jc w:val="both"/>
            </w:pPr>
            <w:r w:rsidRPr="00532C8F">
              <w:t>3. Получить систематизированные теорет</w:t>
            </w:r>
            <w:r w:rsidRPr="00532C8F">
              <w:t>и</w:t>
            </w:r>
            <w:r w:rsidRPr="00532C8F">
              <w:t>ческие знания по этиологии, клинике, методам л</w:t>
            </w:r>
            <w:r w:rsidRPr="00532C8F">
              <w:t>е</w:t>
            </w:r>
            <w:r w:rsidRPr="00532C8F">
              <w:t>чения и профилактики основных клинических проблем неизлечимых больных с учетом профиля о</w:t>
            </w:r>
            <w:r w:rsidRPr="00532C8F">
              <w:t>с</w:t>
            </w:r>
            <w:r w:rsidRPr="00532C8F">
              <w:t>новного заболевания и ключевых аспектов палли</w:t>
            </w:r>
            <w:r w:rsidRPr="00532C8F">
              <w:t>а</w:t>
            </w:r>
            <w:r w:rsidRPr="00532C8F">
              <w:t>тивной медицины: соматических (включая лечение хронической боли), психосоциальных (включая и</w:t>
            </w:r>
            <w:r w:rsidRPr="00532C8F">
              <w:t>с</w:t>
            </w:r>
            <w:r w:rsidRPr="00532C8F">
              <w:t>кусство общения и коррекцию реакций переживания г</w:t>
            </w:r>
            <w:r w:rsidRPr="00532C8F">
              <w:t>о</w:t>
            </w:r>
            <w:r w:rsidRPr="00532C8F">
              <w:t xml:space="preserve">ря), </w:t>
            </w:r>
            <w:proofErr w:type="spellStart"/>
            <w:r w:rsidRPr="00532C8F">
              <w:t>культуральных</w:t>
            </w:r>
            <w:proofErr w:type="spellEnd"/>
            <w:r w:rsidRPr="00532C8F">
              <w:t xml:space="preserve"> и этических.</w:t>
            </w:r>
          </w:p>
          <w:p w:rsidR="00C736EE" w:rsidRPr="00532C8F" w:rsidRDefault="00C736EE" w:rsidP="006A0F6D">
            <w:pPr>
              <w:jc w:val="both"/>
            </w:pPr>
            <w:r w:rsidRPr="00532C8F">
              <w:t>4.  Приобрести практические умения и навыки, необходимые для самостоятельной професси</w:t>
            </w:r>
            <w:r w:rsidRPr="00532C8F">
              <w:t>о</w:t>
            </w:r>
            <w:r>
              <w:t>нальной</w:t>
            </w:r>
            <w:r w:rsidRPr="00532C8F">
              <w:t xml:space="preserve"> деятельности в качестве врача паллиативной мед</w:t>
            </w:r>
            <w:r w:rsidRPr="00532C8F">
              <w:t>и</w:t>
            </w:r>
            <w:r w:rsidRPr="00532C8F">
              <w:t>цинской помощи.</w:t>
            </w:r>
          </w:p>
        </w:tc>
      </w:tr>
      <w:tr w:rsidR="00C736EE" w:rsidRPr="00CF23FD" w:rsidTr="006A0F6D">
        <w:tc>
          <w:tcPr>
            <w:tcW w:w="661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 w:rsidRPr="00CF23FD">
              <w:lastRenderedPageBreak/>
              <w:t>-</w:t>
            </w:r>
          </w:p>
        </w:tc>
        <w:tc>
          <w:tcPr>
            <w:tcW w:w="3297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 w:rsidRPr="00CF23FD">
              <w:t>Модули (темы) учебного плана программы</w:t>
            </w:r>
          </w:p>
        </w:tc>
        <w:tc>
          <w:tcPr>
            <w:tcW w:w="5613" w:type="dxa"/>
            <w:shd w:val="clear" w:color="auto" w:fill="auto"/>
          </w:tcPr>
          <w:p w:rsidR="00C736EE" w:rsidRPr="00532C8F" w:rsidRDefault="00C736EE" w:rsidP="006A0F6D">
            <w:pPr>
              <w:jc w:val="both"/>
            </w:pPr>
            <w:r>
              <w:t xml:space="preserve">1. </w:t>
            </w:r>
            <w:r w:rsidRPr="00532C8F">
              <w:t>Нормативно - правовые  и организационные</w:t>
            </w:r>
            <w:r w:rsidRPr="005B7427">
              <w:rPr>
                <w:sz w:val="28"/>
                <w:szCs w:val="28"/>
              </w:rPr>
              <w:t xml:space="preserve"> </w:t>
            </w:r>
            <w:r w:rsidRPr="00532C8F">
              <w:t>аспекты паллиативной медицинской пом</w:t>
            </w:r>
            <w:r w:rsidRPr="00532C8F">
              <w:t>о</w:t>
            </w:r>
            <w:r w:rsidRPr="00532C8F">
              <w:t>щи</w:t>
            </w:r>
          </w:p>
          <w:p w:rsidR="00C736EE" w:rsidRPr="00532C8F" w:rsidRDefault="00C736EE" w:rsidP="006A0F6D">
            <w:pPr>
              <w:jc w:val="both"/>
            </w:pPr>
            <w:r>
              <w:t xml:space="preserve">2. </w:t>
            </w:r>
            <w:r w:rsidRPr="00532C8F">
              <w:t>Основные принципы, философия и специфика паллиативной медици</w:t>
            </w:r>
            <w:r w:rsidRPr="00532C8F">
              <w:t>н</w:t>
            </w:r>
            <w:r w:rsidRPr="00532C8F">
              <w:t>ской помощи</w:t>
            </w:r>
          </w:p>
          <w:p w:rsidR="00C736EE" w:rsidRPr="00532C8F" w:rsidRDefault="00C736EE" w:rsidP="006A0F6D">
            <w:pPr>
              <w:jc w:val="both"/>
            </w:pPr>
            <w:r>
              <w:t xml:space="preserve">3. </w:t>
            </w:r>
            <w:r w:rsidRPr="00532C8F">
              <w:t>Диагностика и лечение хронической боли ра</w:t>
            </w:r>
            <w:r w:rsidRPr="00532C8F">
              <w:t>з</w:t>
            </w:r>
            <w:r w:rsidRPr="00532C8F">
              <w:t>личного генеза</w:t>
            </w:r>
          </w:p>
          <w:p w:rsidR="00C736EE" w:rsidRPr="00532C8F" w:rsidRDefault="00C736EE" w:rsidP="006A0F6D">
            <w:pPr>
              <w:jc w:val="both"/>
            </w:pPr>
            <w:r>
              <w:t xml:space="preserve">4. </w:t>
            </w:r>
            <w:r w:rsidRPr="00532C8F">
              <w:t>Паллиативная медицинская помощь в терминальной стадии неонкологических бол</w:t>
            </w:r>
            <w:r w:rsidRPr="00532C8F">
              <w:t>ь</w:t>
            </w:r>
            <w:r w:rsidRPr="00532C8F">
              <w:t>ных</w:t>
            </w:r>
          </w:p>
          <w:p w:rsidR="00C736EE" w:rsidRPr="00532C8F" w:rsidRDefault="00C736EE" w:rsidP="006A0F6D">
            <w:pPr>
              <w:jc w:val="both"/>
            </w:pPr>
            <w:r>
              <w:t xml:space="preserve">5. </w:t>
            </w:r>
            <w:r w:rsidRPr="00532C8F">
              <w:t>Паллиативная медицинская помощь онкологич</w:t>
            </w:r>
            <w:r w:rsidRPr="00532C8F">
              <w:t>е</w:t>
            </w:r>
            <w:r w:rsidRPr="00532C8F">
              <w:t>ским больным</w:t>
            </w:r>
          </w:p>
          <w:p w:rsidR="00C736EE" w:rsidRPr="004E5F88" w:rsidRDefault="00C736EE" w:rsidP="006A0F6D">
            <w:pPr>
              <w:jc w:val="both"/>
              <w:rPr>
                <w:b/>
              </w:rPr>
            </w:pPr>
            <w:r>
              <w:t xml:space="preserve">6. </w:t>
            </w:r>
            <w:r w:rsidRPr="00532C8F">
              <w:t>Психологические, социальные и духовные аспекты паллиативной медицинской пом</w:t>
            </w:r>
            <w:r w:rsidRPr="00532C8F">
              <w:t>о</w:t>
            </w:r>
            <w:r w:rsidRPr="00532C8F">
              <w:t>щи</w:t>
            </w:r>
          </w:p>
        </w:tc>
      </w:tr>
      <w:tr w:rsidR="00C736EE" w:rsidRPr="00CF23FD" w:rsidTr="006A0F6D">
        <w:tc>
          <w:tcPr>
            <w:tcW w:w="661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 w:rsidRPr="00CF23FD">
              <w:t>-</w:t>
            </w:r>
          </w:p>
        </w:tc>
        <w:tc>
          <w:tcPr>
            <w:tcW w:w="3297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 w:rsidRPr="00CF23FD">
              <w:t>Уникальность программ</w:t>
            </w:r>
            <w:r>
              <w:t>ы, ее отличительные особенности</w:t>
            </w:r>
            <w:r w:rsidRPr="00CF23FD">
              <w:t>, преимущества</w:t>
            </w:r>
          </w:p>
        </w:tc>
        <w:tc>
          <w:tcPr>
            <w:tcW w:w="5613" w:type="dxa"/>
            <w:shd w:val="clear" w:color="auto" w:fill="auto"/>
          </w:tcPr>
          <w:p w:rsidR="00C736EE" w:rsidRDefault="00C736EE" w:rsidP="006A0F6D">
            <w:pPr>
              <w:ind w:firstLine="709"/>
              <w:jc w:val="both"/>
            </w:pPr>
            <w:proofErr w:type="gramStart"/>
            <w:r w:rsidRPr="000031EB">
              <w:t>В связи с реформированием здрав</w:t>
            </w:r>
            <w:r w:rsidRPr="000031EB">
              <w:t>о</w:t>
            </w:r>
            <w:r w:rsidRPr="000031EB">
              <w:t>охранения России, введением медицинского страхования граждан и реализацией приоритетных проектов в си</w:t>
            </w:r>
            <w:r w:rsidRPr="000031EB">
              <w:t>с</w:t>
            </w:r>
            <w:r w:rsidRPr="000031EB">
              <w:t>теме здравоохранения, а также в соответствии с приказом Минздр</w:t>
            </w:r>
            <w:r w:rsidRPr="000031EB">
              <w:t>а</w:t>
            </w:r>
            <w:r w:rsidRPr="000031EB">
              <w:t>ва России от 21.12.2012  № 1343 н «Об утверждении Порядка оказания паллиати</w:t>
            </w:r>
            <w:r w:rsidRPr="000031EB">
              <w:t>в</w:t>
            </w:r>
            <w:r w:rsidRPr="000031EB">
              <w:t>ной медицинской помощи взрослому населению (зарегистрир</w:t>
            </w:r>
            <w:r w:rsidRPr="000031EB">
              <w:t>о</w:t>
            </w:r>
            <w:r w:rsidRPr="000031EB">
              <w:t>вано в Минюсте России 11.02.2013 № 26973),  огромное внимание сейчас уделяется в</w:t>
            </w:r>
            <w:r w:rsidRPr="000031EB">
              <w:t>о</w:t>
            </w:r>
            <w:r w:rsidRPr="000031EB">
              <w:t>просу подготовки кадров по паллиативной мед</w:t>
            </w:r>
            <w:r w:rsidRPr="000031EB">
              <w:t>и</w:t>
            </w:r>
            <w:r w:rsidRPr="000031EB">
              <w:t>цинской помощи.</w:t>
            </w:r>
            <w:proofErr w:type="gramEnd"/>
            <w:r w:rsidRPr="000031EB">
              <w:t xml:space="preserve">  Статья № 32 «Об охране здор</w:t>
            </w:r>
            <w:r w:rsidRPr="000031EB">
              <w:t>о</w:t>
            </w:r>
            <w:r w:rsidRPr="000031EB">
              <w:t>вья граждан в РФ» ввела новый вид медици</w:t>
            </w:r>
            <w:r w:rsidRPr="000031EB">
              <w:t>н</w:t>
            </w:r>
            <w:r w:rsidRPr="000031EB">
              <w:t>ской помощи, а статья № 36 говорит о том, кто может оказывать паллиативную помощь: только врачи, прошедшие специальную подготовку по палли</w:t>
            </w:r>
            <w:r w:rsidRPr="000031EB">
              <w:t>а</w:t>
            </w:r>
            <w:r w:rsidRPr="000031EB">
              <w:t>тивной медицине. В том случае, если врач прошел специальную подготовку (144 ч), медицинское учреждение может получать лицензию по оказ</w:t>
            </w:r>
            <w:r w:rsidRPr="000031EB">
              <w:t>а</w:t>
            </w:r>
            <w:r w:rsidRPr="000031EB">
              <w:t>нию этого вида помощи.</w:t>
            </w:r>
            <w:r>
              <w:t xml:space="preserve"> </w:t>
            </w:r>
          </w:p>
          <w:p w:rsidR="00C736EE" w:rsidRDefault="00C736EE" w:rsidP="006A0F6D">
            <w:pPr>
              <w:ind w:firstLine="709"/>
              <w:jc w:val="both"/>
            </w:pPr>
            <w:r>
              <w:t xml:space="preserve">Цикл повышения квалификации позволяет </w:t>
            </w:r>
            <w:r>
              <w:lastRenderedPageBreak/>
              <w:t>изучить специфику, теоретические и практические аспекты отдельных клинических проблем палли</w:t>
            </w:r>
            <w:r>
              <w:t>а</w:t>
            </w:r>
            <w:r>
              <w:t>тивной медицинской помощи. Данная программа предназначена для терапевтов, которые будут ок</w:t>
            </w:r>
            <w:r>
              <w:t>а</w:t>
            </w:r>
            <w:r>
              <w:t>зывать паллиативную медицинскую помощь на д</w:t>
            </w:r>
            <w:r>
              <w:t>о</w:t>
            </w:r>
            <w:r>
              <w:t>му  в условиях стационара.</w:t>
            </w:r>
          </w:p>
          <w:p w:rsidR="00C736EE" w:rsidRPr="00C6128A" w:rsidRDefault="00C736EE" w:rsidP="006A0F6D">
            <w:pPr>
              <w:ind w:firstLine="709"/>
              <w:jc w:val="both"/>
            </w:pPr>
            <w:r>
              <w:t>Обучение проводится в условиях Республ</w:t>
            </w:r>
            <w:r>
              <w:t>и</w:t>
            </w:r>
            <w:r>
              <w:t xml:space="preserve">канской клинической больницы имени Г. Г. </w:t>
            </w:r>
            <w:proofErr w:type="spellStart"/>
            <w:r>
              <w:t>Кув</w:t>
            </w:r>
            <w:r>
              <w:t>а</w:t>
            </w:r>
            <w:r>
              <w:t>това</w:t>
            </w:r>
            <w:proofErr w:type="spellEnd"/>
            <w:r>
              <w:t>, где работают отделения различных направл</w:t>
            </w:r>
            <w:r>
              <w:t>е</w:t>
            </w:r>
            <w:r>
              <w:t>ний медицины, оснащенные современным высок</w:t>
            </w:r>
            <w:r>
              <w:t>о</w:t>
            </w:r>
            <w:r>
              <w:t>технологичным оборудованием. Высококвалиф</w:t>
            </w:r>
            <w:r>
              <w:t>и</w:t>
            </w:r>
            <w:r>
              <w:t>цированные специалисты помогут сформировать о</w:t>
            </w:r>
            <w:r>
              <w:t>с</w:t>
            </w:r>
            <w:r>
              <w:t>новные профессиональные компетенции, которые будут применены слушателями в дальнейшей тр</w:t>
            </w:r>
            <w:r>
              <w:t>у</w:t>
            </w:r>
            <w:r>
              <w:t>довой деятельности.</w:t>
            </w:r>
          </w:p>
        </w:tc>
      </w:tr>
      <w:tr w:rsidR="00C736EE" w:rsidRPr="00CF23FD" w:rsidTr="006A0F6D">
        <w:tc>
          <w:tcPr>
            <w:tcW w:w="661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 w:rsidRPr="00CF23FD">
              <w:lastRenderedPageBreak/>
              <w:t>14.</w:t>
            </w:r>
          </w:p>
        </w:tc>
        <w:tc>
          <w:tcPr>
            <w:tcW w:w="3297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  <w:r w:rsidRPr="00CF23FD">
              <w:t>Дополнительные сведения</w:t>
            </w:r>
          </w:p>
        </w:tc>
        <w:tc>
          <w:tcPr>
            <w:tcW w:w="5613" w:type="dxa"/>
            <w:shd w:val="clear" w:color="auto" w:fill="auto"/>
          </w:tcPr>
          <w:p w:rsidR="00C736EE" w:rsidRPr="00CF23FD" w:rsidRDefault="00C736EE" w:rsidP="006A0F6D">
            <w:pPr>
              <w:spacing w:line="360" w:lineRule="auto"/>
              <w:jc w:val="both"/>
            </w:pPr>
          </w:p>
        </w:tc>
      </w:tr>
    </w:tbl>
    <w:p w:rsidR="00C736EE" w:rsidRPr="00CF23FD" w:rsidRDefault="00C736EE" w:rsidP="00C736EE">
      <w:pPr>
        <w:spacing w:line="360" w:lineRule="auto"/>
        <w:jc w:val="both"/>
        <w:rPr>
          <w:sz w:val="26"/>
          <w:szCs w:val="26"/>
        </w:rPr>
      </w:pPr>
    </w:p>
    <w:p w:rsidR="00C736EE" w:rsidRPr="00127CD6" w:rsidRDefault="00C736EE" w:rsidP="00C736EE">
      <w:pPr>
        <w:rPr>
          <w:lang w:val="en-US"/>
        </w:rPr>
      </w:pPr>
    </w:p>
    <w:p w:rsidR="00B05AD7" w:rsidRDefault="00B05AD7">
      <w:bookmarkStart w:id="0" w:name="_GoBack"/>
      <w:bookmarkEnd w:id="0"/>
    </w:p>
    <w:sectPr w:rsidR="00B05AD7" w:rsidSect="00013EFC">
      <w:footerReference w:type="default" r:id="rId6"/>
      <w:pgSz w:w="11906" w:h="16838"/>
      <w:pgMar w:top="737" w:right="851" w:bottom="851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B29" w:rsidRDefault="00C736E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5860F1" w:rsidRDefault="00C736EE" w:rsidP="00F25A8D">
    <w:pPr>
      <w:pStyle w:val="a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5C"/>
    <w:rsid w:val="009F765C"/>
    <w:rsid w:val="00B05AD7"/>
    <w:rsid w:val="00C7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36E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73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36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aliases w:val="Обычный (Web)"/>
    <w:basedOn w:val="a"/>
    <w:rsid w:val="00C736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36E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73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36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aliases w:val="Обычный (Web)"/>
    <w:basedOn w:val="a"/>
    <w:rsid w:val="00C736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2016-11-15T05:45:00Z</dcterms:created>
  <dcterms:modified xsi:type="dcterms:W3CDTF">2016-11-15T05:45:00Z</dcterms:modified>
</cp:coreProperties>
</file>