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64" w:rsidRDefault="00F26A64" w:rsidP="00F26A64">
      <w:r>
        <w:t>Паллиативная помощь детям в конце жизни</w:t>
      </w:r>
    </w:p>
    <w:p w:rsidR="00F26A64" w:rsidRDefault="00F26A64" w:rsidP="00F26A64">
      <w:r>
        <w:t xml:space="preserve"> Краткий курс компьютерного обучения</w:t>
      </w:r>
    </w:p>
    <w:p w:rsidR="00F26A64" w:rsidRDefault="00F26A64" w:rsidP="00F26A64"/>
    <w:p w:rsidR="00F26A64" w:rsidRDefault="00F26A64" w:rsidP="00F26A64"/>
    <w:p w:rsidR="00F26A64" w:rsidRDefault="00F26A64" w:rsidP="00F26A64"/>
    <w:p w:rsidR="00F26A64" w:rsidRDefault="00F26A64" w:rsidP="00F26A64"/>
    <w:p w:rsidR="00F26A64" w:rsidRDefault="00F26A64" w:rsidP="00F26A64"/>
    <w:p w:rsidR="00000000" w:rsidRDefault="00F26A64" w:rsidP="00F26A64">
      <w:r>
        <w:t xml:space="preserve"> Москва 2015</w:t>
      </w:r>
    </w:p>
    <w:p w:rsidR="00F26A64" w:rsidRDefault="00F26A64" w:rsidP="00F26A64"/>
    <w:p w:rsidR="00F26A64" w:rsidRDefault="00F26A64" w:rsidP="00F26A64"/>
    <w:p w:rsidR="00F26A64" w:rsidRDefault="00F26A64" w:rsidP="00F26A64"/>
    <w:p w:rsidR="00F26A64" w:rsidRDefault="00F26A64" w:rsidP="00F26A64"/>
    <w:p w:rsidR="00F26A64" w:rsidRDefault="00F26A64" w:rsidP="00F26A64"/>
    <w:p w:rsidR="00F26A64" w:rsidRDefault="00F26A64" w:rsidP="00F26A64"/>
    <w:p w:rsidR="00F26A64" w:rsidRDefault="00F26A64" w:rsidP="00F26A64"/>
    <w:p w:rsidR="00F26A64" w:rsidRDefault="00F26A64" w:rsidP="00F26A64"/>
    <w:p w:rsidR="00F26A64" w:rsidRDefault="00F26A64" w:rsidP="00F26A64"/>
    <w:p w:rsidR="00F26A64" w:rsidRDefault="00F26A64" w:rsidP="00F26A64"/>
    <w:p w:rsidR="00F26A64" w:rsidRDefault="00F26A64" w:rsidP="00F26A64">
      <w:r>
        <w:lastRenderedPageBreak/>
        <w:t xml:space="preserve">                                                                                                                                                                                              УДК 616-08-039.75 ББК 53.5,8 П144</w:t>
      </w:r>
    </w:p>
    <w:p w:rsidR="00F26A64" w:rsidRDefault="00F26A64" w:rsidP="00F26A64">
      <w:r>
        <w:t xml:space="preserve"> Составитель: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Children’s</w:t>
      </w:r>
      <w:proofErr w:type="spellEnd"/>
      <w:r>
        <w:t xml:space="preserve"> </w:t>
      </w:r>
      <w:proofErr w:type="spellStart"/>
      <w:r>
        <w:t>Palliative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Network</w:t>
      </w:r>
      <w:proofErr w:type="spellEnd"/>
      <w:r>
        <w:t xml:space="preserve"> (ICPCN)                                                              СОДЕРЖАНИЕ</w:t>
      </w:r>
    </w:p>
    <w:p w:rsidR="00F26A64" w:rsidRDefault="00F26A64" w:rsidP="00F26A64">
      <w:r>
        <w:t xml:space="preserve">                                                                                                                                                                                    Об авторе . . . . . . . . . . . . . . . . . . . . . . . . . . . . . . . . . . . . . . . . 4 </w:t>
      </w:r>
    </w:p>
    <w:p w:rsidR="00A202DA" w:rsidRDefault="00F26A64" w:rsidP="00F26A64">
      <w:r>
        <w:t xml:space="preserve">                                                                                                                                                                         </w:t>
      </w:r>
      <w:r w:rsidR="00A202DA">
        <w:t xml:space="preserve">             </w:t>
      </w:r>
      <w:r>
        <w:t xml:space="preserve"> Введение . . . . . . . . . . . . . . . . . . . . . . . . . . . . . . . . . . . . . . . 5 </w:t>
      </w:r>
    </w:p>
    <w:p w:rsidR="00F26A64" w:rsidRDefault="00A202DA" w:rsidP="00A202DA">
      <w:r>
        <w:t xml:space="preserve">                                                                                                                                                                           </w:t>
      </w:r>
      <w:r w:rsidR="00F26A64">
        <w:t>Модуль</w:t>
      </w:r>
      <w:proofErr w:type="gramStart"/>
      <w:r>
        <w:t>1</w:t>
      </w:r>
      <w:proofErr w:type="gramEnd"/>
      <w:r w:rsidR="00F26A64">
        <w:t xml:space="preserve">   Помощь в конце жизни и прогнозирование </w:t>
      </w:r>
      <w:r>
        <w:t xml:space="preserve"> . . . . . . </w:t>
      </w:r>
      <w:r w:rsidR="00F26A64">
        <w:t xml:space="preserve">10 </w:t>
      </w:r>
    </w:p>
    <w:p w:rsidR="00A202DA" w:rsidRDefault="00A202DA" w:rsidP="00A202DA">
      <w:pPr>
        <w:ind w:left="360"/>
      </w:pPr>
      <w:r>
        <w:t xml:space="preserve">                                                                                                                                                                    </w:t>
      </w:r>
      <w:r w:rsidR="00F26A64">
        <w:t xml:space="preserve">Модуль 2. Симптомы, причиняющие страдания, </w:t>
      </w:r>
    </w:p>
    <w:p w:rsidR="00A202DA" w:rsidRDefault="00A202DA" w:rsidP="00A202DA">
      <w:pPr>
        <w:ind w:left="360"/>
      </w:pPr>
      <w:r>
        <w:t xml:space="preserve">                                                                                                                                                                      </w:t>
      </w:r>
      <w:r w:rsidR="00F26A64">
        <w:t>и контроль над симптомами в конце ж</w:t>
      </w:r>
      <w:r>
        <w:t xml:space="preserve">изни . . . . . . . . . . . . .   </w:t>
      </w:r>
      <w:r w:rsidR="00F26A64">
        <w:t>19</w:t>
      </w:r>
    </w:p>
    <w:p w:rsidR="00A202DA" w:rsidRDefault="00A202DA" w:rsidP="00A202DA">
      <w:pPr>
        <w:pStyle w:val="a4"/>
      </w:pPr>
      <w:r>
        <w:t xml:space="preserve">                                                                                                                                                  </w:t>
      </w:r>
      <w:r w:rsidR="00F26A64">
        <w:t xml:space="preserve"> Модуль 3. Искусственное питание и гидрат</w:t>
      </w:r>
      <w:r>
        <w:t xml:space="preserve">ация в конце жизни . . . </w:t>
      </w:r>
      <w:r w:rsidR="00F26A64">
        <w:t xml:space="preserve">28 </w:t>
      </w:r>
    </w:p>
    <w:p w:rsidR="00A202DA" w:rsidRDefault="00A202DA" w:rsidP="00A202DA">
      <w:pPr>
        <w:pStyle w:val="a4"/>
      </w:pPr>
      <w:r>
        <w:t xml:space="preserve">                                                                                                                                          </w:t>
      </w:r>
      <w:r w:rsidR="00F26A64">
        <w:t>Модуль 4. Планирование помощи неизлечимо больным детям . . . . . . . 37</w:t>
      </w:r>
    </w:p>
    <w:p w:rsidR="00A202DA" w:rsidRDefault="00A202DA" w:rsidP="00A202DA">
      <w:pPr>
        <w:pStyle w:val="a4"/>
      </w:pPr>
      <w:r>
        <w:t xml:space="preserve">                                                                                                                                                                                            </w:t>
      </w:r>
      <w:r w:rsidR="00F26A64">
        <w:t xml:space="preserve"> Оценка знаний . . . . . . . . . . . . . . . . . . </w:t>
      </w:r>
      <w:r>
        <w:t xml:space="preserve">. . . . . . . </w:t>
      </w:r>
      <w:r w:rsidR="00F26A64">
        <w:t xml:space="preserve"> 44 </w:t>
      </w:r>
    </w:p>
    <w:p w:rsidR="00A202DA" w:rsidRDefault="00A202DA" w:rsidP="00A202DA">
      <w:pPr>
        <w:pStyle w:val="a4"/>
      </w:pPr>
      <w:r>
        <w:t xml:space="preserve">                                                                                                                                                                                     </w:t>
      </w:r>
      <w:r w:rsidR="00F26A64">
        <w:t>Глоссарий . . . . . . . . . . . . . . . . . . . . . . .</w:t>
      </w:r>
      <w:r>
        <w:t xml:space="preserve"> . . . . . . . . . . </w:t>
      </w:r>
      <w:r w:rsidR="00F26A64">
        <w:t xml:space="preserve"> 49 </w:t>
      </w:r>
    </w:p>
    <w:p w:rsidR="00F26A64" w:rsidRDefault="00A202DA" w:rsidP="00F26A64">
      <w:r>
        <w:lastRenderedPageBreak/>
        <w:t xml:space="preserve">                                                                                                                                                                                </w:t>
      </w:r>
      <w:r w:rsidR="00F26A64">
        <w:t>Список литературы и материалов</w:t>
      </w:r>
      <w:proofErr w:type="gramStart"/>
      <w:r w:rsidR="00F26A64">
        <w:t xml:space="preserve"> .</w:t>
      </w:r>
      <w:proofErr w:type="gramEnd"/>
      <w:r>
        <w:t xml:space="preserve"> . . . . . . . . .             . . .</w:t>
      </w:r>
      <w:r w:rsidR="00F26A64">
        <w:t xml:space="preserve">Международная сеть по паллиативной помощи детям. </w:t>
      </w:r>
    </w:p>
    <w:p w:rsidR="00F26A64" w:rsidRDefault="00F26A64" w:rsidP="00F26A64">
      <w:r>
        <w:t>Перевод выполнили члены Благотворительного сообщества переводчиков</w:t>
      </w:r>
    </w:p>
    <w:p w:rsidR="00F26A64" w:rsidRDefault="00F26A64" w:rsidP="00F26A64">
      <w:r>
        <w:t xml:space="preserve"> «Настоящее будущее» Святослав Баранин, Ольга Богатова, Елизавета Духова,</w:t>
      </w:r>
    </w:p>
    <w:p w:rsidR="00F26A64" w:rsidRDefault="00F26A64" w:rsidP="00F26A64">
      <w:r>
        <w:t xml:space="preserve"> Юлия Лебедева, Анна Фомина, Надежда </w:t>
      </w:r>
      <w:proofErr w:type="spellStart"/>
      <w:r>
        <w:t>Щеткина</w:t>
      </w:r>
      <w:proofErr w:type="spellEnd"/>
      <w:r>
        <w:t>.</w:t>
      </w:r>
    </w:p>
    <w:p w:rsidR="00F26A64" w:rsidRDefault="00F26A64" w:rsidP="00F26A64">
      <w:r>
        <w:t xml:space="preserve"> Редактор перевода: Екатерина Филатова. Научный редактор перевода: </w:t>
      </w:r>
    </w:p>
    <w:p w:rsidR="00F26A64" w:rsidRDefault="00F26A64" w:rsidP="00F26A64">
      <w:r>
        <w:t>к.м.н., доцент Савва Н. Н. Паллиативная помощь детям в конце жизни. — М., 2015. — 52 с</w:t>
      </w:r>
    </w:p>
    <w:p w:rsidR="00F26A64" w:rsidRDefault="00F26A64" w:rsidP="00F26A64">
      <w:r>
        <w:t xml:space="preserve">. ISBN 978-5-9906178-1-0 </w:t>
      </w:r>
    </w:p>
    <w:p w:rsidR="00F26A64" w:rsidRDefault="00F26A64" w:rsidP="00F26A64">
      <w:r>
        <w:t xml:space="preserve">Краткий курс компьютерного обучения </w:t>
      </w:r>
      <w:proofErr w:type="spellStart"/>
      <w:r>
        <w:t>e-Learning</w:t>
      </w:r>
      <w:proofErr w:type="spellEnd"/>
      <w:r>
        <w:t xml:space="preserve"> </w:t>
      </w:r>
      <w:proofErr w:type="spellStart"/>
      <w:proofErr w:type="gramStart"/>
      <w:r>
        <w:t>С</w:t>
      </w:r>
      <w:proofErr w:type="gramEnd"/>
      <w:r>
        <w:t>ourse</w:t>
      </w:r>
      <w:proofErr w:type="spellEnd"/>
      <w:r>
        <w:t xml:space="preserve"> </w:t>
      </w:r>
      <w:hyperlink r:id="rId6" w:history="1">
        <w:r w:rsidRPr="005F5C4D">
          <w:rPr>
            <w:rStyle w:val="a3"/>
          </w:rPr>
          <w:t>www.icpcn.org.uk</w:t>
        </w:r>
      </w:hyperlink>
      <w:r>
        <w:t xml:space="preserve"> </w:t>
      </w:r>
    </w:p>
    <w:p w:rsidR="00F26A64" w:rsidRDefault="00F26A64" w:rsidP="00F26A64">
      <w:r>
        <w:t>Для прохождения курса нужно зайти на сайт дистанционных курсов</w:t>
      </w:r>
    </w:p>
    <w:p w:rsidR="00F26A64" w:rsidRDefault="00F26A64" w:rsidP="00F26A64">
      <w:r>
        <w:t xml:space="preserve"> ICPCN http://www.elearnicpcn.org/, по результатам прохождения курса</w:t>
      </w:r>
    </w:p>
    <w:p w:rsidR="00F26A64" w:rsidRDefault="00F26A64" w:rsidP="00F26A64">
      <w:r>
        <w:t xml:space="preserve"> выдается сертификат. Издается на русском языке с разрешения ICPCN</w:t>
      </w:r>
    </w:p>
    <w:p w:rsidR="00F26A64" w:rsidRDefault="00F26A64" w:rsidP="00F26A64">
      <w:r>
        <w:t xml:space="preserve"> при финансовой поддержке Благотворительного фонда развития </w:t>
      </w:r>
    </w:p>
    <w:p w:rsidR="00F26A64" w:rsidRDefault="00F26A64" w:rsidP="00F26A64">
      <w:r>
        <w:t>паллиативной помощи</w:t>
      </w:r>
    </w:p>
    <w:p w:rsidR="00A85BFB" w:rsidRDefault="00A85BFB" w:rsidP="00F26A64"/>
    <w:p w:rsidR="00A85BFB" w:rsidRDefault="00A85BFB" w:rsidP="00F26A64"/>
    <w:p w:rsidR="00A85BFB" w:rsidRDefault="00A85BFB" w:rsidP="00F26A64"/>
    <w:p w:rsidR="00A85BFB" w:rsidRDefault="00A85BFB" w:rsidP="00F26A64"/>
    <w:p w:rsidR="00A85BFB" w:rsidRDefault="00A85BFB" w:rsidP="00F26A64"/>
    <w:p w:rsidR="00A85BFB" w:rsidRDefault="00A85BFB" w:rsidP="00F26A64"/>
    <w:p w:rsidR="00A85BFB" w:rsidRDefault="00A85BFB" w:rsidP="00F26A64"/>
    <w:p w:rsidR="00A85BFB" w:rsidRDefault="00A85BFB" w:rsidP="00F26A64"/>
    <w:p w:rsidR="00A85BFB" w:rsidRDefault="00A85BFB" w:rsidP="00F26A64"/>
    <w:p w:rsidR="00A85BFB" w:rsidRDefault="00A85BFB" w:rsidP="00F26A64"/>
    <w:p w:rsidR="00A85BFB" w:rsidRDefault="00A85BFB" w:rsidP="00F26A64"/>
    <w:p w:rsidR="00A85BFB" w:rsidRDefault="00A85BFB" w:rsidP="00F26A64"/>
    <w:p w:rsidR="00A85BFB" w:rsidRDefault="00A85BFB" w:rsidP="00F26A64"/>
    <w:p w:rsidR="00A85BFB" w:rsidRDefault="00A85BFB" w:rsidP="00F26A64"/>
    <w:p w:rsidR="00A85BFB" w:rsidRDefault="00A85BFB" w:rsidP="00F26A64"/>
    <w:p w:rsidR="00A85BFB" w:rsidRDefault="00A85BFB" w:rsidP="00F26A64"/>
    <w:p w:rsidR="00A85BFB" w:rsidRDefault="00A85BFB" w:rsidP="00F26A64"/>
    <w:p w:rsidR="00A85BFB" w:rsidRDefault="00A85BFB" w:rsidP="00F26A64"/>
    <w:p w:rsidR="00A85BFB" w:rsidRDefault="00A85BFB" w:rsidP="00F26A64"/>
    <w:p w:rsidR="00A85BFB" w:rsidRDefault="00A85BFB" w:rsidP="00F26A64"/>
    <w:p w:rsidR="00A85BFB" w:rsidRDefault="00A85BFB" w:rsidP="00F26A64">
      <w:r>
        <w:lastRenderedPageBreak/>
        <w:t>Паллиативная Помощь детям в конце жизни ВВЕДЕНИЕ</w:t>
      </w:r>
      <w:proofErr w:type="gramStart"/>
      <w:r>
        <w:t xml:space="preserve"> О</w:t>
      </w:r>
      <w:proofErr w:type="gramEnd"/>
      <w:r>
        <w:t xml:space="preserve">б авторе Джулия </w:t>
      </w:r>
      <w:proofErr w:type="spellStart"/>
      <w:r>
        <w:t>Амблер</w:t>
      </w:r>
      <w:proofErr w:type="spellEnd"/>
      <w:r>
        <w:t xml:space="preserve"> закончила </w:t>
      </w:r>
      <w:proofErr w:type="spellStart"/>
      <w:r>
        <w:t>Кейптаунский</w:t>
      </w:r>
      <w:proofErr w:type="spellEnd"/>
      <w:r>
        <w:t xml:space="preserve"> университет в 1998 году, получив диплом бакалавра медицины и хирургии. После нескольких лет работы врачом-стажером она 6 лет стажировалась в Оксфорде (Великобритания) как врач общей практики и врач детского хосписа </w:t>
      </w:r>
      <w:proofErr w:type="spellStart"/>
      <w:r>
        <w:t>Helen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Douglas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. С 2008 по 2012 год работала в Фонде </w:t>
      </w:r>
      <w:proofErr w:type="spellStart"/>
      <w:r>
        <w:t>Bigshoes</w:t>
      </w:r>
      <w:proofErr w:type="spellEnd"/>
      <w:r>
        <w:t xml:space="preserve"> в Дурбане. После закрытия этой некоммерческой организации в </w:t>
      </w:r>
      <w:proofErr w:type="spellStart"/>
      <w:r>
        <w:t>дека</w:t>
      </w:r>
      <w:proofErr w:type="gramStart"/>
      <w:r>
        <w:t>б</w:t>
      </w:r>
      <w:proofErr w:type="spellEnd"/>
      <w:r>
        <w:t>-</w:t>
      </w:r>
      <w:proofErr w:type="gramEnd"/>
      <w:r>
        <w:t xml:space="preserve"> ре 2012 года доктор </w:t>
      </w:r>
      <w:proofErr w:type="spellStart"/>
      <w:r>
        <w:t>Амблер</w:t>
      </w:r>
      <w:proofErr w:type="spellEnd"/>
      <w:r>
        <w:t xml:space="preserve"> способствовала открытию детского </w:t>
      </w:r>
      <w:proofErr w:type="spellStart"/>
      <w:r>
        <w:t>хоспи</w:t>
      </w:r>
      <w:proofErr w:type="spellEnd"/>
      <w:r>
        <w:t xml:space="preserve">-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Umduduzi</w:t>
      </w:r>
      <w:proofErr w:type="spellEnd"/>
      <w:r>
        <w:t>, где продолжила свою работу. Через эту некоммерческую организацию она консультировала государственные больницы и кур</w:t>
      </w:r>
      <w:proofErr w:type="gramStart"/>
      <w:r>
        <w:t>и-</w:t>
      </w:r>
      <w:proofErr w:type="gramEnd"/>
      <w:r>
        <w:t xml:space="preserve"> </w:t>
      </w:r>
      <w:proofErr w:type="spellStart"/>
      <w:r>
        <w:t>ровала</w:t>
      </w:r>
      <w:proofErr w:type="spellEnd"/>
      <w:r>
        <w:t xml:space="preserve"> программы развития хосписов и паллиативной помощи детям. Недавно было создано отделение паллиативной помощи детям в </w:t>
      </w:r>
      <w:proofErr w:type="spellStart"/>
      <w:r>
        <w:t>кл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нике</w:t>
      </w:r>
      <w:proofErr w:type="spellEnd"/>
      <w:r>
        <w:t xml:space="preserve"> </w:t>
      </w:r>
      <w:proofErr w:type="spellStart"/>
      <w:r>
        <w:t>Clairwood</w:t>
      </w:r>
      <w:proofErr w:type="spellEnd"/>
      <w:r>
        <w:t xml:space="preserve"> при тесном сотрудничестве с Департаментами здраво- охранения и педиатрии, Медицинской школой Нельсона </w:t>
      </w:r>
      <w:proofErr w:type="spellStart"/>
      <w:r>
        <w:t>Манделы</w:t>
      </w:r>
      <w:proofErr w:type="spellEnd"/>
      <w:r>
        <w:t xml:space="preserve">, а также Университетом </w:t>
      </w:r>
      <w:proofErr w:type="spellStart"/>
      <w:r>
        <w:t>Квазулу-Натал</w:t>
      </w:r>
      <w:proofErr w:type="spellEnd"/>
      <w:r>
        <w:t xml:space="preserve">, где она является почетным лек- тором. В настоящий момент доктор </w:t>
      </w:r>
      <w:proofErr w:type="spellStart"/>
      <w:r>
        <w:t>Амблер</w:t>
      </w:r>
      <w:proofErr w:type="spellEnd"/>
      <w:r>
        <w:t xml:space="preserve"> работает медицинским </w:t>
      </w:r>
      <w:proofErr w:type="spellStart"/>
      <w:r>
        <w:t>сотру</w:t>
      </w:r>
      <w:proofErr w:type="gramStart"/>
      <w:r>
        <w:t>д</w:t>
      </w:r>
      <w:proofErr w:type="spellEnd"/>
      <w:r>
        <w:t>-</w:t>
      </w:r>
      <w:proofErr w:type="gramEnd"/>
      <w:r>
        <w:t xml:space="preserve"> </w:t>
      </w:r>
      <w:proofErr w:type="spellStart"/>
      <w:r>
        <w:t>ником</w:t>
      </w:r>
      <w:proofErr w:type="spellEnd"/>
      <w:r>
        <w:t xml:space="preserve"> отделения детской паллиативной помощи и реабилитации </w:t>
      </w:r>
      <w:proofErr w:type="spellStart"/>
      <w:r>
        <w:t>кли</w:t>
      </w:r>
      <w:proofErr w:type="spellEnd"/>
      <w:r>
        <w:t xml:space="preserve">- </w:t>
      </w:r>
      <w:proofErr w:type="spellStart"/>
      <w:r>
        <w:t>ники</w:t>
      </w:r>
      <w:proofErr w:type="spellEnd"/>
      <w:r>
        <w:t xml:space="preserve"> </w:t>
      </w:r>
      <w:proofErr w:type="spellStart"/>
      <w:r>
        <w:t>Clairwood</w:t>
      </w:r>
      <w:proofErr w:type="spellEnd"/>
      <w:r>
        <w:t>. Одновременно она продолжает преподавать и вести тренинги по паллиативной помощи. Паллиативная помощь детям направлена на улучшение качества жизни детей, имеющих ограничивающие жизнь или угрожающие жизни состояния. При работе с такой группой детей неизбежно возникает ст</w:t>
      </w:r>
      <w:proofErr w:type="gramStart"/>
      <w:r>
        <w:t>а-</w:t>
      </w:r>
      <w:proofErr w:type="gramEnd"/>
      <w:r>
        <w:t xml:space="preserve"> </w:t>
      </w:r>
      <w:proofErr w:type="spellStart"/>
      <w:r>
        <w:t>дия</w:t>
      </w:r>
      <w:proofErr w:type="spellEnd"/>
      <w:r>
        <w:t xml:space="preserve"> болезни, на которой ребенок умирает. Крайне важно разработать стратегию по уходу в конце жизни ребенка, которая поможет оказать эффективную паллиативную помощь, а также даст поддержку всем людям, участвующим в процессе ухода за ним. Это тяжелое время для всех, в том числе в эмоциональном плане, и поэтому необходимо с</w:t>
      </w:r>
      <w:proofErr w:type="gramStart"/>
      <w:r>
        <w:t>о-</w:t>
      </w:r>
      <w:proofErr w:type="gramEnd"/>
      <w:r>
        <w:t xml:space="preserve"> ставить тщательный план и обсудить все детали. Настоящий курс пре</w:t>
      </w:r>
      <w:proofErr w:type="gramStart"/>
      <w:r>
        <w:t>д-</w:t>
      </w:r>
      <w:proofErr w:type="gramEnd"/>
      <w:r>
        <w:t xml:space="preserve"> назначен для подготовки ухаживающих за ребенком людей к такому </w:t>
      </w:r>
      <w:r>
        <w:lastRenderedPageBreak/>
        <w:t xml:space="preserve">периоду.                                                                                                             </w:t>
      </w:r>
      <w:proofErr w:type="spellStart"/>
      <w:r w:rsidRPr="00A85BFB">
        <w:rPr>
          <w:b/>
        </w:rPr>
        <w:t>ВВедение</w:t>
      </w:r>
      <w:proofErr w:type="spellEnd"/>
      <w:r>
        <w:t xml:space="preserve"> </w:t>
      </w:r>
    </w:p>
    <w:p w:rsidR="00A85BFB" w:rsidRDefault="00A85BFB" w:rsidP="00F26A64">
      <w:r>
        <w:t>Международная сеть паллиативной помощи детям (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Children’s</w:t>
      </w:r>
      <w:proofErr w:type="spellEnd"/>
      <w:r>
        <w:t xml:space="preserve"> </w:t>
      </w:r>
      <w:proofErr w:type="spellStart"/>
      <w:r>
        <w:t>Palliative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Network</w:t>
      </w:r>
      <w:proofErr w:type="spellEnd"/>
      <w:r>
        <w:t xml:space="preserve">, ICPCN) разрабатывает и продвигает </w:t>
      </w:r>
      <w:proofErr w:type="spellStart"/>
      <w:r>
        <w:t>онлайн-тренинги</w:t>
      </w:r>
      <w:proofErr w:type="spellEnd"/>
      <w:r>
        <w:t xml:space="preserve"> по паллиативной помощи детям. Данный курс — один из серии кратких (вводных) курсов, на которых рассматриваются ра</w:t>
      </w:r>
      <w:proofErr w:type="gramStart"/>
      <w:r>
        <w:t>з-</w:t>
      </w:r>
      <w:proofErr w:type="gramEnd"/>
      <w:r>
        <w:t xml:space="preserve"> личные аспекты паллиативной помощи детям. Нет ситуаций, когда абсолютно ничего нельзя сделать, даже в </w:t>
      </w:r>
      <w:proofErr w:type="spellStart"/>
      <w:r>
        <w:t>сл</w:t>
      </w:r>
      <w:proofErr w:type="gramStart"/>
      <w:r>
        <w:t>у</w:t>
      </w:r>
      <w:proofErr w:type="spellEnd"/>
      <w:r>
        <w:t>-</w:t>
      </w:r>
      <w:proofErr w:type="gramEnd"/>
      <w:r>
        <w:t xml:space="preserve"> чае неизлечимой болезни. «Излечивать иногда, </w:t>
      </w:r>
    </w:p>
    <w:p w:rsidR="00A85BFB" w:rsidRDefault="00A85BFB" w:rsidP="00F26A64">
      <w:r>
        <w:t>Лечить часто,</w:t>
      </w:r>
    </w:p>
    <w:p w:rsidR="00A85BFB" w:rsidRDefault="00A85BFB" w:rsidP="00F26A64">
      <w:r>
        <w:t xml:space="preserve"> Утешать всегда» </w:t>
      </w:r>
      <w:proofErr w:type="spellStart"/>
      <w:r>
        <w:t>Амбруаз</w:t>
      </w:r>
      <w:proofErr w:type="spellEnd"/>
      <w:r>
        <w:t xml:space="preserve"> Паре (</w:t>
      </w:r>
      <w:proofErr w:type="spellStart"/>
      <w:r>
        <w:t>Ambroise</w:t>
      </w:r>
      <w:proofErr w:type="spellEnd"/>
      <w:r>
        <w:t xml:space="preserve"> </w:t>
      </w:r>
      <w:proofErr w:type="spellStart"/>
      <w:r>
        <w:t>Paré</w:t>
      </w:r>
      <w:proofErr w:type="spellEnd"/>
      <w:r>
        <w:t xml:space="preserve">) </w:t>
      </w:r>
    </w:p>
    <w:p w:rsidR="00A85BFB" w:rsidRDefault="00A85BFB" w:rsidP="00F26A64">
      <w:r>
        <w:t>1510–1590 Мы надеемся, что предлагаемый курс вам понравится и будет полезен.</w:t>
      </w:r>
    </w:p>
    <w:p w:rsidR="00A85BFB" w:rsidRDefault="00A85BFB" w:rsidP="00F26A64"/>
    <w:p w:rsidR="00A85BFB" w:rsidRDefault="00A85BFB" w:rsidP="00F26A64"/>
    <w:p w:rsidR="00A85BFB" w:rsidRDefault="00A85BFB" w:rsidP="00F26A64"/>
    <w:p w:rsidR="00A85BFB" w:rsidRDefault="00A85BFB" w:rsidP="00F26A64"/>
    <w:p w:rsidR="00A85BFB" w:rsidRDefault="00A85BFB" w:rsidP="00F26A64"/>
    <w:p w:rsidR="00A85BFB" w:rsidRDefault="00A85BFB" w:rsidP="00F26A64"/>
    <w:p w:rsidR="00A85BFB" w:rsidRDefault="00A85BFB" w:rsidP="00F26A64"/>
    <w:p w:rsidR="005531A1" w:rsidRDefault="005531A1" w:rsidP="00F26A64">
      <w:pPr>
        <w:rPr>
          <w:rFonts w:ascii="Times New Roman" w:hAnsi="Times New Roman" w:cs="Times New Roman"/>
          <w:sz w:val="20"/>
          <w:szCs w:val="20"/>
        </w:rPr>
      </w:pPr>
    </w:p>
    <w:p w:rsidR="005531A1" w:rsidRDefault="005531A1" w:rsidP="00F26A64">
      <w:pPr>
        <w:rPr>
          <w:rFonts w:ascii="Times New Roman" w:hAnsi="Times New Roman" w:cs="Times New Roman"/>
          <w:sz w:val="20"/>
          <w:szCs w:val="20"/>
        </w:rPr>
      </w:pPr>
    </w:p>
    <w:p w:rsidR="00A85BFB" w:rsidRPr="00A85BFB" w:rsidRDefault="00A85BFB" w:rsidP="00F26A64">
      <w:pPr>
        <w:rPr>
          <w:rFonts w:ascii="Times New Roman" w:hAnsi="Times New Roman" w:cs="Times New Roman"/>
          <w:sz w:val="20"/>
          <w:szCs w:val="20"/>
        </w:rPr>
      </w:pPr>
      <w:r w:rsidRPr="00A85BFB">
        <w:rPr>
          <w:rFonts w:ascii="Times New Roman" w:hAnsi="Times New Roman" w:cs="Times New Roman"/>
          <w:sz w:val="20"/>
          <w:szCs w:val="20"/>
        </w:rPr>
        <w:lastRenderedPageBreak/>
        <w:t>Паллиативная Помощь детям в конце жизни</w:t>
      </w:r>
    </w:p>
    <w:p w:rsidR="00A85BFB" w:rsidRPr="00A85BFB" w:rsidRDefault="00A85BFB" w:rsidP="00F26A64">
      <w:pPr>
        <w:rPr>
          <w:rFonts w:ascii="Times New Roman" w:hAnsi="Times New Roman" w:cs="Times New Roman"/>
          <w:sz w:val="20"/>
          <w:szCs w:val="20"/>
        </w:rPr>
      </w:pPr>
      <w:r w:rsidRPr="00A85BFB">
        <w:rPr>
          <w:rFonts w:ascii="Times New Roman" w:hAnsi="Times New Roman" w:cs="Times New Roman"/>
          <w:sz w:val="20"/>
          <w:szCs w:val="20"/>
        </w:rPr>
        <w:t xml:space="preserve"> ВВЕДЕНИЕ 1. Важные понятия</w:t>
      </w:r>
    </w:p>
    <w:p w:rsidR="00A85BFB" w:rsidRPr="00A85BFB" w:rsidRDefault="00A85BFB" w:rsidP="00F26A64">
      <w:pPr>
        <w:rPr>
          <w:rFonts w:ascii="Times New Roman" w:hAnsi="Times New Roman" w:cs="Times New Roman"/>
          <w:sz w:val="20"/>
          <w:szCs w:val="20"/>
        </w:rPr>
      </w:pPr>
      <w:r w:rsidRPr="00A85BFB">
        <w:rPr>
          <w:rFonts w:ascii="Times New Roman" w:hAnsi="Times New Roman" w:cs="Times New Roman"/>
          <w:sz w:val="20"/>
          <w:szCs w:val="20"/>
        </w:rPr>
        <w:t xml:space="preserve"> • Правильная паллиативная по</w:t>
      </w:r>
      <w:r>
        <w:rPr>
          <w:rFonts w:ascii="Times New Roman" w:hAnsi="Times New Roman" w:cs="Times New Roman"/>
          <w:sz w:val="20"/>
          <w:szCs w:val="20"/>
        </w:rPr>
        <w:t xml:space="preserve">мощь не приближает и не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отклады</w:t>
      </w:r>
      <w:proofErr w:type="spellEnd"/>
      <w:r w:rsidRPr="00A85B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5BFB">
        <w:rPr>
          <w:rFonts w:ascii="Times New Roman" w:hAnsi="Times New Roman" w:cs="Times New Roman"/>
          <w:sz w:val="20"/>
          <w:szCs w:val="20"/>
        </w:rPr>
        <w:t>вает</w:t>
      </w:r>
      <w:proofErr w:type="spellEnd"/>
      <w:proofErr w:type="gramEnd"/>
      <w:r w:rsidRPr="00A85BFB">
        <w:rPr>
          <w:rFonts w:ascii="Times New Roman" w:hAnsi="Times New Roman" w:cs="Times New Roman"/>
          <w:sz w:val="20"/>
          <w:szCs w:val="20"/>
        </w:rPr>
        <w:t xml:space="preserve"> момент наступления смерти. </w:t>
      </w:r>
    </w:p>
    <w:p w:rsidR="00A85BFB" w:rsidRPr="00A85BFB" w:rsidRDefault="00A85BFB" w:rsidP="00F26A64">
      <w:pPr>
        <w:rPr>
          <w:rFonts w:ascii="Times New Roman" w:hAnsi="Times New Roman" w:cs="Times New Roman"/>
          <w:sz w:val="20"/>
          <w:szCs w:val="20"/>
        </w:rPr>
      </w:pPr>
      <w:r w:rsidRPr="00A85BFB">
        <w:rPr>
          <w:rFonts w:ascii="Times New Roman" w:hAnsi="Times New Roman" w:cs="Times New Roman"/>
          <w:sz w:val="20"/>
          <w:szCs w:val="20"/>
        </w:rPr>
        <w:t>• Проблемы требуют прогнозирования и/или планирования</w:t>
      </w:r>
    </w:p>
    <w:p w:rsidR="00A85BFB" w:rsidRPr="00A85BFB" w:rsidRDefault="00A85BFB" w:rsidP="00F26A64">
      <w:pPr>
        <w:rPr>
          <w:rFonts w:ascii="Times New Roman" w:hAnsi="Times New Roman" w:cs="Times New Roman"/>
          <w:sz w:val="20"/>
          <w:szCs w:val="20"/>
        </w:rPr>
      </w:pPr>
      <w:r w:rsidRPr="00A85BFB">
        <w:rPr>
          <w:rFonts w:ascii="Times New Roman" w:hAnsi="Times New Roman" w:cs="Times New Roman"/>
          <w:sz w:val="20"/>
          <w:szCs w:val="20"/>
        </w:rPr>
        <w:t xml:space="preserve">. • Фаза болезни «Конец жизни» должна быть спрогнозирована и вовремя замечена. </w:t>
      </w:r>
    </w:p>
    <w:p w:rsidR="00A85BFB" w:rsidRPr="00A85BFB" w:rsidRDefault="00A85BFB" w:rsidP="00F26A64">
      <w:pPr>
        <w:rPr>
          <w:rFonts w:ascii="Times New Roman" w:hAnsi="Times New Roman" w:cs="Times New Roman"/>
          <w:sz w:val="20"/>
          <w:szCs w:val="20"/>
        </w:rPr>
      </w:pPr>
      <w:r w:rsidRPr="00A85BFB">
        <w:rPr>
          <w:rFonts w:ascii="Times New Roman" w:hAnsi="Times New Roman" w:cs="Times New Roman"/>
          <w:sz w:val="20"/>
          <w:szCs w:val="20"/>
        </w:rPr>
        <w:t xml:space="preserve">• Приоритетной задачей является обеспечение комфорта. Смерть должна быть достойной. Все это входит в понятие «хорошая смерть». </w:t>
      </w:r>
    </w:p>
    <w:p w:rsidR="00A85BFB" w:rsidRPr="00A85BFB" w:rsidRDefault="00A85BFB" w:rsidP="00F26A64">
      <w:pPr>
        <w:rPr>
          <w:rFonts w:ascii="Times New Roman" w:hAnsi="Times New Roman" w:cs="Times New Roman"/>
          <w:sz w:val="20"/>
          <w:szCs w:val="20"/>
        </w:rPr>
      </w:pPr>
      <w:r w:rsidRPr="00A85BFB">
        <w:rPr>
          <w:rFonts w:ascii="Times New Roman" w:hAnsi="Times New Roman" w:cs="Times New Roman"/>
          <w:sz w:val="20"/>
          <w:szCs w:val="20"/>
        </w:rPr>
        <w:t>2. Цели курса</w:t>
      </w:r>
      <w:proofErr w:type="gramStart"/>
      <w:r w:rsidRPr="00A85BFB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 w:rsidRPr="00A85BFB">
        <w:rPr>
          <w:rFonts w:ascii="Times New Roman" w:hAnsi="Times New Roman" w:cs="Times New Roman"/>
          <w:sz w:val="20"/>
          <w:szCs w:val="20"/>
        </w:rPr>
        <w:t xml:space="preserve">о окончании курса слушатели должны обладать следующими знаниями и умениями: </w:t>
      </w:r>
    </w:p>
    <w:p w:rsidR="00A85BFB" w:rsidRPr="00A85BFB" w:rsidRDefault="00A85BFB" w:rsidP="00F26A64">
      <w:pPr>
        <w:rPr>
          <w:rFonts w:ascii="Times New Roman" w:hAnsi="Times New Roman" w:cs="Times New Roman"/>
          <w:sz w:val="20"/>
          <w:szCs w:val="20"/>
        </w:rPr>
      </w:pPr>
      <w:r w:rsidRPr="00A85BFB">
        <w:rPr>
          <w:rFonts w:ascii="Times New Roman" w:hAnsi="Times New Roman" w:cs="Times New Roman"/>
          <w:sz w:val="20"/>
          <w:szCs w:val="20"/>
        </w:rPr>
        <w:t>• принципы ухода за ребенком в конце жизни;</w:t>
      </w:r>
    </w:p>
    <w:p w:rsidR="00A85BFB" w:rsidRPr="00A85BFB" w:rsidRDefault="00A85BFB" w:rsidP="00F26A64">
      <w:pPr>
        <w:rPr>
          <w:rFonts w:ascii="Times New Roman" w:hAnsi="Times New Roman" w:cs="Times New Roman"/>
          <w:sz w:val="20"/>
          <w:szCs w:val="20"/>
        </w:rPr>
      </w:pPr>
      <w:r w:rsidRPr="00A85BFB">
        <w:rPr>
          <w:rFonts w:ascii="Times New Roman" w:hAnsi="Times New Roman" w:cs="Times New Roman"/>
          <w:sz w:val="20"/>
          <w:szCs w:val="20"/>
        </w:rPr>
        <w:t xml:space="preserve"> • прогнозирование и своевременная идентификация конца жизни; </w:t>
      </w:r>
    </w:p>
    <w:p w:rsidR="00A85BFB" w:rsidRPr="00A85BFB" w:rsidRDefault="00A85BFB" w:rsidP="00F26A64">
      <w:pPr>
        <w:rPr>
          <w:rFonts w:ascii="Times New Roman" w:hAnsi="Times New Roman" w:cs="Times New Roman"/>
          <w:sz w:val="20"/>
          <w:szCs w:val="20"/>
        </w:rPr>
      </w:pPr>
      <w:r w:rsidRPr="00A85BFB">
        <w:rPr>
          <w:rFonts w:ascii="Times New Roman" w:hAnsi="Times New Roman" w:cs="Times New Roman"/>
          <w:sz w:val="20"/>
          <w:szCs w:val="20"/>
        </w:rPr>
        <w:t xml:space="preserve">• работа с нарушающими комфорт симптомами и/или ситуациями в конце жизни; </w:t>
      </w:r>
    </w:p>
    <w:p w:rsidR="00A85BFB" w:rsidRPr="00A85BFB" w:rsidRDefault="00A85BFB" w:rsidP="00F26A64">
      <w:pPr>
        <w:rPr>
          <w:rFonts w:ascii="Times New Roman" w:hAnsi="Times New Roman" w:cs="Times New Roman"/>
          <w:sz w:val="20"/>
          <w:szCs w:val="20"/>
        </w:rPr>
      </w:pPr>
      <w:r w:rsidRPr="00A85BFB">
        <w:rPr>
          <w:rFonts w:ascii="Times New Roman" w:hAnsi="Times New Roman" w:cs="Times New Roman"/>
          <w:sz w:val="20"/>
          <w:szCs w:val="20"/>
        </w:rPr>
        <w:t xml:space="preserve">• искусственное питание и восполнение потери жидкости в конце жизни; </w:t>
      </w:r>
    </w:p>
    <w:p w:rsidR="00A85BFB" w:rsidRPr="00A85BFB" w:rsidRDefault="00A85BFB" w:rsidP="00F26A64">
      <w:pPr>
        <w:rPr>
          <w:rFonts w:ascii="Times New Roman" w:hAnsi="Times New Roman" w:cs="Times New Roman"/>
          <w:sz w:val="20"/>
          <w:szCs w:val="20"/>
        </w:rPr>
      </w:pPr>
      <w:r w:rsidRPr="00A85BFB">
        <w:rPr>
          <w:rFonts w:ascii="Times New Roman" w:hAnsi="Times New Roman" w:cs="Times New Roman"/>
          <w:sz w:val="20"/>
          <w:szCs w:val="20"/>
        </w:rPr>
        <w:t>• инструменты планирования, оценки и ведения ребенка и семьи в процессе ухода из жизни. Общие принципы качественной паллиативной помощи применяю</w:t>
      </w:r>
      <w:proofErr w:type="gramStart"/>
      <w:r w:rsidRPr="00A85BFB">
        <w:rPr>
          <w:rFonts w:ascii="Times New Roman" w:hAnsi="Times New Roman" w:cs="Times New Roman"/>
          <w:sz w:val="20"/>
          <w:szCs w:val="20"/>
        </w:rPr>
        <w:t>т-</w:t>
      </w:r>
      <w:proofErr w:type="gramEnd"/>
      <w:r w:rsidRPr="00A85B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5BFB">
        <w:rPr>
          <w:rFonts w:ascii="Times New Roman" w:hAnsi="Times New Roman" w:cs="Times New Roman"/>
          <w:sz w:val="20"/>
          <w:szCs w:val="20"/>
        </w:rPr>
        <w:t>ся</w:t>
      </w:r>
      <w:proofErr w:type="spellEnd"/>
      <w:r w:rsidRPr="00A85BFB">
        <w:rPr>
          <w:rFonts w:ascii="Times New Roman" w:hAnsi="Times New Roman" w:cs="Times New Roman"/>
          <w:sz w:val="20"/>
          <w:szCs w:val="20"/>
        </w:rPr>
        <w:t xml:space="preserve"> на протяжении всего периода ухода за ребенком, вплоть до конца его жизни. Хорошие коммуникативные навыки, соблюдение этических принципов и правильное ведение семьи в период </w:t>
      </w:r>
      <w:proofErr w:type="spellStart"/>
      <w:r w:rsidRPr="00A85BFB">
        <w:rPr>
          <w:rFonts w:ascii="Times New Roman" w:hAnsi="Times New Roman" w:cs="Times New Roman"/>
          <w:sz w:val="20"/>
          <w:szCs w:val="20"/>
        </w:rPr>
        <w:t>горевания</w:t>
      </w:r>
      <w:proofErr w:type="spellEnd"/>
      <w:r w:rsidRPr="00A85BFB">
        <w:rPr>
          <w:rFonts w:ascii="Times New Roman" w:hAnsi="Times New Roman" w:cs="Times New Roman"/>
          <w:sz w:val="20"/>
          <w:szCs w:val="20"/>
        </w:rPr>
        <w:t xml:space="preserve"> крайне важны, но в рамках данного курса не рассматриваются.</w:t>
      </w:r>
    </w:p>
    <w:p w:rsidR="00A85BFB" w:rsidRPr="00A85BFB" w:rsidRDefault="00A85BFB" w:rsidP="00F26A64">
      <w:pPr>
        <w:rPr>
          <w:rFonts w:ascii="Times New Roman" w:hAnsi="Times New Roman" w:cs="Times New Roman"/>
          <w:sz w:val="20"/>
          <w:szCs w:val="20"/>
        </w:rPr>
      </w:pPr>
      <w:r w:rsidRPr="00A85BFB">
        <w:rPr>
          <w:rFonts w:ascii="Times New Roman" w:hAnsi="Times New Roman" w:cs="Times New Roman"/>
          <w:sz w:val="20"/>
          <w:szCs w:val="20"/>
        </w:rPr>
        <w:t xml:space="preserve"> 3. Для кого предназначен этот курс? Данный курс предназначен для всех, кто работает с детьми, </w:t>
      </w:r>
      <w:proofErr w:type="spellStart"/>
      <w:proofErr w:type="gramStart"/>
      <w:r w:rsidRPr="00A85BFB">
        <w:rPr>
          <w:rFonts w:ascii="Times New Roman" w:hAnsi="Times New Roman" w:cs="Times New Roman"/>
          <w:sz w:val="20"/>
          <w:szCs w:val="20"/>
        </w:rPr>
        <w:t>име-ющими</w:t>
      </w:r>
      <w:proofErr w:type="spellEnd"/>
      <w:proofErr w:type="gramEnd"/>
      <w:r w:rsidRPr="00A85BFB">
        <w:rPr>
          <w:rFonts w:ascii="Times New Roman" w:hAnsi="Times New Roman" w:cs="Times New Roman"/>
          <w:sz w:val="20"/>
          <w:szCs w:val="20"/>
        </w:rPr>
        <w:t xml:space="preserve"> угрожающие жизни и ограничивающие жизнь заболевания. Несмотря на то, что некоторые рассматриваемые вопросы </w:t>
      </w:r>
      <w:r w:rsidRPr="00A85BFB">
        <w:rPr>
          <w:rFonts w:ascii="Times New Roman" w:hAnsi="Times New Roman" w:cs="Times New Roman"/>
          <w:sz w:val="20"/>
          <w:szCs w:val="20"/>
        </w:rPr>
        <w:lastRenderedPageBreak/>
        <w:t xml:space="preserve">относятся к медицинской сфере, эти понятия важны для всех членов </w:t>
      </w:r>
      <w:proofErr w:type="spellStart"/>
      <w:r w:rsidRPr="00A85BFB">
        <w:rPr>
          <w:rFonts w:ascii="Times New Roman" w:hAnsi="Times New Roman" w:cs="Times New Roman"/>
          <w:sz w:val="20"/>
          <w:szCs w:val="20"/>
        </w:rPr>
        <w:t>мультиди</w:t>
      </w:r>
      <w:proofErr w:type="gramStart"/>
      <w:r w:rsidRPr="00A85BFB">
        <w:rPr>
          <w:rFonts w:ascii="Times New Roman" w:hAnsi="Times New Roman" w:cs="Times New Roman"/>
          <w:sz w:val="20"/>
          <w:szCs w:val="20"/>
        </w:rPr>
        <w:t>с</w:t>
      </w:r>
      <w:proofErr w:type="spellEnd"/>
      <w:r w:rsidRPr="00A85BFB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A85B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5BFB">
        <w:rPr>
          <w:rFonts w:ascii="Times New Roman" w:hAnsi="Times New Roman" w:cs="Times New Roman"/>
          <w:sz w:val="20"/>
          <w:szCs w:val="20"/>
        </w:rPr>
        <w:t>циплинарной</w:t>
      </w:r>
      <w:proofErr w:type="spellEnd"/>
      <w:r w:rsidRPr="00A85BFB">
        <w:rPr>
          <w:rFonts w:ascii="Times New Roman" w:hAnsi="Times New Roman" w:cs="Times New Roman"/>
          <w:sz w:val="20"/>
          <w:szCs w:val="20"/>
        </w:rPr>
        <w:t xml:space="preserve"> команды паллиативной помощи. </w:t>
      </w:r>
    </w:p>
    <w:p w:rsidR="00A85BFB" w:rsidRPr="00A85BFB" w:rsidRDefault="00A85BFB" w:rsidP="00F26A64">
      <w:pPr>
        <w:rPr>
          <w:rFonts w:ascii="Times New Roman" w:hAnsi="Times New Roman" w:cs="Times New Roman"/>
          <w:sz w:val="20"/>
          <w:szCs w:val="20"/>
        </w:rPr>
      </w:pPr>
      <w:r w:rsidRPr="00A85BFB">
        <w:rPr>
          <w:rFonts w:ascii="Times New Roman" w:hAnsi="Times New Roman" w:cs="Times New Roman"/>
          <w:sz w:val="20"/>
          <w:szCs w:val="20"/>
        </w:rPr>
        <w:t xml:space="preserve">4. Формат курса Данный курс не претендует на охват всех проблем — это лишь один из серии кратких курсов, посвященных различным аспектам паллиативной помощи детям. </w:t>
      </w:r>
    </w:p>
    <w:p w:rsidR="00A85BFB" w:rsidRPr="00A85BFB" w:rsidRDefault="00A85BFB" w:rsidP="00F26A64">
      <w:pPr>
        <w:rPr>
          <w:rFonts w:ascii="Times New Roman" w:hAnsi="Times New Roman" w:cs="Times New Roman"/>
          <w:sz w:val="20"/>
          <w:szCs w:val="20"/>
        </w:rPr>
      </w:pPr>
      <w:r w:rsidRPr="00A85BFB">
        <w:rPr>
          <w:rFonts w:ascii="Times New Roman" w:hAnsi="Times New Roman" w:cs="Times New Roman"/>
          <w:sz w:val="20"/>
          <w:szCs w:val="20"/>
        </w:rPr>
        <w:t xml:space="preserve">Данный курс доступен бесплатно — его могут пройти все, у кого есть интернет-связь, однако для прохождения курса нужно </w:t>
      </w:r>
      <w:proofErr w:type="spellStart"/>
      <w:r w:rsidRPr="00A85BFB">
        <w:rPr>
          <w:rFonts w:ascii="Times New Roman" w:hAnsi="Times New Roman" w:cs="Times New Roman"/>
          <w:sz w:val="20"/>
          <w:szCs w:val="20"/>
        </w:rPr>
        <w:t>зарег</w:t>
      </w:r>
      <w:proofErr w:type="gramStart"/>
      <w:r w:rsidRPr="00A85BFB">
        <w:rPr>
          <w:rFonts w:ascii="Times New Roman" w:hAnsi="Times New Roman" w:cs="Times New Roman"/>
          <w:sz w:val="20"/>
          <w:szCs w:val="20"/>
        </w:rPr>
        <w:t>и</w:t>
      </w:r>
      <w:proofErr w:type="spellEnd"/>
      <w:r w:rsidRPr="00A85BFB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A85B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5BFB">
        <w:rPr>
          <w:rFonts w:ascii="Times New Roman" w:hAnsi="Times New Roman" w:cs="Times New Roman"/>
          <w:sz w:val="20"/>
          <w:szCs w:val="20"/>
        </w:rPr>
        <w:t>стрироваться</w:t>
      </w:r>
      <w:proofErr w:type="spellEnd"/>
      <w:r w:rsidRPr="00A85BFB">
        <w:rPr>
          <w:rFonts w:ascii="Times New Roman" w:hAnsi="Times New Roman" w:cs="Times New Roman"/>
          <w:sz w:val="20"/>
          <w:szCs w:val="20"/>
        </w:rPr>
        <w:t>. Слушатели могут при необходимости проходить те или иные разделы курса повторно. В курс также включена клиническая составляющая, и были разработаны инструкции специально для прохождения практики в этой области, которая учитывается в итоговой работе. Обратите внимание, что к итоговой работе допускаются только слушатели, которые выполнили тесты в конце каждого модуля.</w:t>
      </w:r>
    </w:p>
    <w:p w:rsidR="00A85BFB" w:rsidRPr="00A85BFB" w:rsidRDefault="00A85BFB" w:rsidP="00F26A64">
      <w:pPr>
        <w:rPr>
          <w:rFonts w:ascii="Times New Roman" w:hAnsi="Times New Roman" w:cs="Times New Roman"/>
          <w:sz w:val="20"/>
          <w:szCs w:val="20"/>
        </w:rPr>
      </w:pPr>
      <w:r w:rsidRPr="00A85BFB">
        <w:rPr>
          <w:rFonts w:ascii="Times New Roman" w:hAnsi="Times New Roman" w:cs="Times New Roman"/>
          <w:sz w:val="20"/>
          <w:szCs w:val="20"/>
        </w:rPr>
        <w:t xml:space="preserve"> 5. Оценка и аттестация</w:t>
      </w:r>
      <w:proofErr w:type="gramStart"/>
      <w:r w:rsidRPr="00A85BFB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Pr="00A85BFB">
        <w:rPr>
          <w:rFonts w:ascii="Times New Roman" w:hAnsi="Times New Roman" w:cs="Times New Roman"/>
          <w:sz w:val="20"/>
          <w:szCs w:val="20"/>
        </w:rPr>
        <w:t>аждый модуль содержит различные творческие задания, которые вы должны будете выполнять. В конце каждого модуля есть также небольшой тест с заданиями на выбор одного из нескольких ответов, а в конце курса все слушатели должны пройти итоговое тестирование. Если вы получите оценку 80% или больше за тестовые задания и выполните итоговую работу, ICPCN выдаст вам свидетельство о прохождении курса. Свидетельство можно скачать на сайте Международной сети паллиативной помощи детям http://www.elearnicpcn.org/ только при успешном окончании курса.</w:t>
      </w:r>
    </w:p>
    <w:p w:rsidR="00A85BFB" w:rsidRDefault="00A85BFB" w:rsidP="00F26A64">
      <w:r>
        <w:t xml:space="preserve"> 6. Модули Вы можете проходить модули в любом порядке, но предполагается, что вы знаете содержание предыдущих модулей. 1. Помощь в конце жизни и прогнозирование. 2. Симптомы, причиняющие страдания, и контроль симптомов</w:t>
      </w:r>
    </w:p>
    <w:p w:rsidR="00A85BFB" w:rsidRDefault="00A85BFB" w:rsidP="00F26A64"/>
    <w:p w:rsidR="00A85BFB" w:rsidRDefault="00A85BFB" w:rsidP="00F26A64"/>
    <w:p w:rsidR="00A85BFB" w:rsidRDefault="00A85BFB" w:rsidP="00F26A64"/>
    <w:p w:rsidR="005531A1" w:rsidRDefault="005531A1" w:rsidP="00F26A64">
      <w:r>
        <w:lastRenderedPageBreak/>
        <w:t>3. Искусственное питание и гидратация в конце жизни.</w:t>
      </w:r>
    </w:p>
    <w:p w:rsidR="005531A1" w:rsidRDefault="005531A1" w:rsidP="00F26A64">
      <w:r>
        <w:t xml:space="preserve"> 4. Планирование помощи неизлечимо больному ребенку.</w:t>
      </w:r>
    </w:p>
    <w:p w:rsidR="005531A1" w:rsidRDefault="005531A1" w:rsidP="00F26A64">
      <w:r>
        <w:t xml:space="preserve"> 6.1. Помощь в конце жизни и прогнозирование</w:t>
      </w:r>
      <w:proofErr w:type="gramStart"/>
      <w:r>
        <w:t xml:space="preserve"> В</w:t>
      </w:r>
      <w:proofErr w:type="gramEnd"/>
      <w:r>
        <w:t xml:space="preserve"> этом модуле рассматриваются следующие вопросы: </w:t>
      </w:r>
    </w:p>
    <w:p w:rsidR="005531A1" w:rsidRDefault="005531A1" w:rsidP="00F26A64">
      <w:r>
        <w:t>• Что такое конец жизни?</w:t>
      </w:r>
    </w:p>
    <w:p w:rsidR="005531A1" w:rsidRDefault="005531A1" w:rsidP="00F26A64">
      <w:r>
        <w:t xml:space="preserve"> • Прогнозирование: онкологические и не онкологические </w:t>
      </w:r>
      <w:proofErr w:type="spellStart"/>
      <w:r>
        <w:t>забол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вания</w:t>
      </w:r>
      <w:proofErr w:type="spellEnd"/>
      <w:r>
        <w:t>.</w:t>
      </w:r>
    </w:p>
    <w:p w:rsidR="005531A1" w:rsidRDefault="005531A1" w:rsidP="00F26A64">
      <w:r>
        <w:t xml:space="preserve"> • Индикаторы неблагоприятного прогноза. </w:t>
      </w:r>
    </w:p>
    <w:p w:rsidR="005531A1" w:rsidRDefault="005531A1" w:rsidP="00F26A64">
      <w:r>
        <w:t>• Варианты умирания.</w:t>
      </w:r>
    </w:p>
    <w:p w:rsidR="005531A1" w:rsidRDefault="005531A1" w:rsidP="00F26A64">
      <w:r>
        <w:t xml:space="preserve"> • Предполагаемое развитие заболевания.</w:t>
      </w:r>
    </w:p>
    <w:p w:rsidR="005531A1" w:rsidRDefault="005531A1" w:rsidP="00F26A64">
      <w:r>
        <w:t xml:space="preserve"> • Факторы, препятствующие прогнозированию.</w:t>
      </w:r>
    </w:p>
    <w:p w:rsidR="005531A1" w:rsidRDefault="005531A1" w:rsidP="00F26A64">
      <w:r>
        <w:t xml:space="preserve"> • Проведение беседы.</w:t>
      </w:r>
    </w:p>
    <w:p w:rsidR="005531A1" w:rsidRDefault="005531A1" w:rsidP="00F26A64">
      <w:r>
        <w:t xml:space="preserve"> 6.2. Симптомы, причиняющие страдания, и контроль симптомов в конце жизни</w:t>
      </w:r>
      <w:proofErr w:type="gramStart"/>
      <w:r>
        <w:t xml:space="preserve"> В</w:t>
      </w:r>
      <w:proofErr w:type="gramEnd"/>
      <w:r>
        <w:t xml:space="preserve"> этом модуле рассматриваются следующие понятия: </w:t>
      </w:r>
    </w:p>
    <w:p w:rsidR="005531A1" w:rsidRDefault="005531A1" w:rsidP="00F26A64">
      <w:r>
        <w:t xml:space="preserve">• Предсмертный хрип. </w:t>
      </w:r>
    </w:p>
    <w:p w:rsidR="005531A1" w:rsidRDefault="005531A1" w:rsidP="00F26A64">
      <w:r>
        <w:t>• Дыхательная паника.</w:t>
      </w:r>
    </w:p>
    <w:p w:rsidR="005531A1" w:rsidRDefault="005531A1" w:rsidP="00F26A64">
      <w:r>
        <w:t xml:space="preserve"> • Судороги. </w:t>
      </w:r>
    </w:p>
    <w:p w:rsidR="005531A1" w:rsidRDefault="005531A1" w:rsidP="00F26A64">
      <w:r>
        <w:t xml:space="preserve">• Боль. </w:t>
      </w:r>
    </w:p>
    <w:p w:rsidR="005531A1" w:rsidRDefault="005531A1" w:rsidP="00F26A64">
      <w:r>
        <w:t xml:space="preserve">• Кровотечение/кровоизлияние. </w:t>
      </w:r>
    </w:p>
    <w:p w:rsidR="005531A1" w:rsidRDefault="005531A1" w:rsidP="00F26A64">
      <w:r>
        <w:lastRenderedPageBreak/>
        <w:t>6.3. Искусственное питание и гидратация в конце жизни</w:t>
      </w:r>
      <w:proofErr w:type="gramStart"/>
      <w:r>
        <w:t xml:space="preserve"> В</w:t>
      </w:r>
      <w:proofErr w:type="gramEnd"/>
      <w:r>
        <w:t xml:space="preserve"> этом модуле рассматриваются следующие вопросы:</w:t>
      </w:r>
    </w:p>
    <w:p w:rsidR="005531A1" w:rsidRDefault="005531A1" w:rsidP="00F26A64">
      <w:r>
        <w:t xml:space="preserve"> • Что понимается под искусственным питанием и гидратацией? </w:t>
      </w:r>
    </w:p>
    <w:p w:rsidR="005531A1" w:rsidRDefault="005531A1" w:rsidP="00F26A64">
      <w:r>
        <w:t xml:space="preserve">• Преимущества отказа от искусственного питания. </w:t>
      </w:r>
    </w:p>
    <w:p w:rsidR="005531A1" w:rsidRDefault="005531A1" w:rsidP="00F26A64">
      <w:r>
        <w:t>• Преимущества отказа от искусственной гидратации.</w:t>
      </w:r>
    </w:p>
    <w:p w:rsidR="005531A1" w:rsidRDefault="005531A1" w:rsidP="00F26A64">
      <w:r>
        <w:t xml:space="preserve"> • Когда искусственное питание и гидратация могут быть </w:t>
      </w:r>
      <w:proofErr w:type="gramStart"/>
      <w:r>
        <w:t>полезны</w:t>
      </w:r>
      <w:proofErr w:type="gramEnd"/>
      <w:r>
        <w:t>?</w:t>
      </w:r>
    </w:p>
    <w:p w:rsidR="005531A1" w:rsidRDefault="005531A1" w:rsidP="00F26A64">
      <w:r>
        <w:t xml:space="preserve"> • Подкожное введение жидкости (</w:t>
      </w:r>
      <w:proofErr w:type="spellStart"/>
      <w:r>
        <w:t>гиподермоклизис</w:t>
      </w:r>
      <w:proofErr w:type="spellEnd"/>
      <w:r>
        <w:t xml:space="preserve">). </w:t>
      </w:r>
    </w:p>
    <w:p w:rsidR="005531A1" w:rsidRDefault="005531A1" w:rsidP="00F26A64">
      <w:r>
        <w:t>• Правовые и этические аспекты, связанные с искусственным питанием и восполнением потери жидкости.</w:t>
      </w:r>
    </w:p>
    <w:p w:rsidR="005531A1" w:rsidRDefault="005531A1" w:rsidP="00F26A64">
      <w:r>
        <w:t xml:space="preserve"> 6.4. Планирование помощи неизлечимо больному ребенку</w:t>
      </w:r>
      <w:proofErr w:type="gramStart"/>
      <w:r>
        <w:t xml:space="preserve"> В</w:t>
      </w:r>
      <w:proofErr w:type="gramEnd"/>
      <w:r>
        <w:t xml:space="preserve"> этом модуле рассматриваются следующие вопросы: </w:t>
      </w:r>
    </w:p>
    <w:p w:rsidR="005531A1" w:rsidRDefault="005531A1" w:rsidP="00F26A64">
      <w:r>
        <w:t xml:space="preserve">• Что такое планирование помощи? </w:t>
      </w:r>
    </w:p>
    <w:p w:rsidR="005531A1" w:rsidRDefault="005531A1" w:rsidP="00F26A64">
      <w:r>
        <w:t xml:space="preserve">• Как осуществляется планирование помощи? </w:t>
      </w:r>
    </w:p>
    <w:p w:rsidR="00A85BFB" w:rsidRDefault="005531A1" w:rsidP="00F26A64">
      <w:r>
        <w:t>• Оценка потребностей и методы оказания помощи.</w:t>
      </w:r>
    </w:p>
    <w:p w:rsidR="00A85BFB" w:rsidRDefault="00A85BFB" w:rsidP="00F26A64"/>
    <w:p w:rsidR="00A85BFB" w:rsidRDefault="00A85BFB" w:rsidP="00F26A64"/>
    <w:p w:rsidR="00A85BFB" w:rsidRDefault="00A85BFB" w:rsidP="00F26A64"/>
    <w:p w:rsidR="00A85BFB" w:rsidRDefault="00A85BFB" w:rsidP="00F26A64"/>
    <w:p w:rsidR="00A85BFB" w:rsidRDefault="00A85BFB" w:rsidP="00F26A64"/>
    <w:p w:rsidR="00A85BFB" w:rsidRDefault="00A85BFB" w:rsidP="00F26A64"/>
    <w:p w:rsidR="00A85BFB" w:rsidRDefault="005531A1" w:rsidP="00F26A64">
      <w:r>
        <w:lastRenderedPageBreak/>
        <w:t xml:space="preserve">Модуль 1. </w:t>
      </w:r>
      <w:proofErr w:type="spellStart"/>
      <w:r>
        <w:t>ПоМощь</w:t>
      </w:r>
      <w:proofErr w:type="spellEnd"/>
      <w:r>
        <w:t xml:space="preserve"> В конце жизни и </w:t>
      </w:r>
      <w:proofErr w:type="spellStart"/>
      <w:r>
        <w:t>ПрогнозироВание</w:t>
      </w:r>
      <w:proofErr w:type="spellEnd"/>
      <w:r>
        <w:t xml:space="preserve"> Смерть ребенка всегда невероятно тяжело принять, однако все, кто работает с неизлечимо больными детьми, так или иначе вынуждены пройти через это испытание на определенном этапе своей деятельн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сти</w:t>
      </w:r>
      <w:proofErr w:type="spellEnd"/>
      <w:r>
        <w:t>. Четкое понимание собственных чувств, которые вызывает смерть и, в частности, смерть ребенка, поможет найти нужный подход к тому, как правильно организовать и осуществлять уход за смертельно бол</w:t>
      </w:r>
      <w:proofErr w:type="gramStart"/>
      <w:r>
        <w:t>ь-</w:t>
      </w:r>
      <w:proofErr w:type="gramEnd"/>
      <w:r>
        <w:t xml:space="preserve"> </w:t>
      </w:r>
      <w:proofErr w:type="spellStart"/>
      <w:r>
        <w:t>ными</w:t>
      </w:r>
      <w:proofErr w:type="spellEnd"/>
      <w:r>
        <w:t xml:space="preserve"> в конце жизни. Исследования, проведенные в отделении паллиативной помощи взрослым, позволили выделить следующие ключевые принципы, </w:t>
      </w:r>
      <w:proofErr w:type="spellStart"/>
      <w:r>
        <w:t>кот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рые</w:t>
      </w:r>
      <w:proofErr w:type="spellEnd"/>
      <w:r>
        <w:t xml:space="preserve"> легли в основу концепции «легкой смерти». • Эффективный контроль боли и симптомов болезни. • Открытость и прозрачность в принятии решений. • Подготовка к смерти. • Завершение. Эффективное контролирование боли и симптомов болезни На основании опыта, а также данных, изложенных в литературе, можно утверждать, что контролирование симптомов болезни и </w:t>
      </w:r>
      <w:proofErr w:type="spellStart"/>
      <w:r>
        <w:t>обле</w:t>
      </w:r>
      <w:proofErr w:type="gramStart"/>
      <w:r>
        <w:t>г</w:t>
      </w:r>
      <w:proofErr w:type="spellEnd"/>
      <w:r>
        <w:t>-</w:t>
      </w:r>
      <w:proofErr w:type="gramEnd"/>
      <w:r>
        <w:t xml:space="preserve"> </w:t>
      </w:r>
      <w:proofErr w:type="spellStart"/>
      <w:r>
        <w:t>чение</w:t>
      </w:r>
      <w:proofErr w:type="spellEnd"/>
      <w:r>
        <w:t xml:space="preserve"> состояния пациента имеют первостепенную важность в конце жизни больного. Пациенты боятся неконтролируемых проявлений </w:t>
      </w:r>
      <w:proofErr w:type="spellStart"/>
      <w:r>
        <w:t>б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лезни</w:t>
      </w:r>
      <w:proofErr w:type="spellEnd"/>
      <w:r>
        <w:t xml:space="preserve">, при этом медицинские работники и родственники больных так- же страдают, поскольку вынуждены наблюдать за их мучениями. Открытость и прозрачность в принятии решений Медицинским работникам следует проявлять открытость и </w:t>
      </w:r>
      <w:proofErr w:type="spellStart"/>
      <w:r>
        <w:t>чес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ность</w:t>
      </w:r>
      <w:proofErr w:type="spellEnd"/>
      <w:r>
        <w:t xml:space="preserve"> в общении с пациентами и членами их семей. Вовлечение в пр</w:t>
      </w:r>
      <w:proofErr w:type="gramStart"/>
      <w:r>
        <w:t>о-</w:t>
      </w:r>
      <w:proofErr w:type="gramEnd"/>
      <w:r>
        <w:t xml:space="preserve"> </w:t>
      </w:r>
      <w:proofErr w:type="spellStart"/>
      <w:r>
        <w:t>цесс</w:t>
      </w:r>
      <w:proofErr w:type="spellEnd"/>
      <w:r>
        <w:t xml:space="preserve"> принятия решений позволит им, с одной стороны, испытать </w:t>
      </w:r>
      <w:proofErr w:type="spellStart"/>
      <w:r>
        <w:t>чув</w:t>
      </w:r>
      <w:proofErr w:type="spellEnd"/>
      <w:r>
        <w:t xml:space="preserve">- </w:t>
      </w:r>
      <w:proofErr w:type="spellStart"/>
      <w:r>
        <w:t>ство</w:t>
      </w:r>
      <w:proofErr w:type="spellEnd"/>
      <w:r>
        <w:t xml:space="preserve"> контроля, а с другой — избежать искусственного затягивания процесса умирания. Подготовка к смерти В основе этого принципа лежит освобождение детей и их родстве</w:t>
      </w:r>
      <w:proofErr w:type="gramStart"/>
      <w:r>
        <w:t>н-</w:t>
      </w:r>
      <w:proofErr w:type="gramEnd"/>
      <w:r>
        <w:t xml:space="preserve"> </w:t>
      </w:r>
      <w:proofErr w:type="spellStart"/>
      <w:r>
        <w:t>ников</w:t>
      </w:r>
      <w:proofErr w:type="spellEnd"/>
      <w:r>
        <w:t xml:space="preserve"> от тяжкого бремени. События, предшествующие смерти, имеют огромное значение для семьи умирающего ребенка. Понимание того, что предстоит, и возможность облегчить страдания в конце жизни положительно воздействует на людей, переносящих утрату. Это п</w:t>
      </w:r>
      <w:proofErr w:type="gramStart"/>
      <w:r>
        <w:t>о-</w:t>
      </w:r>
      <w:proofErr w:type="gramEnd"/>
      <w:r>
        <w:t xml:space="preserve"> </w:t>
      </w:r>
      <w:proofErr w:type="spellStart"/>
      <w:r>
        <w:t>зволяет</w:t>
      </w:r>
      <w:proofErr w:type="spellEnd"/>
      <w:r>
        <w:t xml:space="preserve"> избежать чувства вины и гнева. Исследование, проведенное в </w:t>
      </w:r>
      <w:r>
        <w:lastRenderedPageBreak/>
        <w:t>Швеции, показало, что родители, потерявшие ребенка по причине о</w:t>
      </w:r>
      <w:proofErr w:type="gramStart"/>
      <w:r>
        <w:t>н-</w:t>
      </w:r>
      <w:proofErr w:type="gramEnd"/>
      <w:r>
        <w:t xml:space="preserve"> </w:t>
      </w:r>
      <w:proofErr w:type="spellStart"/>
      <w:r>
        <w:t>кологического</w:t>
      </w:r>
      <w:proofErr w:type="spellEnd"/>
      <w:r>
        <w:t xml:space="preserve"> заболевания и знавшие о приближении конца, сожалели о том, что не говорили со своим ребенком о смерти. При этом ни один родитель из участвующих в исследовании не сожалел о том, что </w:t>
      </w:r>
      <w:proofErr w:type="spellStart"/>
      <w:r>
        <w:t>гов</w:t>
      </w:r>
      <w:proofErr w:type="gramStart"/>
      <w:r>
        <w:t>о</w:t>
      </w:r>
      <w:proofErr w:type="spellEnd"/>
      <w:r>
        <w:t>-</w:t>
      </w:r>
      <w:proofErr w:type="gramEnd"/>
      <w:r>
        <w:t xml:space="preserve"> рил со своим ребенком о смерти. Завершение Исследование, проведенное в отделении паллиативной </w:t>
      </w:r>
      <w:proofErr w:type="spellStart"/>
      <w:r>
        <w:t>пом</w:t>
      </w:r>
      <w:proofErr w:type="gramStart"/>
      <w:r>
        <w:t>о</w:t>
      </w:r>
      <w:proofErr w:type="spellEnd"/>
      <w:r>
        <w:t>-</w:t>
      </w:r>
      <w:proofErr w:type="gramEnd"/>
      <w:r>
        <w:t xml:space="preserve"> щи взрослым, подтверждает важность духовности и осмысленности в конце жизни. Завершение, как этап, включает обращение к вопросам веры, размышления о жизни и разрешение конфликтов. Это позволяет укрепить отношения с близкими людьми, что возможно, если больной находится в окружении родных и друзей, и у него есть возможность попрощаться. Практическое задание</w:t>
      </w:r>
      <w:proofErr w:type="gramStart"/>
      <w:r>
        <w:t xml:space="preserve"> П</w:t>
      </w:r>
      <w:proofErr w:type="gramEnd"/>
      <w:r>
        <w:t>оразмышляйте немного о смерти близкого человека или одного из ваших пациентов. Ответьте на следующие вопросы, постарайтесь, чтобы текст не превышал 500 слов. • Была ли это легкая смерть? • Что это значит для вас? • Если да, почему вам кажется, что эта смерть была легкой? • Если нет, почему эта смерть стала тяжелой?</w:t>
      </w:r>
    </w:p>
    <w:p w:rsidR="00A85BFB" w:rsidRDefault="00A85BFB" w:rsidP="00F26A64"/>
    <w:p w:rsidR="00A85BFB" w:rsidRDefault="00A85BFB" w:rsidP="00F26A64"/>
    <w:p w:rsidR="00A85BFB" w:rsidRDefault="00A85BFB" w:rsidP="00F26A64"/>
    <w:p w:rsidR="00A85BFB" w:rsidRPr="00F26A64" w:rsidRDefault="00A85BFB" w:rsidP="00F26A64"/>
    <w:sectPr w:rsidR="00A85BFB" w:rsidRPr="00F26A64" w:rsidSect="00A202DA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F10FB"/>
    <w:multiLevelType w:val="hybridMultilevel"/>
    <w:tmpl w:val="5DBA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6A64"/>
    <w:rsid w:val="005531A1"/>
    <w:rsid w:val="00A202DA"/>
    <w:rsid w:val="00A85BFB"/>
    <w:rsid w:val="00F2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A6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6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cpcn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A253E-E90C-4DC0-B04F-8A7776343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Natalie</cp:lastModifiedBy>
  <cp:revision>2</cp:revision>
  <dcterms:created xsi:type="dcterms:W3CDTF">2016-02-29T15:32:00Z</dcterms:created>
  <dcterms:modified xsi:type="dcterms:W3CDTF">2016-02-29T16:09:00Z</dcterms:modified>
</cp:coreProperties>
</file>