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  <w:r w:rsidRPr="00C623DF">
        <w:rPr>
          <w:b/>
          <w:spacing w:val="-1"/>
          <w:sz w:val="24"/>
        </w:rPr>
        <w:t>ФЕДЕРАЛЬНОЕ ГОСУДАРСТВЕННОЕ БЮДЖЕТНОЕ ОБРАЗОВАТЕЛЬНОЕ УЧРЕЖДЕНИЕ ВЫСШЕГО ОБРАЗОВАНИЯ</w:t>
      </w:r>
    </w:p>
    <w:p w:rsidR="00267BED" w:rsidRPr="00C623DF" w:rsidRDefault="00267BED" w:rsidP="00413C2B">
      <w:pPr>
        <w:spacing w:before="60"/>
        <w:ind w:left="395" w:right="777"/>
        <w:jc w:val="center"/>
        <w:rPr>
          <w:b/>
          <w:spacing w:val="-1"/>
          <w:sz w:val="24"/>
        </w:rPr>
      </w:pPr>
      <w:r w:rsidRPr="00C623DF">
        <w:rPr>
          <w:b/>
          <w:spacing w:val="-1"/>
          <w:sz w:val="24"/>
        </w:rPr>
        <w:t>«БАШКИРСКИЙ ГОСУДАРСТВЕННЫЙ МЕДИЦИНСКИЙ УНИВЕРСИТЕТ» МИНИСТЕРСТВА ЗДРАВООХРАНЕНИЯ РОССИЙСКОЙ</w:t>
      </w:r>
      <w:r w:rsidR="00413C2B">
        <w:rPr>
          <w:b/>
          <w:spacing w:val="-1"/>
          <w:sz w:val="24"/>
        </w:rPr>
        <w:t xml:space="preserve"> </w:t>
      </w:r>
      <w:r w:rsidRPr="00C623DF">
        <w:rPr>
          <w:b/>
          <w:spacing w:val="-1"/>
          <w:sz w:val="24"/>
        </w:rPr>
        <w:t>ФЕДЕРАЦИИ</w:t>
      </w: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  <w:r w:rsidRPr="00C623DF">
        <w:rPr>
          <w:b/>
          <w:spacing w:val="-1"/>
          <w:sz w:val="24"/>
        </w:rPr>
        <w:t>КАФЕДРА НЕВРОЛОГИИ ИДПО</w:t>
      </w: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  <w:r w:rsidRPr="00C623DF">
        <w:rPr>
          <w:b/>
          <w:spacing w:val="-1"/>
          <w:sz w:val="24"/>
        </w:rPr>
        <w:t>МЕТОДИЧЕСКИЕ МАТЕРИАЛЫ К ЛЕКЦИОННЫМ ЗАНЯТИЯМ ДЛЯ СЛУШАТЕЛЕЙ ЦИКЛА ПК</w:t>
      </w:r>
      <w:r w:rsidRPr="00937133">
        <w:rPr>
          <w:b/>
          <w:spacing w:val="-1"/>
          <w:sz w:val="24"/>
        </w:rPr>
        <w:t xml:space="preserve"> НМО</w:t>
      </w:r>
    </w:p>
    <w:p w:rsidR="00267BED" w:rsidRPr="00C623DF" w:rsidRDefault="00267BED" w:rsidP="00267BED">
      <w:pPr>
        <w:spacing w:before="60"/>
        <w:ind w:left="395" w:right="566"/>
        <w:jc w:val="center"/>
        <w:rPr>
          <w:b/>
          <w:spacing w:val="-1"/>
          <w:sz w:val="24"/>
        </w:rPr>
      </w:pPr>
      <w:r w:rsidRPr="00937133">
        <w:rPr>
          <w:b/>
          <w:spacing w:val="-1"/>
          <w:sz w:val="24"/>
        </w:rPr>
        <w:t>«</w:t>
      </w:r>
      <w:r w:rsidRPr="00267BED">
        <w:rPr>
          <w:b/>
          <w:spacing w:val="-14"/>
        </w:rPr>
        <w:t>НЕВРОЛОГИЧЕСКИЕ АСПЕКТЫ    КОРОНОВИРУСНОЙ ИНФЕКЦИИ COVID – 19</w:t>
      </w:r>
      <w:r w:rsidRPr="00267BED">
        <w:rPr>
          <w:b/>
          <w:spacing w:val="-1"/>
          <w:sz w:val="24"/>
        </w:rPr>
        <w:t>»</w:t>
      </w: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  <w:r w:rsidRPr="00937133">
        <w:rPr>
          <w:b/>
          <w:spacing w:val="-1"/>
          <w:sz w:val="24"/>
        </w:rPr>
        <w:t>(36</w:t>
      </w:r>
      <w:r w:rsidRPr="00C623DF">
        <w:rPr>
          <w:b/>
          <w:spacing w:val="-1"/>
          <w:sz w:val="24"/>
        </w:rPr>
        <w:t xml:space="preserve"> Ч ПО СПЕЦИАЛЬНОСТИ «НЕВРОЛОГИЯ»)</w:t>
      </w: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  <w:r w:rsidRPr="00C623DF">
        <w:rPr>
          <w:b/>
          <w:spacing w:val="-1"/>
          <w:sz w:val="24"/>
        </w:rPr>
        <w:t xml:space="preserve">Специальность 31.08.42 «Неврология» </w:t>
      </w: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  <w:r w:rsidRPr="00C623DF">
        <w:rPr>
          <w:b/>
          <w:spacing w:val="-1"/>
          <w:sz w:val="24"/>
        </w:rPr>
        <w:t>Количество часов: по учебному плану</w:t>
      </w: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</w:p>
    <w:p w:rsidR="00267BED" w:rsidRPr="00C623DF" w:rsidRDefault="00267BED" w:rsidP="00267BED">
      <w:pPr>
        <w:spacing w:before="60"/>
        <w:ind w:left="395" w:right="777"/>
        <w:jc w:val="center"/>
        <w:rPr>
          <w:b/>
          <w:spacing w:val="-1"/>
          <w:sz w:val="24"/>
        </w:rPr>
      </w:pPr>
      <w:r w:rsidRPr="00C623DF">
        <w:rPr>
          <w:b/>
          <w:spacing w:val="-1"/>
          <w:sz w:val="24"/>
        </w:rPr>
        <w:t>Уфа-2022</w:t>
      </w:r>
    </w:p>
    <w:p w:rsidR="00DD3ED7" w:rsidRDefault="00DD3ED7"/>
    <w:p w:rsidR="00267BED" w:rsidRPr="00C623DF" w:rsidRDefault="00267BED" w:rsidP="00267BED">
      <w:pPr>
        <w:spacing w:before="74"/>
        <w:ind w:left="391" w:right="777"/>
        <w:jc w:val="center"/>
        <w:rPr>
          <w:sz w:val="24"/>
          <w:szCs w:val="24"/>
        </w:rPr>
      </w:pPr>
      <w:r w:rsidRPr="00C623DF">
        <w:rPr>
          <w:b/>
          <w:sz w:val="24"/>
          <w:szCs w:val="24"/>
        </w:rPr>
        <w:lastRenderedPageBreak/>
        <w:t>«</w:t>
      </w:r>
      <w:r w:rsidRPr="00C623DF">
        <w:rPr>
          <w:spacing w:val="-1"/>
          <w:sz w:val="24"/>
          <w:szCs w:val="24"/>
        </w:rPr>
        <w:t>ФЕДЕРАЛЬНОЕ</w:t>
      </w:r>
      <w:r w:rsidRPr="00C623DF">
        <w:rPr>
          <w:spacing w:val="-10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ГОСУДАРСТВЕННОЕ</w:t>
      </w:r>
      <w:r w:rsidRPr="00C623DF">
        <w:rPr>
          <w:spacing w:val="-11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БЮДЖЕТНОЕ</w:t>
      </w:r>
      <w:r w:rsidRPr="00C623DF">
        <w:rPr>
          <w:spacing w:val="-12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ОБРАЗОВАТЕЛЬНОЕ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УЧРЕЖДЕНИЕ ВЫСШЕГО</w:t>
      </w:r>
      <w:r w:rsidRPr="00C623DF">
        <w:rPr>
          <w:spacing w:val="-1"/>
          <w:sz w:val="24"/>
          <w:szCs w:val="24"/>
        </w:rPr>
        <w:t xml:space="preserve"> </w:t>
      </w:r>
      <w:r w:rsidRPr="00C623DF">
        <w:rPr>
          <w:sz w:val="24"/>
          <w:szCs w:val="24"/>
        </w:rPr>
        <w:t>ОБРАЗОВАНИЯ</w:t>
      </w:r>
    </w:p>
    <w:p w:rsidR="00267BED" w:rsidRPr="00C623DF" w:rsidRDefault="00267BED" w:rsidP="00267BED">
      <w:pPr>
        <w:ind w:left="395" w:right="772"/>
        <w:jc w:val="center"/>
        <w:rPr>
          <w:sz w:val="24"/>
          <w:szCs w:val="24"/>
        </w:rPr>
      </w:pPr>
      <w:r w:rsidRPr="00C623DF">
        <w:rPr>
          <w:sz w:val="24"/>
          <w:szCs w:val="24"/>
        </w:rPr>
        <w:t>«БАШКИРСКИЙ ГОСУДАРСТВЕННЫЙ МЕДИЦИНСКИЙ УНИВЕРСИТЕТ»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МИНИСТЕРСТВА</w:t>
      </w:r>
      <w:r w:rsidRPr="00C623DF">
        <w:rPr>
          <w:spacing w:val="-3"/>
          <w:sz w:val="24"/>
          <w:szCs w:val="24"/>
        </w:rPr>
        <w:t xml:space="preserve"> </w:t>
      </w:r>
      <w:r w:rsidRPr="00C623DF">
        <w:rPr>
          <w:sz w:val="24"/>
          <w:szCs w:val="24"/>
        </w:rPr>
        <w:t>ЗДРАВООХРАНЕНИЯ</w:t>
      </w:r>
    </w:p>
    <w:p w:rsidR="00267BED" w:rsidRPr="00C623DF" w:rsidRDefault="00267BED" w:rsidP="00267BED">
      <w:pPr>
        <w:ind w:left="395" w:right="772"/>
        <w:jc w:val="center"/>
        <w:rPr>
          <w:sz w:val="24"/>
          <w:szCs w:val="24"/>
        </w:rPr>
      </w:pPr>
      <w:r w:rsidRPr="00C623DF">
        <w:rPr>
          <w:spacing w:val="-1"/>
          <w:sz w:val="24"/>
          <w:szCs w:val="24"/>
        </w:rPr>
        <w:t>РОССИЙСКОЙ</w:t>
      </w:r>
      <w:r w:rsidRPr="00C623DF">
        <w:rPr>
          <w:spacing w:val="-14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ФЕДЕРАЦИИ</w:t>
      </w:r>
    </w:p>
    <w:p w:rsidR="00267BED" w:rsidRPr="00C623DF" w:rsidRDefault="00267BED" w:rsidP="00267BED">
      <w:pPr>
        <w:rPr>
          <w:sz w:val="26"/>
          <w:szCs w:val="24"/>
        </w:rPr>
      </w:pPr>
    </w:p>
    <w:p w:rsidR="00267BED" w:rsidRPr="00C623DF" w:rsidRDefault="00267BED" w:rsidP="00267BED">
      <w:pPr>
        <w:spacing w:before="176"/>
        <w:ind w:left="1134" w:right="850"/>
        <w:jc w:val="center"/>
        <w:rPr>
          <w:b/>
          <w:sz w:val="20"/>
        </w:rPr>
      </w:pPr>
      <w:r w:rsidRPr="00C623DF">
        <w:rPr>
          <w:b/>
          <w:spacing w:val="-1"/>
          <w:sz w:val="20"/>
        </w:rPr>
        <w:t xml:space="preserve">МЕТОДИЧЕСКИЕ </w:t>
      </w:r>
      <w:r w:rsidRPr="00C623DF">
        <w:rPr>
          <w:b/>
          <w:sz w:val="20"/>
        </w:rPr>
        <w:t>МАТЕРИАЛЫ</w:t>
      </w:r>
      <w:r w:rsidRPr="00C623DF">
        <w:rPr>
          <w:b/>
          <w:spacing w:val="-48"/>
          <w:sz w:val="20"/>
        </w:rPr>
        <w:t xml:space="preserve"> </w:t>
      </w:r>
      <w:r w:rsidRPr="00C623DF">
        <w:rPr>
          <w:b/>
          <w:sz w:val="20"/>
        </w:rPr>
        <w:t>К ЛЕКЦИОННЫМ</w:t>
      </w:r>
      <w:r w:rsidRPr="00C623DF">
        <w:rPr>
          <w:b/>
          <w:spacing w:val="2"/>
          <w:sz w:val="20"/>
        </w:rPr>
        <w:t xml:space="preserve"> </w:t>
      </w:r>
      <w:r w:rsidRPr="00C623DF">
        <w:rPr>
          <w:b/>
          <w:sz w:val="20"/>
        </w:rPr>
        <w:t>ЗАНЯТИЯМ</w:t>
      </w:r>
    </w:p>
    <w:p w:rsidR="00267BED" w:rsidRPr="00C623DF" w:rsidRDefault="00267BED" w:rsidP="00267BED">
      <w:pPr>
        <w:spacing w:line="226" w:lineRule="exact"/>
        <w:ind w:left="306" w:right="777"/>
        <w:jc w:val="center"/>
        <w:rPr>
          <w:b/>
          <w:sz w:val="20"/>
        </w:rPr>
      </w:pPr>
      <w:r w:rsidRPr="00C623DF">
        <w:rPr>
          <w:b/>
          <w:sz w:val="20"/>
        </w:rPr>
        <w:t>«</w:t>
      </w:r>
      <w:r w:rsidRPr="00267BED">
        <w:rPr>
          <w:b/>
          <w:spacing w:val="-14"/>
        </w:rPr>
        <w:t>НЕВРОЛОГИЧЕСКИЕ АСПЕКТЫ    КОРОНОВИРУСНОЙ ИНФЕКЦИИ COVID – 19</w:t>
      </w:r>
      <w:r w:rsidRPr="00C623DF">
        <w:rPr>
          <w:b/>
          <w:sz w:val="20"/>
        </w:rPr>
        <w:t>»</w:t>
      </w:r>
    </w:p>
    <w:p w:rsidR="00DD3ED7" w:rsidRDefault="00DD3ED7" w:rsidP="00DD3ED7">
      <w:pPr>
        <w:pStyle w:val="a3"/>
        <w:rPr>
          <w:sz w:val="22"/>
        </w:rPr>
      </w:pPr>
    </w:p>
    <w:p w:rsidR="00DD3ED7" w:rsidRPr="00EA2B92" w:rsidRDefault="00DD3ED7" w:rsidP="00DD3ED7">
      <w:pPr>
        <w:pStyle w:val="a3"/>
        <w:spacing w:before="4"/>
        <w:rPr>
          <w:sz w:val="24"/>
          <w:szCs w:val="24"/>
        </w:rPr>
      </w:pPr>
    </w:p>
    <w:p w:rsidR="00DD3ED7" w:rsidRPr="00EA2B92" w:rsidRDefault="00EA2B92" w:rsidP="00EA2B92">
      <w:pPr>
        <w:pStyle w:val="a7"/>
        <w:tabs>
          <w:tab w:val="left" w:pos="1560"/>
          <w:tab w:val="left" w:pos="1561"/>
        </w:tabs>
        <w:spacing w:line="228" w:lineRule="exact"/>
        <w:ind w:left="142"/>
        <w:rPr>
          <w:b/>
          <w:color w:val="2B2B2B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D3ED7" w:rsidRPr="00EA2B92">
        <w:rPr>
          <w:b/>
          <w:sz w:val="24"/>
          <w:szCs w:val="24"/>
        </w:rPr>
        <w:t>Тема:</w:t>
      </w:r>
      <w:r w:rsidR="00DD3ED7" w:rsidRPr="00EA2B92">
        <w:rPr>
          <w:sz w:val="24"/>
          <w:szCs w:val="24"/>
          <w:lang w:eastAsia="ru-RU" w:bidi="ru-RU"/>
        </w:rPr>
        <w:t xml:space="preserve"> </w:t>
      </w:r>
      <w:r w:rsidR="00DD3ED7" w:rsidRPr="00EA2B92">
        <w:rPr>
          <w:b/>
          <w:i/>
          <w:sz w:val="24"/>
          <w:szCs w:val="24"/>
          <w:lang w:bidi="ru-RU"/>
        </w:rPr>
        <w:t xml:space="preserve">Эпидемиология, клиника, диагностика и профилактика COVID-19, </w:t>
      </w:r>
      <w:proofErr w:type="gramStart"/>
      <w:r w:rsidR="00DD3ED7" w:rsidRPr="00EA2B92">
        <w:rPr>
          <w:b/>
          <w:i/>
          <w:sz w:val="24"/>
          <w:szCs w:val="24"/>
          <w:lang w:bidi="ru-RU"/>
        </w:rPr>
        <w:t>вызванной</w:t>
      </w:r>
      <w:proofErr w:type="gramEnd"/>
      <w:r w:rsidR="00DD3ED7" w:rsidRPr="00EA2B92">
        <w:rPr>
          <w:b/>
          <w:i/>
          <w:sz w:val="24"/>
          <w:szCs w:val="24"/>
          <w:lang w:bidi="ru-RU"/>
        </w:rPr>
        <w:t xml:space="preserve"> вирусом SARS-CoV-2.</w:t>
      </w:r>
    </w:p>
    <w:p w:rsidR="00DD3ED7" w:rsidRPr="00EA2B92" w:rsidRDefault="00EA2B92" w:rsidP="00EA2B92">
      <w:pPr>
        <w:pStyle w:val="a7"/>
        <w:tabs>
          <w:tab w:val="left" w:pos="274"/>
          <w:tab w:val="left" w:pos="93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3ED7" w:rsidRPr="00EA2B92">
        <w:rPr>
          <w:sz w:val="24"/>
          <w:szCs w:val="24"/>
        </w:rPr>
        <w:t>Продолжительность занятий: согласно учебному плану</w:t>
      </w:r>
    </w:p>
    <w:p w:rsidR="00DD3ED7" w:rsidRPr="00EA2B92" w:rsidRDefault="00DD3ED7" w:rsidP="00DD3ED7">
      <w:pPr>
        <w:pStyle w:val="a7"/>
        <w:tabs>
          <w:tab w:val="left" w:pos="274"/>
        </w:tabs>
        <w:ind w:right="141"/>
        <w:rPr>
          <w:sz w:val="24"/>
          <w:szCs w:val="24"/>
        </w:rPr>
      </w:pPr>
      <w:r w:rsidRPr="00EA2B92">
        <w:rPr>
          <w:sz w:val="24"/>
          <w:szCs w:val="24"/>
        </w:rPr>
        <w:t>3.</w:t>
      </w:r>
      <w:r w:rsidR="00EA2B92" w:rsidRPr="00EA2B92">
        <w:rPr>
          <w:sz w:val="24"/>
          <w:szCs w:val="24"/>
        </w:rPr>
        <w:t xml:space="preserve"> </w:t>
      </w:r>
      <w:r w:rsidRPr="00EA2B92">
        <w:rPr>
          <w:sz w:val="24"/>
          <w:szCs w:val="24"/>
        </w:rPr>
        <w:t>Контингент</w:t>
      </w:r>
      <w:r w:rsidRPr="00EA2B92">
        <w:rPr>
          <w:spacing w:val="-2"/>
          <w:sz w:val="24"/>
          <w:szCs w:val="24"/>
        </w:rPr>
        <w:t xml:space="preserve">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</w:t>
      </w:r>
      <w:r w:rsidRPr="00EA2B92">
        <w:rPr>
          <w:sz w:val="24"/>
          <w:szCs w:val="24"/>
        </w:rPr>
        <w:t xml:space="preserve"> </w:t>
      </w:r>
      <w:r w:rsidRPr="00EA2B92">
        <w:rPr>
          <w:sz w:val="24"/>
          <w:szCs w:val="24"/>
        </w:rPr>
        <w:t>слушатели</w:t>
      </w:r>
    </w:p>
    <w:p w:rsidR="00EA2B92" w:rsidRPr="00EA2B92" w:rsidRDefault="00DD3ED7" w:rsidP="00EA2B92">
      <w:pPr>
        <w:pStyle w:val="a7"/>
        <w:numPr>
          <w:ilvl w:val="0"/>
          <w:numId w:val="2"/>
        </w:numPr>
        <w:tabs>
          <w:tab w:val="left" w:pos="274"/>
          <w:tab w:val="left" w:pos="9355"/>
        </w:tabs>
        <w:spacing w:before="6" w:line="309" w:lineRule="auto"/>
        <w:ind w:right="-1" w:firstLine="0"/>
        <w:jc w:val="both"/>
        <w:rPr>
          <w:sz w:val="24"/>
          <w:szCs w:val="24"/>
          <w:lang w:bidi="ru-RU"/>
        </w:rPr>
      </w:pPr>
      <w:r w:rsidRPr="00EA2B92">
        <w:rPr>
          <w:b/>
          <w:sz w:val="24"/>
          <w:szCs w:val="24"/>
        </w:rPr>
        <w:t>Учебная</w:t>
      </w:r>
      <w:r w:rsidRPr="00EA2B92">
        <w:rPr>
          <w:b/>
          <w:sz w:val="24"/>
          <w:szCs w:val="24"/>
        </w:rPr>
        <w:t xml:space="preserve"> </w:t>
      </w:r>
      <w:r w:rsidRPr="00EA2B92">
        <w:rPr>
          <w:b/>
          <w:sz w:val="24"/>
          <w:szCs w:val="24"/>
        </w:rPr>
        <w:t>цель</w:t>
      </w:r>
      <w:r w:rsidRPr="00EA2B92">
        <w:rPr>
          <w:sz w:val="24"/>
          <w:szCs w:val="24"/>
        </w:rPr>
        <w:t>:</w:t>
      </w:r>
      <w:r w:rsidRPr="00EA2B92">
        <w:rPr>
          <w:sz w:val="24"/>
          <w:szCs w:val="24"/>
        </w:rPr>
        <w:t xml:space="preserve"> </w:t>
      </w:r>
      <w:r w:rsidR="00EA2B92" w:rsidRPr="00EA2B92">
        <w:rPr>
          <w:sz w:val="24"/>
          <w:szCs w:val="24"/>
          <w:lang w:bidi="ru-RU"/>
        </w:rPr>
        <w:t xml:space="preserve">совершенствование знаний о разновидностях </w:t>
      </w:r>
      <w:proofErr w:type="spellStart"/>
      <w:r w:rsidR="00EA2B92" w:rsidRPr="00EA2B92">
        <w:rPr>
          <w:sz w:val="24"/>
          <w:szCs w:val="24"/>
          <w:lang w:bidi="ru-RU"/>
        </w:rPr>
        <w:t>короновирусной</w:t>
      </w:r>
      <w:proofErr w:type="spellEnd"/>
      <w:r w:rsidR="00EA2B92" w:rsidRPr="00EA2B92">
        <w:rPr>
          <w:sz w:val="24"/>
          <w:szCs w:val="24"/>
          <w:lang w:bidi="ru-RU"/>
        </w:rPr>
        <w:t xml:space="preserve"> инфекции (Со</w:t>
      </w:r>
      <w:proofErr w:type="gramStart"/>
      <w:r w:rsidR="00EA2B92" w:rsidRPr="00EA2B92">
        <w:rPr>
          <w:sz w:val="24"/>
          <w:szCs w:val="24"/>
          <w:lang w:val="en-US"/>
        </w:rPr>
        <w:t>V</w:t>
      </w:r>
      <w:proofErr w:type="gramEnd"/>
      <w:r w:rsidR="00EA2B92" w:rsidRPr="00EA2B92">
        <w:rPr>
          <w:sz w:val="24"/>
          <w:szCs w:val="24"/>
          <w:lang w:bidi="ru-RU"/>
        </w:rPr>
        <w:t xml:space="preserve">) и новой ее формы COVID-19. </w:t>
      </w:r>
    </w:p>
    <w:p w:rsidR="00DD3ED7" w:rsidRPr="00EA2B92" w:rsidRDefault="00DD3ED7" w:rsidP="00EA2B92">
      <w:pPr>
        <w:pStyle w:val="a7"/>
        <w:numPr>
          <w:ilvl w:val="0"/>
          <w:numId w:val="2"/>
        </w:numPr>
        <w:tabs>
          <w:tab w:val="left" w:pos="274"/>
          <w:tab w:val="left" w:pos="9356"/>
        </w:tabs>
        <w:spacing w:before="6" w:line="309" w:lineRule="auto"/>
        <w:ind w:right="-1" w:firstLine="0"/>
        <w:rPr>
          <w:sz w:val="24"/>
          <w:szCs w:val="24"/>
        </w:rPr>
      </w:pPr>
      <w:r w:rsidRPr="00EA2B92">
        <w:rPr>
          <w:sz w:val="24"/>
          <w:szCs w:val="24"/>
        </w:rPr>
        <w:t>Иллюстративный материал и оснащение: мультимедийный проектор,</w:t>
      </w:r>
      <w:r w:rsidR="00EA2B92">
        <w:rPr>
          <w:sz w:val="24"/>
          <w:szCs w:val="24"/>
        </w:rPr>
        <w:t xml:space="preserve"> </w:t>
      </w:r>
      <w:r w:rsidRPr="00EA2B92">
        <w:rPr>
          <w:sz w:val="24"/>
          <w:szCs w:val="24"/>
        </w:rPr>
        <w:t>ноутбук.</w:t>
      </w:r>
    </w:p>
    <w:p w:rsidR="00DD3ED7" w:rsidRPr="00EA2B92" w:rsidRDefault="00DD3ED7" w:rsidP="00DD3ED7">
      <w:pPr>
        <w:pStyle w:val="a7"/>
        <w:numPr>
          <w:ilvl w:val="0"/>
          <w:numId w:val="2"/>
        </w:numPr>
        <w:tabs>
          <w:tab w:val="left" w:pos="274"/>
        </w:tabs>
        <w:spacing w:before="6"/>
        <w:ind w:right="2634" w:firstLine="0"/>
        <w:rPr>
          <w:sz w:val="24"/>
          <w:szCs w:val="24"/>
        </w:rPr>
      </w:pPr>
      <w:r w:rsidRPr="00EA2B92">
        <w:rPr>
          <w:spacing w:val="-47"/>
          <w:sz w:val="24"/>
          <w:szCs w:val="24"/>
        </w:rPr>
        <w:t xml:space="preserve"> </w:t>
      </w:r>
      <w:r w:rsidRPr="00EA2B92">
        <w:rPr>
          <w:b/>
          <w:sz w:val="24"/>
          <w:szCs w:val="24"/>
        </w:rPr>
        <w:t>План</w:t>
      </w:r>
      <w:r w:rsidRPr="00EA2B92">
        <w:rPr>
          <w:sz w:val="24"/>
          <w:szCs w:val="24"/>
        </w:rPr>
        <w:t>:</w:t>
      </w:r>
    </w:p>
    <w:p w:rsidR="00DD3ED7" w:rsidRPr="00EA2B92" w:rsidRDefault="00DD3ED7" w:rsidP="00DD3ED7">
      <w:pPr>
        <w:pStyle w:val="a7"/>
        <w:tabs>
          <w:tab w:val="left" w:pos="274"/>
          <w:tab w:val="left" w:pos="9355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6.1. </w:t>
      </w:r>
      <w:r w:rsidRPr="00EA2B92">
        <w:rPr>
          <w:sz w:val="24"/>
          <w:szCs w:val="24"/>
        </w:rPr>
        <w:t xml:space="preserve">Разновидности вируса </w:t>
      </w:r>
      <w:proofErr w:type="spellStart"/>
      <w:r w:rsidRPr="00EA2B92">
        <w:rPr>
          <w:sz w:val="24"/>
          <w:szCs w:val="24"/>
        </w:rPr>
        <w:t>короновир</w:t>
      </w:r>
      <w:r w:rsidRPr="00EA2B92">
        <w:rPr>
          <w:sz w:val="24"/>
          <w:szCs w:val="24"/>
        </w:rPr>
        <w:t>усной</w:t>
      </w:r>
      <w:proofErr w:type="spellEnd"/>
      <w:r w:rsidRPr="00EA2B92">
        <w:rPr>
          <w:sz w:val="24"/>
          <w:szCs w:val="24"/>
        </w:rPr>
        <w:t xml:space="preserve"> инфекции (SARS-</w:t>
      </w:r>
      <w:proofErr w:type="spellStart"/>
      <w:r w:rsidRPr="00EA2B92">
        <w:rPr>
          <w:sz w:val="24"/>
          <w:szCs w:val="24"/>
        </w:rPr>
        <w:t>CoV</w:t>
      </w:r>
      <w:proofErr w:type="spellEnd"/>
      <w:r w:rsidRPr="00EA2B92">
        <w:rPr>
          <w:sz w:val="24"/>
          <w:szCs w:val="24"/>
        </w:rPr>
        <w:t xml:space="preserve">,  MERS </w:t>
      </w:r>
      <w:proofErr w:type="spellStart"/>
      <w:r w:rsidRPr="00EA2B92">
        <w:rPr>
          <w:sz w:val="24"/>
          <w:szCs w:val="24"/>
        </w:rPr>
        <w:t>C</w:t>
      </w:r>
      <w:proofErr w:type="gramStart"/>
      <w:r w:rsidRPr="00EA2B92">
        <w:rPr>
          <w:sz w:val="24"/>
          <w:szCs w:val="24"/>
        </w:rPr>
        <w:t>о</w:t>
      </w:r>
      <w:proofErr w:type="gramEnd"/>
      <w:r w:rsidRPr="00EA2B92">
        <w:rPr>
          <w:sz w:val="24"/>
          <w:szCs w:val="24"/>
        </w:rPr>
        <w:t>V</w:t>
      </w:r>
      <w:proofErr w:type="spellEnd"/>
      <w:r w:rsidRPr="00EA2B92">
        <w:rPr>
          <w:sz w:val="24"/>
          <w:szCs w:val="24"/>
        </w:rPr>
        <w:t>,  SARS-CoV-2)</w:t>
      </w:r>
    </w:p>
    <w:p w:rsidR="00DD3ED7" w:rsidRPr="00EA2B92" w:rsidRDefault="00DD3ED7" w:rsidP="00DD3ED7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6.2. </w:t>
      </w:r>
      <w:r w:rsidRPr="00EA2B92">
        <w:rPr>
          <w:sz w:val="24"/>
          <w:szCs w:val="24"/>
        </w:rPr>
        <w:t xml:space="preserve">Клинические проявления новой </w:t>
      </w:r>
      <w:proofErr w:type="spellStart"/>
      <w:r w:rsidRPr="00EA2B92">
        <w:rPr>
          <w:sz w:val="24"/>
          <w:szCs w:val="24"/>
        </w:rPr>
        <w:t>короновирусной</w:t>
      </w:r>
      <w:proofErr w:type="spellEnd"/>
      <w:r w:rsidRPr="00EA2B92">
        <w:rPr>
          <w:sz w:val="24"/>
          <w:szCs w:val="24"/>
        </w:rPr>
        <w:t xml:space="preserve"> инфекции</w:t>
      </w:r>
    </w:p>
    <w:p w:rsidR="00DD3ED7" w:rsidRPr="00EA2B92" w:rsidRDefault="00DD3ED7" w:rsidP="00DD3ED7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6.3. </w:t>
      </w:r>
      <w:r w:rsidRPr="00EA2B92">
        <w:rPr>
          <w:sz w:val="24"/>
          <w:szCs w:val="24"/>
        </w:rPr>
        <w:t>Панические и другие эмоциональные расстройства в период COVID-19.</w:t>
      </w:r>
    </w:p>
    <w:p w:rsidR="00DD3ED7" w:rsidRPr="00EA2B92" w:rsidRDefault="00DD3ED7" w:rsidP="00DD3ED7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6.4. </w:t>
      </w:r>
      <w:r w:rsidRPr="00EA2B92">
        <w:rPr>
          <w:sz w:val="24"/>
          <w:szCs w:val="24"/>
        </w:rPr>
        <w:t>Алгоритм обследования пациента с подозрением на COVID-19</w:t>
      </w:r>
    </w:p>
    <w:p w:rsidR="00DD3ED7" w:rsidRPr="00EA2B92" w:rsidRDefault="00DD3ED7" w:rsidP="00DD3ED7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6.5. </w:t>
      </w:r>
      <w:r w:rsidRPr="00EA2B92">
        <w:rPr>
          <w:sz w:val="24"/>
          <w:szCs w:val="24"/>
        </w:rPr>
        <w:t>Лечение и профилактика  коронавирусной инфекции.</w:t>
      </w:r>
    </w:p>
    <w:p w:rsidR="00DD3ED7" w:rsidRPr="00EA2B92" w:rsidRDefault="00DD3ED7" w:rsidP="00DD3ED7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6.6. </w:t>
      </w:r>
      <w:r w:rsidRPr="00EA2B92">
        <w:rPr>
          <w:sz w:val="24"/>
          <w:szCs w:val="24"/>
        </w:rPr>
        <w:t>Основные принципы терапии неотложных состояний при COVID-19</w:t>
      </w:r>
    </w:p>
    <w:p w:rsidR="00DD3ED7" w:rsidRPr="00EA2B92" w:rsidRDefault="00DD3ED7" w:rsidP="00DD3ED7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6.7. </w:t>
      </w:r>
      <w:r w:rsidRPr="00EA2B92">
        <w:rPr>
          <w:sz w:val="24"/>
          <w:szCs w:val="24"/>
        </w:rPr>
        <w:t>Тактика врача при выявлении больного с коронавирусной инфекцией.</w:t>
      </w:r>
    </w:p>
    <w:p w:rsidR="00DD3ED7" w:rsidRPr="00EA2B92" w:rsidRDefault="00DD3ED7" w:rsidP="00DD3ED7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6.8. </w:t>
      </w:r>
      <w:r w:rsidRPr="00EA2B92">
        <w:rPr>
          <w:sz w:val="24"/>
          <w:szCs w:val="24"/>
        </w:rPr>
        <w:t>Маршрутизация пациентов и особенности  эвакуационных  мероприятий больных или  лиц с подозрением на COVID-19</w:t>
      </w:r>
    </w:p>
    <w:p w:rsidR="00EA2B92" w:rsidRDefault="00EA2B92" w:rsidP="00267BED">
      <w:pPr>
        <w:ind w:left="124" w:right="2258" w:hanging="5"/>
        <w:rPr>
          <w:spacing w:val="-47"/>
          <w:sz w:val="24"/>
          <w:szCs w:val="24"/>
        </w:rPr>
      </w:pPr>
      <w:r>
        <w:rPr>
          <w:sz w:val="24"/>
          <w:szCs w:val="24"/>
        </w:rPr>
        <w:t>7</w:t>
      </w:r>
      <w:r w:rsidR="00DD3ED7" w:rsidRPr="00EA2B92">
        <w:rPr>
          <w:sz w:val="24"/>
          <w:szCs w:val="24"/>
        </w:rPr>
        <w:t>.</w:t>
      </w:r>
      <w:r w:rsidR="00DD3ED7" w:rsidRPr="00EA2B92">
        <w:rPr>
          <w:b/>
          <w:sz w:val="24"/>
          <w:szCs w:val="24"/>
        </w:rPr>
        <w:t>Методы</w:t>
      </w:r>
      <w:r w:rsidR="00DD3ED7" w:rsidRPr="00EA2B92">
        <w:rPr>
          <w:b/>
          <w:sz w:val="24"/>
          <w:szCs w:val="24"/>
        </w:rPr>
        <w:t xml:space="preserve"> </w:t>
      </w:r>
      <w:r w:rsidR="00DD3ED7" w:rsidRPr="00EA2B92">
        <w:rPr>
          <w:b/>
          <w:sz w:val="24"/>
          <w:szCs w:val="24"/>
        </w:rPr>
        <w:t>контроля</w:t>
      </w:r>
      <w:r w:rsidR="00DD3ED7" w:rsidRPr="00EA2B92">
        <w:rPr>
          <w:b/>
          <w:sz w:val="24"/>
          <w:szCs w:val="24"/>
        </w:rPr>
        <w:t xml:space="preserve"> </w:t>
      </w:r>
      <w:r w:rsidR="00DD3ED7" w:rsidRPr="00EA2B92">
        <w:rPr>
          <w:b/>
          <w:sz w:val="24"/>
          <w:szCs w:val="24"/>
        </w:rPr>
        <w:t>знаний</w:t>
      </w:r>
      <w:r w:rsidR="00DD3ED7" w:rsidRPr="00EA2B92">
        <w:rPr>
          <w:b/>
          <w:sz w:val="24"/>
          <w:szCs w:val="24"/>
        </w:rPr>
        <w:t xml:space="preserve"> </w:t>
      </w:r>
      <w:r w:rsidR="00DD3ED7" w:rsidRPr="00EA2B92">
        <w:rPr>
          <w:b/>
          <w:sz w:val="24"/>
          <w:szCs w:val="24"/>
        </w:rPr>
        <w:t>и</w:t>
      </w:r>
      <w:r w:rsidR="00DD3ED7" w:rsidRPr="00EA2B92">
        <w:rPr>
          <w:b/>
          <w:sz w:val="24"/>
          <w:szCs w:val="24"/>
        </w:rPr>
        <w:t xml:space="preserve"> </w:t>
      </w:r>
      <w:r w:rsidR="00DD3ED7" w:rsidRPr="00EA2B92">
        <w:rPr>
          <w:b/>
          <w:sz w:val="24"/>
          <w:szCs w:val="24"/>
        </w:rPr>
        <w:t>навыков:</w:t>
      </w:r>
      <w:r w:rsidR="00DD3ED7" w:rsidRPr="00EA2B92">
        <w:rPr>
          <w:b/>
          <w:sz w:val="24"/>
          <w:szCs w:val="24"/>
        </w:rPr>
        <w:t xml:space="preserve"> </w:t>
      </w:r>
      <w:r w:rsidR="00DD3ED7" w:rsidRPr="00EA2B92">
        <w:rPr>
          <w:sz w:val="24"/>
          <w:szCs w:val="24"/>
        </w:rPr>
        <w:t>тестовый контроль,</w:t>
      </w:r>
      <w:r w:rsidR="00DD3ED7" w:rsidRPr="00EA2B92">
        <w:rPr>
          <w:sz w:val="24"/>
          <w:szCs w:val="24"/>
        </w:rPr>
        <w:t xml:space="preserve"> </w:t>
      </w:r>
      <w:r w:rsidR="00DD3ED7" w:rsidRPr="00EA2B92">
        <w:rPr>
          <w:sz w:val="24"/>
          <w:szCs w:val="24"/>
        </w:rPr>
        <w:t>собеседование</w:t>
      </w:r>
      <w:r w:rsidR="00DD3ED7" w:rsidRPr="00EA2B92">
        <w:rPr>
          <w:spacing w:val="-47"/>
          <w:sz w:val="24"/>
          <w:szCs w:val="24"/>
        </w:rPr>
        <w:t xml:space="preserve"> </w:t>
      </w:r>
    </w:p>
    <w:p w:rsidR="00DD3ED7" w:rsidRPr="00EA2B92" w:rsidRDefault="00EA2B92" w:rsidP="00267BED">
      <w:pPr>
        <w:ind w:left="129" w:right="2258" w:hanging="5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DD3ED7" w:rsidRPr="00EA2B92">
        <w:rPr>
          <w:sz w:val="24"/>
          <w:szCs w:val="24"/>
        </w:rPr>
        <w:t>.</w:t>
      </w:r>
      <w:r w:rsidR="00DD3ED7" w:rsidRPr="00EA2B92">
        <w:rPr>
          <w:b/>
          <w:sz w:val="24"/>
          <w:szCs w:val="24"/>
        </w:rPr>
        <w:t>Литература: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1. </w:t>
      </w:r>
      <w:r w:rsidRPr="00EA2B92">
        <w:rPr>
          <w:sz w:val="24"/>
          <w:szCs w:val="24"/>
        </w:rPr>
        <w:t>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DD3ED7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</w:t>
      </w:r>
      <w:r w:rsidRPr="00EA2B92">
        <w:rPr>
          <w:sz w:val="24"/>
          <w:szCs w:val="24"/>
        </w:rPr>
        <w:t xml:space="preserve">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267BED" w:rsidRDefault="00267BED" w:rsidP="00EA2B92">
      <w:pPr>
        <w:jc w:val="center"/>
        <w:rPr>
          <w:b/>
          <w:sz w:val="24"/>
          <w:szCs w:val="24"/>
        </w:rPr>
      </w:pPr>
    </w:p>
    <w:p w:rsidR="00267BED" w:rsidRDefault="00267BED" w:rsidP="00EA2B92">
      <w:pPr>
        <w:jc w:val="center"/>
        <w:rPr>
          <w:b/>
          <w:sz w:val="24"/>
          <w:szCs w:val="24"/>
        </w:rPr>
      </w:pPr>
    </w:p>
    <w:p w:rsidR="00267BED" w:rsidRDefault="00267BED" w:rsidP="00EA2B92">
      <w:pPr>
        <w:jc w:val="center"/>
        <w:rPr>
          <w:b/>
          <w:sz w:val="24"/>
          <w:szCs w:val="24"/>
        </w:rPr>
      </w:pPr>
    </w:p>
    <w:p w:rsidR="00413C2B" w:rsidRDefault="00413C2B" w:rsidP="00267BED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267BED" w:rsidRPr="00413C2B" w:rsidRDefault="00267BED" w:rsidP="00267BED">
      <w:pPr>
        <w:spacing w:before="74"/>
        <w:ind w:left="391" w:right="777"/>
        <w:jc w:val="center"/>
        <w:rPr>
          <w:sz w:val="24"/>
          <w:szCs w:val="24"/>
        </w:rPr>
      </w:pPr>
      <w:r w:rsidRPr="00267BED">
        <w:rPr>
          <w:b/>
          <w:sz w:val="24"/>
          <w:szCs w:val="24"/>
        </w:rPr>
        <w:lastRenderedPageBreak/>
        <w:t>«</w:t>
      </w:r>
      <w:r w:rsidRPr="00413C2B">
        <w:rPr>
          <w:spacing w:val="-1"/>
          <w:sz w:val="24"/>
          <w:szCs w:val="24"/>
        </w:rPr>
        <w:t>ФЕДЕРАЛЬНОЕ</w:t>
      </w:r>
      <w:r w:rsidRPr="00413C2B">
        <w:rPr>
          <w:spacing w:val="-10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ГОСУДАРСТВЕННОЕ</w:t>
      </w:r>
      <w:r w:rsidRPr="00413C2B">
        <w:rPr>
          <w:spacing w:val="-11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БЮДЖЕТНОЕ</w:t>
      </w:r>
      <w:r w:rsidRPr="00413C2B">
        <w:rPr>
          <w:spacing w:val="-12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ОБРАЗОВАТЕЛЬНОЕ</w:t>
      </w:r>
      <w:r w:rsidRPr="00413C2B">
        <w:rPr>
          <w:spacing w:val="-57"/>
          <w:sz w:val="24"/>
          <w:szCs w:val="24"/>
        </w:rPr>
        <w:t xml:space="preserve"> </w:t>
      </w:r>
      <w:r w:rsidRPr="00413C2B">
        <w:rPr>
          <w:sz w:val="24"/>
          <w:szCs w:val="24"/>
        </w:rPr>
        <w:t>УЧРЕЖДЕНИЕ ВЫСШЕГО</w:t>
      </w:r>
      <w:r w:rsidRPr="00413C2B">
        <w:rPr>
          <w:spacing w:val="-1"/>
          <w:sz w:val="24"/>
          <w:szCs w:val="24"/>
        </w:rPr>
        <w:t xml:space="preserve"> </w:t>
      </w:r>
      <w:r w:rsidRPr="00413C2B">
        <w:rPr>
          <w:sz w:val="24"/>
          <w:szCs w:val="24"/>
        </w:rPr>
        <w:t>ОБРАЗОВАНИЯ</w:t>
      </w:r>
    </w:p>
    <w:p w:rsidR="00267BED" w:rsidRPr="00413C2B" w:rsidRDefault="00267BED" w:rsidP="00267BED">
      <w:pPr>
        <w:ind w:left="395" w:right="772"/>
        <w:jc w:val="center"/>
        <w:rPr>
          <w:sz w:val="24"/>
          <w:szCs w:val="24"/>
        </w:rPr>
      </w:pPr>
      <w:r w:rsidRPr="00413C2B">
        <w:rPr>
          <w:sz w:val="24"/>
          <w:szCs w:val="24"/>
        </w:rPr>
        <w:t>«БАШКИРСКИЙ ГОСУДАРСТВЕННЫЙ МЕДИЦИНСКИЙ УНИВЕРСИТЕТ»</w:t>
      </w:r>
      <w:r w:rsidRPr="00413C2B">
        <w:rPr>
          <w:spacing w:val="-57"/>
          <w:sz w:val="24"/>
          <w:szCs w:val="24"/>
        </w:rPr>
        <w:t xml:space="preserve"> </w:t>
      </w:r>
      <w:r w:rsidRPr="00413C2B">
        <w:rPr>
          <w:sz w:val="24"/>
          <w:szCs w:val="24"/>
        </w:rPr>
        <w:t>МИНИСТЕРСТВА</w:t>
      </w:r>
      <w:r w:rsidRPr="00413C2B">
        <w:rPr>
          <w:spacing w:val="-3"/>
          <w:sz w:val="24"/>
          <w:szCs w:val="24"/>
        </w:rPr>
        <w:t xml:space="preserve"> </w:t>
      </w:r>
      <w:r w:rsidRPr="00413C2B">
        <w:rPr>
          <w:sz w:val="24"/>
          <w:szCs w:val="24"/>
        </w:rPr>
        <w:t>ЗДРАВООХРАНЕНИЯ</w:t>
      </w:r>
    </w:p>
    <w:p w:rsidR="00267BED" w:rsidRPr="00413C2B" w:rsidRDefault="00267BED" w:rsidP="00267BED">
      <w:pPr>
        <w:ind w:left="395" w:right="772"/>
        <w:jc w:val="center"/>
        <w:rPr>
          <w:sz w:val="24"/>
          <w:szCs w:val="24"/>
        </w:rPr>
      </w:pPr>
      <w:r w:rsidRPr="00413C2B">
        <w:rPr>
          <w:spacing w:val="-1"/>
          <w:sz w:val="24"/>
          <w:szCs w:val="24"/>
        </w:rPr>
        <w:t>РОССИЙСКОЙ</w:t>
      </w:r>
      <w:r w:rsidRPr="00413C2B">
        <w:rPr>
          <w:spacing w:val="-14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ФЕДЕРАЦИИ</w:t>
      </w:r>
    </w:p>
    <w:p w:rsidR="00267BED" w:rsidRPr="00C623DF" w:rsidRDefault="00267BED" w:rsidP="00267BED">
      <w:pPr>
        <w:rPr>
          <w:sz w:val="26"/>
          <w:szCs w:val="24"/>
        </w:rPr>
      </w:pPr>
    </w:p>
    <w:p w:rsidR="00267BED" w:rsidRPr="00C623DF" w:rsidRDefault="00267BED" w:rsidP="00267BED">
      <w:pPr>
        <w:spacing w:before="176"/>
        <w:ind w:left="1134" w:right="850"/>
        <w:jc w:val="center"/>
        <w:rPr>
          <w:b/>
          <w:sz w:val="20"/>
        </w:rPr>
      </w:pPr>
      <w:r w:rsidRPr="00C623DF">
        <w:rPr>
          <w:b/>
          <w:spacing w:val="-1"/>
          <w:sz w:val="20"/>
        </w:rPr>
        <w:t xml:space="preserve">МЕТОДИЧЕСКИЕ </w:t>
      </w:r>
      <w:r w:rsidRPr="00C623DF">
        <w:rPr>
          <w:b/>
          <w:sz w:val="20"/>
        </w:rPr>
        <w:t>МАТЕРИАЛЫ</w:t>
      </w:r>
      <w:r w:rsidRPr="00C623DF">
        <w:rPr>
          <w:b/>
          <w:spacing w:val="-48"/>
          <w:sz w:val="20"/>
        </w:rPr>
        <w:t xml:space="preserve"> </w:t>
      </w:r>
      <w:r w:rsidRPr="00C623DF">
        <w:rPr>
          <w:b/>
          <w:sz w:val="20"/>
        </w:rPr>
        <w:t>К ЛЕКЦИОННЫМ</w:t>
      </w:r>
      <w:r w:rsidRPr="00C623DF">
        <w:rPr>
          <w:b/>
          <w:spacing w:val="2"/>
          <w:sz w:val="20"/>
        </w:rPr>
        <w:t xml:space="preserve"> </w:t>
      </w:r>
      <w:r w:rsidRPr="00C623DF">
        <w:rPr>
          <w:b/>
          <w:sz w:val="20"/>
        </w:rPr>
        <w:t>ЗАНЯТИЯМ</w:t>
      </w:r>
    </w:p>
    <w:p w:rsidR="00267BED" w:rsidRPr="00C623DF" w:rsidRDefault="00267BED" w:rsidP="00267BED">
      <w:pPr>
        <w:spacing w:line="226" w:lineRule="exact"/>
        <w:ind w:left="306" w:right="777"/>
        <w:jc w:val="center"/>
        <w:rPr>
          <w:b/>
          <w:sz w:val="20"/>
        </w:rPr>
      </w:pPr>
      <w:r w:rsidRPr="00C623DF">
        <w:rPr>
          <w:b/>
          <w:sz w:val="20"/>
        </w:rPr>
        <w:t>«</w:t>
      </w:r>
      <w:r w:rsidRPr="00267BED">
        <w:rPr>
          <w:b/>
          <w:spacing w:val="-14"/>
        </w:rPr>
        <w:t>НЕВРОЛОГИЧЕСКИЕ АСПЕКТЫ    КОРОНОВИРУСНОЙ ИНФЕКЦИИ COVID – 19</w:t>
      </w:r>
      <w:r w:rsidRPr="00C623DF">
        <w:rPr>
          <w:b/>
          <w:sz w:val="20"/>
        </w:rPr>
        <w:t>»</w:t>
      </w:r>
    </w:p>
    <w:p w:rsidR="00EA2B92" w:rsidRP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b/>
          <w:sz w:val="24"/>
        </w:rPr>
      </w:pPr>
      <w:r w:rsidRPr="00EA2B92">
        <w:rPr>
          <w:sz w:val="24"/>
          <w:szCs w:val="24"/>
        </w:rPr>
        <w:t xml:space="preserve">1. </w:t>
      </w:r>
      <w:r w:rsidRPr="00EA2B92">
        <w:rPr>
          <w:b/>
          <w:sz w:val="24"/>
          <w:szCs w:val="24"/>
        </w:rPr>
        <w:t>Тема:</w:t>
      </w:r>
      <w:r w:rsidRPr="00EA2B92">
        <w:rPr>
          <w:sz w:val="24"/>
          <w:szCs w:val="24"/>
        </w:rPr>
        <w:t xml:space="preserve"> </w:t>
      </w:r>
      <w:r w:rsidRPr="00EA2B92">
        <w:rPr>
          <w:b/>
          <w:i/>
          <w:sz w:val="24"/>
        </w:rPr>
        <w:t>Неврологические осложнения COVID-19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2. Продолжительность занятий: согласно учебному плану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3. Контингент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 слушатели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A2B92">
        <w:rPr>
          <w:sz w:val="24"/>
          <w:szCs w:val="24"/>
        </w:rPr>
        <w:t xml:space="preserve">Учебная цель: </w:t>
      </w:r>
      <w:r w:rsidRPr="00EA2B92">
        <w:rPr>
          <w:sz w:val="24"/>
          <w:szCs w:val="24"/>
        </w:rPr>
        <w:t xml:space="preserve">совершенствование знаний о методах лечения неврологических осложнений COVID-19.   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A2B92">
        <w:rPr>
          <w:sz w:val="24"/>
          <w:szCs w:val="24"/>
        </w:rPr>
        <w:t>Иллюстративный материал и оснащение: мультимедийный проектор, ноутбук.</w:t>
      </w:r>
    </w:p>
    <w:p w:rsid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A2B92">
        <w:rPr>
          <w:b/>
          <w:sz w:val="24"/>
          <w:szCs w:val="24"/>
        </w:rPr>
        <w:t>План: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spellStart"/>
      <w:r w:rsidRPr="00EA2B92">
        <w:rPr>
          <w:sz w:val="24"/>
          <w:szCs w:val="24"/>
        </w:rPr>
        <w:t>Нейротропные</w:t>
      </w:r>
      <w:proofErr w:type="spellEnd"/>
      <w:r w:rsidRPr="00EA2B92">
        <w:rPr>
          <w:sz w:val="24"/>
          <w:szCs w:val="24"/>
        </w:rPr>
        <w:t xml:space="preserve"> свойства вируса COVID-19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EA2B92">
        <w:rPr>
          <w:sz w:val="24"/>
          <w:szCs w:val="24"/>
        </w:rPr>
        <w:t>Механизмы влияния вируса COVID-19 на центральную нервную систему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EA2B92">
        <w:rPr>
          <w:sz w:val="24"/>
          <w:szCs w:val="24"/>
        </w:rPr>
        <w:t xml:space="preserve">Вирусный энцефалит. 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EA2B92">
        <w:rPr>
          <w:sz w:val="24"/>
          <w:szCs w:val="24"/>
        </w:rPr>
        <w:t xml:space="preserve">Токсическая энцефалопатия, вызванная новой </w:t>
      </w:r>
      <w:proofErr w:type="spellStart"/>
      <w:r w:rsidRPr="00EA2B92">
        <w:rPr>
          <w:sz w:val="24"/>
          <w:szCs w:val="24"/>
        </w:rPr>
        <w:t>короновирусной</w:t>
      </w:r>
      <w:proofErr w:type="spellEnd"/>
      <w:r w:rsidRPr="00EA2B92">
        <w:rPr>
          <w:sz w:val="24"/>
          <w:szCs w:val="24"/>
        </w:rPr>
        <w:t xml:space="preserve"> инфекцией.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EA2B92">
        <w:rPr>
          <w:sz w:val="24"/>
          <w:szCs w:val="24"/>
        </w:rPr>
        <w:t xml:space="preserve">Острые </w:t>
      </w:r>
      <w:proofErr w:type="spellStart"/>
      <w:r w:rsidRPr="00EA2B92">
        <w:rPr>
          <w:sz w:val="24"/>
          <w:szCs w:val="24"/>
        </w:rPr>
        <w:t>церебровасулярные</w:t>
      </w:r>
      <w:proofErr w:type="spellEnd"/>
      <w:r w:rsidRPr="00EA2B92">
        <w:rPr>
          <w:sz w:val="24"/>
          <w:szCs w:val="24"/>
        </w:rPr>
        <w:t xml:space="preserve"> синдромы</w:t>
      </w:r>
    </w:p>
    <w:p w:rsidR="00EA2B92" w:rsidRPr="00EA2B92" w:rsidRDefault="00EA2B92" w:rsidP="00EA2B92">
      <w:pPr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proofErr w:type="spellStart"/>
      <w:r w:rsidRPr="00EA2B92">
        <w:rPr>
          <w:sz w:val="24"/>
          <w:szCs w:val="24"/>
        </w:rPr>
        <w:t>Демиелинизирующее</w:t>
      </w:r>
      <w:proofErr w:type="spellEnd"/>
      <w:r w:rsidRPr="00EA2B92">
        <w:rPr>
          <w:sz w:val="24"/>
          <w:szCs w:val="24"/>
        </w:rPr>
        <w:t xml:space="preserve"> поражение нервной системы при COVID-19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7.Методы контроля знаний и навыков: тестовый контроль, собеседование 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8</w:t>
      </w:r>
      <w:r w:rsidRPr="00EA2B92">
        <w:rPr>
          <w:b/>
          <w:sz w:val="24"/>
          <w:szCs w:val="24"/>
        </w:rPr>
        <w:t>.Литература: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EA2B92" w:rsidRDefault="00EA2B92" w:rsidP="00EA2B92">
      <w:pPr>
        <w:rPr>
          <w:sz w:val="24"/>
          <w:szCs w:val="24"/>
        </w:rPr>
      </w:pPr>
    </w:p>
    <w:p w:rsidR="00413C2B" w:rsidRPr="00C623DF" w:rsidRDefault="00413C2B" w:rsidP="00413C2B">
      <w:pPr>
        <w:spacing w:before="74"/>
        <w:ind w:left="391" w:right="777"/>
        <w:jc w:val="center"/>
        <w:rPr>
          <w:sz w:val="24"/>
          <w:szCs w:val="24"/>
        </w:rPr>
      </w:pPr>
      <w:r w:rsidRPr="00C623DF">
        <w:rPr>
          <w:b/>
          <w:sz w:val="24"/>
          <w:szCs w:val="24"/>
        </w:rPr>
        <w:lastRenderedPageBreak/>
        <w:t>«</w:t>
      </w:r>
      <w:r w:rsidRPr="00C623DF">
        <w:rPr>
          <w:spacing w:val="-1"/>
          <w:sz w:val="24"/>
          <w:szCs w:val="24"/>
        </w:rPr>
        <w:t>ФЕДЕРАЛЬНОЕ</w:t>
      </w:r>
      <w:r w:rsidRPr="00C623DF">
        <w:rPr>
          <w:spacing w:val="-10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ГОСУДАРСТВЕННОЕ</w:t>
      </w:r>
      <w:r w:rsidRPr="00C623DF">
        <w:rPr>
          <w:spacing w:val="-11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БЮДЖЕТНОЕ</w:t>
      </w:r>
      <w:r w:rsidRPr="00C623DF">
        <w:rPr>
          <w:spacing w:val="-12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ОБРАЗОВАТЕЛЬНОЕ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УЧРЕЖДЕНИЕ ВЫСШЕГО</w:t>
      </w:r>
      <w:r w:rsidRPr="00C623DF">
        <w:rPr>
          <w:spacing w:val="-1"/>
          <w:sz w:val="24"/>
          <w:szCs w:val="24"/>
        </w:rPr>
        <w:t xml:space="preserve"> </w:t>
      </w:r>
      <w:r w:rsidRPr="00C623DF">
        <w:rPr>
          <w:sz w:val="24"/>
          <w:szCs w:val="24"/>
        </w:rPr>
        <w:t>ОБРАЗОВАНИЯ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z w:val="24"/>
          <w:szCs w:val="24"/>
        </w:rPr>
        <w:t>«БАШКИРСКИЙ ГОСУДАРСТВЕННЫЙ МЕДИЦИНСКИЙ УНИВЕРСИТЕТ»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МИНИСТЕРСТВА</w:t>
      </w:r>
      <w:r w:rsidRPr="00C623DF">
        <w:rPr>
          <w:spacing w:val="-3"/>
          <w:sz w:val="24"/>
          <w:szCs w:val="24"/>
        </w:rPr>
        <w:t xml:space="preserve"> </w:t>
      </w:r>
      <w:r w:rsidRPr="00C623DF">
        <w:rPr>
          <w:sz w:val="24"/>
          <w:szCs w:val="24"/>
        </w:rPr>
        <w:t>ЗДРАВООХРАНЕНИЯ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pacing w:val="-1"/>
          <w:sz w:val="24"/>
          <w:szCs w:val="24"/>
        </w:rPr>
        <w:t>РОССИЙСКОЙ</w:t>
      </w:r>
      <w:r w:rsidRPr="00C623DF">
        <w:rPr>
          <w:spacing w:val="-14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ФЕДЕРАЦИИ</w:t>
      </w:r>
    </w:p>
    <w:p w:rsidR="00413C2B" w:rsidRPr="00C623DF" w:rsidRDefault="00413C2B" w:rsidP="00413C2B">
      <w:pPr>
        <w:rPr>
          <w:sz w:val="26"/>
          <w:szCs w:val="24"/>
        </w:rPr>
      </w:pPr>
    </w:p>
    <w:p w:rsidR="00413C2B" w:rsidRPr="00C623DF" w:rsidRDefault="00413C2B" w:rsidP="00413C2B">
      <w:pPr>
        <w:spacing w:before="176"/>
        <w:ind w:left="1134" w:right="850"/>
        <w:jc w:val="center"/>
        <w:rPr>
          <w:b/>
          <w:sz w:val="20"/>
        </w:rPr>
      </w:pPr>
      <w:r w:rsidRPr="00C623DF">
        <w:rPr>
          <w:b/>
          <w:spacing w:val="-1"/>
          <w:sz w:val="20"/>
        </w:rPr>
        <w:t xml:space="preserve">МЕТОДИЧЕСКИЕ </w:t>
      </w:r>
      <w:r w:rsidRPr="00C623DF">
        <w:rPr>
          <w:b/>
          <w:sz w:val="20"/>
        </w:rPr>
        <w:t>МАТЕРИАЛЫ</w:t>
      </w:r>
      <w:r w:rsidRPr="00C623DF">
        <w:rPr>
          <w:b/>
          <w:spacing w:val="-48"/>
          <w:sz w:val="20"/>
        </w:rPr>
        <w:t xml:space="preserve"> </w:t>
      </w:r>
      <w:r w:rsidRPr="00C623DF">
        <w:rPr>
          <w:b/>
          <w:sz w:val="20"/>
        </w:rPr>
        <w:t>К ЛЕКЦИОННЫМ</w:t>
      </w:r>
      <w:r w:rsidRPr="00C623DF">
        <w:rPr>
          <w:b/>
          <w:spacing w:val="2"/>
          <w:sz w:val="20"/>
        </w:rPr>
        <w:t xml:space="preserve"> </w:t>
      </w:r>
      <w:r w:rsidRPr="00C623DF">
        <w:rPr>
          <w:b/>
          <w:sz w:val="20"/>
        </w:rPr>
        <w:t>ЗАНЯТИЯМ</w:t>
      </w:r>
    </w:p>
    <w:p w:rsidR="00413C2B" w:rsidRPr="00C623DF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  <w:r w:rsidRPr="00C623DF">
        <w:rPr>
          <w:b/>
          <w:sz w:val="20"/>
        </w:rPr>
        <w:t>«</w:t>
      </w:r>
      <w:r w:rsidRPr="00267BED">
        <w:rPr>
          <w:b/>
          <w:spacing w:val="-14"/>
        </w:rPr>
        <w:t>НЕВРОЛОГИЧЕСКИЕ АСПЕКТЫ    КОРОНОВИРУСНОЙ ИНФЕКЦИИ COVID – 19</w:t>
      </w:r>
      <w:r w:rsidRPr="00C623DF">
        <w:rPr>
          <w:b/>
          <w:sz w:val="20"/>
        </w:rPr>
        <w:t>»</w:t>
      </w:r>
    </w:p>
    <w:p w:rsidR="00EA2B92" w:rsidRPr="00EA2B92" w:rsidRDefault="00EA2B92" w:rsidP="00EA2B92">
      <w:pPr>
        <w:rPr>
          <w:sz w:val="24"/>
          <w:szCs w:val="24"/>
        </w:rPr>
      </w:pPr>
    </w:p>
    <w:p w:rsidR="00EA2B92" w:rsidRPr="00EA2B92" w:rsidRDefault="00EA2B92" w:rsidP="00EA2B92">
      <w:pPr>
        <w:rPr>
          <w:sz w:val="24"/>
          <w:szCs w:val="24"/>
        </w:rPr>
      </w:pP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1. Тема: </w:t>
      </w:r>
      <w:r w:rsidR="00267BED" w:rsidRPr="00267BED">
        <w:rPr>
          <w:b/>
          <w:i/>
          <w:sz w:val="24"/>
          <w:szCs w:val="24"/>
        </w:rPr>
        <w:t>Острые цереброваскулярные синдромы в период COVID-19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2. Продолжительность занятий: согласно учебному плану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3. Контингент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 слушатели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4. Учебная цель: </w:t>
      </w:r>
      <w:r w:rsidR="00267BED" w:rsidRPr="00267BED">
        <w:rPr>
          <w:sz w:val="24"/>
          <w:szCs w:val="24"/>
        </w:rPr>
        <w:t xml:space="preserve">совершенствовать умения и навыки в формировании комплексных методик медикаментозного и немедикаментозного лечения больных с неврологическими осложнениями при COVID-19.   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5. Иллюстративный материал и оснащение: мультимедийный проектор, ноутбук.</w:t>
      </w:r>
    </w:p>
    <w:p w:rsid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6. План:</w:t>
      </w:r>
    </w:p>
    <w:p w:rsidR="00267BED" w:rsidRPr="00267BED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 xml:space="preserve">1. Новая </w:t>
      </w:r>
      <w:proofErr w:type="spellStart"/>
      <w:r w:rsidRPr="00267BED">
        <w:rPr>
          <w:sz w:val="24"/>
          <w:szCs w:val="24"/>
        </w:rPr>
        <w:t>короновирусная</w:t>
      </w:r>
      <w:proofErr w:type="spellEnd"/>
      <w:r w:rsidRPr="00267BED">
        <w:rPr>
          <w:sz w:val="24"/>
          <w:szCs w:val="24"/>
        </w:rPr>
        <w:t xml:space="preserve"> инфекция – фактор риска инсульта</w:t>
      </w:r>
    </w:p>
    <w:p w:rsidR="00267BED" w:rsidRPr="00267BED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2.Диагностические особенности острых цереброваскулярных синдромов в период COVID-19</w:t>
      </w:r>
    </w:p>
    <w:p w:rsidR="00267BED" w:rsidRPr="00267BED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3. Порядок оказания медицинской помощи больным с  ОНМК в условиях COVID-19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4. Особенности терапии ОНМК на фоне COVID-19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7.Методы контроля знаний и навыков: тестовый контроль, собеседование 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8.Литература: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EA2B92" w:rsidRPr="00EA2B92" w:rsidRDefault="00EA2B92" w:rsidP="00EA2B92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EA2B92" w:rsidRDefault="00EA2B92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267BED" w:rsidRDefault="00267BED" w:rsidP="00EA2B92">
      <w:pPr>
        <w:rPr>
          <w:sz w:val="24"/>
          <w:szCs w:val="24"/>
        </w:rPr>
      </w:pPr>
    </w:p>
    <w:p w:rsidR="00413C2B" w:rsidRDefault="00413C2B" w:rsidP="00267BED">
      <w:pPr>
        <w:spacing w:before="67" w:line="276" w:lineRule="auto"/>
        <w:ind w:left="643" w:right="683" w:firstLine="5"/>
        <w:jc w:val="center"/>
        <w:rPr>
          <w:sz w:val="28"/>
        </w:rPr>
      </w:pPr>
    </w:p>
    <w:p w:rsidR="00413C2B" w:rsidRPr="00413C2B" w:rsidRDefault="00413C2B" w:rsidP="00413C2B">
      <w:pPr>
        <w:spacing w:before="60"/>
        <w:ind w:left="395" w:right="777"/>
        <w:jc w:val="center"/>
        <w:rPr>
          <w:b/>
          <w:sz w:val="24"/>
        </w:rPr>
      </w:pPr>
      <w:r w:rsidRPr="00413C2B">
        <w:rPr>
          <w:b/>
          <w:spacing w:val="-1"/>
          <w:sz w:val="24"/>
        </w:rPr>
        <w:lastRenderedPageBreak/>
        <w:t>ФЕДЕРАЛЬНОЕ</w:t>
      </w:r>
      <w:r w:rsidRPr="00413C2B">
        <w:rPr>
          <w:b/>
          <w:spacing w:val="-14"/>
          <w:sz w:val="24"/>
        </w:rPr>
        <w:t xml:space="preserve"> </w:t>
      </w:r>
      <w:r w:rsidRPr="00413C2B">
        <w:rPr>
          <w:b/>
          <w:spacing w:val="-1"/>
          <w:sz w:val="24"/>
        </w:rPr>
        <w:t>ГОСУДАРСТВЕННОЕ</w:t>
      </w:r>
      <w:r w:rsidRPr="00413C2B">
        <w:rPr>
          <w:b/>
          <w:spacing w:val="-14"/>
          <w:sz w:val="24"/>
        </w:rPr>
        <w:t xml:space="preserve"> </w:t>
      </w:r>
      <w:r w:rsidRPr="00413C2B">
        <w:rPr>
          <w:b/>
          <w:spacing w:val="-1"/>
          <w:sz w:val="24"/>
        </w:rPr>
        <w:t>БЮДЖЕТНОЕ</w:t>
      </w:r>
      <w:r w:rsidRPr="00413C2B">
        <w:rPr>
          <w:b/>
          <w:spacing w:val="-12"/>
          <w:sz w:val="24"/>
        </w:rPr>
        <w:t xml:space="preserve"> </w:t>
      </w:r>
      <w:r w:rsidRPr="00413C2B">
        <w:rPr>
          <w:b/>
          <w:sz w:val="24"/>
        </w:rPr>
        <w:t>ОБРАЗОВАТЕЛЬНОЕ</w:t>
      </w:r>
      <w:r w:rsidRPr="00413C2B">
        <w:rPr>
          <w:b/>
          <w:spacing w:val="-57"/>
          <w:sz w:val="24"/>
        </w:rPr>
        <w:t xml:space="preserve"> </w:t>
      </w:r>
      <w:r w:rsidRPr="00413C2B">
        <w:rPr>
          <w:b/>
          <w:sz w:val="24"/>
        </w:rPr>
        <w:t>УЧРЕЖДЕНИЕ</w:t>
      </w:r>
      <w:r w:rsidRPr="00413C2B">
        <w:rPr>
          <w:b/>
          <w:spacing w:val="-2"/>
          <w:sz w:val="24"/>
        </w:rPr>
        <w:t xml:space="preserve"> </w:t>
      </w:r>
      <w:r w:rsidRPr="00413C2B">
        <w:rPr>
          <w:b/>
          <w:sz w:val="24"/>
        </w:rPr>
        <w:t>ВЫСШЕГО</w:t>
      </w:r>
      <w:r w:rsidRPr="00413C2B">
        <w:rPr>
          <w:b/>
          <w:spacing w:val="1"/>
          <w:sz w:val="24"/>
        </w:rPr>
        <w:t xml:space="preserve"> </w:t>
      </w:r>
      <w:r w:rsidRPr="00413C2B">
        <w:rPr>
          <w:b/>
          <w:sz w:val="24"/>
        </w:rPr>
        <w:t>ОБРАЗОВАНИЯ</w:t>
      </w:r>
    </w:p>
    <w:p w:rsidR="00413C2B" w:rsidRPr="00413C2B" w:rsidRDefault="00413C2B" w:rsidP="00413C2B">
      <w:pPr>
        <w:tabs>
          <w:tab w:val="left" w:pos="7391"/>
        </w:tabs>
        <w:ind w:left="370" w:right="747" w:hanging="1"/>
        <w:jc w:val="center"/>
        <w:rPr>
          <w:b/>
          <w:sz w:val="24"/>
        </w:rPr>
      </w:pPr>
      <w:r w:rsidRPr="00413C2B">
        <w:rPr>
          <w:b/>
          <w:sz w:val="24"/>
        </w:rPr>
        <w:t>«БАШКИРСКИЙ ГОСУДАРСТВЕННЫЙ МЕДИЦИНСКИЙ УНИВЕРСИТЕТ»</w:t>
      </w:r>
      <w:r w:rsidRPr="00413C2B">
        <w:rPr>
          <w:b/>
          <w:spacing w:val="1"/>
          <w:sz w:val="24"/>
        </w:rPr>
        <w:t xml:space="preserve"> </w:t>
      </w:r>
      <w:r w:rsidRPr="00413C2B">
        <w:rPr>
          <w:b/>
          <w:spacing w:val="-2"/>
          <w:sz w:val="24"/>
        </w:rPr>
        <w:t>МИНИСТЕРСТВА</w:t>
      </w:r>
      <w:r w:rsidRPr="00413C2B">
        <w:rPr>
          <w:b/>
          <w:spacing w:val="-13"/>
          <w:sz w:val="24"/>
        </w:rPr>
        <w:t xml:space="preserve"> </w:t>
      </w:r>
      <w:r w:rsidRPr="00413C2B">
        <w:rPr>
          <w:b/>
          <w:spacing w:val="-1"/>
          <w:sz w:val="24"/>
        </w:rPr>
        <w:t xml:space="preserve">ЗДРАВООХРАНЕНИЯ </w:t>
      </w:r>
      <w:r w:rsidRPr="00413C2B">
        <w:rPr>
          <w:b/>
          <w:sz w:val="24"/>
        </w:rPr>
        <w:t>РОССИЙСКОЙ</w:t>
      </w:r>
      <w:r>
        <w:rPr>
          <w:b/>
          <w:sz w:val="24"/>
        </w:rPr>
        <w:t xml:space="preserve"> </w:t>
      </w:r>
      <w:r w:rsidRPr="00413C2B">
        <w:rPr>
          <w:b/>
          <w:sz w:val="24"/>
        </w:rPr>
        <w:t>ФЕДЕРАЦИИ</w:t>
      </w:r>
    </w:p>
    <w:p w:rsidR="00413C2B" w:rsidRPr="00413C2B" w:rsidRDefault="00413C2B" w:rsidP="00413C2B">
      <w:pPr>
        <w:spacing w:before="9"/>
        <w:rPr>
          <w:b/>
          <w:sz w:val="23"/>
          <w:szCs w:val="24"/>
        </w:rPr>
      </w:pPr>
    </w:p>
    <w:p w:rsidR="00413C2B" w:rsidRPr="00413C2B" w:rsidRDefault="00413C2B" w:rsidP="00413C2B">
      <w:pPr>
        <w:ind w:left="300" w:right="777"/>
        <w:jc w:val="center"/>
        <w:rPr>
          <w:b/>
          <w:sz w:val="24"/>
        </w:rPr>
      </w:pPr>
      <w:r w:rsidRPr="00413C2B">
        <w:rPr>
          <w:b/>
          <w:sz w:val="24"/>
        </w:rPr>
        <w:t>КАФЕДРА</w:t>
      </w:r>
      <w:r w:rsidRPr="00413C2B">
        <w:rPr>
          <w:b/>
          <w:spacing w:val="-9"/>
          <w:sz w:val="24"/>
        </w:rPr>
        <w:t xml:space="preserve"> </w:t>
      </w:r>
      <w:r w:rsidRPr="00413C2B">
        <w:rPr>
          <w:b/>
          <w:sz w:val="24"/>
        </w:rPr>
        <w:t>НЕВРОЛОГИИ</w:t>
      </w:r>
      <w:r w:rsidRPr="00413C2B">
        <w:rPr>
          <w:b/>
          <w:spacing w:val="-7"/>
          <w:sz w:val="24"/>
        </w:rPr>
        <w:t xml:space="preserve"> </w:t>
      </w:r>
      <w:r w:rsidRPr="00413C2B">
        <w:rPr>
          <w:b/>
          <w:sz w:val="24"/>
        </w:rPr>
        <w:t>ИДПО</w:t>
      </w:r>
    </w:p>
    <w:p w:rsidR="00413C2B" w:rsidRPr="00413C2B" w:rsidRDefault="00413C2B" w:rsidP="00413C2B">
      <w:pPr>
        <w:rPr>
          <w:b/>
          <w:sz w:val="26"/>
          <w:szCs w:val="24"/>
        </w:rPr>
      </w:pPr>
    </w:p>
    <w:p w:rsidR="00413C2B" w:rsidRPr="00413C2B" w:rsidRDefault="00413C2B" w:rsidP="00413C2B">
      <w:pPr>
        <w:rPr>
          <w:b/>
          <w:sz w:val="38"/>
          <w:szCs w:val="24"/>
        </w:rPr>
      </w:pPr>
    </w:p>
    <w:p w:rsidR="00413C2B" w:rsidRPr="00413C2B" w:rsidRDefault="00413C2B" w:rsidP="00413C2B">
      <w:pPr>
        <w:ind w:left="1134" w:right="424"/>
        <w:jc w:val="center"/>
        <w:rPr>
          <w:b/>
          <w:sz w:val="24"/>
        </w:rPr>
      </w:pPr>
      <w:r w:rsidRPr="00413C2B">
        <w:rPr>
          <w:b/>
          <w:spacing w:val="-1"/>
          <w:sz w:val="24"/>
        </w:rPr>
        <w:t>МЕТОДИЧЕСКИЕ</w:t>
      </w:r>
      <w:r w:rsidRPr="00413C2B">
        <w:rPr>
          <w:b/>
          <w:spacing w:val="-12"/>
          <w:sz w:val="24"/>
        </w:rPr>
        <w:t xml:space="preserve"> </w:t>
      </w:r>
      <w:r w:rsidRPr="00413C2B">
        <w:rPr>
          <w:b/>
          <w:sz w:val="24"/>
        </w:rPr>
        <w:t>МАТЕРИАЛЫ</w:t>
      </w:r>
      <w:r w:rsidRPr="00413C2B">
        <w:rPr>
          <w:b/>
          <w:spacing w:val="-57"/>
          <w:sz w:val="24"/>
        </w:rPr>
        <w:t xml:space="preserve"> </w:t>
      </w:r>
      <w:r w:rsidRPr="00413C2B">
        <w:rPr>
          <w:b/>
          <w:sz w:val="24"/>
        </w:rPr>
        <w:t>К СЕМИНАРСКИМ ЗАНЯТИЯМ</w:t>
      </w:r>
      <w:r w:rsidRPr="00413C2B">
        <w:rPr>
          <w:b/>
          <w:spacing w:val="1"/>
          <w:sz w:val="24"/>
        </w:rPr>
        <w:t xml:space="preserve"> </w:t>
      </w:r>
      <w:r w:rsidRPr="00413C2B">
        <w:rPr>
          <w:b/>
          <w:sz w:val="24"/>
        </w:rPr>
        <w:t>ДЛЯ</w:t>
      </w:r>
      <w:r w:rsidRPr="00413C2B">
        <w:rPr>
          <w:b/>
          <w:spacing w:val="-3"/>
          <w:sz w:val="24"/>
        </w:rPr>
        <w:t xml:space="preserve"> </w:t>
      </w:r>
      <w:r w:rsidRPr="00413C2B">
        <w:rPr>
          <w:b/>
          <w:sz w:val="24"/>
        </w:rPr>
        <w:t>СЛУШАТЕЛЕЙ ЦИКЛА ПК НМО</w:t>
      </w: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  <w:r w:rsidRPr="00413C2B">
        <w:rPr>
          <w:b/>
          <w:sz w:val="24"/>
          <w:szCs w:val="24"/>
        </w:rPr>
        <w:t>«</w:t>
      </w:r>
      <w:r w:rsidRPr="00EA2B92">
        <w:rPr>
          <w:b/>
          <w:spacing w:val="-14"/>
        </w:rPr>
        <w:t>НЕВРОЛОГИЧЕСКИЕ АСПЕКТЫ    КОРОНОВИРУСНОЙ ИНФЕКЦИИ COVID – 19</w:t>
      </w:r>
      <w:r w:rsidRPr="00413C2B">
        <w:rPr>
          <w:b/>
          <w:sz w:val="24"/>
          <w:szCs w:val="24"/>
        </w:rPr>
        <w:t>»</w:t>
      </w:r>
    </w:p>
    <w:p w:rsidR="00413C2B" w:rsidRPr="00413C2B" w:rsidRDefault="00413C2B" w:rsidP="00413C2B">
      <w:pPr>
        <w:spacing w:before="74"/>
        <w:ind w:right="777"/>
        <w:jc w:val="center"/>
        <w:rPr>
          <w:b/>
          <w:sz w:val="24"/>
          <w:szCs w:val="24"/>
        </w:rPr>
      </w:pPr>
      <w:r w:rsidRPr="00413C2B">
        <w:rPr>
          <w:b/>
          <w:sz w:val="24"/>
          <w:szCs w:val="24"/>
        </w:rPr>
        <w:t>(36 Ч ПО СПЕЦИАЛЬНОСТИ «НЕВРОЛОГИЯ»)</w:t>
      </w: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rPr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rPr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rPr>
          <w:sz w:val="24"/>
          <w:szCs w:val="24"/>
        </w:rPr>
      </w:pPr>
      <w:r w:rsidRPr="00413C2B">
        <w:rPr>
          <w:sz w:val="24"/>
          <w:szCs w:val="24"/>
        </w:rPr>
        <w:t xml:space="preserve">Специальность 31.08.42 «Неврология» </w:t>
      </w:r>
    </w:p>
    <w:p w:rsidR="00413C2B" w:rsidRPr="00413C2B" w:rsidRDefault="00413C2B" w:rsidP="00413C2B">
      <w:pPr>
        <w:spacing w:before="74"/>
        <w:ind w:left="391" w:right="777"/>
        <w:rPr>
          <w:sz w:val="24"/>
          <w:szCs w:val="24"/>
        </w:rPr>
      </w:pPr>
      <w:r w:rsidRPr="00413C2B">
        <w:rPr>
          <w:sz w:val="24"/>
          <w:szCs w:val="24"/>
        </w:rPr>
        <w:t>Количество часов: по учебному плану</w:t>
      </w:r>
    </w:p>
    <w:p w:rsidR="00413C2B" w:rsidRPr="00413C2B" w:rsidRDefault="00413C2B" w:rsidP="00413C2B">
      <w:pPr>
        <w:spacing w:before="74"/>
        <w:ind w:left="391" w:right="777"/>
        <w:rPr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right="777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2372" w:right="477" w:hanging="2256"/>
        <w:jc w:val="center"/>
        <w:rPr>
          <w:spacing w:val="-1"/>
          <w:sz w:val="24"/>
          <w:szCs w:val="24"/>
        </w:rPr>
      </w:pPr>
      <w:r w:rsidRPr="00413C2B">
        <w:rPr>
          <w:b/>
        </w:rPr>
        <w:t>Уфа-2022</w:t>
      </w:r>
    </w:p>
    <w:p w:rsidR="00267BED" w:rsidRDefault="00267BED" w:rsidP="00267BED"/>
    <w:p w:rsidR="00267BED" w:rsidRDefault="00267BED" w:rsidP="00267BED"/>
    <w:p w:rsidR="00267BED" w:rsidRDefault="00267BED" w:rsidP="00267BED"/>
    <w:p w:rsidR="00413C2B" w:rsidRDefault="00413C2B" w:rsidP="00413C2B">
      <w:pPr>
        <w:spacing w:before="74"/>
        <w:ind w:left="391" w:right="777"/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sz w:val="24"/>
          <w:szCs w:val="24"/>
        </w:rPr>
      </w:pPr>
      <w:r w:rsidRPr="00413C2B">
        <w:rPr>
          <w:b/>
          <w:sz w:val="24"/>
          <w:szCs w:val="24"/>
        </w:rPr>
        <w:lastRenderedPageBreak/>
        <w:t>«</w:t>
      </w:r>
      <w:r w:rsidRPr="00413C2B">
        <w:rPr>
          <w:spacing w:val="-1"/>
          <w:sz w:val="24"/>
          <w:szCs w:val="24"/>
        </w:rPr>
        <w:t>ФЕДЕРАЛЬНОЕ</w:t>
      </w:r>
      <w:r w:rsidRPr="00413C2B">
        <w:rPr>
          <w:spacing w:val="-10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ГОСУДАРСТВЕННОЕ</w:t>
      </w:r>
      <w:r w:rsidRPr="00413C2B">
        <w:rPr>
          <w:spacing w:val="-11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БЮДЖЕТНОЕ</w:t>
      </w:r>
      <w:r w:rsidRPr="00413C2B">
        <w:rPr>
          <w:spacing w:val="-12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ОБРАЗОВАТЕЛЬНОЕ</w:t>
      </w:r>
      <w:r w:rsidRPr="00413C2B">
        <w:rPr>
          <w:spacing w:val="-57"/>
          <w:sz w:val="24"/>
          <w:szCs w:val="24"/>
        </w:rPr>
        <w:t xml:space="preserve"> </w:t>
      </w:r>
      <w:r w:rsidRPr="00413C2B">
        <w:rPr>
          <w:sz w:val="24"/>
          <w:szCs w:val="24"/>
        </w:rPr>
        <w:t>УЧРЕЖДЕНИЕ ВЫСШЕГО</w:t>
      </w:r>
      <w:r w:rsidRPr="00413C2B">
        <w:rPr>
          <w:spacing w:val="-1"/>
          <w:sz w:val="24"/>
          <w:szCs w:val="24"/>
        </w:rPr>
        <w:t xml:space="preserve"> </w:t>
      </w:r>
      <w:r w:rsidRPr="00413C2B">
        <w:rPr>
          <w:sz w:val="24"/>
          <w:szCs w:val="24"/>
        </w:rPr>
        <w:t>ОБРАЗОВАНИЯ</w:t>
      </w:r>
    </w:p>
    <w:p w:rsidR="00413C2B" w:rsidRPr="00413C2B" w:rsidRDefault="00413C2B" w:rsidP="00413C2B">
      <w:pPr>
        <w:ind w:left="395" w:right="772"/>
        <w:jc w:val="center"/>
        <w:rPr>
          <w:sz w:val="24"/>
          <w:szCs w:val="24"/>
        </w:rPr>
      </w:pPr>
      <w:r w:rsidRPr="00413C2B">
        <w:rPr>
          <w:sz w:val="24"/>
          <w:szCs w:val="24"/>
        </w:rPr>
        <w:t>«БАШКИРСКИЙ ГОСУДАРСТВЕННЫЙ МЕДИЦИНСКИЙ УНИВЕРСИТЕТ»</w:t>
      </w:r>
      <w:r w:rsidRPr="00413C2B">
        <w:rPr>
          <w:spacing w:val="-57"/>
          <w:sz w:val="24"/>
          <w:szCs w:val="24"/>
        </w:rPr>
        <w:t xml:space="preserve"> </w:t>
      </w:r>
      <w:r w:rsidRPr="00413C2B">
        <w:rPr>
          <w:sz w:val="24"/>
          <w:szCs w:val="24"/>
        </w:rPr>
        <w:t>МИНИСТЕРСТВА</w:t>
      </w:r>
      <w:r w:rsidRPr="00413C2B">
        <w:rPr>
          <w:spacing w:val="-3"/>
          <w:sz w:val="24"/>
          <w:szCs w:val="24"/>
        </w:rPr>
        <w:t xml:space="preserve"> </w:t>
      </w:r>
      <w:r w:rsidRPr="00413C2B">
        <w:rPr>
          <w:sz w:val="24"/>
          <w:szCs w:val="24"/>
        </w:rPr>
        <w:t>ЗДРАВООХРАНЕНИЯ</w:t>
      </w:r>
    </w:p>
    <w:p w:rsidR="00413C2B" w:rsidRPr="00413C2B" w:rsidRDefault="00413C2B" w:rsidP="00413C2B">
      <w:pPr>
        <w:ind w:left="395" w:right="772"/>
        <w:jc w:val="center"/>
        <w:rPr>
          <w:sz w:val="24"/>
          <w:szCs w:val="24"/>
        </w:rPr>
      </w:pPr>
      <w:r w:rsidRPr="00413C2B">
        <w:rPr>
          <w:spacing w:val="-1"/>
          <w:sz w:val="24"/>
          <w:szCs w:val="24"/>
        </w:rPr>
        <w:t>РОССИЙСКОЙ</w:t>
      </w:r>
      <w:r w:rsidRPr="00413C2B">
        <w:rPr>
          <w:spacing w:val="-14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ФЕДЕРАЦИИ</w:t>
      </w:r>
    </w:p>
    <w:p w:rsidR="00413C2B" w:rsidRPr="00413C2B" w:rsidRDefault="00413C2B" w:rsidP="00413C2B">
      <w:pPr>
        <w:rPr>
          <w:sz w:val="26"/>
          <w:szCs w:val="24"/>
        </w:rPr>
      </w:pPr>
    </w:p>
    <w:p w:rsidR="00413C2B" w:rsidRPr="00413C2B" w:rsidRDefault="00413C2B" w:rsidP="00413C2B">
      <w:pPr>
        <w:spacing w:before="176"/>
        <w:ind w:left="1134" w:right="850"/>
        <w:jc w:val="center"/>
        <w:rPr>
          <w:b/>
          <w:sz w:val="20"/>
        </w:rPr>
      </w:pPr>
      <w:r w:rsidRPr="00413C2B">
        <w:rPr>
          <w:b/>
          <w:spacing w:val="-1"/>
          <w:sz w:val="20"/>
        </w:rPr>
        <w:t xml:space="preserve">МЕТОДИЧЕСКИЕ </w:t>
      </w:r>
      <w:r w:rsidRPr="00413C2B">
        <w:rPr>
          <w:b/>
          <w:sz w:val="20"/>
        </w:rPr>
        <w:t>МАТЕРИАЛЫ</w:t>
      </w:r>
      <w:r w:rsidRPr="00413C2B">
        <w:rPr>
          <w:b/>
          <w:spacing w:val="-48"/>
          <w:sz w:val="20"/>
        </w:rPr>
        <w:t xml:space="preserve"> </w:t>
      </w:r>
      <w:r w:rsidRPr="00413C2B">
        <w:rPr>
          <w:b/>
          <w:sz w:val="20"/>
        </w:rPr>
        <w:t>К СЕМИНАРСКИМ</w:t>
      </w:r>
      <w:r w:rsidRPr="00413C2B">
        <w:rPr>
          <w:b/>
          <w:spacing w:val="2"/>
          <w:sz w:val="20"/>
        </w:rPr>
        <w:t xml:space="preserve"> </w:t>
      </w:r>
      <w:r w:rsidRPr="00413C2B">
        <w:rPr>
          <w:b/>
          <w:sz w:val="20"/>
        </w:rPr>
        <w:t>ЗАНЯТИЯМ</w:t>
      </w:r>
    </w:p>
    <w:p w:rsidR="00413C2B" w:rsidRPr="00413C2B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  <w:r w:rsidRPr="00413C2B">
        <w:rPr>
          <w:b/>
          <w:sz w:val="20"/>
        </w:rPr>
        <w:t>«</w:t>
      </w:r>
      <w:r w:rsidRPr="00413C2B">
        <w:rPr>
          <w:b/>
          <w:sz w:val="20"/>
        </w:rPr>
        <w:t>НЕВРОЛОГИЧЕСКИЕ АСПЕКТЫ    КОРОНОВИРУСНОЙ ИНФЕКЦИИ COVID – 19</w:t>
      </w:r>
      <w:r w:rsidRPr="00413C2B">
        <w:rPr>
          <w:b/>
          <w:sz w:val="20"/>
        </w:rPr>
        <w:t>»</w:t>
      </w:r>
    </w:p>
    <w:p w:rsidR="00267BED" w:rsidRDefault="00267BED" w:rsidP="00267BED">
      <w:pPr>
        <w:pStyle w:val="a3"/>
        <w:rPr>
          <w:sz w:val="22"/>
        </w:rPr>
      </w:pPr>
    </w:p>
    <w:p w:rsidR="00267BED" w:rsidRPr="00EA2B92" w:rsidRDefault="00267BED" w:rsidP="00267BED">
      <w:pPr>
        <w:pStyle w:val="a3"/>
        <w:spacing w:before="4"/>
        <w:rPr>
          <w:sz w:val="24"/>
          <w:szCs w:val="24"/>
        </w:rPr>
      </w:pPr>
    </w:p>
    <w:p w:rsidR="00267BED" w:rsidRPr="00EA2B92" w:rsidRDefault="00267BED" w:rsidP="00267BED">
      <w:pPr>
        <w:pStyle w:val="a7"/>
        <w:tabs>
          <w:tab w:val="left" w:pos="1560"/>
          <w:tab w:val="left" w:pos="1561"/>
        </w:tabs>
        <w:spacing w:line="228" w:lineRule="exact"/>
        <w:ind w:left="142"/>
        <w:rPr>
          <w:b/>
          <w:color w:val="2B2B2B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A2B92">
        <w:rPr>
          <w:b/>
          <w:sz w:val="24"/>
          <w:szCs w:val="24"/>
        </w:rPr>
        <w:t>Тема:</w:t>
      </w:r>
      <w:r w:rsidRPr="00EA2B92">
        <w:rPr>
          <w:sz w:val="24"/>
          <w:szCs w:val="24"/>
          <w:lang w:eastAsia="ru-RU" w:bidi="ru-RU"/>
        </w:rPr>
        <w:t xml:space="preserve"> </w:t>
      </w:r>
      <w:r w:rsidRPr="00EA2B92">
        <w:rPr>
          <w:b/>
          <w:i/>
          <w:sz w:val="24"/>
          <w:szCs w:val="24"/>
          <w:lang w:bidi="ru-RU"/>
        </w:rPr>
        <w:t xml:space="preserve">Эпидемиология, клиника, диагностика и профилактика COVID-19, </w:t>
      </w:r>
      <w:proofErr w:type="gramStart"/>
      <w:r w:rsidRPr="00EA2B92">
        <w:rPr>
          <w:b/>
          <w:i/>
          <w:sz w:val="24"/>
          <w:szCs w:val="24"/>
          <w:lang w:bidi="ru-RU"/>
        </w:rPr>
        <w:t>вызванной</w:t>
      </w:r>
      <w:proofErr w:type="gramEnd"/>
      <w:r w:rsidRPr="00EA2B92">
        <w:rPr>
          <w:b/>
          <w:i/>
          <w:sz w:val="24"/>
          <w:szCs w:val="24"/>
          <w:lang w:bidi="ru-RU"/>
        </w:rPr>
        <w:t xml:space="preserve"> вирусом SARS-CoV-2.</w:t>
      </w:r>
    </w:p>
    <w:p w:rsidR="00267BED" w:rsidRPr="00EA2B92" w:rsidRDefault="00267BED" w:rsidP="00267BED">
      <w:pPr>
        <w:pStyle w:val="a7"/>
        <w:tabs>
          <w:tab w:val="left" w:pos="274"/>
          <w:tab w:val="left" w:pos="93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A2B92">
        <w:rPr>
          <w:sz w:val="24"/>
          <w:szCs w:val="24"/>
        </w:rPr>
        <w:t>Продолжительность занятий: согласно учебному плану</w:t>
      </w:r>
    </w:p>
    <w:p w:rsidR="00267BED" w:rsidRPr="00EA2B92" w:rsidRDefault="00267BED" w:rsidP="00267BED">
      <w:pPr>
        <w:pStyle w:val="a7"/>
        <w:tabs>
          <w:tab w:val="left" w:pos="274"/>
        </w:tabs>
        <w:ind w:right="141"/>
        <w:rPr>
          <w:sz w:val="24"/>
          <w:szCs w:val="24"/>
        </w:rPr>
      </w:pPr>
      <w:r w:rsidRPr="00EA2B92">
        <w:rPr>
          <w:sz w:val="24"/>
          <w:szCs w:val="24"/>
        </w:rPr>
        <w:t>3. Контингент</w:t>
      </w:r>
      <w:r w:rsidRPr="00EA2B92">
        <w:rPr>
          <w:spacing w:val="-2"/>
          <w:sz w:val="24"/>
          <w:szCs w:val="24"/>
        </w:rPr>
        <w:t xml:space="preserve">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 слушатели</w:t>
      </w:r>
    </w:p>
    <w:p w:rsidR="00267BED" w:rsidRPr="00EA2B92" w:rsidRDefault="00413C2B" w:rsidP="00413C2B">
      <w:pPr>
        <w:pStyle w:val="a7"/>
        <w:tabs>
          <w:tab w:val="left" w:pos="274"/>
          <w:tab w:val="left" w:pos="9355"/>
        </w:tabs>
        <w:spacing w:before="6" w:line="309" w:lineRule="auto"/>
        <w:ind w:right="-1"/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</w:rPr>
        <w:t>4.</w:t>
      </w:r>
      <w:r w:rsidR="00267BED" w:rsidRPr="00EA2B92">
        <w:rPr>
          <w:b/>
          <w:sz w:val="24"/>
          <w:szCs w:val="24"/>
        </w:rPr>
        <w:t>Учебная цель</w:t>
      </w:r>
      <w:r w:rsidR="00267BED" w:rsidRPr="00EA2B92">
        <w:rPr>
          <w:sz w:val="24"/>
          <w:szCs w:val="24"/>
        </w:rPr>
        <w:t xml:space="preserve">: </w:t>
      </w:r>
      <w:r w:rsidR="00267BED" w:rsidRPr="00EA2B92">
        <w:rPr>
          <w:sz w:val="24"/>
          <w:szCs w:val="24"/>
          <w:lang w:bidi="ru-RU"/>
        </w:rPr>
        <w:t xml:space="preserve">совершенствование знаний о разновидностях </w:t>
      </w:r>
      <w:proofErr w:type="spellStart"/>
      <w:r w:rsidR="00267BED" w:rsidRPr="00EA2B92">
        <w:rPr>
          <w:sz w:val="24"/>
          <w:szCs w:val="24"/>
          <w:lang w:bidi="ru-RU"/>
        </w:rPr>
        <w:t>короновирусной</w:t>
      </w:r>
      <w:proofErr w:type="spellEnd"/>
      <w:r w:rsidR="00267BED" w:rsidRPr="00EA2B92">
        <w:rPr>
          <w:sz w:val="24"/>
          <w:szCs w:val="24"/>
          <w:lang w:bidi="ru-RU"/>
        </w:rPr>
        <w:t xml:space="preserve"> инфекции (Со</w:t>
      </w:r>
      <w:proofErr w:type="gramStart"/>
      <w:r w:rsidR="00267BED" w:rsidRPr="00EA2B92">
        <w:rPr>
          <w:sz w:val="24"/>
          <w:szCs w:val="24"/>
          <w:lang w:val="en-US"/>
        </w:rPr>
        <w:t>V</w:t>
      </w:r>
      <w:proofErr w:type="gramEnd"/>
      <w:r w:rsidR="00267BED" w:rsidRPr="00EA2B92">
        <w:rPr>
          <w:sz w:val="24"/>
          <w:szCs w:val="24"/>
          <w:lang w:bidi="ru-RU"/>
        </w:rPr>
        <w:t xml:space="preserve">) и новой ее формы COVID-19. </w:t>
      </w:r>
    </w:p>
    <w:p w:rsidR="00267BED" w:rsidRPr="00EA2B92" w:rsidRDefault="003E493A" w:rsidP="003E493A">
      <w:pPr>
        <w:pStyle w:val="a7"/>
        <w:tabs>
          <w:tab w:val="left" w:pos="274"/>
          <w:tab w:val="left" w:pos="9356"/>
        </w:tabs>
        <w:spacing w:before="6" w:line="309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67BED" w:rsidRPr="00EA2B92">
        <w:rPr>
          <w:sz w:val="24"/>
          <w:szCs w:val="24"/>
        </w:rPr>
        <w:t>Иллюстративный материал и оснащение: мультимедийный проектор,</w:t>
      </w:r>
      <w:r w:rsidR="00267BED">
        <w:rPr>
          <w:sz w:val="24"/>
          <w:szCs w:val="24"/>
        </w:rPr>
        <w:t xml:space="preserve"> </w:t>
      </w:r>
      <w:r w:rsidR="00267BED" w:rsidRPr="00EA2B92">
        <w:rPr>
          <w:sz w:val="24"/>
          <w:szCs w:val="24"/>
        </w:rPr>
        <w:t>ноутбук.</w:t>
      </w:r>
    </w:p>
    <w:p w:rsidR="00267BED" w:rsidRPr="00EA2B92" w:rsidRDefault="003E493A" w:rsidP="003E493A">
      <w:pPr>
        <w:pStyle w:val="a7"/>
        <w:tabs>
          <w:tab w:val="left" w:pos="274"/>
        </w:tabs>
        <w:spacing w:before="6"/>
        <w:ind w:right="2634"/>
        <w:rPr>
          <w:sz w:val="24"/>
          <w:szCs w:val="24"/>
        </w:rPr>
      </w:pPr>
      <w:r>
        <w:rPr>
          <w:spacing w:val="-47"/>
          <w:sz w:val="24"/>
          <w:szCs w:val="24"/>
        </w:rPr>
        <w:t xml:space="preserve">6.  </w:t>
      </w:r>
      <w:r w:rsidR="00267BED" w:rsidRPr="00EA2B92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 </w:t>
      </w:r>
      <w:r w:rsidR="00267BED" w:rsidRPr="00EA2B92">
        <w:rPr>
          <w:b/>
          <w:sz w:val="24"/>
          <w:szCs w:val="24"/>
        </w:rPr>
        <w:t>План</w:t>
      </w:r>
      <w:r w:rsidR="00267BED" w:rsidRPr="00EA2B92">
        <w:rPr>
          <w:sz w:val="24"/>
          <w:szCs w:val="24"/>
        </w:rPr>
        <w:t>:</w:t>
      </w:r>
    </w:p>
    <w:p w:rsidR="00267BED" w:rsidRPr="00EA2B92" w:rsidRDefault="00267BED" w:rsidP="00267BED">
      <w:pPr>
        <w:pStyle w:val="a7"/>
        <w:tabs>
          <w:tab w:val="left" w:pos="274"/>
          <w:tab w:val="left" w:pos="9355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6.1. Разновидности вируса </w:t>
      </w:r>
      <w:proofErr w:type="spellStart"/>
      <w:r w:rsidRPr="00EA2B92">
        <w:rPr>
          <w:sz w:val="24"/>
          <w:szCs w:val="24"/>
        </w:rPr>
        <w:t>короновирусной</w:t>
      </w:r>
      <w:proofErr w:type="spellEnd"/>
      <w:r w:rsidRPr="00EA2B92">
        <w:rPr>
          <w:sz w:val="24"/>
          <w:szCs w:val="24"/>
        </w:rPr>
        <w:t xml:space="preserve"> инфекции (SARS-</w:t>
      </w:r>
      <w:proofErr w:type="spellStart"/>
      <w:r w:rsidRPr="00EA2B92">
        <w:rPr>
          <w:sz w:val="24"/>
          <w:szCs w:val="24"/>
        </w:rPr>
        <w:t>CoV</w:t>
      </w:r>
      <w:proofErr w:type="spellEnd"/>
      <w:r w:rsidRPr="00EA2B92">
        <w:rPr>
          <w:sz w:val="24"/>
          <w:szCs w:val="24"/>
        </w:rPr>
        <w:t xml:space="preserve">,  MERS </w:t>
      </w:r>
      <w:proofErr w:type="spellStart"/>
      <w:r w:rsidRPr="00EA2B92">
        <w:rPr>
          <w:sz w:val="24"/>
          <w:szCs w:val="24"/>
        </w:rPr>
        <w:t>C</w:t>
      </w:r>
      <w:proofErr w:type="gramStart"/>
      <w:r w:rsidRPr="00EA2B92">
        <w:rPr>
          <w:sz w:val="24"/>
          <w:szCs w:val="24"/>
        </w:rPr>
        <w:t>о</w:t>
      </w:r>
      <w:proofErr w:type="gramEnd"/>
      <w:r w:rsidRPr="00EA2B92">
        <w:rPr>
          <w:sz w:val="24"/>
          <w:szCs w:val="24"/>
        </w:rPr>
        <w:t>V</w:t>
      </w:r>
      <w:proofErr w:type="spellEnd"/>
      <w:r w:rsidRPr="00EA2B92">
        <w:rPr>
          <w:sz w:val="24"/>
          <w:szCs w:val="24"/>
        </w:rPr>
        <w:t>,  SARS-CoV-2)</w:t>
      </w:r>
    </w:p>
    <w:p w:rsidR="00267BED" w:rsidRPr="00EA2B92" w:rsidRDefault="00267BED" w:rsidP="00267BED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6.2. Клинические проявления новой </w:t>
      </w:r>
      <w:proofErr w:type="spellStart"/>
      <w:r w:rsidRPr="00EA2B92">
        <w:rPr>
          <w:sz w:val="24"/>
          <w:szCs w:val="24"/>
        </w:rPr>
        <w:t>короновирусной</w:t>
      </w:r>
      <w:proofErr w:type="spellEnd"/>
      <w:r w:rsidRPr="00EA2B92">
        <w:rPr>
          <w:sz w:val="24"/>
          <w:szCs w:val="24"/>
        </w:rPr>
        <w:t xml:space="preserve"> инфекции</w:t>
      </w:r>
    </w:p>
    <w:p w:rsidR="00267BED" w:rsidRPr="00EA2B92" w:rsidRDefault="00267BED" w:rsidP="00267BED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>6.3. Панические и другие эмоциональные расстройства в период COVID-19.</w:t>
      </w:r>
    </w:p>
    <w:p w:rsidR="00267BED" w:rsidRPr="00EA2B92" w:rsidRDefault="00267BED" w:rsidP="00267BED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>6.4. Алгоритм обследования пациента с подозрением на COVID-19</w:t>
      </w:r>
    </w:p>
    <w:p w:rsidR="00267BED" w:rsidRPr="00EA2B92" w:rsidRDefault="00267BED" w:rsidP="00267BED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6.5. Лечение и профилактика  коронавирусной инфекции.</w:t>
      </w:r>
    </w:p>
    <w:p w:rsidR="00267BED" w:rsidRPr="00EA2B92" w:rsidRDefault="00267BED" w:rsidP="00267BED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6.6. Основные принципы терапии неотложных состояний при COVID-19</w:t>
      </w:r>
    </w:p>
    <w:p w:rsidR="00267BED" w:rsidRPr="00EA2B92" w:rsidRDefault="00267BED" w:rsidP="00267BED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6.7. Тактика врача при выявлении больного с коронавирусной инфекцией.</w:t>
      </w:r>
    </w:p>
    <w:p w:rsidR="00267BED" w:rsidRPr="00EA2B92" w:rsidRDefault="00267BED" w:rsidP="00267BED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>6.8. Маршрутизация пациентов и особенности  эвакуационных  мероприятий больных или  лиц с подозрением на COVID-19</w:t>
      </w:r>
    </w:p>
    <w:p w:rsidR="00267BED" w:rsidRDefault="00267BED" w:rsidP="003E493A">
      <w:pPr>
        <w:ind w:left="124" w:right="2258" w:hanging="5"/>
        <w:rPr>
          <w:spacing w:val="-47"/>
          <w:sz w:val="24"/>
          <w:szCs w:val="24"/>
        </w:rPr>
      </w:pPr>
      <w:r>
        <w:rPr>
          <w:sz w:val="24"/>
          <w:szCs w:val="24"/>
        </w:rPr>
        <w:t>7</w:t>
      </w:r>
      <w:r w:rsidRPr="00EA2B92">
        <w:rPr>
          <w:sz w:val="24"/>
          <w:szCs w:val="24"/>
        </w:rPr>
        <w:t>.</w:t>
      </w:r>
      <w:r w:rsidRPr="00EA2B92">
        <w:rPr>
          <w:b/>
          <w:sz w:val="24"/>
          <w:szCs w:val="24"/>
        </w:rPr>
        <w:t xml:space="preserve">Методы контроля знаний и навыков: </w:t>
      </w:r>
      <w:r w:rsidRPr="00EA2B92">
        <w:rPr>
          <w:sz w:val="24"/>
          <w:szCs w:val="24"/>
        </w:rPr>
        <w:t>тестовый контроль, собеседование</w:t>
      </w:r>
      <w:r w:rsidRPr="00EA2B92">
        <w:rPr>
          <w:spacing w:val="-47"/>
          <w:sz w:val="24"/>
          <w:szCs w:val="24"/>
        </w:rPr>
        <w:t xml:space="preserve"> </w:t>
      </w:r>
    </w:p>
    <w:p w:rsidR="00267BED" w:rsidRPr="00EA2B92" w:rsidRDefault="00267BED" w:rsidP="003E493A">
      <w:pPr>
        <w:ind w:left="129" w:right="2258" w:hanging="5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8</w:t>
      </w:r>
      <w:r w:rsidRPr="00EA2B92">
        <w:rPr>
          <w:sz w:val="24"/>
          <w:szCs w:val="24"/>
        </w:rPr>
        <w:t>.</w:t>
      </w:r>
      <w:r w:rsidRPr="00EA2B92">
        <w:rPr>
          <w:b/>
          <w:sz w:val="24"/>
          <w:szCs w:val="24"/>
        </w:rPr>
        <w:t>Литература: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267BED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413C2B" w:rsidRDefault="00413C2B" w:rsidP="00267BED">
      <w:pPr>
        <w:jc w:val="center"/>
        <w:rPr>
          <w:b/>
          <w:sz w:val="24"/>
          <w:szCs w:val="24"/>
        </w:rPr>
      </w:pPr>
    </w:p>
    <w:p w:rsidR="00413C2B" w:rsidRDefault="00413C2B" w:rsidP="00267BED">
      <w:pPr>
        <w:jc w:val="center"/>
        <w:rPr>
          <w:b/>
          <w:sz w:val="24"/>
          <w:szCs w:val="24"/>
        </w:rPr>
      </w:pPr>
    </w:p>
    <w:p w:rsidR="00413C2B" w:rsidRDefault="00413C2B" w:rsidP="00267BED">
      <w:pPr>
        <w:jc w:val="center"/>
        <w:rPr>
          <w:b/>
          <w:sz w:val="24"/>
          <w:szCs w:val="24"/>
        </w:rPr>
      </w:pPr>
    </w:p>
    <w:p w:rsidR="00413C2B" w:rsidRDefault="00413C2B" w:rsidP="00267BED">
      <w:pPr>
        <w:jc w:val="center"/>
        <w:rPr>
          <w:b/>
          <w:sz w:val="24"/>
          <w:szCs w:val="24"/>
        </w:rPr>
      </w:pPr>
    </w:p>
    <w:p w:rsidR="00413C2B" w:rsidRDefault="00413C2B" w:rsidP="00267BED">
      <w:pPr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spacing w:before="74"/>
        <w:ind w:left="391" w:right="777"/>
        <w:jc w:val="center"/>
        <w:rPr>
          <w:sz w:val="24"/>
          <w:szCs w:val="24"/>
        </w:rPr>
      </w:pPr>
      <w:r w:rsidRPr="00413C2B">
        <w:rPr>
          <w:b/>
          <w:sz w:val="24"/>
          <w:szCs w:val="24"/>
        </w:rPr>
        <w:t>«</w:t>
      </w:r>
      <w:r w:rsidRPr="00413C2B">
        <w:rPr>
          <w:spacing w:val="-1"/>
          <w:sz w:val="24"/>
          <w:szCs w:val="24"/>
        </w:rPr>
        <w:t>ФЕДЕРАЛЬНОЕ</w:t>
      </w:r>
      <w:r w:rsidRPr="00413C2B">
        <w:rPr>
          <w:spacing w:val="-10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ГОСУДАРСТВЕННОЕ</w:t>
      </w:r>
      <w:r w:rsidRPr="00413C2B">
        <w:rPr>
          <w:spacing w:val="-11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БЮДЖЕТНОЕ</w:t>
      </w:r>
      <w:r w:rsidRPr="00413C2B">
        <w:rPr>
          <w:spacing w:val="-12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ОБРАЗОВАТЕЛЬНОЕ</w:t>
      </w:r>
      <w:r w:rsidRPr="00413C2B">
        <w:rPr>
          <w:spacing w:val="-57"/>
          <w:sz w:val="24"/>
          <w:szCs w:val="24"/>
        </w:rPr>
        <w:t xml:space="preserve"> </w:t>
      </w:r>
      <w:r w:rsidRPr="00413C2B">
        <w:rPr>
          <w:sz w:val="24"/>
          <w:szCs w:val="24"/>
        </w:rPr>
        <w:t>УЧРЕЖДЕНИЕ ВЫСШЕГО</w:t>
      </w:r>
      <w:r w:rsidRPr="00413C2B">
        <w:rPr>
          <w:spacing w:val="-1"/>
          <w:sz w:val="24"/>
          <w:szCs w:val="24"/>
        </w:rPr>
        <w:t xml:space="preserve"> </w:t>
      </w:r>
      <w:r w:rsidRPr="00413C2B">
        <w:rPr>
          <w:sz w:val="24"/>
          <w:szCs w:val="24"/>
        </w:rPr>
        <w:t>ОБРАЗОВАНИЯ</w:t>
      </w:r>
    </w:p>
    <w:p w:rsidR="00413C2B" w:rsidRPr="00413C2B" w:rsidRDefault="00413C2B" w:rsidP="00413C2B">
      <w:pPr>
        <w:ind w:left="395" w:right="772"/>
        <w:jc w:val="center"/>
        <w:rPr>
          <w:sz w:val="24"/>
          <w:szCs w:val="24"/>
        </w:rPr>
      </w:pPr>
      <w:r w:rsidRPr="00413C2B">
        <w:rPr>
          <w:sz w:val="24"/>
          <w:szCs w:val="24"/>
        </w:rPr>
        <w:t>«БАШКИРСКИЙ ГОСУДАРСТВЕННЫЙ МЕДИЦИНСКИЙ УНИВЕРСИТЕТ»</w:t>
      </w:r>
      <w:r w:rsidRPr="00413C2B">
        <w:rPr>
          <w:spacing w:val="-57"/>
          <w:sz w:val="24"/>
          <w:szCs w:val="24"/>
        </w:rPr>
        <w:t xml:space="preserve"> </w:t>
      </w:r>
      <w:r w:rsidRPr="00413C2B">
        <w:rPr>
          <w:sz w:val="24"/>
          <w:szCs w:val="24"/>
        </w:rPr>
        <w:t>МИНИСТЕРСТВА</w:t>
      </w:r>
      <w:r w:rsidRPr="00413C2B">
        <w:rPr>
          <w:spacing w:val="-3"/>
          <w:sz w:val="24"/>
          <w:szCs w:val="24"/>
        </w:rPr>
        <w:t xml:space="preserve"> </w:t>
      </w:r>
      <w:r w:rsidRPr="00413C2B">
        <w:rPr>
          <w:sz w:val="24"/>
          <w:szCs w:val="24"/>
        </w:rPr>
        <w:t>ЗДРАВООХРАНЕНИЯ</w:t>
      </w:r>
    </w:p>
    <w:p w:rsidR="00413C2B" w:rsidRPr="00413C2B" w:rsidRDefault="00413C2B" w:rsidP="00413C2B">
      <w:pPr>
        <w:ind w:left="395" w:right="772"/>
        <w:jc w:val="center"/>
        <w:rPr>
          <w:sz w:val="24"/>
          <w:szCs w:val="24"/>
        </w:rPr>
      </w:pPr>
      <w:r w:rsidRPr="00413C2B">
        <w:rPr>
          <w:spacing w:val="-1"/>
          <w:sz w:val="24"/>
          <w:szCs w:val="24"/>
        </w:rPr>
        <w:t>РОССИЙСКОЙ</w:t>
      </w:r>
      <w:r w:rsidRPr="00413C2B">
        <w:rPr>
          <w:spacing w:val="-14"/>
          <w:sz w:val="24"/>
          <w:szCs w:val="24"/>
        </w:rPr>
        <w:t xml:space="preserve"> </w:t>
      </w:r>
      <w:r w:rsidRPr="00413C2B">
        <w:rPr>
          <w:spacing w:val="-1"/>
          <w:sz w:val="24"/>
          <w:szCs w:val="24"/>
        </w:rPr>
        <w:t>ФЕДЕРАЦИИ</w:t>
      </w:r>
    </w:p>
    <w:p w:rsidR="00413C2B" w:rsidRPr="00413C2B" w:rsidRDefault="00413C2B" w:rsidP="00413C2B">
      <w:pPr>
        <w:rPr>
          <w:sz w:val="26"/>
          <w:szCs w:val="24"/>
        </w:rPr>
      </w:pPr>
    </w:p>
    <w:p w:rsidR="00413C2B" w:rsidRPr="00413C2B" w:rsidRDefault="00413C2B" w:rsidP="00413C2B">
      <w:pPr>
        <w:spacing w:before="176"/>
        <w:ind w:left="1134" w:right="850"/>
        <w:jc w:val="center"/>
        <w:rPr>
          <w:b/>
          <w:sz w:val="20"/>
        </w:rPr>
      </w:pPr>
      <w:r w:rsidRPr="00413C2B">
        <w:rPr>
          <w:b/>
          <w:spacing w:val="-1"/>
          <w:sz w:val="20"/>
        </w:rPr>
        <w:t xml:space="preserve">МЕТОДИЧЕСКИЕ </w:t>
      </w:r>
      <w:r w:rsidRPr="00413C2B">
        <w:rPr>
          <w:b/>
          <w:sz w:val="20"/>
        </w:rPr>
        <w:t>МАТЕРИАЛЫ</w:t>
      </w:r>
      <w:r w:rsidRPr="00413C2B">
        <w:rPr>
          <w:b/>
          <w:spacing w:val="-48"/>
          <w:sz w:val="20"/>
        </w:rPr>
        <w:t xml:space="preserve"> </w:t>
      </w:r>
      <w:r w:rsidRPr="00413C2B">
        <w:rPr>
          <w:b/>
          <w:sz w:val="20"/>
        </w:rPr>
        <w:t>К СЕМИНАРСКИМ</w:t>
      </w:r>
      <w:r w:rsidRPr="00413C2B">
        <w:rPr>
          <w:b/>
          <w:spacing w:val="2"/>
          <w:sz w:val="20"/>
        </w:rPr>
        <w:t xml:space="preserve"> </w:t>
      </w:r>
      <w:r w:rsidRPr="00413C2B">
        <w:rPr>
          <w:b/>
          <w:sz w:val="20"/>
        </w:rPr>
        <w:t>ЗАНЯТИЯМ</w:t>
      </w:r>
    </w:p>
    <w:p w:rsidR="00413C2B" w:rsidRPr="00413C2B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  <w:r w:rsidRPr="00413C2B">
        <w:rPr>
          <w:b/>
          <w:sz w:val="20"/>
        </w:rPr>
        <w:t>«НЕВРОЛОГИЧЕСКИЕ АСПЕКТЫ    КОРОНОВИРУСНОЙ ИНФЕКЦИИ COVID – 19»</w:t>
      </w:r>
    </w:p>
    <w:p w:rsidR="00413C2B" w:rsidRDefault="00413C2B" w:rsidP="00413C2B">
      <w:pPr>
        <w:pStyle w:val="a3"/>
        <w:rPr>
          <w:sz w:val="22"/>
        </w:rPr>
      </w:pPr>
    </w:p>
    <w:p w:rsidR="00267BED" w:rsidRDefault="00267BED" w:rsidP="00267BED">
      <w:pPr>
        <w:rPr>
          <w:b/>
          <w:sz w:val="24"/>
        </w:rPr>
      </w:pPr>
      <w:r w:rsidRPr="00EA2B92">
        <w:rPr>
          <w:sz w:val="24"/>
          <w:szCs w:val="24"/>
        </w:rPr>
        <w:t xml:space="preserve">1. </w:t>
      </w:r>
      <w:r w:rsidRPr="00EA2B92">
        <w:rPr>
          <w:b/>
          <w:sz w:val="24"/>
          <w:szCs w:val="24"/>
        </w:rPr>
        <w:t>Тема:</w:t>
      </w:r>
      <w:r w:rsidRPr="00EA2B92">
        <w:rPr>
          <w:sz w:val="24"/>
          <w:szCs w:val="24"/>
        </w:rPr>
        <w:t xml:space="preserve"> </w:t>
      </w:r>
      <w:r w:rsidRPr="00EA2B92">
        <w:rPr>
          <w:b/>
          <w:i/>
          <w:sz w:val="24"/>
        </w:rPr>
        <w:t>Неврологические осложнения COVID-19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2. Продолжительность занятий: согласно учебному плану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3. Контингент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 слушатели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A2B92">
        <w:rPr>
          <w:sz w:val="24"/>
          <w:szCs w:val="24"/>
        </w:rPr>
        <w:t xml:space="preserve">Учебная цель: совершенствование знаний о методах лечения неврологических осложнений COVID-19.   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A2B92">
        <w:rPr>
          <w:sz w:val="24"/>
          <w:szCs w:val="24"/>
        </w:rPr>
        <w:t>Иллюстративный материал и оснащение: мультимедийный проектор, ноутбук.</w:t>
      </w:r>
    </w:p>
    <w:p w:rsidR="00267BED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A2B92">
        <w:rPr>
          <w:b/>
          <w:sz w:val="24"/>
          <w:szCs w:val="24"/>
        </w:rPr>
        <w:t>План: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spellStart"/>
      <w:r w:rsidRPr="00EA2B92">
        <w:rPr>
          <w:sz w:val="24"/>
          <w:szCs w:val="24"/>
        </w:rPr>
        <w:t>Нейротропные</w:t>
      </w:r>
      <w:proofErr w:type="spellEnd"/>
      <w:r w:rsidRPr="00EA2B92">
        <w:rPr>
          <w:sz w:val="24"/>
          <w:szCs w:val="24"/>
        </w:rPr>
        <w:t xml:space="preserve"> свойства вируса COVID-19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EA2B92">
        <w:rPr>
          <w:sz w:val="24"/>
          <w:szCs w:val="24"/>
        </w:rPr>
        <w:t>Механизмы влияния вируса COVID-19 на центральную нервную систему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EA2B92">
        <w:rPr>
          <w:sz w:val="24"/>
          <w:szCs w:val="24"/>
        </w:rPr>
        <w:t xml:space="preserve">Вирусный энцефалит. 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EA2B92">
        <w:rPr>
          <w:sz w:val="24"/>
          <w:szCs w:val="24"/>
        </w:rPr>
        <w:t xml:space="preserve">Токсическая энцефалопатия, вызванная новой </w:t>
      </w:r>
      <w:proofErr w:type="spellStart"/>
      <w:r w:rsidRPr="00EA2B92">
        <w:rPr>
          <w:sz w:val="24"/>
          <w:szCs w:val="24"/>
        </w:rPr>
        <w:t>короновирусной</w:t>
      </w:r>
      <w:proofErr w:type="spellEnd"/>
      <w:r w:rsidRPr="00EA2B92">
        <w:rPr>
          <w:sz w:val="24"/>
          <w:szCs w:val="24"/>
        </w:rPr>
        <w:t xml:space="preserve"> инфекцией.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EA2B92">
        <w:rPr>
          <w:sz w:val="24"/>
          <w:szCs w:val="24"/>
        </w:rPr>
        <w:t xml:space="preserve">Острые </w:t>
      </w:r>
      <w:proofErr w:type="spellStart"/>
      <w:r w:rsidRPr="00EA2B92">
        <w:rPr>
          <w:sz w:val="24"/>
          <w:szCs w:val="24"/>
        </w:rPr>
        <w:t>церебровасулярные</w:t>
      </w:r>
      <w:proofErr w:type="spellEnd"/>
      <w:r w:rsidRPr="00EA2B92">
        <w:rPr>
          <w:sz w:val="24"/>
          <w:szCs w:val="24"/>
        </w:rPr>
        <w:t xml:space="preserve"> синдромы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proofErr w:type="spellStart"/>
      <w:r w:rsidRPr="00EA2B92">
        <w:rPr>
          <w:sz w:val="24"/>
          <w:szCs w:val="24"/>
        </w:rPr>
        <w:t>Демиелинизирующее</w:t>
      </w:r>
      <w:proofErr w:type="spellEnd"/>
      <w:r w:rsidRPr="00EA2B92">
        <w:rPr>
          <w:sz w:val="24"/>
          <w:szCs w:val="24"/>
        </w:rPr>
        <w:t xml:space="preserve"> поражение нервной системы при COVID-19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7.Методы контроля знаний и навыков: тестовый контроль, собеседование 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8</w:t>
      </w:r>
      <w:r w:rsidRPr="00EA2B92">
        <w:rPr>
          <w:b/>
          <w:sz w:val="24"/>
          <w:szCs w:val="24"/>
        </w:rPr>
        <w:t>.Литература: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267BED" w:rsidRDefault="00267BED" w:rsidP="00267BED">
      <w:pPr>
        <w:rPr>
          <w:sz w:val="24"/>
          <w:szCs w:val="24"/>
        </w:rPr>
      </w:pPr>
    </w:p>
    <w:p w:rsidR="00413C2B" w:rsidRDefault="00413C2B" w:rsidP="00413C2B">
      <w:pPr>
        <w:jc w:val="center"/>
        <w:rPr>
          <w:b/>
          <w:sz w:val="24"/>
          <w:szCs w:val="24"/>
        </w:rPr>
      </w:pPr>
    </w:p>
    <w:p w:rsidR="00413C2B" w:rsidRPr="00413C2B" w:rsidRDefault="00267BED" w:rsidP="00413C2B">
      <w:pPr>
        <w:jc w:val="center"/>
        <w:rPr>
          <w:sz w:val="24"/>
          <w:szCs w:val="24"/>
        </w:rPr>
      </w:pPr>
      <w:r w:rsidRPr="00EA2B92">
        <w:rPr>
          <w:b/>
          <w:sz w:val="24"/>
          <w:szCs w:val="24"/>
        </w:rPr>
        <w:lastRenderedPageBreak/>
        <w:t xml:space="preserve"> </w:t>
      </w:r>
      <w:r w:rsidR="00413C2B" w:rsidRPr="00413C2B">
        <w:rPr>
          <w:b/>
          <w:sz w:val="24"/>
          <w:szCs w:val="24"/>
        </w:rPr>
        <w:t>«</w:t>
      </w:r>
      <w:r w:rsidR="00413C2B" w:rsidRPr="00413C2B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13C2B" w:rsidRPr="00413C2B" w:rsidRDefault="00413C2B" w:rsidP="00413C2B">
      <w:pPr>
        <w:jc w:val="center"/>
        <w:rPr>
          <w:sz w:val="24"/>
          <w:szCs w:val="24"/>
        </w:rPr>
      </w:pPr>
      <w:r w:rsidRPr="00413C2B">
        <w:rPr>
          <w:sz w:val="24"/>
          <w:szCs w:val="24"/>
        </w:rPr>
        <w:t>«БАШКИРСКИЙ ГОСУДАРСТВЕННЫЙ МЕДИЦИНСКИЙ УНИВЕРСИТЕТ» МИНИСТЕРСТВА ЗДРАВООХРАНЕНИЯ</w:t>
      </w:r>
    </w:p>
    <w:p w:rsidR="00413C2B" w:rsidRPr="00413C2B" w:rsidRDefault="00413C2B" w:rsidP="00413C2B">
      <w:pPr>
        <w:jc w:val="center"/>
        <w:rPr>
          <w:sz w:val="24"/>
          <w:szCs w:val="24"/>
        </w:rPr>
      </w:pPr>
      <w:r w:rsidRPr="00413C2B">
        <w:rPr>
          <w:sz w:val="24"/>
          <w:szCs w:val="24"/>
        </w:rPr>
        <w:t>РОССИЙСКОЙ ФЕДЕРАЦИИ</w:t>
      </w:r>
    </w:p>
    <w:p w:rsidR="00413C2B" w:rsidRPr="00413C2B" w:rsidRDefault="00413C2B" w:rsidP="00413C2B">
      <w:pPr>
        <w:jc w:val="center"/>
        <w:rPr>
          <w:b/>
          <w:sz w:val="24"/>
          <w:szCs w:val="24"/>
        </w:rPr>
      </w:pPr>
    </w:p>
    <w:p w:rsidR="00413C2B" w:rsidRPr="00413C2B" w:rsidRDefault="00413C2B" w:rsidP="00413C2B">
      <w:pPr>
        <w:jc w:val="center"/>
        <w:rPr>
          <w:b/>
          <w:sz w:val="20"/>
          <w:szCs w:val="24"/>
        </w:rPr>
      </w:pPr>
      <w:r w:rsidRPr="00413C2B">
        <w:rPr>
          <w:b/>
          <w:sz w:val="20"/>
          <w:szCs w:val="24"/>
        </w:rPr>
        <w:t>МЕТОДИЧЕСКИЕ МАТЕРИАЛЫ К СЕМИНАРСКИМ ЗАНЯТИЯМ</w:t>
      </w:r>
    </w:p>
    <w:p w:rsidR="00413C2B" w:rsidRPr="00413C2B" w:rsidRDefault="00413C2B" w:rsidP="00413C2B">
      <w:pPr>
        <w:jc w:val="center"/>
        <w:rPr>
          <w:b/>
          <w:sz w:val="20"/>
          <w:szCs w:val="24"/>
        </w:rPr>
      </w:pPr>
      <w:r w:rsidRPr="00413C2B">
        <w:rPr>
          <w:b/>
          <w:sz w:val="20"/>
          <w:szCs w:val="24"/>
        </w:rPr>
        <w:t>«НЕВРОЛОГИЧЕСКИЕ АСПЕКТЫ    КОРОНОВИРУСНОЙ ИНФЕКЦИИ COVID – 19»</w:t>
      </w:r>
    </w:p>
    <w:p w:rsidR="00413C2B" w:rsidRPr="00413C2B" w:rsidRDefault="00413C2B" w:rsidP="00413C2B">
      <w:pPr>
        <w:jc w:val="center"/>
        <w:rPr>
          <w:b/>
          <w:sz w:val="24"/>
          <w:szCs w:val="24"/>
        </w:rPr>
      </w:pPr>
    </w:p>
    <w:p w:rsidR="00267BED" w:rsidRPr="00EA2B92" w:rsidRDefault="00267BED" w:rsidP="00413C2B">
      <w:pPr>
        <w:jc w:val="center"/>
        <w:rPr>
          <w:sz w:val="24"/>
          <w:szCs w:val="24"/>
        </w:rPr>
      </w:pP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1. Тема: </w:t>
      </w:r>
      <w:r w:rsidRPr="00267BED">
        <w:rPr>
          <w:b/>
          <w:i/>
          <w:sz w:val="24"/>
          <w:szCs w:val="24"/>
        </w:rPr>
        <w:t>Острые цереброваскулярные синдромы в период COVID-19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2. Продолжительность занятий: согласно учебному плану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3. Контингент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 слушатели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4. </w:t>
      </w:r>
      <w:r w:rsidRPr="00413C2B">
        <w:rPr>
          <w:b/>
          <w:sz w:val="24"/>
          <w:szCs w:val="24"/>
        </w:rPr>
        <w:t>Учебная цель:</w:t>
      </w:r>
      <w:r w:rsidRPr="00EA2B92">
        <w:rPr>
          <w:sz w:val="24"/>
          <w:szCs w:val="24"/>
        </w:rPr>
        <w:t xml:space="preserve"> </w:t>
      </w:r>
      <w:r w:rsidRPr="00267BED">
        <w:rPr>
          <w:sz w:val="24"/>
          <w:szCs w:val="24"/>
        </w:rPr>
        <w:t xml:space="preserve">совершенствовать умения и навыки в формировании комплексных методик медикаментозного и немедикаментозного лечения больных с неврологическими осложнениями при COVID-19.   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5. Иллюстративный материал и оснащение: мультимедийный проектор, ноутбук.</w:t>
      </w:r>
    </w:p>
    <w:p w:rsidR="00267BED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6. </w:t>
      </w:r>
      <w:r w:rsidRPr="00413C2B">
        <w:rPr>
          <w:b/>
          <w:sz w:val="24"/>
          <w:szCs w:val="24"/>
        </w:rPr>
        <w:t>План:</w:t>
      </w:r>
    </w:p>
    <w:p w:rsidR="00267BED" w:rsidRPr="00267BED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 xml:space="preserve">1. Новая </w:t>
      </w:r>
      <w:proofErr w:type="spellStart"/>
      <w:r w:rsidRPr="00267BED">
        <w:rPr>
          <w:sz w:val="24"/>
          <w:szCs w:val="24"/>
        </w:rPr>
        <w:t>короновирусная</w:t>
      </w:r>
      <w:proofErr w:type="spellEnd"/>
      <w:r w:rsidRPr="00267BED">
        <w:rPr>
          <w:sz w:val="24"/>
          <w:szCs w:val="24"/>
        </w:rPr>
        <w:t xml:space="preserve"> инфекция – фактор риска инсульта</w:t>
      </w:r>
    </w:p>
    <w:p w:rsidR="00267BED" w:rsidRPr="00267BED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2.Диагностические особенности острых цереброваскулярных синдромов в период COVID-19</w:t>
      </w:r>
    </w:p>
    <w:p w:rsidR="00267BED" w:rsidRPr="00267BED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3. Порядок оказания медицинской помощи больным с  ОНМК в условиях COVID-19</w:t>
      </w:r>
    </w:p>
    <w:p w:rsidR="00267BED" w:rsidRPr="00EA2B92" w:rsidRDefault="00267BED" w:rsidP="00267BE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4. Особенности терапии ОНМК на фоне COVID-19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7.Методы контроля знаний и навыков: тестовый контроль, собеседование </w:t>
      </w:r>
    </w:p>
    <w:p w:rsidR="00267BED" w:rsidRPr="00413C2B" w:rsidRDefault="00267BED" w:rsidP="00267BED">
      <w:pPr>
        <w:rPr>
          <w:b/>
          <w:sz w:val="24"/>
          <w:szCs w:val="24"/>
        </w:rPr>
      </w:pPr>
      <w:r w:rsidRPr="00413C2B">
        <w:rPr>
          <w:b/>
          <w:sz w:val="24"/>
          <w:szCs w:val="24"/>
        </w:rPr>
        <w:t>8.Литература: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267BED" w:rsidRPr="00EA2B92" w:rsidRDefault="00267BED" w:rsidP="00267BED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267BED" w:rsidRDefault="00267BED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before="60" w:after="160" w:line="259" w:lineRule="auto"/>
        <w:ind w:left="395" w:right="777"/>
        <w:jc w:val="center"/>
        <w:rPr>
          <w:rFonts w:eastAsia="Calibri"/>
          <w:b/>
          <w:sz w:val="24"/>
        </w:rPr>
      </w:pPr>
      <w:r w:rsidRPr="00413C2B">
        <w:rPr>
          <w:rFonts w:eastAsia="Calibri"/>
          <w:b/>
          <w:spacing w:val="-1"/>
          <w:sz w:val="24"/>
        </w:rPr>
        <w:t>ФЕДЕРАЛЬНОЕ</w:t>
      </w:r>
      <w:r w:rsidRPr="00413C2B">
        <w:rPr>
          <w:rFonts w:eastAsia="Calibri"/>
          <w:b/>
          <w:spacing w:val="-14"/>
          <w:sz w:val="24"/>
        </w:rPr>
        <w:t xml:space="preserve"> </w:t>
      </w:r>
      <w:r w:rsidRPr="00413C2B">
        <w:rPr>
          <w:rFonts w:eastAsia="Calibri"/>
          <w:b/>
          <w:spacing w:val="-1"/>
          <w:sz w:val="24"/>
        </w:rPr>
        <w:t>ГОСУДАРСТВЕННОЕ</w:t>
      </w:r>
      <w:r w:rsidRPr="00413C2B">
        <w:rPr>
          <w:rFonts w:eastAsia="Calibri"/>
          <w:b/>
          <w:spacing w:val="-14"/>
          <w:sz w:val="24"/>
        </w:rPr>
        <w:t xml:space="preserve"> </w:t>
      </w:r>
      <w:r w:rsidRPr="00413C2B">
        <w:rPr>
          <w:rFonts w:eastAsia="Calibri"/>
          <w:b/>
          <w:spacing w:val="-1"/>
          <w:sz w:val="24"/>
        </w:rPr>
        <w:t>БЮДЖЕТНОЕ</w:t>
      </w:r>
      <w:r w:rsidRPr="00413C2B">
        <w:rPr>
          <w:rFonts w:eastAsia="Calibri"/>
          <w:b/>
          <w:spacing w:val="-12"/>
          <w:sz w:val="24"/>
        </w:rPr>
        <w:t xml:space="preserve"> </w:t>
      </w:r>
      <w:r w:rsidRPr="00413C2B">
        <w:rPr>
          <w:rFonts w:eastAsia="Calibri"/>
          <w:b/>
          <w:sz w:val="24"/>
        </w:rPr>
        <w:t>ОБРАЗОВАТЕЛЬНОЕ</w:t>
      </w:r>
      <w:r w:rsidRPr="00413C2B">
        <w:rPr>
          <w:rFonts w:eastAsia="Calibri"/>
          <w:b/>
          <w:spacing w:val="-57"/>
          <w:sz w:val="24"/>
        </w:rPr>
        <w:t xml:space="preserve"> </w:t>
      </w:r>
      <w:r w:rsidRPr="00413C2B">
        <w:rPr>
          <w:rFonts w:eastAsia="Calibri"/>
          <w:b/>
          <w:sz w:val="24"/>
        </w:rPr>
        <w:t>УЧРЕЖДЕНИЕ</w:t>
      </w:r>
      <w:r w:rsidRPr="00413C2B">
        <w:rPr>
          <w:rFonts w:eastAsia="Calibri"/>
          <w:b/>
          <w:spacing w:val="-2"/>
          <w:sz w:val="24"/>
        </w:rPr>
        <w:t xml:space="preserve"> </w:t>
      </w:r>
      <w:r w:rsidRPr="00413C2B">
        <w:rPr>
          <w:rFonts w:eastAsia="Calibri"/>
          <w:b/>
          <w:sz w:val="24"/>
        </w:rPr>
        <w:t>ВЫСШЕГО</w:t>
      </w:r>
      <w:r w:rsidRPr="00413C2B">
        <w:rPr>
          <w:rFonts w:eastAsia="Calibri"/>
          <w:b/>
          <w:spacing w:val="1"/>
          <w:sz w:val="24"/>
        </w:rPr>
        <w:t xml:space="preserve"> </w:t>
      </w:r>
      <w:r w:rsidRPr="00413C2B">
        <w:rPr>
          <w:rFonts w:eastAsia="Calibri"/>
          <w:b/>
          <w:sz w:val="24"/>
        </w:rPr>
        <w:t>ОБРАЗОВАНИЯ</w:t>
      </w:r>
    </w:p>
    <w:p w:rsidR="00413C2B" w:rsidRPr="00413C2B" w:rsidRDefault="00413C2B" w:rsidP="00413C2B">
      <w:pPr>
        <w:widowControl/>
        <w:tabs>
          <w:tab w:val="left" w:pos="7391"/>
        </w:tabs>
        <w:autoSpaceDE/>
        <w:autoSpaceDN/>
        <w:spacing w:after="160" w:line="259" w:lineRule="auto"/>
        <w:ind w:left="370" w:right="747" w:hanging="1"/>
        <w:jc w:val="center"/>
        <w:rPr>
          <w:rFonts w:eastAsia="Calibri"/>
          <w:b/>
          <w:sz w:val="24"/>
        </w:rPr>
      </w:pPr>
      <w:r w:rsidRPr="00413C2B">
        <w:rPr>
          <w:rFonts w:eastAsia="Calibri"/>
          <w:b/>
          <w:sz w:val="24"/>
        </w:rPr>
        <w:t>«БАШКИРСКИЙ ГОСУДАРСТВЕННЫЙ МЕДИЦИНСКИЙ УНИВЕРСИТЕТ»</w:t>
      </w:r>
      <w:r w:rsidRPr="00413C2B">
        <w:rPr>
          <w:rFonts w:eastAsia="Calibri"/>
          <w:b/>
          <w:spacing w:val="1"/>
          <w:sz w:val="24"/>
        </w:rPr>
        <w:t xml:space="preserve"> </w:t>
      </w:r>
      <w:r w:rsidRPr="00413C2B">
        <w:rPr>
          <w:rFonts w:eastAsia="Calibri"/>
          <w:b/>
          <w:spacing w:val="-2"/>
          <w:sz w:val="24"/>
        </w:rPr>
        <w:t>МИНИСТЕРСТВА</w:t>
      </w:r>
      <w:r w:rsidRPr="00413C2B">
        <w:rPr>
          <w:rFonts w:eastAsia="Calibri"/>
          <w:b/>
          <w:spacing w:val="-13"/>
          <w:sz w:val="24"/>
        </w:rPr>
        <w:t xml:space="preserve"> </w:t>
      </w:r>
      <w:r w:rsidRPr="00413C2B">
        <w:rPr>
          <w:rFonts w:eastAsia="Calibri"/>
          <w:b/>
          <w:spacing w:val="-1"/>
          <w:sz w:val="24"/>
        </w:rPr>
        <w:t xml:space="preserve">ЗДРАВООХРАНЕНИЯ </w:t>
      </w:r>
      <w:r w:rsidRPr="00413C2B">
        <w:rPr>
          <w:rFonts w:eastAsia="Calibri"/>
          <w:b/>
          <w:sz w:val="24"/>
        </w:rPr>
        <w:t>РОССИЙСКОЙ ФЕДЕРАЦИИ</w:t>
      </w:r>
    </w:p>
    <w:p w:rsidR="00413C2B" w:rsidRPr="00413C2B" w:rsidRDefault="00413C2B" w:rsidP="00413C2B">
      <w:pPr>
        <w:widowControl/>
        <w:autoSpaceDE/>
        <w:autoSpaceDN/>
        <w:spacing w:before="9" w:after="160" w:line="259" w:lineRule="auto"/>
        <w:rPr>
          <w:rFonts w:eastAsia="Calibri"/>
          <w:b/>
          <w:sz w:val="23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ind w:left="300" w:right="777"/>
        <w:jc w:val="center"/>
        <w:rPr>
          <w:rFonts w:eastAsia="Calibri"/>
          <w:b/>
          <w:sz w:val="24"/>
        </w:rPr>
      </w:pPr>
      <w:r w:rsidRPr="00413C2B">
        <w:rPr>
          <w:rFonts w:eastAsia="Calibri"/>
          <w:b/>
          <w:sz w:val="24"/>
        </w:rPr>
        <w:t>КАФЕДРА</w:t>
      </w:r>
      <w:r w:rsidRPr="00413C2B">
        <w:rPr>
          <w:rFonts w:eastAsia="Calibri"/>
          <w:b/>
          <w:spacing w:val="-9"/>
          <w:sz w:val="24"/>
        </w:rPr>
        <w:t xml:space="preserve"> </w:t>
      </w:r>
      <w:r w:rsidRPr="00413C2B">
        <w:rPr>
          <w:rFonts w:eastAsia="Calibri"/>
          <w:b/>
          <w:sz w:val="24"/>
        </w:rPr>
        <w:t>НЕВРОЛОГИИ</w:t>
      </w:r>
      <w:r w:rsidRPr="00413C2B">
        <w:rPr>
          <w:rFonts w:eastAsia="Calibri"/>
          <w:b/>
          <w:spacing w:val="-7"/>
          <w:sz w:val="24"/>
        </w:rPr>
        <w:t xml:space="preserve"> </w:t>
      </w:r>
      <w:r w:rsidRPr="00413C2B">
        <w:rPr>
          <w:rFonts w:eastAsia="Calibri"/>
          <w:b/>
          <w:sz w:val="24"/>
        </w:rPr>
        <w:t>ИДПО</w:t>
      </w: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eastAsia="Calibri"/>
          <w:b/>
        </w:rPr>
      </w:pPr>
    </w:p>
    <w:p w:rsidR="00413C2B" w:rsidRPr="00413C2B" w:rsidRDefault="00413C2B" w:rsidP="00413C2B">
      <w:pPr>
        <w:widowControl/>
        <w:autoSpaceDE/>
        <w:autoSpaceDN/>
        <w:jc w:val="center"/>
        <w:rPr>
          <w:rFonts w:eastAsia="Calibri"/>
          <w:b/>
        </w:rPr>
      </w:pPr>
      <w:r w:rsidRPr="00413C2B">
        <w:rPr>
          <w:rFonts w:eastAsia="Calibri"/>
          <w:b/>
          <w:spacing w:val="-1"/>
        </w:rPr>
        <w:t>МЕТОДИЧЕСКИЕ</w:t>
      </w:r>
      <w:r w:rsidRPr="00413C2B">
        <w:rPr>
          <w:rFonts w:eastAsia="Calibri"/>
          <w:b/>
          <w:spacing w:val="-12"/>
        </w:rPr>
        <w:t xml:space="preserve"> </w:t>
      </w:r>
      <w:r w:rsidRPr="00413C2B">
        <w:rPr>
          <w:rFonts w:eastAsia="Calibri"/>
          <w:b/>
        </w:rPr>
        <w:t xml:space="preserve">МАТЕРИАЛЫ </w:t>
      </w:r>
      <w:r w:rsidRPr="00413C2B">
        <w:rPr>
          <w:rFonts w:eastAsia="Calibri"/>
          <w:b/>
          <w:spacing w:val="-1"/>
        </w:rPr>
        <w:t>К</w:t>
      </w:r>
      <w:r w:rsidRPr="00413C2B">
        <w:rPr>
          <w:rFonts w:eastAsia="Calibri"/>
          <w:b/>
          <w:spacing w:val="-11"/>
        </w:rPr>
        <w:t xml:space="preserve"> </w:t>
      </w:r>
      <w:r w:rsidRPr="00413C2B">
        <w:rPr>
          <w:rFonts w:eastAsia="Calibri"/>
          <w:b/>
          <w:spacing w:val="-1"/>
        </w:rPr>
        <w:t>ПРАКТИЧЕСКИМ</w:t>
      </w:r>
      <w:r w:rsidRPr="00413C2B">
        <w:rPr>
          <w:rFonts w:eastAsia="Calibri"/>
          <w:b/>
          <w:spacing w:val="-11"/>
        </w:rPr>
        <w:t xml:space="preserve"> </w:t>
      </w:r>
      <w:r w:rsidRPr="00413C2B">
        <w:rPr>
          <w:rFonts w:eastAsia="Calibri"/>
          <w:b/>
        </w:rPr>
        <w:t xml:space="preserve">ЗАНЯТИЯМ  </w:t>
      </w:r>
    </w:p>
    <w:p w:rsidR="00413C2B" w:rsidRPr="00413C2B" w:rsidRDefault="00413C2B" w:rsidP="00413C2B">
      <w:pPr>
        <w:widowControl/>
        <w:autoSpaceDE/>
        <w:autoSpaceDN/>
        <w:jc w:val="center"/>
        <w:rPr>
          <w:rFonts w:eastAsia="Calibri"/>
          <w:b/>
        </w:rPr>
      </w:pPr>
      <w:r w:rsidRPr="00413C2B">
        <w:rPr>
          <w:rFonts w:eastAsia="Calibri"/>
          <w:b/>
        </w:rPr>
        <w:t>ДЛЯ</w:t>
      </w:r>
      <w:r w:rsidRPr="00413C2B">
        <w:rPr>
          <w:rFonts w:eastAsia="Calibri"/>
          <w:b/>
          <w:spacing w:val="-3"/>
        </w:rPr>
        <w:t xml:space="preserve"> </w:t>
      </w:r>
      <w:r w:rsidRPr="00413C2B">
        <w:rPr>
          <w:rFonts w:eastAsia="Calibri"/>
          <w:b/>
        </w:rPr>
        <w:t xml:space="preserve">СЛУШАТЕЛЕЙ </w:t>
      </w:r>
      <w:r w:rsidRPr="00413C2B">
        <w:rPr>
          <w:rFonts w:eastAsia="Calibri"/>
          <w:b/>
          <w:sz w:val="24"/>
        </w:rPr>
        <w:t>ЦИКЛА ПК НМО</w:t>
      </w:r>
    </w:p>
    <w:p w:rsidR="00413C2B" w:rsidRPr="00413C2B" w:rsidRDefault="00413C2B" w:rsidP="00413C2B">
      <w:pPr>
        <w:widowControl/>
        <w:tabs>
          <w:tab w:val="left" w:pos="142"/>
        </w:tabs>
        <w:autoSpaceDE/>
        <w:autoSpaceDN/>
        <w:spacing w:after="160" w:line="259" w:lineRule="auto"/>
        <w:ind w:left="142" w:right="-3" w:hanging="426"/>
        <w:jc w:val="center"/>
        <w:rPr>
          <w:rFonts w:eastAsia="Calibri"/>
          <w:b/>
          <w:spacing w:val="1"/>
          <w:sz w:val="24"/>
        </w:rPr>
      </w:pPr>
      <w:r w:rsidRPr="00413C2B">
        <w:rPr>
          <w:rFonts w:eastAsia="Calibri"/>
          <w:b/>
          <w:sz w:val="24"/>
        </w:rPr>
        <w:t>«</w:t>
      </w:r>
      <w:r w:rsidRPr="00413C2B">
        <w:rPr>
          <w:b/>
          <w:sz w:val="20"/>
        </w:rPr>
        <w:t>НЕЙРОХИРУРГИЧЕСКИЕ АСПЕКТЫ СОСУДИСТЫХ ЗАБОЛЕВАНИЙ ГОЛОВНОГО МОЗГА</w:t>
      </w:r>
      <w:r w:rsidRPr="00413C2B">
        <w:rPr>
          <w:rFonts w:eastAsia="Calibri"/>
          <w:b/>
          <w:sz w:val="24"/>
        </w:rPr>
        <w:t>»</w:t>
      </w:r>
    </w:p>
    <w:p w:rsidR="00413C2B" w:rsidRPr="00413C2B" w:rsidRDefault="00413C2B" w:rsidP="00413C2B">
      <w:pPr>
        <w:widowControl/>
        <w:autoSpaceDE/>
        <w:autoSpaceDN/>
        <w:spacing w:after="160" w:line="259" w:lineRule="auto"/>
        <w:ind w:left="1952" w:right="989" w:firstLine="208"/>
        <w:rPr>
          <w:rFonts w:eastAsia="Calibri"/>
          <w:b/>
          <w:sz w:val="24"/>
        </w:rPr>
      </w:pPr>
      <w:r w:rsidRPr="00413C2B">
        <w:rPr>
          <w:rFonts w:eastAsia="Calibri"/>
          <w:b/>
          <w:sz w:val="24"/>
        </w:rPr>
        <w:t>(36</w:t>
      </w:r>
      <w:r w:rsidRPr="00413C2B">
        <w:rPr>
          <w:rFonts w:eastAsia="Calibri"/>
          <w:b/>
          <w:spacing w:val="-1"/>
          <w:sz w:val="24"/>
        </w:rPr>
        <w:t xml:space="preserve"> </w:t>
      </w:r>
      <w:r w:rsidRPr="00413C2B">
        <w:rPr>
          <w:rFonts w:eastAsia="Calibri"/>
          <w:b/>
          <w:sz w:val="24"/>
        </w:rPr>
        <w:t>Ч</w:t>
      </w:r>
      <w:r w:rsidRPr="00413C2B">
        <w:rPr>
          <w:rFonts w:eastAsia="Calibri"/>
          <w:b/>
          <w:spacing w:val="-2"/>
          <w:sz w:val="24"/>
        </w:rPr>
        <w:t xml:space="preserve"> </w:t>
      </w:r>
      <w:r w:rsidRPr="00413C2B">
        <w:rPr>
          <w:rFonts w:eastAsia="Calibri"/>
          <w:b/>
          <w:sz w:val="24"/>
        </w:rPr>
        <w:t>ПО</w:t>
      </w:r>
      <w:r w:rsidRPr="00413C2B">
        <w:rPr>
          <w:rFonts w:eastAsia="Calibri"/>
          <w:b/>
          <w:spacing w:val="-2"/>
          <w:sz w:val="24"/>
        </w:rPr>
        <w:t xml:space="preserve"> </w:t>
      </w:r>
      <w:r w:rsidRPr="00413C2B">
        <w:rPr>
          <w:rFonts w:eastAsia="Calibri"/>
          <w:b/>
          <w:sz w:val="24"/>
        </w:rPr>
        <w:t>СПЕЦИАЛЬНОСТИ</w:t>
      </w:r>
      <w:r w:rsidRPr="00413C2B">
        <w:rPr>
          <w:rFonts w:eastAsia="Calibri"/>
          <w:b/>
          <w:spacing w:val="1"/>
          <w:sz w:val="24"/>
        </w:rPr>
        <w:t xml:space="preserve"> </w:t>
      </w:r>
      <w:r w:rsidRPr="00413C2B">
        <w:rPr>
          <w:rFonts w:eastAsia="Calibri"/>
          <w:b/>
          <w:sz w:val="24"/>
        </w:rPr>
        <w:t>«НЕВРОЛОГИЯ»)</w:t>
      </w: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before="5" w:after="160" w:line="259" w:lineRule="auto"/>
        <w:rPr>
          <w:rFonts w:ascii="Calibri" w:eastAsia="Calibri" w:hAnsi="Calibri"/>
          <w:b/>
          <w:sz w:val="37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480" w:lineRule="auto"/>
        <w:ind w:left="115" w:right="283"/>
        <w:rPr>
          <w:rFonts w:eastAsia="Calibri"/>
          <w:spacing w:val="-57"/>
          <w:sz w:val="24"/>
          <w:szCs w:val="24"/>
        </w:rPr>
      </w:pPr>
      <w:r w:rsidRPr="00413C2B">
        <w:rPr>
          <w:rFonts w:eastAsia="Calibri"/>
          <w:sz w:val="24"/>
          <w:szCs w:val="24"/>
        </w:rPr>
        <w:t>Специальность</w:t>
      </w:r>
      <w:r w:rsidRPr="00413C2B">
        <w:rPr>
          <w:rFonts w:eastAsia="Calibri"/>
          <w:spacing w:val="4"/>
          <w:sz w:val="24"/>
          <w:szCs w:val="24"/>
        </w:rPr>
        <w:t xml:space="preserve"> </w:t>
      </w:r>
      <w:r w:rsidRPr="00413C2B">
        <w:rPr>
          <w:rFonts w:eastAsia="Calibri"/>
          <w:sz w:val="24"/>
          <w:szCs w:val="24"/>
        </w:rPr>
        <w:t>31.08.42</w:t>
      </w:r>
      <w:r w:rsidRPr="00413C2B">
        <w:rPr>
          <w:rFonts w:eastAsia="Calibri"/>
          <w:spacing w:val="7"/>
          <w:sz w:val="24"/>
          <w:szCs w:val="24"/>
        </w:rPr>
        <w:t xml:space="preserve"> </w:t>
      </w:r>
      <w:r w:rsidRPr="00413C2B">
        <w:rPr>
          <w:rFonts w:eastAsia="Calibri"/>
          <w:sz w:val="24"/>
          <w:szCs w:val="24"/>
        </w:rPr>
        <w:t>«Неврология»</w:t>
      </w:r>
      <w:r w:rsidRPr="00413C2B">
        <w:rPr>
          <w:rFonts w:eastAsia="Calibri"/>
          <w:spacing w:val="-57"/>
          <w:sz w:val="24"/>
          <w:szCs w:val="24"/>
        </w:rPr>
        <w:t xml:space="preserve"> </w:t>
      </w:r>
    </w:p>
    <w:p w:rsidR="00413C2B" w:rsidRPr="00413C2B" w:rsidRDefault="00413C2B" w:rsidP="00413C2B">
      <w:pPr>
        <w:widowControl/>
        <w:autoSpaceDE/>
        <w:autoSpaceDN/>
        <w:spacing w:after="160" w:line="480" w:lineRule="auto"/>
        <w:ind w:left="115" w:right="283"/>
        <w:rPr>
          <w:rFonts w:eastAsia="Calibri"/>
          <w:spacing w:val="-3"/>
          <w:sz w:val="24"/>
          <w:szCs w:val="24"/>
        </w:rPr>
      </w:pPr>
      <w:r w:rsidRPr="00413C2B">
        <w:rPr>
          <w:rFonts w:eastAsia="Calibri"/>
          <w:sz w:val="24"/>
          <w:szCs w:val="24"/>
        </w:rPr>
        <w:t>Количество</w:t>
      </w:r>
      <w:r w:rsidRPr="00413C2B">
        <w:rPr>
          <w:rFonts w:eastAsia="Calibri"/>
          <w:spacing w:val="-3"/>
          <w:sz w:val="24"/>
          <w:szCs w:val="24"/>
        </w:rPr>
        <w:t xml:space="preserve"> </w:t>
      </w:r>
      <w:r w:rsidRPr="00413C2B">
        <w:rPr>
          <w:rFonts w:eastAsia="Calibri"/>
          <w:sz w:val="24"/>
          <w:szCs w:val="24"/>
        </w:rPr>
        <w:t>часов:</w:t>
      </w:r>
      <w:r w:rsidRPr="00413C2B">
        <w:rPr>
          <w:rFonts w:eastAsia="Calibri"/>
          <w:spacing w:val="-4"/>
          <w:sz w:val="24"/>
          <w:szCs w:val="24"/>
        </w:rPr>
        <w:t xml:space="preserve"> </w:t>
      </w:r>
      <w:r w:rsidRPr="00413C2B">
        <w:rPr>
          <w:rFonts w:eastAsia="Calibri"/>
          <w:sz w:val="24"/>
          <w:szCs w:val="24"/>
        </w:rPr>
        <w:t>по</w:t>
      </w:r>
      <w:r w:rsidRPr="00413C2B">
        <w:rPr>
          <w:rFonts w:eastAsia="Calibri"/>
          <w:spacing w:val="2"/>
          <w:sz w:val="24"/>
          <w:szCs w:val="24"/>
        </w:rPr>
        <w:t xml:space="preserve"> </w:t>
      </w:r>
      <w:r w:rsidRPr="00413C2B">
        <w:rPr>
          <w:rFonts w:eastAsia="Calibri"/>
          <w:sz w:val="24"/>
          <w:szCs w:val="24"/>
        </w:rPr>
        <w:t>учебному плану</w:t>
      </w: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after="160" w:line="259" w:lineRule="auto"/>
        <w:rPr>
          <w:rFonts w:ascii="Calibri" w:eastAsia="Calibri" w:hAnsi="Calibri"/>
          <w:sz w:val="26"/>
          <w:szCs w:val="24"/>
        </w:rPr>
      </w:pPr>
    </w:p>
    <w:p w:rsidR="00413C2B" w:rsidRPr="00413C2B" w:rsidRDefault="00413C2B" w:rsidP="00413C2B">
      <w:pPr>
        <w:widowControl/>
        <w:autoSpaceDE/>
        <w:autoSpaceDN/>
        <w:spacing w:before="185" w:after="160" w:line="259" w:lineRule="auto"/>
        <w:ind w:left="332" w:right="777"/>
        <w:jc w:val="center"/>
        <w:rPr>
          <w:rFonts w:eastAsia="Calibri"/>
          <w:sz w:val="24"/>
          <w:szCs w:val="24"/>
        </w:rPr>
      </w:pPr>
      <w:r w:rsidRPr="00413C2B">
        <w:rPr>
          <w:rFonts w:eastAsia="Calibri"/>
          <w:sz w:val="24"/>
          <w:szCs w:val="24"/>
        </w:rPr>
        <w:t>Уфа-2022</w:t>
      </w:r>
    </w:p>
    <w:p w:rsidR="00413C2B" w:rsidRPr="00C623DF" w:rsidRDefault="00413C2B" w:rsidP="00413C2B">
      <w:pPr>
        <w:spacing w:before="74"/>
        <w:ind w:left="391" w:right="777"/>
        <w:jc w:val="center"/>
        <w:rPr>
          <w:sz w:val="24"/>
          <w:szCs w:val="24"/>
        </w:rPr>
      </w:pPr>
      <w:r w:rsidRPr="00C623DF">
        <w:rPr>
          <w:b/>
          <w:sz w:val="24"/>
          <w:szCs w:val="24"/>
        </w:rPr>
        <w:lastRenderedPageBreak/>
        <w:t>«</w:t>
      </w:r>
      <w:r w:rsidRPr="00C623DF">
        <w:rPr>
          <w:spacing w:val="-1"/>
          <w:sz w:val="24"/>
          <w:szCs w:val="24"/>
        </w:rPr>
        <w:t>ФЕДЕРАЛЬНОЕ</w:t>
      </w:r>
      <w:r w:rsidRPr="00C623DF">
        <w:rPr>
          <w:spacing w:val="-10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ГОСУДАРСТВЕННОЕ</w:t>
      </w:r>
      <w:r w:rsidRPr="00C623DF">
        <w:rPr>
          <w:spacing w:val="-11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БЮДЖЕТНОЕ</w:t>
      </w:r>
      <w:r w:rsidRPr="00C623DF">
        <w:rPr>
          <w:spacing w:val="-12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ОБРАЗОВАТЕЛЬНОЕ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УЧРЕЖДЕНИЕ ВЫСШЕГО</w:t>
      </w:r>
      <w:r w:rsidRPr="00C623DF">
        <w:rPr>
          <w:spacing w:val="-1"/>
          <w:sz w:val="24"/>
          <w:szCs w:val="24"/>
        </w:rPr>
        <w:t xml:space="preserve"> </w:t>
      </w:r>
      <w:r w:rsidRPr="00C623DF">
        <w:rPr>
          <w:sz w:val="24"/>
          <w:szCs w:val="24"/>
        </w:rPr>
        <w:t>ОБРАЗОВАНИЯ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z w:val="24"/>
          <w:szCs w:val="24"/>
        </w:rPr>
        <w:t>«БАШКИРСКИЙ ГОСУДАРСТВЕННЫЙ МЕДИЦИНСКИЙ УНИВЕРСИТЕТ»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МИНИСТЕРСТВА</w:t>
      </w:r>
      <w:r w:rsidRPr="00C623DF">
        <w:rPr>
          <w:spacing w:val="-3"/>
          <w:sz w:val="24"/>
          <w:szCs w:val="24"/>
        </w:rPr>
        <w:t xml:space="preserve"> </w:t>
      </w:r>
      <w:r w:rsidRPr="00C623DF">
        <w:rPr>
          <w:sz w:val="24"/>
          <w:szCs w:val="24"/>
        </w:rPr>
        <w:t>ЗДРАВООХРАНЕНИЯ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pacing w:val="-1"/>
          <w:sz w:val="24"/>
          <w:szCs w:val="24"/>
        </w:rPr>
        <w:t>РОССИЙСКОЙ</w:t>
      </w:r>
      <w:r w:rsidRPr="00C623DF">
        <w:rPr>
          <w:spacing w:val="-14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ФЕДЕРАЦИИ</w:t>
      </w:r>
    </w:p>
    <w:p w:rsidR="00413C2B" w:rsidRPr="00C623DF" w:rsidRDefault="00413C2B" w:rsidP="00413C2B">
      <w:pPr>
        <w:rPr>
          <w:sz w:val="26"/>
          <w:szCs w:val="24"/>
        </w:rPr>
      </w:pPr>
    </w:p>
    <w:p w:rsidR="00413C2B" w:rsidRPr="00C623DF" w:rsidRDefault="00413C2B" w:rsidP="00413C2B">
      <w:pPr>
        <w:spacing w:before="176"/>
        <w:ind w:left="1134" w:right="850"/>
        <w:jc w:val="center"/>
        <w:rPr>
          <w:b/>
          <w:sz w:val="20"/>
        </w:rPr>
      </w:pPr>
      <w:r w:rsidRPr="00C623DF">
        <w:rPr>
          <w:b/>
          <w:spacing w:val="-1"/>
          <w:sz w:val="20"/>
        </w:rPr>
        <w:t xml:space="preserve">МЕТОДИЧЕСКИЕ </w:t>
      </w:r>
      <w:r w:rsidRPr="00C623DF">
        <w:rPr>
          <w:b/>
          <w:sz w:val="20"/>
        </w:rPr>
        <w:t>МАТЕРИАЛЫ</w:t>
      </w:r>
      <w:r w:rsidRPr="00C623DF">
        <w:rPr>
          <w:b/>
          <w:spacing w:val="-48"/>
          <w:sz w:val="20"/>
        </w:rPr>
        <w:t xml:space="preserve"> </w:t>
      </w:r>
      <w:r w:rsidRPr="00C623DF">
        <w:rPr>
          <w:b/>
          <w:sz w:val="20"/>
        </w:rPr>
        <w:t xml:space="preserve">К </w:t>
      </w:r>
      <w:r>
        <w:rPr>
          <w:b/>
          <w:sz w:val="20"/>
        </w:rPr>
        <w:t>ПРАКТИЧЕСКИМ</w:t>
      </w:r>
      <w:r w:rsidRPr="00C623DF">
        <w:rPr>
          <w:b/>
          <w:spacing w:val="2"/>
          <w:sz w:val="20"/>
        </w:rPr>
        <w:t xml:space="preserve"> </w:t>
      </w:r>
      <w:r w:rsidRPr="00C623DF">
        <w:rPr>
          <w:b/>
          <w:sz w:val="20"/>
        </w:rPr>
        <w:t>ЗАНЯТИЯМ</w:t>
      </w:r>
    </w:p>
    <w:p w:rsidR="00413C2B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  <w:r w:rsidRPr="00C623DF">
        <w:rPr>
          <w:b/>
          <w:sz w:val="20"/>
        </w:rPr>
        <w:t>«</w:t>
      </w:r>
      <w:r w:rsidRPr="00004877">
        <w:rPr>
          <w:b/>
          <w:sz w:val="20"/>
        </w:rPr>
        <w:t>НЕЙРОХИРУРГИЧЕСКИЕ АСПЕКТЫ СОСУДИСТЫХ ЗАБОЛЕВАНИЙ ГОЛОВНОГО МОЗГА</w:t>
      </w:r>
      <w:r w:rsidRPr="00C623DF">
        <w:rPr>
          <w:b/>
          <w:sz w:val="20"/>
        </w:rPr>
        <w:t>»</w:t>
      </w:r>
    </w:p>
    <w:p w:rsidR="00413C2B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</w:p>
    <w:p w:rsidR="00413C2B" w:rsidRPr="00C623DF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</w:p>
    <w:p w:rsidR="00413C2B" w:rsidRPr="00EA2B92" w:rsidRDefault="00413C2B" w:rsidP="00413C2B">
      <w:pPr>
        <w:pStyle w:val="a7"/>
        <w:tabs>
          <w:tab w:val="left" w:pos="1560"/>
          <w:tab w:val="left" w:pos="1561"/>
        </w:tabs>
        <w:spacing w:line="228" w:lineRule="exact"/>
        <w:ind w:left="142"/>
        <w:rPr>
          <w:b/>
          <w:color w:val="2B2B2B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A2B92">
        <w:rPr>
          <w:b/>
          <w:sz w:val="24"/>
          <w:szCs w:val="24"/>
        </w:rPr>
        <w:t>Тема:</w:t>
      </w:r>
      <w:r w:rsidRPr="00EA2B92">
        <w:rPr>
          <w:sz w:val="24"/>
          <w:szCs w:val="24"/>
          <w:lang w:eastAsia="ru-RU" w:bidi="ru-RU"/>
        </w:rPr>
        <w:t xml:space="preserve"> </w:t>
      </w:r>
      <w:r w:rsidRPr="00EA2B92">
        <w:rPr>
          <w:b/>
          <w:i/>
          <w:sz w:val="24"/>
          <w:szCs w:val="24"/>
          <w:lang w:bidi="ru-RU"/>
        </w:rPr>
        <w:t xml:space="preserve">Эпидемиология, клиника, диагностика и профилактика COVID-19, </w:t>
      </w:r>
      <w:proofErr w:type="gramStart"/>
      <w:r w:rsidRPr="00EA2B92">
        <w:rPr>
          <w:b/>
          <w:i/>
          <w:sz w:val="24"/>
          <w:szCs w:val="24"/>
          <w:lang w:bidi="ru-RU"/>
        </w:rPr>
        <w:t>вызванной</w:t>
      </w:r>
      <w:proofErr w:type="gramEnd"/>
      <w:r w:rsidRPr="00EA2B92">
        <w:rPr>
          <w:b/>
          <w:i/>
          <w:sz w:val="24"/>
          <w:szCs w:val="24"/>
          <w:lang w:bidi="ru-RU"/>
        </w:rPr>
        <w:t xml:space="preserve"> вирусом SARS-CoV-2.</w:t>
      </w:r>
    </w:p>
    <w:p w:rsidR="00413C2B" w:rsidRPr="00EA2B92" w:rsidRDefault="00413C2B" w:rsidP="00413C2B">
      <w:pPr>
        <w:pStyle w:val="a7"/>
        <w:tabs>
          <w:tab w:val="left" w:pos="274"/>
          <w:tab w:val="left" w:pos="93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A2B92">
        <w:rPr>
          <w:sz w:val="24"/>
          <w:szCs w:val="24"/>
        </w:rPr>
        <w:t>Продолжительность занятий: согласно учебному плану</w:t>
      </w:r>
    </w:p>
    <w:p w:rsidR="00413C2B" w:rsidRPr="00EA2B92" w:rsidRDefault="00413C2B" w:rsidP="00413C2B">
      <w:pPr>
        <w:pStyle w:val="a7"/>
        <w:tabs>
          <w:tab w:val="left" w:pos="274"/>
        </w:tabs>
        <w:ind w:right="141"/>
        <w:rPr>
          <w:sz w:val="24"/>
          <w:szCs w:val="24"/>
        </w:rPr>
      </w:pPr>
      <w:r w:rsidRPr="00EA2B92">
        <w:rPr>
          <w:sz w:val="24"/>
          <w:szCs w:val="24"/>
        </w:rPr>
        <w:t>3. Контингент</w:t>
      </w:r>
      <w:r w:rsidRPr="00EA2B92">
        <w:rPr>
          <w:spacing w:val="-2"/>
          <w:sz w:val="24"/>
          <w:szCs w:val="24"/>
        </w:rPr>
        <w:t xml:space="preserve">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 слушатели</w:t>
      </w:r>
    </w:p>
    <w:p w:rsidR="00413C2B" w:rsidRPr="00413C2B" w:rsidRDefault="00413C2B" w:rsidP="00413C2B">
      <w:pPr>
        <w:tabs>
          <w:tab w:val="left" w:pos="274"/>
          <w:tab w:val="left" w:pos="9355"/>
        </w:tabs>
        <w:spacing w:before="6" w:line="309" w:lineRule="auto"/>
        <w:ind w:left="119" w:right="-1"/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</w:rPr>
        <w:t xml:space="preserve">4. </w:t>
      </w:r>
      <w:r w:rsidRPr="00413C2B">
        <w:rPr>
          <w:b/>
          <w:sz w:val="24"/>
          <w:szCs w:val="24"/>
        </w:rPr>
        <w:t>Учебная цель</w:t>
      </w:r>
      <w:r w:rsidRPr="00413C2B">
        <w:rPr>
          <w:sz w:val="24"/>
          <w:szCs w:val="24"/>
        </w:rPr>
        <w:t xml:space="preserve">: </w:t>
      </w:r>
      <w:r w:rsidRPr="00413C2B">
        <w:rPr>
          <w:sz w:val="24"/>
          <w:szCs w:val="24"/>
          <w:lang w:bidi="ru-RU"/>
        </w:rPr>
        <w:t xml:space="preserve">совершенствование знаний о разновидностях </w:t>
      </w:r>
      <w:proofErr w:type="spellStart"/>
      <w:r w:rsidRPr="00413C2B">
        <w:rPr>
          <w:sz w:val="24"/>
          <w:szCs w:val="24"/>
          <w:lang w:bidi="ru-RU"/>
        </w:rPr>
        <w:t>короновирусной</w:t>
      </w:r>
      <w:proofErr w:type="spellEnd"/>
      <w:r w:rsidRPr="00413C2B">
        <w:rPr>
          <w:sz w:val="24"/>
          <w:szCs w:val="24"/>
          <w:lang w:bidi="ru-RU"/>
        </w:rPr>
        <w:t xml:space="preserve"> инфекции (Со</w:t>
      </w:r>
      <w:proofErr w:type="gramStart"/>
      <w:r w:rsidRPr="00413C2B">
        <w:rPr>
          <w:sz w:val="24"/>
          <w:szCs w:val="24"/>
          <w:lang w:val="en-US"/>
        </w:rPr>
        <w:t>V</w:t>
      </w:r>
      <w:proofErr w:type="gramEnd"/>
      <w:r w:rsidRPr="00413C2B">
        <w:rPr>
          <w:sz w:val="24"/>
          <w:szCs w:val="24"/>
          <w:lang w:bidi="ru-RU"/>
        </w:rPr>
        <w:t xml:space="preserve">) и новой ее формы COVID-19. </w:t>
      </w:r>
    </w:p>
    <w:p w:rsidR="00413C2B" w:rsidRPr="00EA2B92" w:rsidRDefault="00413C2B" w:rsidP="00413C2B">
      <w:pPr>
        <w:pStyle w:val="a7"/>
        <w:tabs>
          <w:tab w:val="left" w:pos="274"/>
          <w:tab w:val="left" w:pos="9356"/>
        </w:tabs>
        <w:spacing w:before="6" w:line="309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A2B92">
        <w:rPr>
          <w:sz w:val="24"/>
          <w:szCs w:val="24"/>
        </w:rPr>
        <w:t>Иллюстративный материал и оснащение: мультимедийный проектор,</w:t>
      </w:r>
      <w:r>
        <w:rPr>
          <w:sz w:val="24"/>
          <w:szCs w:val="24"/>
        </w:rPr>
        <w:t xml:space="preserve"> </w:t>
      </w:r>
      <w:r w:rsidRPr="00EA2B92">
        <w:rPr>
          <w:sz w:val="24"/>
          <w:szCs w:val="24"/>
        </w:rPr>
        <w:t>ноутбук.</w:t>
      </w:r>
    </w:p>
    <w:p w:rsidR="00413C2B" w:rsidRPr="00413C2B" w:rsidRDefault="00413C2B" w:rsidP="00413C2B">
      <w:pPr>
        <w:tabs>
          <w:tab w:val="left" w:pos="274"/>
        </w:tabs>
        <w:spacing w:before="6"/>
        <w:ind w:left="119" w:right="2634"/>
        <w:rPr>
          <w:sz w:val="24"/>
          <w:szCs w:val="24"/>
        </w:rPr>
      </w:pPr>
      <w:r>
        <w:rPr>
          <w:spacing w:val="-47"/>
          <w:sz w:val="24"/>
          <w:szCs w:val="24"/>
        </w:rPr>
        <w:t xml:space="preserve">6.    </w:t>
      </w:r>
      <w:r w:rsidRPr="00413C2B">
        <w:rPr>
          <w:spacing w:val="-47"/>
          <w:sz w:val="24"/>
          <w:szCs w:val="24"/>
        </w:rPr>
        <w:t xml:space="preserve"> </w:t>
      </w:r>
      <w:r w:rsidRPr="00413C2B">
        <w:rPr>
          <w:b/>
          <w:sz w:val="24"/>
          <w:szCs w:val="24"/>
        </w:rPr>
        <w:t>План</w:t>
      </w:r>
      <w:r w:rsidRPr="00413C2B">
        <w:rPr>
          <w:sz w:val="24"/>
          <w:szCs w:val="24"/>
        </w:rPr>
        <w:t>:</w:t>
      </w:r>
    </w:p>
    <w:p w:rsidR="00413C2B" w:rsidRPr="00EA2B92" w:rsidRDefault="00413C2B" w:rsidP="00413C2B">
      <w:pPr>
        <w:pStyle w:val="a7"/>
        <w:tabs>
          <w:tab w:val="left" w:pos="274"/>
          <w:tab w:val="left" w:pos="9355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6.1. Разновидности вируса </w:t>
      </w:r>
      <w:proofErr w:type="spellStart"/>
      <w:r w:rsidRPr="00EA2B92">
        <w:rPr>
          <w:sz w:val="24"/>
          <w:szCs w:val="24"/>
        </w:rPr>
        <w:t>короновирусной</w:t>
      </w:r>
      <w:proofErr w:type="spellEnd"/>
      <w:r w:rsidRPr="00EA2B92">
        <w:rPr>
          <w:sz w:val="24"/>
          <w:szCs w:val="24"/>
        </w:rPr>
        <w:t xml:space="preserve"> инфекции (SARS-</w:t>
      </w:r>
      <w:proofErr w:type="spellStart"/>
      <w:r w:rsidRPr="00EA2B92">
        <w:rPr>
          <w:sz w:val="24"/>
          <w:szCs w:val="24"/>
        </w:rPr>
        <w:t>CoV</w:t>
      </w:r>
      <w:proofErr w:type="spellEnd"/>
      <w:r w:rsidRPr="00EA2B92">
        <w:rPr>
          <w:sz w:val="24"/>
          <w:szCs w:val="24"/>
        </w:rPr>
        <w:t xml:space="preserve">,  MERS </w:t>
      </w:r>
      <w:proofErr w:type="spellStart"/>
      <w:r w:rsidRPr="00EA2B92">
        <w:rPr>
          <w:sz w:val="24"/>
          <w:szCs w:val="24"/>
        </w:rPr>
        <w:t>C</w:t>
      </w:r>
      <w:proofErr w:type="gramStart"/>
      <w:r w:rsidRPr="00EA2B92">
        <w:rPr>
          <w:sz w:val="24"/>
          <w:szCs w:val="24"/>
        </w:rPr>
        <w:t>о</w:t>
      </w:r>
      <w:proofErr w:type="gramEnd"/>
      <w:r w:rsidRPr="00EA2B92">
        <w:rPr>
          <w:sz w:val="24"/>
          <w:szCs w:val="24"/>
        </w:rPr>
        <w:t>V</w:t>
      </w:r>
      <w:proofErr w:type="spellEnd"/>
      <w:r w:rsidRPr="00EA2B92">
        <w:rPr>
          <w:sz w:val="24"/>
          <w:szCs w:val="24"/>
        </w:rPr>
        <w:t>,  SARS-CoV-2)</w:t>
      </w:r>
    </w:p>
    <w:p w:rsidR="00413C2B" w:rsidRPr="00EA2B92" w:rsidRDefault="00413C2B" w:rsidP="00413C2B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6.2. Клинические проявления новой </w:t>
      </w:r>
      <w:proofErr w:type="spellStart"/>
      <w:r w:rsidRPr="00EA2B92">
        <w:rPr>
          <w:sz w:val="24"/>
          <w:szCs w:val="24"/>
        </w:rPr>
        <w:t>короновирусной</w:t>
      </w:r>
      <w:proofErr w:type="spellEnd"/>
      <w:r w:rsidRPr="00EA2B92">
        <w:rPr>
          <w:sz w:val="24"/>
          <w:szCs w:val="24"/>
        </w:rPr>
        <w:t xml:space="preserve"> инфекции</w:t>
      </w:r>
    </w:p>
    <w:p w:rsidR="00413C2B" w:rsidRPr="00EA2B92" w:rsidRDefault="00413C2B" w:rsidP="00413C2B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>6.3. Панические и другие эмоциональные расстройства в период COVID-19.</w:t>
      </w:r>
    </w:p>
    <w:p w:rsidR="00413C2B" w:rsidRPr="00EA2B92" w:rsidRDefault="00413C2B" w:rsidP="00413C2B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>6.4. Алгоритм обследования пациента с подозрением на COVID-19</w:t>
      </w:r>
    </w:p>
    <w:p w:rsidR="00413C2B" w:rsidRPr="00EA2B92" w:rsidRDefault="00413C2B" w:rsidP="00413C2B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6.5. Лечение и профилактика  коронавирусной инфекции.</w:t>
      </w:r>
    </w:p>
    <w:p w:rsidR="00413C2B" w:rsidRPr="00EA2B92" w:rsidRDefault="00413C2B" w:rsidP="00413C2B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6.6. Основные принципы терапии неотложных состояний при COVID-19</w:t>
      </w:r>
    </w:p>
    <w:p w:rsidR="00413C2B" w:rsidRPr="00EA2B92" w:rsidRDefault="00413C2B" w:rsidP="00413C2B">
      <w:pPr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 xml:space="preserve">  6.7. Тактика врача при выявлении больного с коронавирусной инфекцией.</w:t>
      </w:r>
    </w:p>
    <w:p w:rsidR="00413C2B" w:rsidRPr="00EA2B92" w:rsidRDefault="00413C2B" w:rsidP="00413C2B">
      <w:pPr>
        <w:pStyle w:val="a7"/>
        <w:tabs>
          <w:tab w:val="left" w:pos="274"/>
        </w:tabs>
        <w:spacing w:before="6"/>
        <w:ind w:right="-1"/>
        <w:rPr>
          <w:sz w:val="24"/>
          <w:szCs w:val="24"/>
        </w:rPr>
      </w:pPr>
      <w:r w:rsidRPr="00EA2B92">
        <w:rPr>
          <w:sz w:val="24"/>
          <w:szCs w:val="24"/>
        </w:rPr>
        <w:t>6.8. Маршрутизация пациентов и особенности  эвакуационных  мероприятий больных или  лиц с подозрением на COVID-19</w:t>
      </w:r>
    </w:p>
    <w:p w:rsidR="00413C2B" w:rsidRDefault="00413C2B" w:rsidP="00413C2B">
      <w:pPr>
        <w:ind w:left="172" w:right="2258" w:hanging="5"/>
        <w:rPr>
          <w:spacing w:val="-47"/>
          <w:sz w:val="24"/>
          <w:szCs w:val="24"/>
        </w:rPr>
      </w:pPr>
      <w:r>
        <w:rPr>
          <w:sz w:val="24"/>
          <w:szCs w:val="24"/>
        </w:rPr>
        <w:t>7</w:t>
      </w:r>
      <w:r w:rsidRPr="00EA2B92">
        <w:rPr>
          <w:sz w:val="24"/>
          <w:szCs w:val="24"/>
        </w:rPr>
        <w:t>.</w:t>
      </w:r>
      <w:r w:rsidRPr="00EA2B92">
        <w:rPr>
          <w:b/>
          <w:sz w:val="24"/>
          <w:szCs w:val="24"/>
        </w:rPr>
        <w:t xml:space="preserve">Методы контроля знаний и навыков: </w:t>
      </w:r>
      <w:r w:rsidRPr="00EA2B92">
        <w:rPr>
          <w:sz w:val="24"/>
          <w:szCs w:val="24"/>
        </w:rPr>
        <w:t>тестовый контроль, собеседование</w:t>
      </w:r>
      <w:r w:rsidRPr="00EA2B92">
        <w:rPr>
          <w:spacing w:val="-47"/>
          <w:sz w:val="24"/>
          <w:szCs w:val="24"/>
        </w:rPr>
        <w:t xml:space="preserve"> </w:t>
      </w:r>
    </w:p>
    <w:p w:rsidR="00413C2B" w:rsidRPr="00EA2B92" w:rsidRDefault="00413C2B" w:rsidP="00413C2B">
      <w:pPr>
        <w:ind w:left="172" w:right="2258" w:hanging="5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EA2B92">
        <w:rPr>
          <w:sz w:val="24"/>
          <w:szCs w:val="24"/>
        </w:rPr>
        <w:t>.</w:t>
      </w:r>
      <w:r w:rsidRPr="00EA2B92">
        <w:rPr>
          <w:b/>
          <w:sz w:val="24"/>
          <w:szCs w:val="24"/>
        </w:rPr>
        <w:t>Литература: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413C2B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413C2B" w:rsidRDefault="00413C2B" w:rsidP="00413C2B">
      <w:pPr>
        <w:rPr>
          <w:sz w:val="24"/>
          <w:szCs w:val="24"/>
        </w:rPr>
      </w:pPr>
    </w:p>
    <w:p w:rsidR="00413C2B" w:rsidRDefault="00413C2B" w:rsidP="00413C2B">
      <w:pPr>
        <w:rPr>
          <w:sz w:val="24"/>
          <w:szCs w:val="24"/>
        </w:rPr>
      </w:pPr>
    </w:p>
    <w:p w:rsidR="00413C2B" w:rsidRDefault="00413C2B" w:rsidP="00413C2B">
      <w:pPr>
        <w:jc w:val="center"/>
        <w:rPr>
          <w:b/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Pr="00C623DF" w:rsidRDefault="00413C2B" w:rsidP="00413C2B">
      <w:pPr>
        <w:spacing w:before="74"/>
        <w:ind w:left="391" w:right="777"/>
        <w:jc w:val="center"/>
        <w:rPr>
          <w:sz w:val="24"/>
          <w:szCs w:val="24"/>
        </w:rPr>
      </w:pPr>
      <w:r w:rsidRPr="00C623DF">
        <w:rPr>
          <w:spacing w:val="-1"/>
          <w:sz w:val="24"/>
          <w:szCs w:val="24"/>
        </w:rPr>
        <w:lastRenderedPageBreak/>
        <w:t>ФЕДЕРАЛЬНОЕ</w:t>
      </w:r>
      <w:r w:rsidRPr="00C623DF">
        <w:rPr>
          <w:spacing w:val="-10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ГОСУДАРСТВЕННОЕ</w:t>
      </w:r>
      <w:r w:rsidRPr="00C623DF">
        <w:rPr>
          <w:spacing w:val="-11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БЮДЖЕТНОЕ</w:t>
      </w:r>
      <w:r w:rsidRPr="00C623DF">
        <w:rPr>
          <w:spacing w:val="-12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ОБРАЗОВАТЕЛЬНОЕ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УЧРЕЖДЕНИЕ ВЫСШЕГО</w:t>
      </w:r>
      <w:r w:rsidRPr="00C623DF">
        <w:rPr>
          <w:spacing w:val="-1"/>
          <w:sz w:val="24"/>
          <w:szCs w:val="24"/>
        </w:rPr>
        <w:t xml:space="preserve"> </w:t>
      </w:r>
      <w:r w:rsidRPr="00C623DF">
        <w:rPr>
          <w:sz w:val="24"/>
          <w:szCs w:val="24"/>
        </w:rPr>
        <w:t>ОБРАЗОВАНИЯ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z w:val="24"/>
          <w:szCs w:val="24"/>
        </w:rPr>
        <w:t>«БАШКИРСКИЙ ГОСУДАРСТВЕННЫЙ МЕДИЦИНСКИЙ УНИВЕРСИТЕТ»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МИНИСТЕРСТВА</w:t>
      </w:r>
      <w:r w:rsidRPr="00C623DF">
        <w:rPr>
          <w:spacing w:val="-3"/>
          <w:sz w:val="24"/>
          <w:szCs w:val="24"/>
        </w:rPr>
        <w:t xml:space="preserve"> </w:t>
      </w:r>
      <w:r w:rsidRPr="00C623DF">
        <w:rPr>
          <w:sz w:val="24"/>
          <w:szCs w:val="24"/>
        </w:rPr>
        <w:t>ЗДРАВООХРАНЕНИЯ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pacing w:val="-1"/>
          <w:sz w:val="24"/>
          <w:szCs w:val="24"/>
        </w:rPr>
        <w:t>РОССИЙСКОЙ</w:t>
      </w:r>
      <w:r w:rsidRPr="00C623DF">
        <w:rPr>
          <w:spacing w:val="-14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ФЕДЕРАЦИИ</w:t>
      </w:r>
    </w:p>
    <w:p w:rsidR="00413C2B" w:rsidRPr="00C623DF" w:rsidRDefault="00413C2B" w:rsidP="00413C2B">
      <w:pPr>
        <w:rPr>
          <w:sz w:val="26"/>
          <w:szCs w:val="24"/>
        </w:rPr>
      </w:pPr>
    </w:p>
    <w:p w:rsidR="00413C2B" w:rsidRPr="00C623DF" w:rsidRDefault="00413C2B" w:rsidP="00413C2B">
      <w:pPr>
        <w:spacing w:before="176"/>
        <w:ind w:left="1134" w:right="850"/>
        <w:jc w:val="center"/>
        <w:rPr>
          <w:b/>
          <w:sz w:val="20"/>
        </w:rPr>
      </w:pPr>
      <w:r w:rsidRPr="00C623DF">
        <w:rPr>
          <w:b/>
          <w:spacing w:val="-1"/>
          <w:sz w:val="20"/>
        </w:rPr>
        <w:t xml:space="preserve">МЕТОДИЧЕСКИЕ </w:t>
      </w:r>
      <w:r w:rsidRPr="00C623DF">
        <w:rPr>
          <w:b/>
          <w:sz w:val="20"/>
        </w:rPr>
        <w:t>МАТЕРИАЛЫ</w:t>
      </w:r>
      <w:r w:rsidRPr="00C623DF">
        <w:rPr>
          <w:b/>
          <w:spacing w:val="-48"/>
          <w:sz w:val="20"/>
        </w:rPr>
        <w:t xml:space="preserve"> </w:t>
      </w:r>
      <w:r w:rsidRPr="00C623DF">
        <w:rPr>
          <w:b/>
          <w:sz w:val="20"/>
        </w:rPr>
        <w:t xml:space="preserve">К </w:t>
      </w:r>
      <w:r>
        <w:rPr>
          <w:b/>
          <w:sz w:val="20"/>
        </w:rPr>
        <w:t>ПРАКТИЧЕСКИМ</w:t>
      </w:r>
      <w:r w:rsidRPr="00C623DF">
        <w:rPr>
          <w:b/>
          <w:spacing w:val="2"/>
          <w:sz w:val="20"/>
        </w:rPr>
        <w:t xml:space="preserve"> </w:t>
      </w:r>
      <w:r w:rsidRPr="00C623DF">
        <w:rPr>
          <w:b/>
          <w:sz w:val="20"/>
        </w:rPr>
        <w:t>ЗАНЯТИЯМ</w:t>
      </w:r>
    </w:p>
    <w:p w:rsidR="00413C2B" w:rsidRPr="00C623DF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  <w:r w:rsidRPr="00C623DF">
        <w:rPr>
          <w:b/>
          <w:sz w:val="20"/>
        </w:rPr>
        <w:t>«</w:t>
      </w:r>
      <w:r w:rsidRPr="00004877">
        <w:rPr>
          <w:b/>
          <w:sz w:val="20"/>
        </w:rPr>
        <w:t>НЕЙРОХИРУРГИЧЕСКИЕ АСПЕКТЫ СОСУДИСТЫХ ЗАБОЛЕВАНИЙ ГОЛОВНОГО МОЗГА</w:t>
      </w:r>
      <w:r w:rsidRPr="00C623DF">
        <w:rPr>
          <w:b/>
          <w:sz w:val="20"/>
        </w:rPr>
        <w:t>»</w:t>
      </w:r>
    </w:p>
    <w:p w:rsidR="00413C2B" w:rsidRDefault="00413C2B" w:rsidP="00EA2B92">
      <w:pPr>
        <w:rPr>
          <w:sz w:val="24"/>
          <w:szCs w:val="24"/>
        </w:rPr>
      </w:pPr>
    </w:p>
    <w:p w:rsidR="00413C2B" w:rsidRPr="00413C2B" w:rsidRDefault="00413C2B" w:rsidP="00413C2B">
      <w:pPr>
        <w:rPr>
          <w:sz w:val="24"/>
          <w:szCs w:val="24"/>
        </w:rPr>
      </w:pPr>
    </w:p>
    <w:p w:rsidR="00413C2B" w:rsidRPr="00413C2B" w:rsidRDefault="00413C2B" w:rsidP="00413C2B">
      <w:pPr>
        <w:rPr>
          <w:b/>
          <w:sz w:val="24"/>
          <w:szCs w:val="24"/>
        </w:rPr>
      </w:pPr>
      <w:r w:rsidRPr="00413C2B">
        <w:rPr>
          <w:sz w:val="24"/>
          <w:szCs w:val="24"/>
        </w:rPr>
        <w:t xml:space="preserve">1. </w:t>
      </w:r>
      <w:r w:rsidRPr="00413C2B">
        <w:rPr>
          <w:b/>
          <w:sz w:val="24"/>
          <w:szCs w:val="24"/>
        </w:rPr>
        <w:t>Тема:</w:t>
      </w:r>
      <w:r w:rsidRPr="00413C2B">
        <w:rPr>
          <w:sz w:val="24"/>
          <w:szCs w:val="24"/>
        </w:rPr>
        <w:t xml:space="preserve"> </w:t>
      </w:r>
      <w:r w:rsidRPr="00413C2B">
        <w:rPr>
          <w:b/>
          <w:i/>
          <w:sz w:val="24"/>
          <w:szCs w:val="24"/>
        </w:rPr>
        <w:t>Неврологические осложнения COVID-19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2. Продолжительность занятий: согласно учебному плану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3. Контингент </w:t>
      </w:r>
      <w:proofErr w:type="gramStart"/>
      <w:r w:rsidRPr="00413C2B">
        <w:rPr>
          <w:sz w:val="24"/>
          <w:szCs w:val="24"/>
        </w:rPr>
        <w:t>обучающихся</w:t>
      </w:r>
      <w:proofErr w:type="gramEnd"/>
      <w:r w:rsidRPr="00413C2B">
        <w:rPr>
          <w:sz w:val="24"/>
          <w:szCs w:val="24"/>
        </w:rPr>
        <w:t>: слушатели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4</w:t>
      </w:r>
      <w:r w:rsidRPr="00413C2B">
        <w:rPr>
          <w:b/>
          <w:sz w:val="24"/>
          <w:szCs w:val="24"/>
        </w:rPr>
        <w:t>. Учебная цель</w:t>
      </w:r>
      <w:r w:rsidRPr="00413C2B">
        <w:rPr>
          <w:sz w:val="24"/>
          <w:szCs w:val="24"/>
        </w:rPr>
        <w:t xml:space="preserve">: совершенствование знаний о методах лечения неврологических осложнений COVID-19.   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5. Иллюстративный материал и оснащение: мультимедийный проектор, ноутбук.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6. </w:t>
      </w:r>
      <w:r w:rsidRPr="00413C2B">
        <w:rPr>
          <w:b/>
          <w:sz w:val="24"/>
          <w:szCs w:val="24"/>
        </w:rPr>
        <w:t>План: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6.1. </w:t>
      </w:r>
      <w:proofErr w:type="spellStart"/>
      <w:r w:rsidRPr="00413C2B">
        <w:rPr>
          <w:sz w:val="24"/>
          <w:szCs w:val="24"/>
        </w:rPr>
        <w:t>Нейротропные</w:t>
      </w:r>
      <w:proofErr w:type="spellEnd"/>
      <w:r w:rsidRPr="00413C2B">
        <w:rPr>
          <w:sz w:val="24"/>
          <w:szCs w:val="24"/>
        </w:rPr>
        <w:t xml:space="preserve"> свойства вируса COVID-19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6.2. Механизмы влияния вируса COVID-19 на центральную нервную систему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6.3. Вирусный энцефалит. 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6.4. Токсическая энцефалопатия, вызванная новой </w:t>
      </w:r>
      <w:proofErr w:type="spellStart"/>
      <w:r w:rsidRPr="00413C2B">
        <w:rPr>
          <w:sz w:val="24"/>
          <w:szCs w:val="24"/>
        </w:rPr>
        <w:t>короновирусной</w:t>
      </w:r>
      <w:proofErr w:type="spellEnd"/>
      <w:r w:rsidRPr="00413C2B">
        <w:rPr>
          <w:sz w:val="24"/>
          <w:szCs w:val="24"/>
        </w:rPr>
        <w:t xml:space="preserve"> инфекцией.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6.5. Острые </w:t>
      </w:r>
      <w:proofErr w:type="spellStart"/>
      <w:r w:rsidRPr="00413C2B">
        <w:rPr>
          <w:sz w:val="24"/>
          <w:szCs w:val="24"/>
        </w:rPr>
        <w:t>церебровасулярные</w:t>
      </w:r>
      <w:proofErr w:type="spellEnd"/>
      <w:r w:rsidRPr="00413C2B">
        <w:rPr>
          <w:sz w:val="24"/>
          <w:szCs w:val="24"/>
        </w:rPr>
        <w:t xml:space="preserve"> синдромы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6.6. </w:t>
      </w:r>
      <w:proofErr w:type="spellStart"/>
      <w:r w:rsidRPr="00413C2B">
        <w:rPr>
          <w:sz w:val="24"/>
          <w:szCs w:val="24"/>
        </w:rPr>
        <w:t>Демиелинизирующее</w:t>
      </w:r>
      <w:proofErr w:type="spellEnd"/>
      <w:r w:rsidRPr="00413C2B">
        <w:rPr>
          <w:sz w:val="24"/>
          <w:szCs w:val="24"/>
        </w:rPr>
        <w:t xml:space="preserve"> поражение нервной системы при COVID-19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7.Методы контроля знаний и навыков: тестовый контроль, собеседование 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8</w:t>
      </w:r>
      <w:r w:rsidRPr="00413C2B">
        <w:rPr>
          <w:b/>
          <w:sz w:val="24"/>
          <w:szCs w:val="24"/>
        </w:rPr>
        <w:t>.Литература: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413C2B">
        <w:rPr>
          <w:sz w:val="24"/>
          <w:szCs w:val="24"/>
        </w:rPr>
        <w:t xml:space="preserve">. : </w:t>
      </w:r>
      <w:proofErr w:type="gramEnd"/>
      <w:r w:rsidRPr="00413C2B">
        <w:rPr>
          <w:sz w:val="24"/>
          <w:szCs w:val="24"/>
        </w:rPr>
        <w:t>Политехника, 2010. - 615с.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413C2B">
        <w:rPr>
          <w:sz w:val="24"/>
          <w:szCs w:val="24"/>
        </w:rPr>
        <w:t>Стаховской</w:t>
      </w:r>
      <w:proofErr w:type="spellEnd"/>
      <w:r w:rsidRPr="00413C2B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413C2B">
        <w:rPr>
          <w:sz w:val="24"/>
          <w:szCs w:val="24"/>
        </w:rPr>
        <w:t>Лейдерман</w:t>
      </w:r>
      <w:proofErr w:type="spellEnd"/>
      <w:r w:rsidRPr="00413C2B">
        <w:rPr>
          <w:sz w:val="24"/>
          <w:szCs w:val="24"/>
        </w:rPr>
        <w:t xml:space="preserve"> И.Н., </w:t>
      </w:r>
      <w:proofErr w:type="spellStart"/>
      <w:r w:rsidRPr="00413C2B">
        <w:rPr>
          <w:sz w:val="24"/>
          <w:szCs w:val="24"/>
        </w:rPr>
        <w:t>Лубнин</w:t>
      </w:r>
      <w:proofErr w:type="spellEnd"/>
      <w:r w:rsidRPr="00413C2B">
        <w:rPr>
          <w:sz w:val="24"/>
          <w:szCs w:val="24"/>
        </w:rPr>
        <w:t xml:space="preserve"> А.Ю., Петриков С.С., Суворов А.Ю., </w:t>
      </w:r>
      <w:proofErr w:type="spellStart"/>
      <w:r w:rsidRPr="00413C2B">
        <w:rPr>
          <w:sz w:val="24"/>
          <w:szCs w:val="24"/>
        </w:rPr>
        <w:t>Супонева</w:t>
      </w:r>
      <w:proofErr w:type="spellEnd"/>
      <w:r w:rsidRPr="00413C2B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413C2B" w:rsidRPr="00413C2B" w:rsidRDefault="00413C2B" w:rsidP="00413C2B">
      <w:pPr>
        <w:rPr>
          <w:sz w:val="24"/>
          <w:szCs w:val="24"/>
        </w:rPr>
      </w:pPr>
      <w:r w:rsidRPr="00413C2B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Default="00413C2B" w:rsidP="00EA2B92">
      <w:pPr>
        <w:rPr>
          <w:sz w:val="24"/>
          <w:szCs w:val="24"/>
        </w:rPr>
      </w:pPr>
    </w:p>
    <w:p w:rsidR="00413C2B" w:rsidRPr="00C623DF" w:rsidRDefault="00413C2B" w:rsidP="00413C2B">
      <w:pPr>
        <w:spacing w:before="74"/>
        <w:ind w:left="391" w:right="777"/>
        <w:jc w:val="center"/>
        <w:rPr>
          <w:sz w:val="24"/>
          <w:szCs w:val="24"/>
        </w:rPr>
      </w:pPr>
      <w:r w:rsidRPr="00C623DF">
        <w:rPr>
          <w:b/>
          <w:sz w:val="24"/>
          <w:szCs w:val="24"/>
        </w:rPr>
        <w:lastRenderedPageBreak/>
        <w:t>«</w:t>
      </w:r>
      <w:r w:rsidRPr="00C623DF">
        <w:rPr>
          <w:spacing w:val="-1"/>
          <w:sz w:val="24"/>
          <w:szCs w:val="24"/>
        </w:rPr>
        <w:t>ФЕДЕРАЛЬНОЕ</w:t>
      </w:r>
      <w:r w:rsidRPr="00C623DF">
        <w:rPr>
          <w:spacing w:val="-10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ГОСУДАРСТВЕННОЕ</w:t>
      </w:r>
      <w:r w:rsidRPr="00C623DF">
        <w:rPr>
          <w:spacing w:val="-11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БЮДЖЕТНОЕ</w:t>
      </w:r>
      <w:r w:rsidRPr="00C623DF">
        <w:rPr>
          <w:spacing w:val="-12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ОБРАЗОВАТЕЛЬНОЕ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УЧРЕЖДЕНИЕ ВЫСШЕГО</w:t>
      </w:r>
      <w:r w:rsidRPr="00C623DF">
        <w:rPr>
          <w:spacing w:val="-1"/>
          <w:sz w:val="24"/>
          <w:szCs w:val="24"/>
        </w:rPr>
        <w:t xml:space="preserve"> </w:t>
      </w:r>
      <w:r w:rsidRPr="00C623DF">
        <w:rPr>
          <w:sz w:val="24"/>
          <w:szCs w:val="24"/>
        </w:rPr>
        <w:t>ОБРАЗОВАНИЯ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z w:val="24"/>
          <w:szCs w:val="24"/>
        </w:rPr>
        <w:t>«БАШКИРСКИЙ ГОСУДАРСТВЕННЫЙ МЕДИЦИНСКИЙ УНИВЕРСИТЕТ»</w:t>
      </w:r>
      <w:r w:rsidRPr="00C623DF">
        <w:rPr>
          <w:spacing w:val="-57"/>
          <w:sz w:val="24"/>
          <w:szCs w:val="24"/>
        </w:rPr>
        <w:t xml:space="preserve"> </w:t>
      </w:r>
      <w:r w:rsidRPr="00C623DF">
        <w:rPr>
          <w:sz w:val="24"/>
          <w:szCs w:val="24"/>
        </w:rPr>
        <w:t>МИНИСТЕРСТВА</w:t>
      </w:r>
      <w:r w:rsidRPr="00C623DF">
        <w:rPr>
          <w:spacing w:val="-3"/>
          <w:sz w:val="24"/>
          <w:szCs w:val="24"/>
        </w:rPr>
        <w:t xml:space="preserve"> </w:t>
      </w:r>
      <w:r w:rsidRPr="00C623DF">
        <w:rPr>
          <w:sz w:val="24"/>
          <w:szCs w:val="24"/>
        </w:rPr>
        <w:t>ЗДРАВООХРАНЕНИЯ</w:t>
      </w:r>
    </w:p>
    <w:p w:rsidR="00413C2B" w:rsidRPr="00C623DF" w:rsidRDefault="00413C2B" w:rsidP="00413C2B">
      <w:pPr>
        <w:ind w:left="395" w:right="772"/>
        <w:jc w:val="center"/>
        <w:rPr>
          <w:sz w:val="24"/>
          <w:szCs w:val="24"/>
        </w:rPr>
      </w:pPr>
      <w:r w:rsidRPr="00C623DF">
        <w:rPr>
          <w:spacing w:val="-1"/>
          <w:sz w:val="24"/>
          <w:szCs w:val="24"/>
        </w:rPr>
        <w:t>РОССИЙСКОЙ</w:t>
      </w:r>
      <w:r w:rsidRPr="00C623DF">
        <w:rPr>
          <w:spacing w:val="-14"/>
          <w:sz w:val="24"/>
          <w:szCs w:val="24"/>
        </w:rPr>
        <w:t xml:space="preserve"> </w:t>
      </w:r>
      <w:r w:rsidRPr="00C623DF">
        <w:rPr>
          <w:spacing w:val="-1"/>
          <w:sz w:val="24"/>
          <w:szCs w:val="24"/>
        </w:rPr>
        <w:t>ФЕДЕРАЦИИ</w:t>
      </w:r>
    </w:p>
    <w:p w:rsidR="00413C2B" w:rsidRPr="00C623DF" w:rsidRDefault="00413C2B" w:rsidP="00413C2B">
      <w:pPr>
        <w:rPr>
          <w:sz w:val="26"/>
          <w:szCs w:val="24"/>
        </w:rPr>
      </w:pPr>
    </w:p>
    <w:p w:rsidR="00413C2B" w:rsidRPr="00C623DF" w:rsidRDefault="00413C2B" w:rsidP="00413C2B">
      <w:pPr>
        <w:spacing w:before="176"/>
        <w:ind w:left="1134" w:right="850"/>
        <w:jc w:val="center"/>
        <w:rPr>
          <w:b/>
          <w:sz w:val="20"/>
        </w:rPr>
      </w:pPr>
      <w:r w:rsidRPr="00C623DF">
        <w:rPr>
          <w:b/>
          <w:spacing w:val="-1"/>
          <w:sz w:val="20"/>
        </w:rPr>
        <w:t xml:space="preserve">МЕТОДИЧЕСКИЕ </w:t>
      </w:r>
      <w:r w:rsidRPr="00C623DF">
        <w:rPr>
          <w:b/>
          <w:sz w:val="20"/>
        </w:rPr>
        <w:t>МАТЕРИАЛЫ</w:t>
      </w:r>
      <w:r w:rsidRPr="00C623DF">
        <w:rPr>
          <w:b/>
          <w:spacing w:val="-48"/>
          <w:sz w:val="20"/>
        </w:rPr>
        <w:t xml:space="preserve"> </w:t>
      </w:r>
      <w:r w:rsidRPr="00C623DF">
        <w:rPr>
          <w:b/>
          <w:sz w:val="20"/>
        </w:rPr>
        <w:t xml:space="preserve">К </w:t>
      </w:r>
      <w:r>
        <w:rPr>
          <w:b/>
          <w:sz w:val="20"/>
        </w:rPr>
        <w:t>ПРАКТИЧЕСКИМ</w:t>
      </w:r>
      <w:r w:rsidRPr="00C623DF">
        <w:rPr>
          <w:b/>
          <w:spacing w:val="2"/>
          <w:sz w:val="20"/>
        </w:rPr>
        <w:t xml:space="preserve"> </w:t>
      </w:r>
      <w:r w:rsidRPr="00C623DF">
        <w:rPr>
          <w:b/>
          <w:sz w:val="20"/>
        </w:rPr>
        <w:t>ЗАНЯТИЯМ</w:t>
      </w:r>
    </w:p>
    <w:p w:rsidR="00413C2B" w:rsidRDefault="00413C2B" w:rsidP="00413C2B">
      <w:pPr>
        <w:spacing w:line="226" w:lineRule="exact"/>
        <w:ind w:left="306" w:right="777"/>
        <w:jc w:val="center"/>
        <w:rPr>
          <w:b/>
          <w:sz w:val="20"/>
        </w:rPr>
      </w:pPr>
      <w:r w:rsidRPr="00C623DF">
        <w:rPr>
          <w:b/>
          <w:sz w:val="20"/>
        </w:rPr>
        <w:t>«</w:t>
      </w:r>
      <w:r w:rsidRPr="00004877">
        <w:rPr>
          <w:b/>
          <w:sz w:val="20"/>
        </w:rPr>
        <w:t>НЕЙРОХИРУРГИЧЕСКИЕ АСПЕКТЫ СОСУДИСТЫХ ЗАБОЛЕВАНИЙ ГОЛОВНОГО МОЗГА</w:t>
      </w:r>
      <w:r w:rsidRPr="00C623DF">
        <w:rPr>
          <w:b/>
          <w:sz w:val="20"/>
        </w:rPr>
        <w:t>»</w:t>
      </w:r>
    </w:p>
    <w:p w:rsidR="00413C2B" w:rsidRPr="00413C2B" w:rsidRDefault="00413C2B" w:rsidP="00413C2B">
      <w:pPr>
        <w:jc w:val="center"/>
        <w:rPr>
          <w:b/>
          <w:sz w:val="24"/>
          <w:szCs w:val="24"/>
        </w:rPr>
      </w:pPr>
    </w:p>
    <w:p w:rsidR="00413C2B" w:rsidRPr="00EA2B92" w:rsidRDefault="00413C2B" w:rsidP="00413C2B">
      <w:pPr>
        <w:jc w:val="center"/>
        <w:rPr>
          <w:sz w:val="24"/>
          <w:szCs w:val="24"/>
        </w:rPr>
      </w:pP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1. </w:t>
      </w:r>
      <w:r w:rsidRPr="00413C2B">
        <w:rPr>
          <w:b/>
          <w:sz w:val="24"/>
          <w:szCs w:val="24"/>
        </w:rPr>
        <w:t>Тема</w:t>
      </w:r>
      <w:r w:rsidRPr="00EA2B92">
        <w:rPr>
          <w:sz w:val="24"/>
          <w:szCs w:val="24"/>
        </w:rPr>
        <w:t xml:space="preserve">: </w:t>
      </w:r>
      <w:r w:rsidRPr="00267BED">
        <w:rPr>
          <w:b/>
          <w:i/>
          <w:sz w:val="24"/>
          <w:szCs w:val="24"/>
        </w:rPr>
        <w:t>Острые цереброваскулярные синдромы в период COVID-19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2. Продолжительность занятий: согласно учебному плану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3. Контингент </w:t>
      </w:r>
      <w:proofErr w:type="gramStart"/>
      <w:r w:rsidRPr="00EA2B92">
        <w:rPr>
          <w:sz w:val="24"/>
          <w:szCs w:val="24"/>
        </w:rPr>
        <w:t>обучающихся</w:t>
      </w:r>
      <w:proofErr w:type="gramEnd"/>
      <w:r w:rsidRPr="00EA2B92">
        <w:rPr>
          <w:sz w:val="24"/>
          <w:szCs w:val="24"/>
        </w:rPr>
        <w:t>: слушатели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4. </w:t>
      </w:r>
      <w:r w:rsidRPr="00413C2B">
        <w:rPr>
          <w:b/>
          <w:sz w:val="24"/>
          <w:szCs w:val="24"/>
        </w:rPr>
        <w:t>Учебная цель:</w:t>
      </w:r>
      <w:r w:rsidRPr="00EA2B92">
        <w:rPr>
          <w:sz w:val="24"/>
          <w:szCs w:val="24"/>
        </w:rPr>
        <w:t xml:space="preserve"> </w:t>
      </w:r>
      <w:r w:rsidRPr="00267BED">
        <w:rPr>
          <w:sz w:val="24"/>
          <w:szCs w:val="24"/>
        </w:rPr>
        <w:t xml:space="preserve">совершенствовать умения и навыки в формировании комплексных методик медикаментозного и немедикаментозного лечения больных с неврологическими осложнениями при COVID-19.   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5. Иллюстративный материал и оснащение: мультимедийный проектор, ноутбук.</w:t>
      </w:r>
    </w:p>
    <w:p w:rsidR="00413C2B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6. </w:t>
      </w:r>
      <w:r w:rsidRPr="00413C2B">
        <w:rPr>
          <w:b/>
          <w:sz w:val="24"/>
          <w:szCs w:val="24"/>
        </w:rPr>
        <w:t>План:</w:t>
      </w:r>
    </w:p>
    <w:p w:rsidR="00413C2B" w:rsidRPr="00267BED" w:rsidRDefault="00413C2B" w:rsidP="00413C2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 xml:space="preserve">1. Новая </w:t>
      </w:r>
      <w:proofErr w:type="spellStart"/>
      <w:r w:rsidRPr="00267BED">
        <w:rPr>
          <w:sz w:val="24"/>
          <w:szCs w:val="24"/>
        </w:rPr>
        <w:t>короновирусная</w:t>
      </w:r>
      <w:proofErr w:type="spellEnd"/>
      <w:r w:rsidRPr="00267BED">
        <w:rPr>
          <w:sz w:val="24"/>
          <w:szCs w:val="24"/>
        </w:rPr>
        <w:t xml:space="preserve"> инфекция – фактор риска инсульта</w:t>
      </w:r>
    </w:p>
    <w:p w:rsidR="00413C2B" w:rsidRPr="00267BED" w:rsidRDefault="00413C2B" w:rsidP="00413C2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2.Диагностические особенности острых цереброваскулярных синдромов в период COVID-19</w:t>
      </w:r>
    </w:p>
    <w:p w:rsidR="00413C2B" w:rsidRPr="00267BED" w:rsidRDefault="00413C2B" w:rsidP="00413C2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3. Порядок оказания медицинской помощи больным с  ОНМК в условиях COVID-19</w:t>
      </w:r>
    </w:p>
    <w:p w:rsidR="00413C2B" w:rsidRPr="00EA2B92" w:rsidRDefault="00413C2B" w:rsidP="00413C2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67BED">
        <w:rPr>
          <w:sz w:val="24"/>
          <w:szCs w:val="24"/>
        </w:rPr>
        <w:t>4. Особенности терапии ОНМК на фоне COVID-19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7.Методы контроля знаний и навыков: тестовый контроль, собеседование 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8.</w:t>
      </w:r>
      <w:r w:rsidRPr="00413C2B">
        <w:rPr>
          <w:b/>
          <w:sz w:val="24"/>
          <w:szCs w:val="24"/>
        </w:rPr>
        <w:t>Литература: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1. Топическая диагностика заболеваний нервной системы: руководство для врачей / А. А. Скоромец, А. П. Скоромец, Т. А. Скоромец. - 7-е изд. - СПб</w:t>
      </w:r>
      <w:proofErr w:type="gramStart"/>
      <w:r w:rsidRPr="00EA2B92">
        <w:rPr>
          <w:sz w:val="24"/>
          <w:szCs w:val="24"/>
        </w:rPr>
        <w:t xml:space="preserve">. : </w:t>
      </w:r>
      <w:proofErr w:type="gramEnd"/>
      <w:r w:rsidRPr="00EA2B92">
        <w:rPr>
          <w:sz w:val="24"/>
          <w:szCs w:val="24"/>
        </w:rPr>
        <w:t>Политехника, 2010. - 615с.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 xml:space="preserve">2. Инсульт: Руководство для врачей / под ред. Л.В. </w:t>
      </w:r>
      <w:proofErr w:type="spellStart"/>
      <w:r w:rsidRPr="00EA2B92">
        <w:rPr>
          <w:sz w:val="24"/>
          <w:szCs w:val="24"/>
        </w:rPr>
        <w:t>Стаховской</w:t>
      </w:r>
      <w:proofErr w:type="spellEnd"/>
      <w:r w:rsidRPr="00EA2B92">
        <w:rPr>
          <w:sz w:val="24"/>
          <w:szCs w:val="24"/>
        </w:rPr>
        <w:t xml:space="preserve">, С.В. Котова. – М.:  ООО «Издательство «Медицинское информированное агентство», 2014.-400с.: ил. Иванова Г.Е., Белкин  А.А., </w:t>
      </w:r>
      <w:proofErr w:type="spellStart"/>
      <w:r w:rsidRPr="00EA2B92">
        <w:rPr>
          <w:sz w:val="24"/>
          <w:szCs w:val="24"/>
        </w:rPr>
        <w:t>Лейдерман</w:t>
      </w:r>
      <w:proofErr w:type="spellEnd"/>
      <w:r w:rsidRPr="00EA2B92">
        <w:rPr>
          <w:sz w:val="24"/>
          <w:szCs w:val="24"/>
        </w:rPr>
        <w:t xml:space="preserve"> И.Н., </w:t>
      </w:r>
      <w:proofErr w:type="spellStart"/>
      <w:r w:rsidRPr="00EA2B92">
        <w:rPr>
          <w:sz w:val="24"/>
          <w:szCs w:val="24"/>
        </w:rPr>
        <w:t>Лубнин</w:t>
      </w:r>
      <w:proofErr w:type="spellEnd"/>
      <w:r w:rsidRPr="00EA2B92">
        <w:rPr>
          <w:sz w:val="24"/>
          <w:szCs w:val="24"/>
        </w:rPr>
        <w:t xml:space="preserve"> А.Ю., Петриков С.С., Суворов А.Ю., </w:t>
      </w:r>
      <w:proofErr w:type="spellStart"/>
      <w:r w:rsidRPr="00EA2B92">
        <w:rPr>
          <w:sz w:val="24"/>
          <w:szCs w:val="24"/>
        </w:rPr>
        <w:t>Супонева</w:t>
      </w:r>
      <w:proofErr w:type="spellEnd"/>
      <w:r w:rsidRPr="00EA2B92">
        <w:rPr>
          <w:sz w:val="24"/>
          <w:szCs w:val="24"/>
        </w:rPr>
        <w:t xml:space="preserve"> Н.А. и др.  Реабилитация  в  интенсивной терапии. М.: НАБИ. 2015.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3. Руководство по диагностике и лечению болезней системы кровообращения (БСК) в контексте пандемии COVID-19. (краткая версия). https://scardio.ru/content/Guidelines/COVID-19.pdf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4. Временные методические рекомендации. Профилактика, диагностика и лечение новой коронавирусной инфекции (COVID-19). Версия 5 (08.04.2020). - Министерство Здравоохранения Российской Федерации. 122 с.</w:t>
      </w:r>
    </w:p>
    <w:p w:rsidR="00413C2B" w:rsidRPr="00EA2B92" w:rsidRDefault="00413C2B" w:rsidP="00413C2B">
      <w:pPr>
        <w:rPr>
          <w:sz w:val="24"/>
          <w:szCs w:val="24"/>
        </w:rPr>
      </w:pPr>
      <w:r w:rsidRPr="00EA2B92">
        <w:rPr>
          <w:sz w:val="24"/>
          <w:szCs w:val="24"/>
        </w:rPr>
        <w:t>5. Временные методические рекомендации. Ведение пациентов с острыми нарушениями мозгового кровообращения в контексте пандемии COVID-19. Версия 1 (06.04.2020)</w:t>
      </w:r>
    </w:p>
    <w:p w:rsidR="00413C2B" w:rsidRPr="00EA2B92" w:rsidRDefault="00413C2B" w:rsidP="00EA2B92">
      <w:pPr>
        <w:rPr>
          <w:sz w:val="24"/>
          <w:szCs w:val="24"/>
        </w:rPr>
      </w:pPr>
    </w:p>
    <w:sectPr w:rsidR="00413C2B" w:rsidRPr="00EA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99D"/>
    <w:multiLevelType w:val="hybridMultilevel"/>
    <w:tmpl w:val="D02CACEE"/>
    <w:lvl w:ilvl="0" w:tplc="BCA6A232">
      <w:start w:val="4"/>
      <w:numFmt w:val="decimal"/>
      <w:lvlText w:val="%1."/>
      <w:lvlJc w:val="left"/>
      <w:pPr>
        <w:ind w:left="274" w:hanging="1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8"/>
        <w:lang w:val="ru-RU" w:eastAsia="en-US" w:bidi="ar-SA"/>
      </w:rPr>
    </w:lvl>
    <w:lvl w:ilvl="1" w:tplc="BB8A3764">
      <w:numFmt w:val="bullet"/>
      <w:lvlText w:val="•"/>
      <w:lvlJc w:val="left"/>
      <w:pPr>
        <w:ind w:left="1224" w:hanging="155"/>
      </w:pPr>
      <w:rPr>
        <w:rFonts w:hint="default"/>
        <w:lang w:val="ru-RU" w:eastAsia="en-US" w:bidi="ar-SA"/>
      </w:rPr>
    </w:lvl>
    <w:lvl w:ilvl="2" w:tplc="5092823A">
      <w:numFmt w:val="bullet"/>
      <w:lvlText w:val="•"/>
      <w:lvlJc w:val="left"/>
      <w:pPr>
        <w:ind w:left="2174" w:hanging="155"/>
      </w:pPr>
      <w:rPr>
        <w:rFonts w:hint="default"/>
        <w:lang w:val="ru-RU" w:eastAsia="en-US" w:bidi="ar-SA"/>
      </w:rPr>
    </w:lvl>
    <w:lvl w:ilvl="3" w:tplc="5D88C072">
      <w:numFmt w:val="bullet"/>
      <w:lvlText w:val="•"/>
      <w:lvlJc w:val="left"/>
      <w:pPr>
        <w:ind w:left="3124" w:hanging="155"/>
      </w:pPr>
      <w:rPr>
        <w:rFonts w:hint="default"/>
        <w:lang w:val="ru-RU" w:eastAsia="en-US" w:bidi="ar-SA"/>
      </w:rPr>
    </w:lvl>
    <w:lvl w:ilvl="4" w:tplc="51B2979E">
      <w:numFmt w:val="bullet"/>
      <w:lvlText w:val="•"/>
      <w:lvlJc w:val="left"/>
      <w:pPr>
        <w:ind w:left="4074" w:hanging="155"/>
      </w:pPr>
      <w:rPr>
        <w:rFonts w:hint="default"/>
        <w:lang w:val="ru-RU" w:eastAsia="en-US" w:bidi="ar-SA"/>
      </w:rPr>
    </w:lvl>
    <w:lvl w:ilvl="5" w:tplc="EEDE5DC0">
      <w:numFmt w:val="bullet"/>
      <w:lvlText w:val="•"/>
      <w:lvlJc w:val="left"/>
      <w:pPr>
        <w:ind w:left="5024" w:hanging="155"/>
      </w:pPr>
      <w:rPr>
        <w:rFonts w:hint="default"/>
        <w:lang w:val="ru-RU" w:eastAsia="en-US" w:bidi="ar-SA"/>
      </w:rPr>
    </w:lvl>
    <w:lvl w:ilvl="6" w:tplc="ED08E1BC">
      <w:numFmt w:val="bullet"/>
      <w:lvlText w:val="•"/>
      <w:lvlJc w:val="left"/>
      <w:pPr>
        <w:ind w:left="5974" w:hanging="155"/>
      </w:pPr>
      <w:rPr>
        <w:rFonts w:hint="default"/>
        <w:lang w:val="ru-RU" w:eastAsia="en-US" w:bidi="ar-SA"/>
      </w:rPr>
    </w:lvl>
    <w:lvl w:ilvl="7" w:tplc="78CE01D4">
      <w:numFmt w:val="bullet"/>
      <w:lvlText w:val="•"/>
      <w:lvlJc w:val="left"/>
      <w:pPr>
        <w:ind w:left="6924" w:hanging="155"/>
      </w:pPr>
      <w:rPr>
        <w:rFonts w:hint="default"/>
        <w:lang w:val="ru-RU" w:eastAsia="en-US" w:bidi="ar-SA"/>
      </w:rPr>
    </w:lvl>
    <w:lvl w:ilvl="8" w:tplc="77CE8850">
      <w:numFmt w:val="bullet"/>
      <w:lvlText w:val="•"/>
      <w:lvlJc w:val="left"/>
      <w:pPr>
        <w:ind w:left="7874" w:hanging="155"/>
      </w:pPr>
      <w:rPr>
        <w:rFonts w:hint="default"/>
        <w:lang w:val="ru-RU" w:eastAsia="en-US" w:bidi="ar-SA"/>
      </w:rPr>
    </w:lvl>
  </w:abstractNum>
  <w:abstractNum w:abstractNumId="1">
    <w:nsid w:val="1C38596F"/>
    <w:multiLevelType w:val="hybridMultilevel"/>
    <w:tmpl w:val="8286C1F6"/>
    <w:lvl w:ilvl="0" w:tplc="1B3E680A">
      <w:start w:val="1"/>
      <w:numFmt w:val="decimal"/>
      <w:lvlText w:val="%1."/>
      <w:lvlJc w:val="left"/>
      <w:pPr>
        <w:ind w:left="1530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822" w:hanging="708"/>
      </w:pPr>
      <w:rPr>
        <w:rFonts w:hint="default"/>
        <w:w w:val="100"/>
        <w:sz w:val="24"/>
        <w:szCs w:val="24"/>
        <w:lang w:val="ru-RU" w:eastAsia="ru-RU" w:bidi="ru-RU"/>
      </w:rPr>
    </w:lvl>
    <w:lvl w:ilvl="2" w:tplc="27FA13DE">
      <w:numFmt w:val="bullet"/>
      <w:lvlText w:val="•"/>
      <w:lvlJc w:val="left"/>
      <w:pPr>
        <w:ind w:left="2580" w:hanging="708"/>
      </w:pPr>
      <w:rPr>
        <w:rFonts w:hint="default"/>
        <w:lang w:val="ru-RU" w:eastAsia="ru-RU" w:bidi="ru-RU"/>
      </w:rPr>
    </w:lvl>
    <w:lvl w:ilvl="3" w:tplc="8BCA28E6">
      <w:numFmt w:val="bullet"/>
      <w:lvlText w:val="•"/>
      <w:lvlJc w:val="left"/>
      <w:pPr>
        <w:ind w:left="3621" w:hanging="708"/>
      </w:pPr>
      <w:rPr>
        <w:rFonts w:hint="default"/>
        <w:lang w:val="ru-RU" w:eastAsia="ru-RU" w:bidi="ru-RU"/>
      </w:rPr>
    </w:lvl>
    <w:lvl w:ilvl="4" w:tplc="8B0825B2">
      <w:numFmt w:val="bullet"/>
      <w:lvlText w:val="•"/>
      <w:lvlJc w:val="left"/>
      <w:pPr>
        <w:ind w:left="4662" w:hanging="708"/>
      </w:pPr>
      <w:rPr>
        <w:rFonts w:hint="default"/>
        <w:lang w:val="ru-RU" w:eastAsia="ru-RU" w:bidi="ru-RU"/>
      </w:rPr>
    </w:lvl>
    <w:lvl w:ilvl="5" w:tplc="743CC516">
      <w:numFmt w:val="bullet"/>
      <w:lvlText w:val="•"/>
      <w:lvlJc w:val="left"/>
      <w:pPr>
        <w:ind w:left="5702" w:hanging="708"/>
      </w:pPr>
      <w:rPr>
        <w:rFonts w:hint="default"/>
        <w:lang w:val="ru-RU" w:eastAsia="ru-RU" w:bidi="ru-RU"/>
      </w:rPr>
    </w:lvl>
    <w:lvl w:ilvl="6" w:tplc="899E037C">
      <w:numFmt w:val="bullet"/>
      <w:lvlText w:val="•"/>
      <w:lvlJc w:val="left"/>
      <w:pPr>
        <w:ind w:left="6743" w:hanging="708"/>
      </w:pPr>
      <w:rPr>
        <w:rFonts w:hint="default"/>
        <w:lang w:val="ru-RU" w:eastAsia="ru-RU" w:bidi="ru-RU"/>
      </w:rPr>
    </w:lvl>
    <w:lvl w:ilvl="7" w:tplc="2498453A">
      <w:numFmt w:val="bullet"/>
      <w:lvlText w:val="•"/>
      <w:lvlJc w:val="left"/>
      <w:pPr>
        <w:ind w:left="7784" w:hanging="708"/>
      </w:pPr>
      <w:rPr>
        <w:rFonts w:hint="default"/>
        <w:lang w:val="ru-RU" w:eastAsia="ru-RU" w:bidi="ru-RU"/>
      </w:rPr>
    </w:lvl>
    <w:lvl w:ilvl="8" w:tplc="435A433A">
      <w:numFmt w:val="bullet"/>
      <w:lvlText w:val="•"/>
      <w:lvlJc w:val="left"/>
      <w:pPr>
        <w:ind w:left="8824" w:hanging="708"/>
      </w:pPr>
      <w:rPr>
        <w:rFonts w:hint="default"/>
        <w:lang w:val="ru-RU" w:eastAsia="ru-RU" w:bidi="ru-RU"/>
      </w:rPr>
    </w:lvl>
  </w:abstractNum>
  <w:abstractNum w:abstractNumId="2">
    <w:nsid w:val="21700989"/>
    <w:multiLevelType w:val="hybridMultilevel"/>
    <w:tmpl w:val="D862AA1C"/>
    <w:lvl w:ilvl="0" w:tplc="9DBE240A">
      <w:start w:val="1"/>
      <w:numFmt w:val="decimal"/>
      <w:lvlText w:val="%1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E20FDA8">
      <w:numFmt w:val="bullet"/>
      <w:lvlText w:val="•"/>
      <w:lvlJc w:val="left"/>
      <w:pPr>
        <w:ind w:left="1069" w:hanging="361"/>
      </w:pPr>
      <w:rPr>
        <w:rFonts w:hint="default"/>
        <w:lang w:val="ru-RU" w:eastAsia="en-US" w:bidi="ar-SA"/>
      </w:rPr>
    </w:lvl>
    <w:lvl w:ilvl="2" w:tplc="A56A4282">
      <w:numFmt w:val="bullet"/>
      <w:lvlText w:val="•"/>
      <w:lvlJc w:val="left"/>
      <w:pPr>
        <w:ind w:left="2019" w:hanging="361"/>
      </w:pPr>
      <w:rPr>
        <w:rFonts w:hint="default"/>
        <w:lang w:val="ru-RU" w:eastAsia="en-US" w:bidi="ar-SA"/>
      </w:rPr>
    </w:lvl>
    <w:lvl w:ilvl="3" w:tplc="DDDAA16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4" w:tplc="B30AF324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5" w:tplc="66D2165A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6" w:tplc="BB9AAEB2">
      <w:numFmt w:val="bullet"/>
      <w:lvlText w:val="•"/>
      <w:lvlJc w:val="left"/>
      <w:pPr>
        <w:ind w:left="5819" w:hanging="361"/>
      </w:pPr>
      <w:rPr>
        <w:rFonts w:hint="default"/>
        <w:lang w:val="ru-RU" w:eastAsia="en-US" w:bidi="ar-SA"/>
      </w:rPr>
    </w:lvl>
    <w:lvl w:ilvl="7" w:tplc="8EE2F27C">
      <w:numFmt w:val="bullet"/>
      <w:lvlText w:val="•"/>
      <w:lvlJc w:val="left"/>
      <w:pPr>
        <w:ind w:left="6769" w:hanging="361"/>
      </w:pPr>
      <w:rPr>
        <w:rFonts w:hint="default"/>
        <w:lang w:val="ru-RU" w:eastAsia="en-US" w:bidi="ar-SA"/>
      </w:rPr>
    </w:lvl>
    <w:lvl w:ilvl="8" w:tplc="04D48EB4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</w:abstractNum>
  <w:abstractNum w:abstractNumId="3">
    <w:nsid w:val="6D843CC6"/>
    <w:multiLevelType w:val="hybridMultilevel"/>
    <w:tmpl w:val="943400CC"/>
    <w:lvl w:ilvl="0" w:tplc="DB32CE9E">
      <w:start w:val="1"/>
      <w:numFmt w:val="decimal"/>
      <w:lvlText w:val="%1."/>
      <w:lvlJc w:val="left"/>
      <w:pPr>
        <w:ind w:left="480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1223080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1F404822">
      <w:numFmt w:val="bullet"/>
      <w:lvlText w:val="•"/>
      <w:lvlJc w:val="left"/>
      <w:pPr>
        <w:ind w:left="2091" w:hanging="361"/>
      </w:pPr>
      <w:rPr>
        <w:rFonts w:hint="default"/>
        <w:lang w:val="ru-RU" w:eastAsia="en-US" w:bidi="ar-SA"/>
      </w:rPr>
    </w:lvl>
    <w:lvl w:ilvl="3" w:tplc="D44032E0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20FA9EFC">
      <w:numFmt w:val="bullet"/>
      <w:lvlText w:val="•"/>
      <w:lvlJc w:val="left"/>
      <w:pPr>
        <w:ind w:left="3703" w:hanging="361"/>
      </w:pPr>
      <w:rPr>
        <w:rFonts w:hint="default"/>
        <w:lang w:val="ru-RU" w:eastAsia="en-US" w:bidi="ar-SA"/>
      </w:rPr>
    </w:lvl>
    <w:lvl w:ilvl="5" w:tplc="A9B291F8">
      <w:numFmt w:val="bullet"/>
      <w:lvlText w:val="•"/>
      <w:lvlJc w:val="left"/>
      <w:pPr>
        <w:ind w:left="4509" w:hanging="361"/>
      </w:pPr>
      <w:rPr>
        <w:rFonts w:hint="default"/>
        <w:lang w:val="ru-RU" w:eastAsia="en-US" w:bidi="ar-SA"/>
      </w:rPr>
    </w:lvl>
    <w:lvl w:ilvl="6" w:tplc="56D6D884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7" w:tplc="D79296C4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8" w:tplc="5E2C492E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</w:abstractNum>
  <w:abstractNum w:abstractNumId="4">
    <w:nsid w:val="79D23D1B"/>
    <w:multiLevelType w:val="hybridMultilevel"/>
    <w:tmpl w:val="C00ACCDA"/>
    <w:lvl w:ilvl="0" w:tplc="4B6A6F7E">
      <w:start w:val="4"/>
      <w:numFmt w:val="decimal"/>
      <w:lvlText w:val="%1."/>
      <w:lvlJc w:val="left"/>
      <w:pPr>
        <w:ind w:left="119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B8A3764">
      <w:numFmt w:val="bullet"/>
      <w:lvlText w:val="•"/>
      <w:lvlJc w:val="left"/>
      <w:pPr>
        <w:ind w:left="1069" w:hanging="155"/>
      </w:pPr>
      <w:rPr>
        <w:rFonts w:hint="default"/>
        <w:lang w:val="ru-RU" w:eastAsia="en-US" w:bidi="ar-SA"/>
      </w:rPr>
    </w:lvl>
    <w:lvl w:ilvl="2" w:tplc="5092823A">
      <w:numFmt w:val="bullet"/>
      <w:lvlText w:val="•"/>
      <w:lvlJc w:val="left"/>
      <w:pPr>
        <w:ind w:left="2019" w:hanging="155"/>
      </w:pPr>
      <w:rPr>
        <w:rFonts w:hint="default"/>
        <w:lang w:val="ru-RU" w:eastAsia="en-US" w:bidi="ar-SA"/>
      </w:rPr>
    </w:lvl>
    <w:lvl w:ilvl="3" w:tplc="5D88C072">
      <w:numFmt w:val="bullet"/>
      <w:lvlText w:val="•"/>
      <w:lvlJc w:val="left"/>
      <w:pPr>
        <w:ind w:left="2969" w:hanging="155"/>
      </w:pPr>
      <w:rPr>
        <w:rFonts w:hint="default"/>
        <w:lang w:val="ru-RU" w:eastAsia="en-US" w:bidi="ar-SA"/>
      </w:rPr>
    </w:lvl>
    <w:lvl w:ilvl="4" w:tplc="51B2979E">
      <w:numFmt w:val="bullet"/>
      <w:lvlText w:val="•"/>
      <w:lvlJc w:val="left"/>
      <w:pPr>
        <w:ind w:left="3919" w:hanging="155"/>
      </w:pPr>
      <w:rPr>
        <w:rFonts w:hint="default"/>
        <w:lang w:val="ru-RU" w:eastAsia="en-US" w:bidi="ar-SA"/>
      </w:rPr>
    </w:lvl>
    <w:lvl w:ilvl="5" w:tplc="EEDE5DC0">
      <w:numFmt w:val="bullet"/>
      <w:lvlText w:val="•"/>
      <w:lvlJc w:val="left"/>
      <w:pPr>
        <w:ind w:left="4869" w:hanging="155"/>
      </w:pPr>
      <w:rPr>
        <w:rFonts w:hint="default"/>
        <w:lang w:val="ru-RU" w:eastAsia="en-US" w:bidi="ar-SA"/>
      </w:rPr>
    </w:lvl>
    <w:lvl w:ilvl="6" w:tplc="ED08E1BC">
      <w:numFmt w:val="bullet"/>
      <w:lvlText w:val="•"/>
      <w:lvlJc w:val="left"/>
      <w:pPr>
        <w:ind w:left="5819" w:hanging="155"/>
      </w:pPr>
      <w:rPr>
        <w:rFonts w:hint="default"/>
        <w:lang w:val="ru-RU" w:eastAsia="en-US" w:bidi="ar-SA"/>
      </w:rPr>
    </w:lvl>
    <w:lvl w:ilvl="7" w:tplc="78CE01D4">
      <w:numFmt w:val="bullet"/>
      <w:lvlText w:val="•"/>
      <w:lvlJc w:val="left"/>
      <w:pPr>
        <w:ind w:left="6769" w:hanging="155"/>
      </w:pPr>
      <w:rPr>
        <w:rFonts w:hint="default"/>
        <w:lang w:val="ru-RU" w:eastAsia="en-US" w:bidi="ar-SA"/>
      </w:rPr>
    </w:lvl>
    <w:lvl w:ilvl="8" w:tplc="77CE8850">
      <w:numFmt w:val="bullet"/>
      <w:lvlText w:val="•"/>
      <w:lvlJc w:val="left"/>
      <w:pPr>
        <w:ind w:left="7719" w:hanging="1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F3"/>
    <w:rsid w:val="00267BED"/>
    <w:rsid w:val="003461DE"/>
    <w:rsid w:val="003E493A"/>
    <w:rsid w:val="00413C2B"/>
    <w:rsid w:val="0080481C"/>
    <w:rsid w:val="00C61544"/>
    <w:rsid w:val="00CC3DF3"/>
    <w:rsid w:val="00DD3ED7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3ED7"/>
    <w:pPr>
      <w:ind w:left="2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3ED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D3ED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DD3ED7"/>
    <w:pPr>
      <w:spacing w:before="232"/>
      <w:ind w:left="249" w:right="15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D3E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D3E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1"/>
    <w:qFormat/>
    <w:rsid w:val="00DD3ED7"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3ED7"/>
    <w:pPr>
      <w:ind w:left="2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3ED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D3ED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DD3ED7"/>
    <w:pPr>
      <w:spacing w:before="232"/>
      <w:ind w:left="249" w:right="15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D3E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D3E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1"/>
    <w:qFormat/>
    <w:rsid w:val="00DD3ED7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2022-12-29T07:02:00Z</dcterms:created>
  <dcterms:modified xsi:type="dcterms:W3CDTF">2022-12-29T07:44:00Z</dcterms:modified>
</cp:coreProperties>
</file>