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B9" w:rsidRDefault="000463B9" w:rsidP="000463B9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0463B9" w:rsidRDefault="000463B9" w:rsidP="000463B9">
      <w:pPr>
        <w:pStyle w:val="a5"/>
        <w:spacing w:line="240" w:lineRule="auto"/>
        <w:rPr>
          <w:b/>
          <w:sz w:val="20"/>
        </w:rPr>
      </w:pPr>
    </w:p>
    <w:p w:rsidR="000463B9" w:rsidRDefault="000463B9" w:rsidP="000463B9">
      <w:pPr>
        <w:pStyle w:val="a5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0463B9" w:rsidRDefault="000463B9" w:rsidP="000463B9">
      <w:pPr>
        <w:pStyle w:val="a3"/>
        <w:ind w:firstLine="0"/>
        <w:rPr>
          <w:b/>
          <w:sz w:val="20"/>
        </w:rPr>
      </w:pPr>
    </w:p>
    <w:p w:rsidR="000463B9" w:rsidRDefault="000463B9" w:rsidP="000463B9">
      <w:pPr>
        <w:pStyle w:val="a3"/>
        <w:ind w:firstLine="0"/>
      </w:pPr>
    </w:p>
    <w:p w:rsidR="000463B9" w:rsidRDefault="000463B9" w:rsidP="000463B9">
      <w:pPr>
        <w:pStyle w:val="a3"/>
        <w:ind w:firstLine="0"/>
      </w:pPr>
    </w:p>
    <w:p w:rsidR="0057473F" w:rsidRPr="005C1073" w:rsidRDefault="0057473F" w:rsidP="0057473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57473F" w:rsidRPr="005C1073" w:rsidRDefault="0057473F" w:rsidP="0057473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57473F" w:rsidRPr="005C1073" w:rsidRDefault="0057473F" w:rsidP="0057473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7473F" w:rsidRPr="005C1073" w:rsidRDefault="0057473F" w:rsidP="0057473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0890243F" wp14:editId="1CCB2A4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3F" w:rsidRPr="005C1073" w:rsidRDefault="0057473F" w:rsidP="0057473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0463B9" w:rsidRDefault="000463B9" w:rsidP="000463B9">
      <w:pPr>
        <w:pStyle w:val="a3"/>
        <w:ind w:right="-1" w:firstLine="0"/>
      </w:pPr>
      <w:bookmarkStart w:id="0" w:name="_GoBack"/>
      <w:bookmarkEnd w:id="0"/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right="-1" w:firstLine="0"/>
      </w:pPr>
    </w:p>
    <w:p w:rsidR="000463B9" w:rsidRDefault="000463B9" w:rsidP="000463B9">
      <w:pPr>
        <w:pStyle w:val="a3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0463B9" w:rsidRPr="000463B9" w:rsidRDefault="000463B9" w:rsidP="000463B9">
      <w:pPr>
        <w:pStyle w:val="a3"/>
        <w:ind w:left="0" w:right="-1" w:firstLine="745"/>
        <w:jc w:val="center"/>
        <w:rPr>
          <w:szCs w:val="28"/>
        </w:rPr>
      </w:pPr>
      <w:r w:rsidRPr="000463B9">
        <w:rPr>
          <w:szCs w:val="28"/>
        </w:rPr>
        <w:t>лекции по теме: «</w:t>
      </w:r>
      <w:r w:rsidRPr="000463B9">
        <w:rPr>
          <w:rStyle w:val="FontStyle36"/>
          <w:sz w:val="28"/>
          <w:szCs w:val="28"/>
        </w:rPr>
        <w:t>Лучевое исследование органов дыхания</w:t>
      </w:r>
      <w:r w:rsidR="00F4600F">
        <w:rPr>
          <w:rStyle w:val="FontStyle36"/>
          <w:sz w:val="28"/>
          <w:szCs w:val="28"/>
        </w:rPr>
        <w:t xml:space="preserve"> и неотложных состояний</w:t>
      </w:r>
      <w:r w:rsidRPr="000463B9">
        <w:rPr>
          <w:rStyle w:val="FontStyle31"/>
          <w:sz w:val="28"/>
          <w:szCs w:val="28"/>
        </w:rPr>
        <w:t>»</w:t>
      </w:r>
    </w:p>
    <w:p w:rsidR="000463B9" w:rsidRDefault="000463B9" w:rsidP="000463B9">
      <w:pPr>
        <w:pStyle w:val="a3"/>
        <w:ind w:left="0" w:right="-1" w:firstLine="0"/>
        <w:jc w:val="center"/>
        <w:rPr>
          <w:sz w:val="24"/>
          <w:szCs w:val="24"/>
        </w:rPr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left="0" w:right="-1" w:firstLine="0"/>
      </w:pPr>
    </w:p>
    <w:p w:rsidR="000463B9" w:rsidRDefault="000463B9" w:rsidP="000463B9">
      <w:pPr>
        <w:pStyle w:val="a3"/>
        <w:ind w:left="0" w:right="-1" w:firstLine="0"/>
      </w:pPr>
      <w:r>
        <w:t>Дисциплина: лучевая диагностика и лучевая терапия</w:t>
      </w:r>
    </w:p>
    <w:p w:rsidR="000463B9" w:rsidRDefault="000463B9" w:rsidP="000463B9">
      <w:pPr>
        <w:pStyle w:val="a3"/>
        <w:ind w:left="0" w:right="-1" w:firstLine="0"/>
      </w:pPr>
      <w:r>
        <w:t>Специальность (код, название): 060105 стоматология</w:t>
      </w:r>
      <w:r w:rsidR="0000460C">
        <w:t xml:space="preserve"> (очн</w:t>
      </w:r>
      <w:r w:rsidR="0077000C">
        <w:t>ая форма)</w:t>
      </w:r>
    </w:p>
    <w:p w:rsidR="000463B9" w:rsidRPr="00F4600F" w:rsidRDefault="000463B9" w:rsidP="000463B9">
      <w:pPr>
        <w:pStyle w:val="a3"/>
        <w:ind w:left="0" w:right="-1" w:firstLine="0"/>
      </w:pPr>
      <w:r w:rsidRPr="00F4600F">
        <w:t xml:space="preserve">Курс </w:t>
      </w:r>
      <w:r w:rsidR="0000460C">
        <w:t>3</w:t>
      </w:r>
    </w:p>
    <w:p w:rsidR="000463B9" w:rsidRDefault="000463B9" w:rsidP="000463B9">
      <w:pPr>
        <w:pStyle w:val="a3"/>
        <w:ind w:left="0" w:right="-1" w:firstLine="0"/>
      </w:pPr>
      <w:r w:rsidRPr="00F4600F">
        <w:t xml:space="preserve">Семестр </w:t>
      </w:r>
      <w:r w:rsidR="0000460C">
        <w:t>5</w:t>
      </w: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/>
        <w:jc w:val="center"/>
      </w:pPr>
      <w:r>
        <w:lastRenderedPageBreak/>
        <w:t>Уфа 201</w:t>
      </w:r>
      <w:r w:rsidR="00F4600F">
        <w:t>3</w:t>
      </w:r>
    </w:p>
    <w:p w:rsidR="000463B9" w:rsidRDefault="000463B9" w:rsidP="000463B9">
      <w:pPr>
        <w:pStyle w:val="a3"/>
        <w:ind w:right="-1"/>
        <w:jc w:val="center"/>
      </w:pPr>
    </w:p>
    <w:p w:rsidR="000463B9" w:rsidRPr="000463B9" w:rsidRDefault="000463B9" w:rsidP="000463B9">
      <w:pPr>
        <w:pStyle w:val="a3"/>
        <w:ind w:right="-1"/>
        <w:jc w:val="left"/>
        <w:rPr>
          <w:rStyle w:val="FontStyle31"/>
          <w:sz w:val="28"/>
          <w:szCs w:val="28"/>
        </w:rPr>
      </w:pPr>
      <w:r>
        <w:t>Тема</w:t>
      </w:r>
      <w:r w:rsidRPr="005C2B96">
        <w:rPr>
          <w:szCs w:val="28"/>
        </w:rPr>
        <w:t>:</w:t>
      </w:r>
      <w:r w:rsidRPr="005C2B96">
        <w:rPr>
          <w:rStyle w:val="FontStyle31"/>
          <w:sz w:val="28"/>
          <w:szCs w:val="28"/>
        </w:rPr>
        <w:t xml:space="preserve">  </w:t>
      </w:r>
      <w:r w:rsidR="0077000C">
        <w:rPr>
          <w:rStyle w:val="FontStyle31"/>
          <w:sz w:val="28"/>
          <w:szCs w:val="28"/>
        </w:rPr>
        <w:t>«</w:t>
      </w:r>
      <w:r w:rsidR="00F4600F" w:rsidRPr="000463B9">
        <w:rPr>
          <w:rStyle w:val="FontStyle36"/>
          <w:sz w:val="28"/>
          <w:szCs w:val="28"/>
        </w:rPr>
        <w:t>Лучевое исследование органов дыхания</w:t>
      </w:r>
      <w:r w:rsidR="00F4600F">
        <w:rPr>
          <w:rStyle w:val="FontStyle36"/>
          <w:sz w:val="28"/>
          <w:szCs w:val="28"/>
        </w:rPr>
        <w:t xml:space="preserve"> и неотложных состояний</w:t>
      </w:r>
      <w:r w:rsidR="0077000C">
        <w:rPr>
          <w:rStyle w:val="FontStyle36"/>
          <w:sz w:val="28"/>
          <w:szCs w:val="28"/>
        </w:rPr>
        <w:t xml:space="preserve">» </w:t>
      </w:r>
    </w:p>
    <w:p w:rsidR="00735142" w:rsidRDefault="00F4600F" w:rsidP="0073514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рабочей</w:t>
      </w:r>
      <w:r w:rsidR="00735142">
        <w:rPr>
          <w:rFonts w:ascii="Times New Roman" w:hAnsi="Times New Roman" w:cs="Times New Roman"/>
          <w:sz w:val="28"/>
          <w:szCs w:val="28"/>
        </w:rPr>
        <w:t xml:space="preserve"> программы  «Программа по лучевой диагностике и лучевой терапии для студентов высших медицинских завед</w:t>
      </w:r>
      <w:r w:rsidR="00385ADD">
        <w:rPr>
          <w:rFonts w:ascii="Times New Roman" w:hAnsi="Times New Roman" w:cs="Times New Roman"/>
          <w:sz w:val="28"/>
          <w:szCs w:val="28"/>
        </w:rPr>
        <w:t>ений», утвержденной МЗ РФ в 2000</w:t>
      </w:r>
      <w:r w:rsidR="00735142">
        <w:rPr>
          <w:rFonts w:ascii="Times New Roman" w:hAnsi="Times New Roman" w:cs="Times New Roman"/>
          <w:sz w:val="28"/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735142" w:rsidRDefault="00385ADD" w:rsidP="0073514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142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735142" w:rsidRDefault="00735142" w:rsidP="00735142">
      <w:pPr>
        <w:pStyle w:val="a3"/>
        <w:ind w:right="-1" w:firstLine="0"/>
        <w:jc w:val="center"/>
      </w:pPr>
    </w:p>
    <w:p w:rsidR="00735142" w:rsidRDefault="00735142" w:rsidP="00735142">
      <w:pPr>
        <w:pStyle w:val="a3"/>
        <w:ind w:left="0" w:right="-1" w:firstLine="0"/>
      </w:pPr>
    </w:p>
    <w:p w:rsidR="00735142" w:rsidRDefault="00735142" w:rsidP="00735142">
      <w:pPr>
        <w:pStyle w:val="a3"/>
        <w:ind w:left="0" w:right="-1" w:firstLine="0"/>
      </w:pPr>
    </w:p>
    <w:p w:rsidR="00735142" w:rsidRDefault="00735142" w:rsidP="00735142">
      <w:pPr>
        <w:pStyle w:val="a3"/>
        <w:ind w:left="0" w:right="-1" w:firstLine="0"/>
      </w:pPr>
      <w:r>
        <w:t>Рецензенты по представляемой лекции:</w:t>
      </w:r>
    </w:p>
    <w:p w:rsidR="00735142" w:rsidRDefault="00735142" w:rsidP="00735142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735142" w:rsidRDefault="00735142" w:rsidP="00735142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735142" w:rsidRDefault="00735142" w:rsidP="00735142">
      <w:pPr>
        <w:pStyle w:val="a3"/>
        <w:ind w:right="-1"/>
      </w:pPr>
    </w:p>
    <w:p w:rsidR="00735142" w:rsidRDefault="00735142" w:rsidP="0073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0463B9" w:rsidRDefault="000463B9" w:rsidP="000463B9">
      <w:pPr>
        <w:pStyle w:val="a3"/>
        <w:ind w:left="0" w:right="-1" w:firstLine="0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left="0" w:right="-1" w:firstLine="0"/>
      </w:pPr>
      <w:r>
        <w:t xml:space="preserve">Утверждение на заседании №____ кафедры  лучевой диагностики и лучевой терапии с курсом ИПО от ____________    </w:t>
      </w:r>
      <w:r w:rsidR="00F4600F">
        <w:t>2013</w:t>
      </w:r>
      <w:r>
        <w:t xml:space="preserve"> г.</w:t>
      </w: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right="-1" w:firstLine="0"/>
        <w:jc w:val="center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left="0" w:right="-1" w:firstLine="8819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Default="000463B9" w:rsidP="000463B9">
      <w:pPr>
        <w:pStyle w:val="a3"/>
        <w:ind w:right="-1"/>
      </w:pPr>
    </w:p>
    <w:p w:rsidR="000463B9" w:rsidRP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 w:rsidRPr="000463B9">
        <w:rPr>
          <w:b/>
          <w:szCs w:val="28"/>
        </w:rPr>
        <w:t>Тема:</w:t>
      </w:r>
      <w:r w:rsidRPr="000463B9">
        <w:rPr>
          <w:szCs w:val="28"/>
        </w:rPr>
        <w:t xml:space="preserve"> </w:t>
      </w:r>
      <w:r w:rsidR="00F4600F" w:rsidRPr="000463B9">
        <w:rPr>
          <w:rStyle w:val="FontStyle36"/>
          <w:sz w:val="28"/>
          <w:szCs w:val="28"/>
        </w:rPr>
        <w:t>Лучевое исследование органов дыхания</w:t>
      </w:r>
      <w:r w:rsidR="00F4600F">
        <w:rPr>
          <w:rStyle w:val="FontStyle36"/>
          <w:sz w:val="28"/>
          <w:szCs w:val="28"/>
        </w:rPr>
        <w:t xml:space="preserve"> и неотложных состояний</w:t>
      </w:r>
      <w:r w:rsidRPr="000463B9">
        <w:rPr>
          <w:rStyle w:val="FontStyle36"/>
          <w:sz w:val="28"/>
          <w:szCs w:val="28"/>
        </w:rPr>
        <w:t>.</w:t>
      </w:r>
    </w:p>
    <w:p w:rsidR="000463B9" w:rsidRDefault="000463B9" w:rsidP="000463B9">
      <w:pPr>
        <w:pStyle w:val="a3"/>
        <w:tabs>
          <w:tab w:val="num" w:pos="420"/>
        </w:tabs>
        <w:ind w:right="-1"/>
      </w:pP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Курс: </w:t>
      </w:r>
      <w:r w:rsidR="0000460C">
        <w:t>3</w:t>
      </w:r>
      <w:r>
        <w:t xml:space="preserve">  семестр: </w:t>
      </w:r>
      <w:r w:rsidR="0000460C">
        <w:t>5</w:t>
      </w:r>
    </w:p>
    <w:p w:rsidR="000463B9" w:rsidRDefault="000463B9" w:rsidP="000463B9">
      <w:pPr>
        <w:pStyle w:val="a7"/>
      </w:pP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0463B9" w:rsidRDefault="000463B9" w:rsidP="000463B9">
      <w:pPr>
        <w:pStyle w:val="a7"/>
      </w:pPr>
    </w:p>
    <w:p w:rsidR="000463B9" w:rsidRPr="004D259B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>
        <w:t>: студенты</w:t>
      </w:r>
      <w:r w:rsidR="0077000C">
        <w:t xml:space="preserve"> стоматологического факультета. </w:t>
      </w:r>
      <w:r>
        <w:t xml:space="preserve">        </w:t>
      </w:r>
    </w:p>
    <w:p w:rsidR="000463B9" w:rsidRDefault="000463B9" w:rsidP="000463B9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 w:rsidRPr="00DA40F3">
        <w:rPr>
          <w:b/>
          <w:szCs w:val="28"/>
        </w:rPr>
        <w:t>Учебная цель</w:t>
      </w:r>
      <w:r w:rsidRPr="00DA40F3">
        <w:rPr>
          <w:szCs w:val="28"/>
        </w:rPr>
        <w:t xml:space="preserve">:  </w:t>
      </w:r>
    </w:p>
    <w:p w:rsidR="0077000C" w:rsidRDefault="000463B9" w:rsidP="000463B9">
      <w:pPr>
        <w:pStyle w:val="a3"/>
        <w:tabs>
          <w:tab w:val="num" w:pos="420"/>
        </w:tabs>
        <w:spacing w:line="278" w:lineRule="exact"/>
        <w:ind w:left="567" w:right="-1" w:firstLine="0"/>
        <w:rPr>
          <w:rStyle w:val="FontStyle36"/>
          <w:sz w:val="28"/>
          <w:szCs w:val="28"/>
        </w:rPr>
      </w:pPr>
      <w:r w:rsidRPr="000463B9">
        <w:rPr>
          <w:rStyle w:val="FontStyle36"/>
          <w:sz w:val="28"/>
          <w:szCs w:val="28"/>
        </w:rPr>
        <w:t>Студент должен знать: методы лучевого исследования легких</w:t>
      </w:r>
      <w:r w:rsidR="0077000C">
        <w:rPr>
          <w:rStyle w:val="FontStyle36"/>
          <w:sz w:val="28"/>
          <w:szCs w:val="28"/>
        </w:rPr>
        <w:t xml:space="preserve">. </w:t>
      </w:r>
    </w:p>
    <w:p w:rsidR="000463B9" w:rsidRDefault="0077000C" w:rsidP="000463B9">
      <w:pPr>
        <w:pStyle w:val="a3"/>
        <w:tabs>
          <w:tab w:val="num" w:pos="420"/>
        </w:tabs>
        <w:spacing w:line="278" w:lineRule="exact"/>
        <w:ind w:left="567"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</w:t>
      </w:r>
      <w:r w:rsidR="000463B9" w:rsidRPr="000463B9">
        <w:rPr>
          <w:rStyle w:val="FontStyle36"/>
          <w:sz w:val="28"/>
          <w:szCs w:val="28"/>
        </w:rPr>
        <w:t xml:space="preserve">сновы лучевой анатомии </w:t>
      </w:r>
      <w:r>
        <w:rPr>
          <w:rStyle w:val="FontStyle36"/>
          <w:sz w:val="28"/>
          <w:szCs w:val="28"/>
        </w:rPr>
        <w:t>легких.</w:t>
      </w:r>
    </w:p>
    <w:p w:rsidR="000463B9" w:rsidRPr="000463B9" w:rsidRDefault="000463B9" w:rsidP="000463B9">
      <w:pPr>
        <w:pStyle w:val="a3"/>
        <w:tabs>
          <w:tab w:val="num" w:pos="420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 w:rsidRPr="000463B9">
        <w:rPr>
          <w:rStyle w:val="FontStyle36"/>
          <w:sz w:val="28"/>
          <w:szCs w:val="28"/>
        </w:rPr>
        <w:t>Студент должен иметь представление о специальных методах рентген исследования, основных синдромах заболеваний легких.</w:t>
      </w:r>
    </w:p>
    <w:p w:rsidR="000463B9" w:rsidRPr="002E34A8" w:rsidRDefault="000463B9" w:rsidP="000463B9">
      <w:pPr>
        <w:pStyle w:val="a3"/>
        <w:tabs>
          <w:tab w:val="num" w:pos="420"/>
        </w:tabs>
        <w:spacing w:line="278" w:lineRule="exact"/>
        <w:ind w:left="567" w:right="-1" w:firstLine="0"/>
        <w:rPr>
          <w:szCs w:val="28"/>
        </w:rPr>
      </w:pP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0463B9" w:rsidRPr="002E34A8" w:rsidRDefault="000463B9" w:rsidP="000463B9">
      <w:pPr>
        <w:pStyle w:val="a3"/>
        <w:tabs>
          <w:tab w:val="num" w:pos="420"/>
        </w:tabs>
        <w:ind w:right="-1"/>
        <w:rPr>
          <w:szCs w:val="28"/>
        </w:rPr>
      </w:pPr>
    </w:p>
    <w:p w:rsidR="000463B9" w:rsidRP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0463B9">
        <w:rPr>
          <w:b/>
          <w:szCs w:val="28"/>
        </w:rPr>
        <w:t xml:space="preserve">Подробный план: 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 xml:space="preserve">Основные  лучевые методы исследования органов дыхания. 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 xml:space="preserve">Общие, частные и специальные методики исследования. 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 xml:space="preserve">Возможности и основные приоритетные задачи рентгеноскопии, рентгенографии, </w:t>
      </w:r>
      <w:proofErr w:type="spellStart"/>
      <w:r w:rsidRPr="000463B9">
        <w:rPr>
          <w:rFonts w:ascii="Times New Roman" w:hAnsi="Times New Roman" w:cs="Times New Roman"/>
          <w:sz w:val="28"/>
          <w:szCs w:val="28"/>
        </w:rPr>
        <w:t>флюрографии</w:t>
      </w:r>
      <w:proofErr w:type="spellEnd"/>
      <w:r w:rsidRPr="000463B9">
        <w:rPr>
          <w:rFonts w:ascii="Times New Roman" w:hAnsi="Times New Roman" w:cs="Times New Roman"/>
          <w:sz w:val="28"/>
          <w:szCs w:val="28"/>
        </w:rPr>
        <w:t>, томографии, КТ, бронхографии и ультразвукового исследования.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 xml:space="preserve">Лучевая анатомия легких. Долевое, сегментарное строение легких. 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 xml:space="preserve">Основные рентгенологические симптомы и синдромы заболеваний легких и их </w:t>
      </w:r>
      <w:proofErr w:type="spellStart"/>
      <w:r w:rsidRPr="000463B9">
        <w:rPr>
          <w:rFonts w:ascii="Times New Roman" w:hAnsi="Times New Roman" w:cs="Times New Roman"/>
          <w:sz w:val="28"/>
          <w:szCs w:val="28"/>
        </w:rPr>
        <w:t>скиалогическая</w:t>
      </w:r>
      <w:proofErr w:type="spellEnd"/>
      <w:r w:rsidRPr="000463B9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>Лучевая картина наиболее частых поражений легких  – острые и хронические воспалительные заболевания, доброкачественные и злокачественные опухоли, пороки развития.</w:t>
      </w:r>
    </w:p>
    <w:p w:rsidR="000463B9" w:rsidRPr="000463B9" w:rsidRDefault="000463B9" w:rsidP="000463B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3B9">
        <w:rPr>
          <w:rFonts w:ascii="Times New Roman" w:hAnsi="Times New Roman" w:cs="Times New Roman"/>
          <w:sz w:val="28"/>
          <w:szCs w:val="28"/>
        </w:rPr>
        <w:t>Интервенционная радиология – ее возможности.</w:t>
      </w:r>
    </w:p>
    <w:p w:rsidR="000463B9" w:rsidRDefault="000463B9" w:rsidP="000463B9">
      <w:pPr>
        <w:spacing w:after="0" w:line="240" w:lineRule="auto"/>
        <w:ind w:right="-765"/>
        <w:jc w:val="both"/>
        <w:rPr>
          <w:rStyle w:val="FontStyle31"/>
          <w:sz w:val="28"/>
          <w:szCs w:val="28"/>
        </w:rPr>
      </w:pP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0463B9" w:rsidRDefault="000463B9" w:rsidP="000463B9">
      <w:pPr>
        <w:pStyle w:val="a3"/>
        <w:tabs>
          <w:tab w:val="num" w:pos="420"/>
        </w:tabs>
        <w:ind w:right="-1"/>
      </w:pPr>
    </w:p>
    <w:p w:rsidR="000463B9" w:rsidRPr="004D259B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0463B9" w:rsidRPr="00EE683B" w:rsidRDefault="000463B9" w:rsidP="000463B9">
      <w:pPr>
        <w:pStyle w:val="1"/>
        <w:jc w:val="both"/>
        <w:rPr>
          <w:sz w:val="28"/>
          <w:szCs w:val="28"/>
        </w:rPr>
      </w:pPr>
      <w:r w:rsidRPr="00EE683B">
        <w:rPr>
          <w:sz w:val="28"/>
          <w:szCs w:val="28"/>
        </w:rPr>
        <w:t xml:space="preserve">Основная:  </w:t>
      </w:r>
    </w:p>
    <w:p w:rsidR="000463B9" w:rsidRPr="00EE683B" w:rsidRDefault="000463B9" w:rsidP="000463B9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E683B">
        <w:rPr>
          <w:sz w:val="28"/>
          <w:szCs w:val="28"/>
        </w:rPr>
        <w:t>Линденбратен</w:t>
      </w:r>
      <w:proofErr w:type="spellEnd"/>
      <w:r w:rsidRPr="00EE683B">
        <w:rPr>
          <w:sz w:val="28"/>
          <w:szCs w:val="28"/>
        </w:rPr>
        <w:t xml:space="preserve"> Леонид Давидович Медицинская радиология (основы лучевой диагностики и лучевой терапии) [Текст] : учебник для студ. мед</w:t>
      </w:r>
      <w:proofErr w:type="gramStart"/>
      <w:r w:rsidRPr="00EE683B">
        <w:rPr>
          <w:sz w:val="28"/>
          <w:szCs w:val="28"/>
        </w:rPr>
        <w:t>.</w:t>
      </w:r>
      <w:proofErr w:type="gramEnd"/>
      <w:r w:rsidRPr="00EE683B">
        <w:rPr>
          <w:sz w:val="28"/>
          <w:szCs w:val="28"/>
        </w:rPr>
        <w:t xml:space="preserve"> </w:t>
      </w:r>
      <w:proofErr w:type="gramStart"/>
      <w:r w:rsidRPr="00EE683B">
        <w:rPr>
          <w:sz w:val="28"/>
          <w:szCs w:val="28"/>
        </w:rPr>
        <w:t>в</w:t>
      </w:r>
      <w:proofErr w:type="gramEnd"/>
      <w:r w:rsidRPr="00EE683B">
        <w:rPr>
          <w:sz w:val="28"/>
          <w:szCs w:val="28"/>
        </w:rPr>
        <w:t xml:space="preserve">узов / Л. Д. </w:t>
      </w:r>
      <w:proofErr w:type="spellStart"/>
      <w:r w:rsidRPr="00EE683B">
        <w:rPr>
          <w:sz w:val="28"/>
          <w:szCs w:val="28"/>
        </w:rPr>
        <w:t>Линденбратен</w:t>
      </w:r>
      <w:proofErr w:type="spellEnd"/>
      <w:r w:rsidRPr="00EE683B">
        <w:rPr>
          <w:sz w:val="28"/>
          <w:szCs w:val="28"/>
        </w:rPr>
        <w:t xml:space="preserve">, И. П. </w:t>
      </w:r>
      <w:proofErr w:type="spellStart"/>
      <w:r w:rsidRPr="00EE683B">
        <w:rPr>
          <w:sz w:val="28"/>
          <w:szCs w:val="28"/>
        </w:rPr>
        <w:t>Королюк</w:t>
      </w:r>
      <w:proofErr w:type="spellEnd"/>
      <w:r w:rsidRPr="00EE683B">
        <w:rPr>
          <w:sz w:val="28"/>
          <w:szCs w:val="28"/>
        </w:rPr>
        <w:t xml:space="preserve">. - 2-е изд., </w:t>
      </w:r>
      <w:proofErr w:type="spellStart"/>
      <w:r w:rsidRPr="00EE683B">
        <w:rPr>
          <w:sz w:val="28"/>
          <w:szCs w:val="28"/>
        </w:rPr>
        <w:t>перераб</w:t>
      </w:r>
      <w:proofErr w:type="spellEnd"/>
      <w:r w:rsidRPr="00EE683B">
        <w:rPr>
          <w:sz w:val="28"/>
          <w:szCs w:val="28"/>
        </w:rPr>
        <w:t xml:space="preserve">. и доп. - М. : Медицина, 2000. - 670,[2] с. </w:t>
      </w:r>
    </w:p>
    <w:p w:rsidR="000463B9" w:rsidRPr="00EE683B" w:rsidRDefault="000463B9" w:rsidP="000463B9">
      <w:pPr>
        <w:pStyle w:val="1"/>
        <w:jc w:val="both"/>
        <w:rPr>
          <w:sz w:val="28"/>
          <w:szCs w:val="28"/>
        </w:rPr>
      </w:pPr>
      <w:r w:rsidRPr="00EE683B">
        <w:rPr>
          <w:sz w:val="28"/>
          <w:szCs w:val="28"/>
        </w:rPr>
        <w:t xml:space="preserve">Дополнительная: </w:t>
      </w:r>
    </w:p>
    <w:p w:rsidR="00540CF3" w:rsidRPr="00AB4022" w:rsidRDefault="00540CF3" w:rsidP="00540CF3">
      <w:pPr>
        <w:pStyle w:val="2"/>
        <w:numPr>
          <w:ilvl w:val="0"/>
          <w:numId w:val="5"/>
        </w:numPr>
        <w:tabs>
          <w:tab w:val="clear" w:pos="360"/>
          <w:tab w:val="num" w:pos="0"/>
        </w:tabs>
        <w:ind w:left="0" w:hanging="76"/>
        <w:jc w:val="both"/>
        <w:rPr>
          <w:sz w:val="28"/>
          <w:szCs w:val="28"/>
        </w:rPr>
      </w:pPr>
      <w:r w:rsidRPr="00AB4022">
        <w:rPr>
          <w:sz w:val="28"/>
          <w:szCs w:val="28"/>
        </w:rPr>
        <w:t xml:space="preserve">Косова Ирина Анатольевна. Клинико-рентгенологические изменения </w:t>
      </w:r>
      <w:r w:rsidRPr="00AB4022">
        <w:rPr>
          <w:sz w:val="28"/>
          <w:szCs w:val="28"/>
        </w:rPr>
        <w:lastRenderedPageBreak/>
        <w:t>крупных суставов при дисплазиях скелета [Текст]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научное издание / И. А. Косова. - М.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</w:t>
      </w:r>
      <w:proofErr w:type="spellStart"/>
      <w:r w:rsidRPr="00AB4022">
        <w:rPr>
          <w:sz w:val="28"/>
          <w:szCs w:val="28"/>
        </w:rPr>
        <w:t>Видар</w:t>
      </w:r>
      <w:proofErr w:type="spellEnd"/>
      <w:r w:rsidRPr="00AB4022">
        <w:rPr>
          <w:sz w:val="28"/>
          <w:szCs w:val="28"/>
        </w:rPr>
        <w:t xml:space="preserve">, 2006. - 173 с. </w:t>
      </w:r>
    </w:p>
    <w:p w:rsidR="00540CF3" w:rsidRPr="00AB4022" w:rsidRDefault="00540CF3" w:rsidP="00540CF3">
      <w:pPr>
        <w:pStyle w:val="2"/>
        <w:numPr>
          <w:ilvl w:val="0"/>
          <w:numId w:val="5"/>
        </w:numPr>
        <w:tabs>
          <w:tab w:val="clear" w:pos="360"/>
          <w:tab w:val="num" w:pos="-142"/>
        </w:tabs>
        <w:ind w:left="0" w:firstLine="0"/>
        <w:jc w:val="both"/>
        <w:rPr>
          <w:sz w:val="28"/>
          <w:szCs w:val="28"/>
        </w:rPr>
      </w:pPr>
      <w:r w:rsidRPr="00AB4022">
        <w:rPr>
          <w:sz w:val="28"/>
          <w:szCs w:val="28"/>
        </w:rPr>
        <w:t>Семизоров Андрей Николаевич.  Рентгенодиагностика заболеваний костей и суставов [Текст]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</w:t>
      </w:r>
      <w:proofErr w:type="spellStart"/>
      <w:r w:rsidRPr="00AB4022">
        <w:rPr>
          <w:sz w:val="28"/>
          <w:szCs w:val="28"/>
        </w:rPr>
        <w:t>пособ</w:t>
      </w:r>
      <w:proofErr w:type="spellEnd"/>
      <w:r w:rsidRPr="00AB4022">
        <w:rPr>
          <w:sz w:val="28"/>
          <w:szCs w:val="28"/>
        </w:rPr>
        <w:t>. для врачей / А. Н. Семизоров, Б. Е. Шахов. - Н. Новгород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Изд-во НГМА, 2002. - 207 с. 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терапевтической стоматологии: Учебное пособие / Составители: Л.П. Герасимова, Н.Р.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, И.Н. </w:t>
      </w:r>
      <w:proofErr w:type="spellStart"/>
      <w:r>
        <w:rPr>
          <w:szCs w:val="28"/>
        </w:rPr>
        <w:t>Верзакова</w:t>
      </w:r>
      <w:proofErr w:type="spellEnd"/>
      <w:r>
        <w:rPr>
          <w:szCs w:val="28"/>
        </w:rPr>
        <w:t xml:space="preserve">, Р.А. </w:t>
      </w:r>
      <w:proofErr w:type="spellStart"/>
      <w:r>
        <w:rPr>
          <w:szCs w:val="28"/>
        </w:rPr>
        <w:t>Раянова</w:t>
      </w:r>
      <w:proofErr w:type="spellEnd"/>
      <w:r>
        <w:rPr>
          <w:szCs w:val="28"/>
        </w:rPr>
        <w:t>. М., 2011.- 196 с.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стоматологии, 2-е изд., стер. – М.: ООО «Медицинское </w:t>
      </w:r>
      <w:proofErr w:type="spellStart"/>
      <w:r>
        <w:rPr>
          <w:szCs w:val="28"/>
        </w:rPr>
        <w:t>инфотмационное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агенство</w:t>
      </w:r>
      <w:proofErr w:type="spellEnd"/>
      <w:r>
        <w:rPr>
          <w:szCs w:val="28"/>
        </w:rPr>
        <w:t>», 2003. – 452 с.: ил.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>Лучевая диагностика в стоматологии: Монография/ А.Ю.Васильев, Ю.И.Воробьев, В.П.Трутень. – М.: Медика, 2007.- 496 с.: ил.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>А.А.Сперанская, В.М.Черемисин. Компьютерно-</w:t>
      </w:r>
      <w:proofErr w:type="spellStart"/>
      <w:r>
        <w:rPr>
          <w:szCs w:val="28"/>
        </w:rPr>
        <w:t>томографическая</w:t>
      </w:r>
      <w:proofErr w:type="spellEnd"/>
      <w:r>
        <w:rPr>
          <w:szCs w:val="28"/>
        </w:rPr>
        <w:t xml:space="preserve"> диагностика новообразований глотки, челюстно-лицевой области и гортани. Второе издание. – СПб</w:t>
      </w:r>
      <w:proofErr w:type="gramStart"/>
      <w:r>
        <w:rPr>
          <w:szCs w:val="28"/>
        </w:rPr>
        <w:t>.: «</w:t>
      </w:r>
      <w:proofErr w:type="gramEnd"/>
      <w:r>
        <w:rPr>
          <w:szCs w:val="28"/>
        </w:rPr>
        <w:t>Элби-СПб», 2006. – 118 с.</w:t>
      </w:r>
    </w:p>
    <w:p w:rsidR="00540CF3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 xml:space="preserve">Спиральная компьютерная томография при заболеваниях челюстно-лицевой области / </w:t>
      </w:r>
      <w:proofErr w:type="spellStart"/>
      <w:r>
        <w:rPr>
          <w:szCs w:val="28"/>
        </w:rPr>
        <w:t>Н.А.Рабухина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Г.И.Голубева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С.А.Перфильев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2006. – 128 с.: ил.</w:t>
      </w:r>
    </w:p>
    <w:p w:rsidR="00540CF3" w:rsidRPr="00AB4022" w:rsidRDefault="00540CF3" w:rsidP="00540CF3">
      <w:pPr>
        <w:pStyle w:val="a3"/>
        <w:numPr>
          <w:ilvl w:val="0"/>
          <w:numId w:val="5"/>
        </w:numPr>
        <w:ind w:right="-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0463B9" w:rsidRPr="00A63AA1" w:rsidRDefault="000463B9" w:rsidP="000463B9">
      <w:pPr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0463B9" w:rsidRDefault="000463B9" w:rsidP="000463B9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 w:rsidRPr="004D259B">
        <w:rPr>
          <w:b/>
        </w:rPr>
        <w:t>Подпись</w:t>
      </w:r>
      <w:r>
        <w:rPr>
          <w:b/>
        </w:rPr>
        <w:t xml:space="preserve"> автора методической разработки</w:t>
      </w:r>
    </w:p>
    <w:p w:rsidR="000463B9" w:rsidRDefault="000463B9" w:rsidP="000463B9">
      <w:pPr>
        <w:pStyle w:val="a3"/>
        <w:tabs>
          <w:tab w:val="num" w:pos="420"/>
        </w:tabs>
        <w:ind w:right="-1"/>
        <w:rPr>
          <w:b/>
        </w:rPr>
      </w:pPr>
    </w:p>
    <w:p w:rsidR="000463B9" w:rsidRPr="004D259B" w:rsidRDefault="000463B9" w:rsidP="000463B9">
      <w:pPr>
        <w:pStyle w:val="a3"/>
        <w:tabs>
          <w:tab w:val="num" w:pos="420"/>
        </w:tabs>
        <w:ind w:right="-1"/>
        <w:rPr>
          <w:b/>
        </w:rPr>
      </w:pPr>
    </w:p>
    <w:p w:rsidR="000463B9" w:rsidRDefault="000463B9" w:rsidP="000463B9">
      <w:pPr>
        <w:pStyle w:val="a3"/>
        <w:ind w:left="720" w:right="-1" w:firstLine="0"/>
      </w:pPr>
    </w:p>
    <w:p w:rsidR="000463B9" w:rsidRDefault="000463B9" w:rsidP="000463B9">
      <w:pPr>
        <w:pStyle w:val="a3"/>
        <w:ind w:right="-1" w:firstLine="0"/>
      </w:pPr>
      <w:r>
        <w:t>«___»____________20</w:t>
      </w:r>
      <w:r w:rsidR="0076165F">
        <w:rPr>
          <w:lang w:val="en-US"/>
        </w:rPr>
        <w:t>1</w:t>
      </w:r>
      <w:r w:rsidR="00F4600F">
        <w:t>3</w:t>
      </w:r>
      <w:r>
        <w:t>г.</w:t>
      </w:r>
      <w:r>
        <w:tab/>
      </w:r>
    </w:p>
    <w:p w:rsidR="000463B9" w:rsidRDefault="000463B9" w:rsidP="000463B9"/>
    <w:p w:rsidR="00AE23E6" w:rsidRDefault="00AE23E6"/>
    <w:sectPr w:rsidR="00AE23E6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264C9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566768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9972EE"/>
    <w:multiLevelType w:val="hybridMultilevel"/>
    <w:tmpl w:val="9FBED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3B9"/>
    <w:rsid w:val="0000460C"/>
    <w:rsid w:val="000074DC"/>
    <w:rsid w:val="000463B9"/>
    <w:rsid w:val="002F01ED"/>
    <w:rsid w:val="003460C1"/>
    <w:rsid w:val="0036213A"/>
    <w:rsid w:val="00385ADD"/>
    <w:rsid w:val="003C509E"/>
    <w:rsid w:val="00540CF3"/>
    <w:rsid w:val="005411B3"/>
    <w:rsid w:val="00556328"/>
    <w:rsid w:val="0057473F"/>
    <w:rsid w:val="00735142"/>
    <w:rsid w:val="0076165F"/>
    <w:rsid w:val="0077000C"/>
    <w:rsid w:val="008A6489"/>
    <w:rsid w:val="008F7BCA"/>
    <w:rsid w:val="00AE23E6"/>
    <w:rsid w:val="00BC04EB"/>
    <w:rsid w:val="00CB3B26"/>
    <w:rsid w:val="00D35934"/>
    <w:rsid w:val="00E66A6C"/>
    <w:rsid w:val="00F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3B9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463B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463B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463B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rsid w:val="000463B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46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List Paragraph"/>
    <w:basedOn w:val="a"/>
    <w:uiPriority w:val="34"/>
    <w:qFormat/>
    <w:rsid w:val="000463B9"/>
    <w:pPr>
      <w:ind w:left="720"/>
      <w:contextualSpacing/>
    </w:pPr>
  </w:style>
  <w:style w:type="character" w:customStyle="1" w:styleId="FontStyle36">
    <w:name w:val="Font Style36"/>
    <w:basedOn w:val="a0"/>
    <w:rsid w:val="000463B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0463B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">
    <w:name w:val="Обычный2"/>
    <w:rsid w:val="00540C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3957</Characters>
  <Application>Microsoft Office Word</Application>
  <DocSecurity>0</DocSecurity>
  <Lines>32</Lines>
  <Paragraphs>9</Paragraphs>
  <ScaleCrop>false</ScaleCrop>
  <Company>БГМУ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5</cp:revision>
  <cp:lastPrinted>2014-01-28T03:51:00Z</cp:lastPrinted>
  <dcterms:created xsi:type="dcterms:W3CDTF">2013-10-22T07:18:00Z</dcterms:created>
  <dcterms:modified xsi:type="dcterms:W3CDTF">2015-04-15T06:29:00Z</dcterms:modified>
</cp:coreProperties>
</file>