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EE" w:rsidRPr="002D469F" w:rsidRDefault="007925EE" w:rsidP="007925E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2D469F">
        <w:rPr>
          <w:sz w:val="26"/>
          <w:szCs w:val="26"/>
        </w:rPr>
        <w:t>ВЫСШЕГО ОБРАЗОВАНИЯ</w:t>
      </w:r>
    </w:p>
    <w:p w:rsidR="007925EE" w:rsidRPr="002D469F" w:rsidRDefault="007925EE" w:rsidP="007925EE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D469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925EE" w:rsidRPr="002D469F" w:rsidRDefault="007925EE" w:rsidP="007925EE">
      <w:pPr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МИНИСТЕРСТВА ЗДРАВООХРАНЕНИЯ РОССИЙСКОЙ ФЕДЕРАЦИИ</w:t>
      </w:r>
    </w:p>
    <w:p w:rsidR="007925EE" w:rsidRPr="002D469F" w:rsidRDefault="007925EE" w:rsidP="007925EE">
      <w:pPr>
        <w:pStyle w:val="a5"/>
        <w:spacing w:line="240" w:lineRule="auto"/>
        <w:rPr>
          <w:b/>
          <w:sz w:val="26"/>
          <w:szCs w:val="26"/>
        </w:rPr>
      </w:pPr>
    </w:p>
    <w:p w:rsidR="007925EE" w:rsidRPr="00ED1E49" w:rsidRDefault="007925EE" w:rsidP="007925EE">
      <w:pPr>
        <w:pStyle w:val="a5"/>
        <w:spacing w:line="240" w:lineRule="auto"/>
        <w:rPr>
          <w:b/>
          <w:szCs w:val="28"/>
        </w:rPr>
      </w:pPr>
    </w:p>
    <w:p w:rsidR="007925EE" w:rsidRPr="00ED1E49" w:rsidRDefault="007925EE" w:rsidP="007925EE">
      <w:pPr>
        <w:pStyle w:val="a5"/>
        <w:spacing w:line="240" w:lineRule="auto"/>
        <w:rPr>
          <w:szCs w:val="28"/>
        </w:rPr>
      </w:pPr>
      <w:r w:rsidRPr="00ED1E49">
        <w:rPr>
          <w:szCs w:val="28"/>
        </w:rPr>
        <w:t>КАФЕДРА ФАКУЛЬТЕТСКОЙ ТЕРАПИИ</w:t>
      </w:r>
    </w:p>
    <w:p w:rsidR="007925EE" w:rsidRPr="00ED1E49" w:rsidRDefault="007925EE" w:rsidP="007925EE">
      <w:pPr>
        <w:ind w:left="5245"/>
        <w:jc w:val="both"/>
        <w:rPr>
          <w:b/>
          <w:sz w:val="28"/>
          <w:szCs w:val="28"/>
        </w:rPr>
      </w:pPr>
    </w:p>
    <w:p w:rsidR="007925EE" w:rsidRPr="00ED1E49" w:rsidRDefault="007925EE" w:rsidP="007925EE">
      <w:pPr>
        <w:ind w:left="5245"/>
        <w:jc w:val="both"/>
        <w:rPr>
          <w:b/>
          <w:sz w:val="28"/>
          <w:szCs w:val="28"/>
        </w:rPr>
      </w:pPr>
    </w:p>
    <w:p w:rsidR="007925EE" w:rsidRPr="00ED1E49" w:rsidRDefault="00D21FE7" w:rsidP="007925EE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04C04D" wp14:editId="4A5235CB">
            <wp:simplePos x="0" y="0"/>
            <wp:positionH relativeFrom="column">
              <wp:posOffset>3819525</wp:posOffset>
            </wp:positionH>
            <wp:positionV relativeFrom="paragraph">
              <wp:posOffset>142875</wp:posOffset>
            </wp:positionV>
            <wp:extent cx="1028065" cy="386715"/>
            <wp:effectExtent l="0" t="0" r="63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EE" w:rsidRPr="00ED1E49">
        <w:rPr>
          <w:sz w:val="28"/>
          <w:szCs w:val="28"/>
        </w:rPr>
        <w:t xml:space="preserve">                                                   УТВЕРЖДАЮ</w:t>
      </w:r>
    </w:p>
    <w:p w:rsidR="007925EE" w:rsidRPr="00ED1E49" w:rsidRDefault="007925EE" w:rsidP="007925EE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ED1E49">
        <w:rPr>
          <w:sz w:val="28"/>
          <w:szCs w:val="28"/>
        </w:rPr>
        <w:t>Мирсаева</w:t>
      </w:r>
      <w:proofErr w:type="spellEnd"/>
    </w:p>
    <w:p w:rsidR="007925EE" w:rsidRPr="00ED1E49" w:rsidRDefault="007925EE" w:rsidP="00A70155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</w:t>
      </w:r>
      <w:r w:rsidR="00CD5841" w:rsidRPr="00CD5841">
        <w:rPr>
          <w:sz w:val="28"/>
          <w:szCs w:val="28"/>
        </w:rPr>
        <w:t>24 июня  2020 г.</w:t>
      </w: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>МЕТОДИЧЕСКИЕ РЕКОМЕНДАЦИИ</w:t>
      </w: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 xml:space="preserve">ДЛЯ ПРЕПОДАВАТЕЛЕЙ </w:t>
      </w:r>
    </w:p>
    <w:p w:rsidR="007925EE" w:rsidRPr="00ED1E49" w:rsidRDefault="007925EE" w:rsidP="007925EE">
      <w:pPr>
        <w:ind w:right="-1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к практическому занятию на тему </w:t>
      </w: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 xml:space="preserve">«ИБС. Инфаркт миокарда» </w:t>
      </w:r>
    </w:p>
    <w:p w:rsidR="007925EE" w:rsidRPr="00ED1E49" w:rsidRDefault="007925EE" w:rsidP="007925EE">
      <w:pPr>
        <w:ind w:right="-1"/>
        <w:jc w:val="both"/>
        <w:rPr>
          <w:b/>
          <w:sz w:val="28"/>
          <w:szCs w:val="28"/>
        </w:rPr>
      </w:pPr>
    </w:p>
    <w:p w:rsidR="00CD5841" w:rsidRPr="00CD5841" w:rsidRDefault="00CD5841" w:rsidP="00733368">
      <w:pPr>
        <w:pStyle w:val="a3"/>
        <w:spacing w:before="240"/>
        <w:ind w:right="-1" w:hanging="5245"/>
        <w:rPr>
          <w:szCs w:val="28"/>
        </w:rPr>
      </w:pPr>
      <w:r w:rsidRPr="00CD5841">
        <w:rPr>
          <w:szCs w:val="28"/>
        </w:rPr>
        <w:t>Дисциплина «Факультетская терапия»</w:t>
      </w:r>
    </w:p>
    <w:p w:rsidR="00CD5841" w:rsidRPr="00CD5841" w:rsidRDefault="00CD5841" w:rsidP="00733368">
      <w:pPr>
        <w:pStyle w:val="a3"/>
        <w:spacing w:before="240"/>
        <w:ind w:right="-1" w:hanging="5245"/>
        <w:rPr>
          <w:szCs w:val="28"/>
          <w:lang w:val="x-none"/>
        </w:rPr>
      </w:pPr>
      <w:r w:rsidRPr="00CD5841">
        <w:rPr>
          <w:szCs w:val="28"/>
        </w:rPr>
        <w:t xml:space="preserve">Специальность  31.05.02  Педиатрия   </w:t>
      </w:r>
    </w:p>
    <w:p w:rsidR="007925EE" w:rsidRPr="00A70155" w:rsidRDefault="007925EE" w:rsidP="00733368">
      <w:pPr>
        <w:spacing w:before="240"/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Курс  </w:t>
      </w:r>
      <w:r w:rsidR="005D09A1">
        <w:rPr>
          <w:sz w:val="28"/>
          <w:szCs w:val="28"/>
        </w:rPr>
        <w:t>3</w:t>
      </w:r>
    </w:p>
    <w:p w:rsidR="007925EE" w:rsidRPr="007925EE" w:rsidRDefault="007925EE" w:rsidP="00733368">
      <w:pPr>
        <w:pStyle w:val="a3"/>
        <w:spacing w:before="240"/>
        <w:ind w:left="0" w:right="-1" w:firstLine="0"/>
        <w:rPr>
          <w:szCs w:val="28"/>
        </w:rPr>
      </w:pPr>
      <w:r w:rsidRPr="00ED1E49">
        <w:rPr>
          <w:szCs w:val="28"/>
        </w:rPr>
        <w:t xml:space="preserve">Семестр </w:t>
      </w:r>
      <w:r w:rsidRPr="00ED1E49">
        <w:rPr>
          <w:szCs w:val="28"/>
          <w:lang w:val="en-US"/>
        </w:rPr>
        <w:t>VI</w:t>
      </w:r>
      <w:bookmarkStart w:id="0" w:name="_GoBack"/>
      <w:bookmarkEnd w:id="0"/>
      <w:r>
        <w:rPr>
          <w:szCs w:val="28"/>
        </w:rPr>
        <w:t xml:space="preserve"> </w:t>
      </w:r>
    </w:p>
    <w:p w:rsidR="007925EE" w:rsidRPr="00ED1E49" w:rsidRDefault="007925EE" w:rsidP="00733368">
      <w:pPr>
        <w:pStyle w:val="a3"/>
        <w:spacing w:before="240"/>
        <w:ind w:left="0" w:right="-1" w:firstLine="0"/>
        <w:rPr>
          <w:szCs w:val="28"/>
        </w:rPr>
      </w:pPr>
      <w:r w:rsidRPr="00ED1E49">
        <w:rPr>
          <w:szCs w:val="28"/>
        </w:rPr>
        <w:t xml:space="preserve">Количество часов  </w:t>
      </w:r>
      <w:r w:rsidR="00733368">
        <w:rPr>
          <w:szCs w:val="28"/>
        </w:rPr>
        <w:t>4 часа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Default="007925EE" w:rsidP="007925EE">
      <w:pPr>
        <w:ind w:right="-1"/>
        <w:jc w:val="both"/>
        <w:rPr>
          <w:sz w:val="28"/>
          <w:szCs w:val="28"/>
        </w:rPr>
      </w:pPr>
    </w:p>
    <w:p w:rsidR="00CD5841" w:rsidRDefault="00CD5841" w:rsidP="007925EE">
      <w:pPr>
        <w:ind w:right="-1"/>
        <w:jc w:val="both"/>
        <w:rPr>
          <w:sz w:val="28"/>
          <w:szCs w:val="28"/>
        </w:rPr>
      </w:pPr>
    </w:p>
    <w:p w:rsidR="00CD5841" w:rsidRPr="00ED1E49" w:rsidRDefault="00CD5841" w:rsidP="007925EE">
      <w:pPr>
        <w:ind w:right="-1"/>
        <w:jc w:val="both"/>
        <w:rPr>
          <w:sz w:val="28"/>
          <w:szCs w:val="28"/>
        </w:rPr>
      </w:pPr>
    </w:p>
    <w:p w:rsidR="007925EE" w:rsidRPr="00A70155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center"/>
        <w:rPr>
          <w:sz w:val="28"/>
          <w:szCs w:val="28"/>
        </w:rPr>
      </w:pPr>
    </w:p>
    <w:p w:rsidR="007925EE" w:rsidRPr="00ED1E49" w:rsidRDefault="007925EE" w:rsidP="007925EE">
      <w:pPr>
        <w:ind w:left="5245" w:right="-1" w:hanging="4678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Уфа </w:t>
      </w:r>
    </w:p>
    <w:p w:rsidR="007925EE" w:rsidRPr="00ED1E49" w:rsidRDefault="00CD5841" w:rsidP="007925EE">
      <w:pPr>
        <w:ind w:left="5245" w:right="-1" w:hanging="4678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7925EE" w:rsidRPr="00ED1E49" w:rsidRDefault="007925EE" w:rsidP="007925EE">
      <w:pPr>
        <w:ind w:left="5245" w:right="-1" w:hanging="4678"/>
        <w:jc w:val="center"/>
        <w:rPr>
          <w:sz w:val="28"/>
          <w:szCs w:val="28"/>
        </w:rPr>
      </w:pPr>
    </w:p>
    <w:p w:rsidR="007925EE" w:rsidRPr="00ED1E49" w:rsidRDefault="007925EE" w:rsidP="007925EE">
      <w:pPr>
        <w:ind w:left="5245" w:right="-1" w:hanging="4678"/>
        <w:rPr>
          <w:sz w:val="28"/>
          <w:szCs w:val="28"/>
        </w:rPr>
      </w:pPr>
    </w:p>
    <w:p w:rsidR="007925EE" w:rsidRPr="00ED1E49" w:rsidRDefault="007925EE" w:rsidP="007925EE">
      <w:pPr>
        <w:spacing w:after="200"/>
        <w:rPr>
          <w:sz w:val="28"/>
          <w:szCs w:val="28"/>
        </w:rPr>
      </w:pPr>
      <w:r w:rsidRPr="00ED1E49">
        <w:rPr>
          <w:sz w:val="28"/>
          <w:szCs w:val="28"/>
        </w:rPr>
        <w:t>Тема:  ИБС. Инфаркт миокарда</w:t>
      </w:r>
    </w:p>
    <w:p w:rsidR="00733368" w:rsidRPr="008D0A08" w:rsidRDefault="00CD5841" w:rsidP="00733368">
      <w:pPr>
        <w:spacing w:after="120"/>
        <w:ind w:left="283" w:right="-1"/>
        <w:rPr>
          <w:sz w:val="28"/>
          <w:szCs w:val="28"/>
          <w:lang w:eastAsia="x-none"/>
        </w:rPr>
      </w:pPr>
      <w:r w:rsidRPr="00CD5841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733368">
        <w:rPr>
          <w:sz w:val="28"/>
          <w:szCs w:val="28"/>
          <w:lang w:eastAsia="x-none"/>
        </w:rPr>
        <w:t>25</w:t>
      </w:r>
      <w:r w:rsidR="00733368" w:rsidRPr="008D0A08">
        <w:rPr>
          <w:sz w:val="28"/>
          <w:szCs w:val="28"/>
          <w:lang w:eastAsia="x-none"/>
        </w:rPr>
        <w:t xml:space="preserve"> </w:t>
      </w:r>
      <w:r w:rsidR="00733368">
        <w:rPr>
          <w:sz w:val="28"/>
          <w:szCs w:val="28"/>
          <w:lang w:eastAsia="x-none"/>
        </w:rPr>
        <w:t>июня</w:t>
      </w:r>
      <w:r w:rsidR="00733368" w:rsidRPr="008D0A08">
        <w:rPr>
          <w:sz w:val="28"/>
          <w:szCs w:val="28"/>
          <w:lang w:eastAsia="x-none"/>
        </w:rPr>
        <w:t xml:space="preserve"> 2020 г., протокол №1</w:t>
      </w:r>
      <w:r w:rsidR="00733368">
        <w:rPr>
          <w:sz w:val="28"/>
          <w:szCs w:val="28"/>
          <w:lang w:eastAsia="x-none"/>
        </w:rPr>
        <w:t>1</w:t>
      </w:r>
    </w:p>
    <w:p w:rsidR="00733368" w:rsidRDefault="00733368" w:rsidP="00733368">
      <w:pPr>
        <w:rPr>
          <w:sz w:val="28"/>
          <w:szCs w:val="28"/>
        </w:rPr>
      </w:pPr>
    </w:p>
    <w:p w:rsidR="00733368" w:rsidRDefault="00733368" w:rsidP="00733368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733368" w:rsidRPr="00A95A33" w:rsidRDefault="00733368" w:rsidP="00733368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733368" w:rsidRPr="00A95A33" w:rsidRDefault="00733368" w:rsidP="00733368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</w:t>
      </w:r>
      <w:r w:rsidRPr="00A95A33">
        <w:rPr>
          <w:sz w:val="28"/>
          <w:szCs w:val="28"/>
        </w:rPr>
        <w:t>р</w:t>
      </w:r>
      <w:r w:rsidRPr="00A95A33">
        <w:rPr>
          <w:sz w:val="28"/>
          <w:szCs w:val="28"/>
        </w:rPr>
        <w:t>ства здравоохранения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733368" w:rsidRPr="00A95A33" w:rsidRDefault="00733368" w:rsidP="00733368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7925EE" w:rsidRPr="00ED1E49" w:rsidRDefault="007925EE" w:rsidP="00733368">
      <w:pPr>
        <w:spacing w:after="200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Автор: доцент </w:t>
      </w:r>
      <w:proofErr w:type="spellStart"/>
      <w:r w:rsidRPr="00ED1E49">
        <w:rPr>
          <w:sz w:val="28"/>
          <w:szCs w:val="28"/>
        </w:rPr>
        <w:t>Максютова</w:t>
      </w:r>
      <w:proofErr w:type="spellEnd"/>
      <w:r w:rsidRPr="00ED1E49">
        <w:rPr>
          <w:sz w:val="28"/>
          <w:szCs w:val="28"/>
        </w:rPr>
        <w:t xml:space="preserve"> Л.Ф.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CD5841" w:rsidRPr="00CD5841" w:rsidRDefault="007925EE" w:rsidP="00CD5841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Утверждено на заседании </w:t>
      </w:r>
      <w:r w:rsidR="00CD5841" w:rsidRPr="00CD5841">
        <w:rPr>
          <w:sz w:val="28"/>
          <w:szCs w:val="28"/>
        </w:rPr>
        <w:t>№  13а кафедры факультетской терапии</w:t>
      </w:r>
    </w:p>
    <w:p w:rsidR="007925EE" w:rsidRPr="00ED1E49" w:rsidRDefault="00CD5841" w:rsidP="00CD5841">
      <w:pPr>
        <w:ind w:right="-1"/>
        <w:jc w:val="both"/>
        <w:rPr>
          <w:sz w:val="28"/>
          <w:szCs w:val="28"/>
        </w:rPr>
      </w:pPr>
      <w:r w:rsidRPr="00CD5841">
        <w:rPr>
          <w:sz w:val="28"/>
          <w:szCs w:val="28"/>
        </w:rPr>
        <w:t>от  24 июня  2020 г.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Default="007925EE" w:rsidP="007925EE">
      <w:pPr>
        <w:pStyle w:val="a3"/>
        <w:ind w:left="0" w:right="-1" w:firstLine="8819"/>
        <w:rPr>
          <w:szCs w:val="28"/>
        </w:rPr>
      </w:pPr>
    </w:p>
    <w:p w:rsidR="00CD5841" w:rsidRDefault="00CD5841" w:rsidP="007925EE">
      <w:pPr>
        <w:pStyle w:val="a3"/>
        <w:ind w:left="0" w:right="-1" w:firstLine="8819"/>
        <w:rPr>
          <w:szCs w:val="28"/>
        </w:rPr>
      </w:pPr>
    </w:p>
    <w:p w:rsidR="00CD5841" w:rsidRDefault="00CD5841" w:rsidP="007925EE">
      <w:pPr>
        <w:pStyle w:val="a3"/>
        <w:ind w:left="0" w:right="-1" w:firstLine="8819"/>
        <w:rPr>
          <w:szCs w:val="28"/>
        </w:rPr>
      </w:pPr>
    </w:p>
    <w:p w:rsidR="00A70155" w:rsidRPr="00ED1E49" w:rsidRDefault="00A70155" w:rsidP="00937CD5">
      <w:pPr>
        <w:pStyle w:val="a3"/>
        <w:ind w:left="0" w:right="-1" w:firstLine="0"/>
        <w:rPr>
          <w:szCs w:val="28"/>
        </w:rPr>
      </w:pPr>
    </w:p>
    <w:p w:rsidR="007925EE" w:rsidRDefault="007925EE" w:rsidP="007925EE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1. </w:t>
      </w:r>
      <w:r w:rsidRPr="00ED1E49">
        <w:rPr>
          <w:b/>
          <w:bCs/>
          <w:sz w:val="28"/>
          <w:szCs w:val="28"/>
        </w:rPr>
        <w:t>Тема и ее актуальность:</w:t>
      </w:r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>ИБС. Инфаркт миокарда (ИМ)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1E49">
        <w:rPr>
          <w:noProof/>
          <w:sz w:val="28"/>
          <w:szCs w:val="28"/>
        </w:rPr>
        <w:t xml:space="preserve"> -</w:t>
      </w:r>
      <w:r w:rsidRPr="00ED1E49">
        <w:rPr>
          <w:sz w:val="28"/>
          <w:szCs w:val="28"/>
        </w:rPr>
        <w:t xml:space="preserve"> острое заболевание, обусловленное возникновением одного или нескольких очагов </w:t>
      </w:r>
      <w:bookmarkStart w:id="1" w:name="OCRUncertain076"/>
      <w:r w:rsidRPr="00ED1E49">
        <w:rPr>
          <w:sz w:val="28"/>
          <w:szCs w:val="28"/>
        </w:rPr>
        <w:t>ишемического</w:t>
      </w:r>
      <w:bookmarkEnd w:id="1"/>
      <w:r w:rsidRPr="00ED1E49">
        <w:rPr>
          <w:sz w:val="28"/>
          <w:szCs w:val="28"/>
        </w:rPr>
        <w:t xml:space="preserve"> некроза в сердечной мышце в связи с абсолютной или относ</w:t>
      </w:r>
      <w:r w:rsidRPr="00ED1E49">
        <w:rPr>
          <w:sz w:val="28"/>
          <w:szCs w:val="28"/>
        </w:rPr>
        <w:t>и</w:t>
      </w:r>
      <w:r w:rsidRPr="00ED1E49">
        <w:rPr>
          <w:sz w:val="28"/>
          <w:szCs w:val="28"/>
        </w:rPr>
        <w:t xml:space="preserve">тельной недостаточностью коронарного </w:t>
      </w:r>
      <w:bookmarkStart w:id="2" w:name="OCRUncertain077"/>
      <w:r w:rsidRPr="00ED1E49">
        <w:rPr>
          <w:sz w:val="28"/>
          <w:szCs w:val="28"/>
        </w:rPr>
        <w:t>кровотока.</w:t>
      </w:r>
      <w:bookmarkEnd w:id="2"/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По данным крупных </w:t>
      </w:r>
      <w:bookmarkStart w:id="3" w:name="OCRUncertain081"/>
      <w:r w:rsidRPr="00ED1E49">
        <w:rPr>
          <w:sz w:val="28"/>
          <w:szCs w:val="28"/>
        </w:rPr>
        <w:t>п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>пуляционных</w:t>
      </w:r>
      <w:bookmarkEnd w:id="3"/>
      <w:r w:rsidRPr="00ED1E49">
        <w:rPr>
          <w:sz w:val="28"/>
          <w:szCs w:val="28"/>
        </w:rPr>
        <w:t xml:space="preserve"> ис</w:t>
      </w:r>
      <w:bookmarkStart w:id="4" w:name="OCRUncertain082"/>
      <w:r w:rsidRPr="00ED1E49">
        <w:rPr>
          <w:sz w:val="28"/>
          <w:szCs w:val="28"/>
        </w:rPr>
        <w:t>с</w:t>
      </w:r>
      <w:bookmarkEnd w:id="4"/>
      <w:r w:rsidRPr="00ED1E49">
        <w:rPr>
          <w:sz w:val="28"/>
          <w:szCs w:val="28"/>
        </w:rPr>
        <w:t xml:space="preserve">ледований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летальность среди больных инфарктом миока</w:t>
      </w:r>
      <w:r w:rsidRPr="00ED1E49">
        <w:rPr>
          <w:sz w:val="28"/>
          <w:szCs w:val="28"/>
        </w:rPr>
        <w:t>р</w:t>
      </w:r>
      <w:r w:rsidRPr="00ED1E49">
        <w:rPr>
          <w:sz w:val="28"/>
          <w:szCs w:val="28"/>
        </w:rPr>
        <w:t>да остается высокой. Значительная распространенность ИМ, тяжелые осло</w:t>
      </w:r>
      <w:r w:rsidRPr="00ED1E49">
        <w:rPr>
          <w:sz w:val="28"/>
          <w:szCs w:val="28"/>
        </w:rPr>
        <w:t>ж</w:t>
      </w:r>
      <w:r w:rsidRPr="00ED1E49">
        <w:rPr>
          <w:sz w:val="28"/>
          <w:szCs w:val="28"/>
        </w:rPr>
        <w:t>нения, приводящие к стойкой потере трудоспособности</w:t>
      </w:r>
      <w:r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 xml:space="preserve"> и высокая летал</w:t>
      </w:r>
      <w:r w:rsidRPr="00ED1E49">
        <w:rPr>
          <w:sz w:val="28"/>
          <w:szCs w:val="28"/>
        </w:rPr>
        <w:t>ь</w:t>
      </w:r>
      <w:r w:rsidRPr="00ED1E49">
        <w:rPr>
          <w:sz w:val="28"/>
          <w:szCs w:val="28"/>
        </w:rPr>
        <w:t>ность определяют актуальность темы.</w:t>
      </w:r>
      <w:r w:rsidRPr="00F37CC4">
        <w:rPr>
          <w:bCs/>
          <w:sz w:val="28"/>
          <w:szCs w:val="28"/>
        </w:rPr>
        <w:t xml:space="preserve"> </w:t>
      </w:r>
    </w:p>
    <w:p w:rsidR="007925EE" w:rsidRPr="00814350" w:rsidRDefault="007925EE" w:rsidP="007925EE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90BF1">
        <w:rPr>
          <w:bCs/>
          <w:sz w:val="28"/>
          <w:szCs w:val="28"/>
        </w:rPr>
        <w:t>Острый коронарный синдром (ОКС)</w:t>
      </w:r>
      <w:r w:rsidRPr="00890BF1">
        <w:rPr>
          <w:sz w:val="28"/>
          <w:szCs w:val="28"/>
        </w:rPr>
        <w:t xml:space="preserve"> - группа клинических признаков или симптомов, позволяющих подозревать </w:t>
      </w:r>
      <w:r w:rsidRPr="00890BF1">
        <w:rPr>
          <w:bCs/>
          <w:sz w:val="28"/>
          <w:szCs w:val="28"/>
        </w:rPr>
        <w:t>острый инфаркт миокарда (ИМ) или нестабильную стенокардию (НС).</w:t>
      </w:r>
      <w:r w:rsidRPr="00890BF1">
        <w:rPr>
          <w:sz w:val="28"/>
          <w:szCs w:val="28"/>
        </w:rPr>
        <w:t xml:space="preserve"> В основе ОКС лежит единый патоф</w:t>
      </w:r>
      <w:r w:rsidRPr="00890BF1">
        <w:rPr>
          <w:sz w:val="28"/>
          <w:szCs w:val="28"/>
        </w:rPr>
        <w:t>и</w:t>
      </w:r>
      <w:r w:rsidRPr="00890BF1">
        <w:rPr>
          <w:sz w:val="28"/>
          <w:szCs w:val="28"/>
        </w:rPr>
        <w:t xml:space="preserve">зиологический процесс – </w:t>
      </w:r>
      <w:proofErr w:type="spellStart"/>
      <w:r w:rsidRPr="00890BF1">
        <w:rPr>
          <w:sz w:val="28"/>
          <w:szCs w:val="28"/>
        </w:rPr>
        <w:t>атеро</w:t>
      </w:r>
      <w:r w:rsidRPr="00890BF1">
        <w:rPr>
          <w:bCs/>
          <w:sz w:val="28"/>
          <w:szCs w:val="28"/>
        </w:rPr>
        <w:t>тромбоз</w:t>
      </w:r>
      <w:proofErr w:type="spellEnd"/>
      <w:r w:rsidRPr="00890BF1">
        <w:rPr>
          <w:bCs/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различной степени выраженности </w:t>
      </w:r>
      <w:r w:rsidRPr="00890BF1">
        <w:rPr>
          <w:bCs/>
          <w:sz w:val="28"/>
          <w:szCs w:val="28"/>
        </w:rPr>
        <w:t>над надрывом</w:t>
      </w:r>
      <w:r w:rsidRPr="00890BF1">
        <w:rPr>
          <w:sz w:val="28"/>
          <w:szCs w:val="28"/>
        </w:rPr>
        <w:t xml:space="preserve"> атеросклеротической бляшки или </w:t>
      </w:r>
      <w:r w:rsidRPr="00890BF1">
        <w:rPr>
          <w:bCs/>
          <w:sz w:val="28"/>
          <w:szCs w:val="28"/>
        </w:rPr>
        <w:t xml:space="preserve">эрозией </w:t>
      </w:r>
      <w:r w:rsidRPr="00890BF1">
        <w:rPr>
          <w:sz w:val="28"/>
          <w:szCs w:val="28"/>
        </w:rPr>
        <w:t xml:space="preserve">эндотелия коронарной артерии и возникновением последующих дистальных </w:t>
      </w:r>
      <w:r w:rsidRPr="00890BF1">
        <w:rPr>
          <w:bCs/>
          <w:sz w:val="28"/>
          <w:szCs w:val="28"/>
        </w:rPr>
        <w:t>тромбоэмболий. Те</w:t>
      </w:r>
      <w:r w:rsidRPr="00890BF1">
        <w:rPr>
          <w:bCs/>
          <w:sz w:val="28"/>
          <w:szCs w:val="28"/>
        </w:rPr>
        <w:t>р</w:t>
      </w:r>
      <w:r w:rsidRPr="00890BF1">
        <w:rPr>
          <w:bCs/>
          <w:sz w:val="28"/>
          <w:szCs w:val="28"/>
        </w:rPr>
        <w:t xml:space="preserve">мин ОКС используется для обозначения обострения ИБС, если полученной при первом осмотре больного информации недостаточно для постановки окончательного диагноза. ОКС является </w:t>
      </w:r>
      <w:proofErr w:type="spellStart"/>
      <w:r w:rsidRPr="00890BF1">
        <w:rPr>
          <w:bCs/>
          <w:sz w:val="28"/>
          <w:szCs w:val="28"/>
        </w:rPr>
        <w:t>прогностически</w:t>
      </w:r>
      <w:proofErr w:type="spellEnd"/>
      <w:r w:rsidRPr="00890BF1">
        <w:rPr>
          <w:bCs/>
          <w:sz w:val="28"/>
          <w:szCs w:val="28"/>
        </w:rPr>
        <w:t xml:space="preserve"> непредсказуемым и неблагоприятным процессом, поэтому требует немедленной госпитализации в отделение интенсивной терапии и проведения адекватного медикаменто</w:t>
      </w:r>
      <w:r w:rsidRPr="00890BF1">
        <w:rPr>
          <w:bCs/>
          <w:sz w:val="28"/>
          <w:szCs w:val="28"/>
        </w:rPr>
        <w:t>з</w:t>
      </w:r>
      <w:r w:rsidRPr="00890BF1">
        <w:rPr>
          <w:bCs/>
          <w:sz w:val="28"/>
          <w:szCs w:val="28"/>
        </w:rPr>
        <w:t xml:space="preserve">ного и/или хирургического лечения. </w:t>
      </w:r>
    </w:p>
    <w:p w:rsidR="007925EE" w:rsidRPr="00ED1E49" w:rsidRDefault="007925EE" w:rsidP="007925EE">
      <w:pPr>
        <w:ind w:firstLine="708"/>
        <w:jc w:val="both"/>
        <w:rPr>
          <w:sz w:val="28"/>
          <w:szCs w:val="28"/>
        </w:rPr>
      </w:pPr>
      <w:r w:rsidRPr="00ED1E49">
        <w:rPr>
          <w:b/>
          <w:bCs/>
          <w:sz w:val="28"/>
          <w:szCs w:val="28"/>
        </w:rPr>
        <w:t>2. Учебные цели:</w:t>
      </w:r>
      <w:r w:rsidRPr="00ED1E49">
        <w:rPr>
          <w:sz w:val="28"/>
          <w:szCs w:val="28"/>
        </w:rPr>
        <w:t xml:space="preserve"> изучение этиологии, патогенеза, клиники, классиф</w:t>
      </w:r>
      <w:r w:rsidRPr="00ED1E49">
        <w:rPr>
          <w:sz w:val="28"/>
          <w:szCs w:val="28"/>
        </w:rPr>
        <w:t>и</w:t>
      </w:r>
      <w:r w:rsidRPr="00ED1E49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ИМ, овладение практическими умениями и навыками диагностики, лечения и профилактики</w:t>
      </w:r>
      <w:r>
        <w:rPr>
          <w:sz w:val="28"/>
          <w:szCs w:val="28"/>
        </w:rPr>
        <w:t xml:space="preserve">,  оказания неотложной и экстренной медицинской помощи </w:t>
      </w:r>
      <w:r w:rsidR="00C30501">
        <w:rPr>
          <w:sz w:val="28"/>
          <w:szCs w:val="28"/>
        </w:rPr>
        <w:t>при развитии осложнений ИМ</w:t>
      </w:r>
      <w:r w:rsidR="00C30501" w:rsidRPr="00C30501">
        <w:rPr>
          <w:sz w:val="28"/>
          <w:szCs w:val="28"/>
        </w:rPr>
        <w:t>;</w:t>
      </w:r>
      <w:r w:rsidR="00C3050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 профессиональных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ций ПК-5, ПК-6, ПК-8, ПК-10, ПК-11</w:t>
      </w:r>
      <w:r w:rsidRPr="00ED1E49">
        <w:rPr>
          <w:sz w:val="28"/>
          <w:szCs w:val="28"/>
        </w:rPr>
        <w:t xml:space="preserve">. </w:t>
      </w:r>
    </w:p>
    <w:p w:rsidR="007925EE" w:rsidRPr="00ED1E49" w:rsidRDefault="007925EE" w:rsidP="007925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925EE" w:rsidRPr="00ED1E49" w:rsidRDefault="007925EE" w:rsidP="007925EE">
      <w:pPr>
        <w:jc w:val="both"/>
        <w:outlineLvl w:val="0"/>
        <w:rPr>
          <w:sz w:val="28"/>
          <w:szCs w:val="28"/>
        </w:rPr>
      </w:pPr>
      <w:r w:rsidRPr="00ED1E4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 w:val="28"/>
          <w:szCs w:val="28"/>
        </w:rPr>
        <w:t>л</w:t>
      </w:r>
      <w:r w:rsidRPr="00ED1E49">
        <w:rPr>
          <w:b/>
          <w:sz w:val="28"/>
          <w:szCs w:val="28"/>
        </w:rPr>
        <w:t xml:space="preserve">жен </w:t>
      </w:r>
      <w:r w:rsidRPr="00ED1E49">
        <w:rPr>
          <w:b/>
          <w:bCs/>
          <w:sz w:val="28"/>
          <w:szCs w:val="28"/>
        </w:rPr>
        <w:t>знать</w:t>
      </w:r>
      <w:r w:rsidRPr="00ED1E49">
        <w:rPr>
          <w:sz w:val="28"/>
          <w:szCs w:val="28"/>
        </w:rPr>
        <w:t xml:space="preserve"> </w:t>
      </w:r>
    </w:p>
    <w:p w:rsidR="007925EE" w:rsidRPr="00ED1E49" w:rsidRDefault="007925EE" w:rsidP="007925E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анатомо-физиологические особенности сердечно-сосудистой системы;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современную этиологию и патогенез ИМ;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классификацию ИМ;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клинику ИМ при типичном ангинозном и атипичных вариантах боле</w:t>
      </w:r>
      <w:r w:rsidRPr="00ED1E49">
        <w:rPr>
          <w:sz w:val="28"/>
          <w:szCs w:val="28"/>
        </w:rPr>
        <w:t>з</w:t>
      </w:r>
      <w:r w:rsidRPr="00ED1E49">
        <w:rPr>
          <w:sz w:val="28"/>
          <w:szCs w:val="28"/>
        </w:rPr>
        <w:t xml:space="preserve">ни (астматический, </w:t>
      </w:r>
      <w:proofErr w:type="spellStart"/>
      <w:r w:rsidRPr="00ED1E49">
        <w:rPr>
          <w:sz w:val="28"/>
          <w:szCs w:val="28"/>
        </w:rPr>
        <w:t>гастралгический</w:t>
      </w:r>
      <w:proofErr w:type="spellEnd"/>
      <w:r w:rsidRPr="00ED1E49">
        <w:rPr>
          <w:sz w:val="28"/>
          <w:szCs w:val="28"/>
        </w:rPr>
        <w:t>, аритмический, церебральный, с атипич</w:t>
      </w:r>
      <w:r>
        <w:rPr>
          <w:sz w:val="28"/>
          <w:szCs w:val="28"/>
        </w:rPr>
        <w:t>н</w:t>
      </w:r>
      <w:r w:rsidRPr="00ED1E49">
        <w:rPr>
          <w:sz w:val="28"/>
          <w:szCs w:val="28"/>
        </w:rPr>
        <w:t>ой локализацией боли, бессимптомный);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ЭКГ признаки ИМ в зависимости от глубины и распространенности поражения сердечной мышцы (крупноочаговый, трансмуральный, ме</w:t>
      </w:r>
      <w:r w:rsidRPr="00ED1E49">
        <w:rPr>
          <w:sz w:val="28"/>
          <w:szCs w:val="28"/>
        </w:rPr>
        <w:t>л</w:t>
      </w:r>
      <w:r w:rsidRPr="00ED1E49">
        <w:rPr>
          <w:sz w:val="28"/>
          <w:szCs w:val="28"/>
        </w:rPr>
        <w:t xml:space="preserve">коочаговый), от локализации (передний, </w:t>
      </w:r>
      <w:proofErr w:type="spellStart"/>
      <w:r w:rsidRPr="00ED1E49">
        <w:rPr>
          <w:sz w:val="28"/>
          <w:szCs w:val="28"/>
        </w:rPr>
        <w:t>заднедиафрагмальный</w:t>
      </w:r>
      <w:proofErr w:type="spellEnd"/>
      <w:r w:rsidRPr="00ED1E49">
        <w:rPr>
          <w:sz w:val="28"/>
          <w:szCs w:val="28"/>
        </w:rPr>
        <w:t>, ме</w:t>
      </w:r>
      <w:r w:rsidRPr="00ED1E49">
        <w:rPr>
          <w:sz w:val="28"/>
          <w:szCs w:val="28"/>
        </w:rPr>
        <w:t>ж</w:t>
      </w:r>
      <w:r w:rsidRPr="00ED1E49">
        <w:rPr>
          <w:sz w:val="28"/>
          <w:szCs w:val="28"/>
        </w:rPr>
        <w:lastRenderedPageBreak/>
        <w:t>желудочковой перегородки), от стадии процесса (острая, подострая, рубцевания);</w:t>
      </w:r>
    </w:p>
    <w:p w:rsidR="007925EE" w:rsidRPr="00ED1E49" w:rsidRDefault="007925EE" w:rsidP="007925E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показатели дополнительных методов исследования: биохимические маркеры некроза сердечной мышцы в сыворотке крови, УЗИ сердца и сосудов, ангиография и </w:t>
      </w:r>
      <w:proofErr w:type="spellStart"/>
      <w:r w:rsidRPr="00ED1E49">
        <w:rPr>
          <w:sz w:val="28"/>
          <w:szCs w:val="28"/>
        </w:rPr>
        <w:t>коронароангиография</w:t>
      </w:r>
      <w:proofErr w:type="spellEnd"/>
      <w:r w:rsidRPr="00ED1E49">
        <w:rPr>
          <w:sz w:val="28"/>
          <w:szCs w:val="28"/>
        </w:rPr>
        <w:t xml:space="preserve">; 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осложнения ИМ в остром, подостром периодах, стадии рубцевания;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принципы лечения, реанимационные мероприятия</w:t>
      </w:r>
      <w:r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 xml:space="preserve"> неотложную </w:t>
      </w:r>
      <w:r>
        <w:rPr>
          <w:sz w:val="28"/>
          <w:szCs w:val="28"/>
        </w:rPr>
        <w:t>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тренную медицинскую </w:t>
      </w:r>
      <w:r w:rsidRPr="00ED1E49">
        <w:rPr>
          <w:sz w:val="28"/>
          <w:szCs w:val="28"/>
        </w:rPr>
        <w:t>помощь в остром периоде</w:t>
      </w:r>
      <w:r w:rsidR="00C30501">
        <w:rPr>
          <w:sz w:val="28"/>
          <w:szCs w:val="28"/>
        </w:rPr>
        <w:t xml:space="preserve"> при развитии осло</w:t>
      </w:r>
      <w:r w:rsidR="00C30501">
        <w:rPr>
          <w:sz w:val="28"/>
          <w:szCs w:val="28"/>
        </w:rPr>
        <w:t>ж</w:t>
      </w:r>
      <w:r w:rsidR="00C30501">
        <w:rPr>
          <w:sz w:val="28"/>
          <w:szCs w:val="28"/>
        </w:rPr>
        <w:t>нений ИМ</w:t>
      </w:r>
      <w:r w:rsidRPr="00ED1E49">
        <w:rPr>
          <w:sz w:val="28"/>
          <w:szCs w:val="28"/>
        </w:rPr>
        <w:t>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методы реабилитации больных;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санаторно-курортное лечение, ЛФК;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прогноз</w:t>
      </w:r>
      <w:r>
        <w:rPr>
          <w:sz w:val="28"/>
          <w:szCs w:val="28"/>
        </w:rPr>
        <w:t>.</w:t>
      </w:r>
    </w:p>
    <w:p w:rsidR="007925EE" w:rsidRPr="00ED1E49" w:rsidRDefault="007925EE" w:rsidP="007925EE">
      <w:pPr>
        <w:pStyle w:val="a3"/>
        <w:ind w:left="720" w:right="-1" w:hanging="720"/>
        <w:rPr>
          <w:b/>
          <w:szCs w:val="28"/>
        </w:rPr>
      </w:pPr>
      <w:r w:rsidRPr="00ED1E49">
        <w:rPr>
          <w:b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Cs w:val="28"/>
        </w:rPr>
        <w:t>л</w:t>
      </w:r>
      <w:r w:rsidRPr="00ED1E49">
        <w:rPr>
          <w:b/>
          <w:szCs w:val="28"/>
        </w:rPr>
        <w:t xml:space="preserve">жен </w:t>
      </w:r>
      <w:r w:rsidRPr="00ED1E49">
        <w:rPr>
          <w:b/>
          <w:bCs/>
          <w:szCs w:val="28"/>
        </w:rPr>
        <w:t>уметь</w:t>
      </w:r>
      <w:r w:rsidRPr="00ED1E49">
        <w:rPr>
          <w:b/>
          <w:szCs w:val="28"/>
        </w:rPr>
        <w:t>: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факторы риска и патогенетические звенья ИМ;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выявить клинические признаки и варианты ИМ;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лабораторные и электрокардиографические методы исследов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>ния, интерпретировать их результаты;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распознать ИМ на ЭКГ;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сформулировать клинический диагноз;</w:t>
      </w:r>
    </w:p>
    <w:p w:rsidR="007925EE" w:rsidRPr="00ED1E49" w:rsidRDefault="007925EE" w:rsidP="007925E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своевременно распознать осложнения ИМ  в остром, подостром и пости</w:t>
      </w:r>
      <w:r w:rsidRPr="00ED1E49">
        <w:rPr>
          <w:sz w:val="28"/>
          <w:szCs w:val="28"/>
        </w:rPr>
        <w:t>н</w:t>
      </w:r>
      <w:r w:rsidRPr="00ED1E49">
        <w:rPr>
          <w:sz w:val="28"/>
          <w:szCs w:val="28"/>
        </w:rPr>
        <w:t>фарктном периодах;</w:t>
      </w:r>
    </w:p>
    <w:p w:rsidR="007925EE" w:rsidRPr="00ED1E49" w:rsidRDefault="007925EE" w:rsidP="007925E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адекватное лечение в остром периоде;</w:t>
      </w:r>
    </w:p>
    <w:p w:rsidR="007925EE" w:rsidRPr="00ED1E49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а) купирование болевого синдрома;</w:t>
      </w:r>
    </w:p>
    <w:p w:rsidR="007925EE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тромболитическая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D1E49">
        <w:rPr>
          <w:sz w:val="28"/>
          <w:szCs w:val="28"/>
        </w:rPr>
        <w:t>антикоагулянтная</w:t>
      </w:r>
      <w:proofErr w:type="spellEnd"/>
      <w:r w:rsidRPr="00ED1E49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дезагрегантная</w:t>
      </w:r>
      <w:proofErr w:type="spellEnd"/>
      <w:r w:rsidRPr="00ED1E49">
        <w:rPr>
          <w:sz w:val="28"/>
          <w:szCs w:val="28"/>
        </w:rPr>
        <w:t xml:space="preserve"> тер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>пия;</w:t>
      </w:r>
    </w:p>
    <w:p w:rsidR="007925EE" w:rsidRPr="00814350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противоишемическая</w:t>
      </w:r>
      <w:proofErr w:type="spellEnd"/>
      <w:r>
        <w:rPr>
          <w:sz w:val="28"/>
          <w:szCs w:val="28"/>
        </w:rPr>
        <w:t xml:space="preserve"> терапия</w:t>
      </w:r>
      <w:r w:rsidRPr="00814350">
        <w:rPr>
          <w:sz w:val="28"/>
          <w:szCs w:val="28"/>
        </w:rPr>
        <w:t xml:space="preserve">; </w:t>
      </w:r>
    </w:p>
    <w:p w:rsidR="007925EE" w:rsidRPr="00ED1E49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1E49">
        <w:rPr>
          <w:sz w:val="28"/>
          <w:szCs w:val="28"/>
        </w:rPr>
        <w:t>) профилактика и купирование нарушений ритма сердца;</w:t>
      </w:r>
    </w:p>
    <w:p w:rsidR="007925EE" w:rsidRPr="00ED1E49" w:rsidRDefault="007925EE" w:rsidP="007925E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D1E49">
        <w:rPr>
          <w:sz w:val="28"/>
          <w:szCs w:val="28"/>
        </w:rPr>
        <w:t>) лечение осложнений (кардиогенный шок, отек легких, тро</w:t>
      </w:r>
      <w:r w:rsidRPr="00ED1E49">
        <w:rPr>
          <w:sz w:val="28"/>
          <w:szCs w:val="28"/>
        </w:rPr>
        <w:t>м</w:t>
      </w:r>
      <w:r w:rsidRPr="00ED1E49">
        <w:rPr>
          <w:sz w:val="28"/>
          <w:szCs w:val="28"/>
        </w:rPr>
        <w:t>боэмболические осложнения и др.)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ED1E49">
        <w:rPr>
          <w:sz w:val="28"/>
          <w:szCs w:val="28"/>
        </w:rPr>
        <w:t xml:space="preserve">помощь на </w:t>
      </w:r>
      <w:proofErr w:type="spellStart"/>
      <w:r w:rsidRPr="00ED1E49">
        <w:rPr>
          <w:sz w:val="28"/>
          <w:szCs w:val="28"/>
        </w:rPr>
        <w:t>догоспитал</w:t>
      </w:r>
      <w:r w:rsidRPr="00ED1E49">
        <w:rPr>
          <w:sz w:val="28"/>
          <w:szCs w:val="28"/>
        </w:rPr>
        <w:t>ь</w:t>
      </w:r>
      <w:r w:rsidRPr="00ED1E49">
        <w:rPr>
          <w:sz w:val="28"/>
          <w:szCs w:val="28"/>
        </w:rPr>
        <w:t>ном</w:t>
      </w:r>
      <w:proofErr w:type="spellEnd"/>
      <w:r w:rsidRPr="00ED1E49">
        <w:rPr>
          <w:sz w:val="28"/>
          <w:szCs w:val="28"/>
        </w:rPr>
        <w:t xml:space="preserve"> и госпитальном этапах при ангинозном статусе, внезапной смерти, кардиогенном шоке, острой сердечной недостаточности;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адекватную терапию в подостром и постинфарктном периодах;</w:t>
      </w:r>
    </w:p>
    <w:p w:rsidR="007925EE" w:rsidRPr="00ED1E49" w:rsidRDefault="007925EE" w:rsidP="007925EE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>методы реабилитации больных, перенесших ИМ;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показания и противопоказания для санаторно-реабилитационного лечения;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меры профилактики.</w:t>
      </w:r>
    </w:p>
    <w:p w:rsidR="007925EE" w:rsidRDefault="007925EE" w:rsidP="007925EE">
      <w:pPr>
        <w:pStyle w:val="a3"/>
        <w:ind w:left="720" w:right="-1" w:hanging="720"/>
        <w:rPr>
          <w:b/>
          <w:szCs w:val="28"/>
        </w:rPr>
      </w:pPr>
    </w:p>
    <w:p w:rsidR="007925EE" w:rsidRPr="00ED1E49" w:rsidRDefault="007925EE" w:rsidP="007925EE">
      <w:pPr>
        <w:pStyle w:val="a3"/>
        <w:ind w:left="720" w:right="-1" w:hanging="720"/>
        <w:rPr>
          <w:b/>
          <w:szCs w:val="28"/>
        </w:rPr>
      </w:pPr>
      <w:r w:rsidRPr="00ED1E49">
        <w:rPr>
          <w:b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Cs w:val="28"/>
        </w:rPr>
        <w:t>л</w:t>
      </w:r>
      <w:r w:rsidRPr="00ED1E49">
        <w:rPr>
          <w:b/>
          <w:szCs w:val="28"/>
        </w:rPr>
        <w:t xml:space="preserve">жен </w:t>
      </w:r>
      <w:r w:rsidRPr="00ED1E49">
        <w:rPr>
          <w:b/>
          <w:bCs/>
          <w:szCs w:val="28"/>
        </w:rPr>
        <w:t>владеть</w:t>
      </w:r>
      <w:r w:rsidRPr="00ED1E49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>
              <w:rPr>
                <w:sz w:val="28"/>
                <w:szCs w:val="28"/>
              </w:rPr>
              <w:t xml:space="preserve"> </w:t>
            </w:r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(ПК-5)</w:t>
            </w:r>
            <w:r w:rsidRPr="00ED1E49">
              <w:rPr>
                <w:sz w:val="28"/>
                <w:szCs w:val="28"/>
              </w:rPr>
              <w:t xml:space="preserve">; </w:t>
            </w:r>
          </w:p>
        </w:tc>
      </w:tr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</w:t>
            </w:r>
            <w:r>
              <w:rPr>
                <w:sz w:val="28"/>
                <w:szCs w:val="28"/>
              </w:rPr>
              <w:t xml:space="preserve"> </w:t>
            </w:r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(ПК-6)</w:t>
            </w:r>
            <w:r w:rsidRPr="00ED1E49">
              <w:rPr>
                <w:sz w:val="28"/>
                <w:szCs w:val="28"/>
              </w:rPr>
              <w:t>;</w:t>
            </w:r>
          </w:p>
        </w:tc>
      </w:tr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lastRenderedPageBreak/>
              <w:t>алгоритмом развернутого клинического диагноза по современной класс</w:t>
            </w:r>
            <w:r w:rsidRPr="00ED1E49">
              <w:rPr>
                <w:sz w:val="28"/>
                <w:szCs w:val="28"/>
              </w:rPr>
              <w:t>и</w:t>
            </w:r>
            <w:r w:rsidRPr="00ED1E49">
              <w:rPr>
                <w:sz w:val="28"/>
                <w:szCs w:val="28"/>
              </w:rPr>
              <w:t>фикации</w:t>
            </w:r>
            <w:r>
              <w:rPr>
                <w:sz w:val="28"/>
                <w:szCs w:val="28"/>
              </w:rPr>
              <w:t xml:space="preserve"> (ПК-6)</w:t>
            </w:r>
            <w:r w:rsidRPr="00ED1E4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925EE" w:rsidRPr="00ED1E49" w:rsidTr="004325E3">
        <w:trPr>
          <w:trHeight w:val="984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proofErr w:type="gramStart"/>
            <w:r w:rsidRPr="00ED1E49">
              <w:rPr>
                <w:sz w:val="28"/>
                <w:szCs w:val="28"/>
              </w:rPr>
              <w:t>при</w:t>
            </w:r>
            <w:proofErr w:type="gramEnd"/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(ПК-8)</w:t>
            </w:r>
            <w:r w:rsidRPr="00ED1E49">
              <w:rPr>
                <w:sz w:val="28"/>
                <w:szCs w:val="28"/>
              </w:rPr>
              <w:t>;</w:t>
            </w:r>
          </w:p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>, неотложной и экстренной  медицинской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щи </w:t>
            </w:r>
            <w:r w:rsidRPr="00ED1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 </w:t>
            </w:r>
            <w:r w:rsidRPr="00ED1E49">
              <w:rPr>
                <w:sz w:val="28"/>
                <w:szCs w:val="28"/>
              </w:rPr>
              <w:t>осложнени</w:t>
            </w:r>
            <w:r>
              <w:rPr>
                <w:sz w:val="28"/>
                <w:szCs w:val="28"/>
              </w:rPr>
              <w:t>ях</w:t>
            </w:r>
            <w:r w:rsidRPr="00ED1E49">
              <w:rPr>
                <w:sz w:val="28"/>
                <w:szCs w:val="28"/>
              </w:rPr>
              <w:t xml:space="preserve"> </w:t>
            </w:r>
            <w:proofErr w:type="gramStart"/>
            <w:r w:rsidRPr="00ED1E49">
              <w:rPr>
                <w:sz w:val="28"/>
                <w:szCs w:val="28"/>
              </w:rPr>
              <w:t>острого</w:t>
            </w:r>
            <w:proofErr w:type="gramEnd"/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(ПК-10, ПК-11)</w:t>
            </w:r>
            <w:r w:rsidRPr="00ED1E49">
              <w:rPr>
                <w:sz w:val="28"/>
                <w:szCs w:val="28"/>
              </w:rPr>
              <w:t>.</w:t>
            </w:r>
          </w:p>
        </w:tc>
      </w:tr>
    </w:tbl>
    <w:p w:rsidR="007925EE" w:rsidRDefault="007925EE" w:rsidP="007925EE">
      <w:pPr>
        <w:jc w:val="both"/>
        <w:rPr>
          <w:b/>
          <w:sz w:val="28"/>
          <w:szCs w:val="28"/>
        </w:rPr>
      </w:pPr>
    </w:p>
    <w:p w:rsidR="007925EE" w:rsidRPr="00FE0941" w:rsidRDefault="007925EE" w:rsidP="007925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7925EE" w:rsidRPr="00ED1E49" w:rsidRDefault="007925EE" w:rsidP="007925EE">
      <w:pPr>
        <w:pStyle w:val="a3"/>
        <w:ind w:left="0" w:right="-1" w:firstLine="0"/>
        <w:rPr>
          <w:b/>
          <w:bCs/>
          <w:szCs w:val="28"/>
        </w:rPr>
      </w:pPr>
    </w:p>
    <w:p w:rsidR="007925EE" w:rsidRPr="00ED1E49" w:rsidRDefault="007925EE" w:rsidP="007925EE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bCs/>
          <w:sz w:val="28"/>
          <w:szCs w:val="28"/>
        </w:rPr>
        <w:t xml:space="preserve">3. </w:t>
      </w:r>
      <w:r w:rsidRPr="00ED1E49">
        <w:rPr>
          <w:b/>
          <w:sz w:val="28"/>
          <w:szCs w:val="28"/>
        </w:rPr>
        <w:t>Исходные базисные знания и умения:</w:t>
      </w:r>
    </w:p>
    <w:p w:rsidR="007925EE" w:rsidRPr="00ED1E49" w:rsidRDefault="007925EE" w:rsidP="007925EE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7925EE" w:rsidRPr="00ED1E49" w:rsidTr="004325E3">
        <w:trPr>
          <w:trHeight w:val="426"/>
        </w:trPr>
        <w:tc>
          <w:tcPr>
            <w:tcW w:w="2580" w:type="dxa"/>
          </w:tcPr>
          <w:p w:rsidR="007925EE" w:rsidRPr="00ED1E49" w:rsidRDefault="007925EE" w:rsidP="004325E3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Биохимические показатели </w:t>
            </w:r>
            <w:proofErr w:type="spellStart"/>
            <w:r w:rsidRPr="00ED1E49">
              <w:rPr>
                <w:sz w:val="28"/>
                <w:szCs w:val="28"/>
              </w:rPr>
              <w:t>резорбционно</w:t>
            </w:r>
            <w:proofErr w:type="spellEnd"/>
            <w:r w:rsidRPr="00ED1E49">
              <w:rPr>
                <w:sz w:val="28"/>
                <w:szCs w:val="28"/>
              </w:rPr>
              <w:t>-некротического синдрома. Биохимические маркеры некроза сердечной мышцы (</w:t>
            </w:r>
            <w:proofErr w:type="spellStart"/>
            <w:r w:rsidRPr="00ED1E49">
              <w:rPr>
                <w:sz w:val="28"/>
                <w:szCs w:val="28"/>
              </w:rPr>
              <w:t>тропонины</w:t>
            </w:r>
            <w:proofErr w:type="spellEnd"/>
            <w:r w:rsidRPr="00ED1E49">
              <w:rPr>
                <w:sz w:val="28"/>
                <w:szCs w:val="28"/>
              </w:rPr>
              <w:t xml:space="preserve">, КФК-МВ и др.). Свертывание крови и </w:t>
            </w:r>
            <w:proofErr w:type="spellStart"/>
            <w:r w:rsidRPr="00ED1E49">
              <w:rPr>
                <w:sz w:val="28"/>
                <w:szCs w:val="28"/>
              </w:rPr>
              <w:t>противосвертывающая</w:t>
            </w:r>
            <w:proofErr w:type="spellEnd"/>
            <w:r w:rsidRPr="00ED1E49">
              <w:rPr>
                <w:sz w:val="28"/>
                <w:szCs w:val="28"/>
              </w:rPr>
              <w:t xml:space="preserve"> с</w:t>
            </w:r>
            <w:r w:rsidRPr="00ED1E49">
              <w:rPr>
                <w:sz w:val="28"/>
                <w:szCs w:val="28"/>
              </w:rPr>
              <w:t>и</w:t>
            </w:r>
            <w:r w:rsidRPr="00ED1E49">
              <w:rPr>
                <w:sz w:val="28"/>
                <w:szCs w:val="28"/>
              </w:rPr>
              <w:t xml:space="preserve">стема крови. </w:t>
            </w:r>
            <w:proofErr w:type="spellStart"/>
            <w:r w:rsidRPr="00ED1E49">
              <w:rPr>
                <w:sz w:val="28"/>
                <w:szCs w:val="28"/>
              </w:rPr>
              <w:t>Фибринолиз</w:t>
            </w:r>
            <w:proofErr w:type="spellEnd"/>
            <w:r w:rsidRPr="00ED1E49">
              <w:rPr>
                <w:sz w:val="28"/>
                <w:szCs w:val="28"/>
              </w:rPr>
              <w:t>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proofErr w:type="spellStart"/>
            <w:r w:rsidRPr="00ED1E49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Патоморфологические проявления </w:t>
            </w:r>
            <w:proofErr w:type="spellStart"/>
            <w:r w:rsidRPr="00ED1E49">
              <w:rPr>
                <w:sz w:val="28"/>
                <w:szCs w:val="28"/>
              </w:rPr>
              <w:t>атеротромбоза</w:t>
            </w:r>
            <w:proofErr w:type="spellEnd"/>
            <w:r w:rsidRPr="00ED1E49">
              <w:rPr>
                <w:sz w:val="28"/>
                <w:szCs w:val="28"/>
              </w:rPr>
              <w:t xml:space="preserve"> сос</w:t>
            </w:r>
            <w:r w:rsidRPr="00ED1E49">
              <w:rPr>
                <w:sz w:val="28"/>
                <w:szCs w:val="28"/>
              </w:rPr>
              <w:t>у</w:t>
            </w:r>
            <w:r w:rsidRPr="00ED1E49">
              <w:rPr>
                <w:sz w:val="28"/>
                <w:szCs w:val="28"/>
              </w:rPr>
              <w:t>дов сердца. Патологическая анатомия ишемической, некротической стадий и стадий рубцевания ИМ. Кру</w:t>
            </w:r>
            <w:r w:rsidRPr="00ED1E49">
              <w:rPr>
                <w:sz w:val="28"/>
                <w:szCs w:val="28"/>
              </w:rPr>
              <w:t>п</w:t>
            </w:r>
            <w:r w:rsidRPr="00ED1E49">
              <w:rPr>
                <w:sz w:val="28"/>
                <w:szCs w:val="28"/>
              </w:rPr>
              <w:t>ноочаговый и мелкоочаговый некрозы. Морфологич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ская характеристика острого рецидивирующего и п</w:t>
            </w:r>
            <w:r w:rsidRPr="00ED1E49">
              <w:rPr>
                <w:sz w:val="28"/>
                <w:szCs w:val="28"/>
              </w:rPr>
              <w:t>о</w:t>
            </w:r>
            <w:r w:rsidRPr="00ED1E49">
              <w:rPr>
                <w:sz w:val="28"/>
                <w:szCs w:val="28"/>
              </w:rPr>
              <w:t>вторного ИМ. Осложнения. Причины  смерти.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Особенности кровоснабжения миокарда при ИБС, зн</w:t>
            </w:r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чение коллатерального кровотока в миокарде, факторы риска ИБС, ИМ. Механизм развития основных осло</w:t>
            </w:r>
            <w:r w:rsidRPr="00ED1E49">
              <w:rPr>
                <w:sz w:val="28"/>
                <w:szCs w:val="28"/>
              </w:rPr>
              <w:t>ж</w:t>
            </w:r>
            <w:r w:rsidRPr="00ED1E49">
              <w:rPr>
                <w:sz w:val="28"/>
                <w:szCs w:val="28"/>
              </w:rPr>
              <w:t>нений ИМ: кардиогенного шока, отека легких, тро</w:t>
            </w:r>
            <w:r w:rsidRPr="00ED1E49">
              <w:rPr>
                <w:sz w:val="28"/>
                <w:szCs w:val="28"/>
              </w:rPr>
              <w:t>м</w:t>
            </w:r>
            <w:r w:rsidRPr="00ED1E49">
              <w:rPr>
                <w:sz w:val="28"/>
                <w:szCs w:val="28"/>
              </w:rPr>
              <w:t>боэмболии, нарушений ритма сердца.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Пропедевтика</w:t>
            </w:r>
          </w:p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внутренних</w:t>
            </w:r>
          </w:p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Методы </w:t>
            </w:r>
            <w:proofErr w:type="spellStart"/>
            <w:r w:rsidRPr="00ED1E49">
              <w:rPr>
                <w:sz w:val="28"/>
                <w:szCs w:val="28"/>
              </w:rPr>
              <w:t>физикального</w:t>
            </w:r>
            <w:proofErr w:type="spellEnd"/>
            <w:r w:rsidRPr="00ED1E49">
              <w:rPr>
                <w:sz w:val="28"/>
                <w:szCs w:val="28"/>
              </w:rPr>
              <w:t xml:space="preserve"> (пальпация, перкуссия, </w:t>
            </w:r>
            <w:proofErr w:type="spellStart"/>
            <w:r w:rsidRPr="00ED1E49">
              <w:rPr>
                <w:sz w:val="28"/>
                <w:szCs w:val="28"/>
              </w:rPr>
              <w:t>ауксул</w:t>
            </w:r>
            <w:r w:rsidRPr="00ED1E49">
              <w:rPr>
                <w:sz w:val="28"/>
                <w:szCs w:val="28"/>
              </w:rPr>
              <w:t>ь</w:t>
            </w:r>
            <w:r w:rsidRPr="00ED1E49">
              <w:rPr>
                <w:sz w:val="28"/>
                <w:szCs w:val="28"/>
              </w:rPr>
              <w:t>тация</w:t>
            </w:r>
            <w:proofErr w:type="spellEnd"/>
            <w:r w:rsidRPr="00ED1E49">
              <w:rPr>
                <w:sz w:val="28"/>
                <w:szCs w:val="28"/>
              </w:rPr>
              <w:t xml:space="preserve"> сердечно-сосудистой системы), лабораторного и инструментального обследования больных ИБС, ИМ. 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Фармакологическое действие основных классов обе</w:t>
            </w:r>
            <w:r w:rsidRPr="00ED1E49">
              <w:rPr>
                <w:sz w:val="28"/>
                <w:szCs w:val="28"/>
              </w:rPr>
              <w:t>з</w:t>
            </w:r>
            <w:r w:rsidRPr="00ED1E49">
              <w:rPr>
                <w:sz w:val="28"/>
                <w:szCs w:val="28"/>
              </w:rPr>
              <w:t xml:space="preserve">боливающих, </w:t>
            </w:r>
            <w:proofErr w:type="spellStart"/>
            <w:r w:rsidRPr="00ED1E49">
              <w:rPr>
                <w:sz w:val="28"/>
                <w:szCs w:val="28"/>
              </w:rPr>
              <w:t>антиангинальных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тромболитических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н</w:t>
            </w:r>
            <w:r w:rsidRPr="00ED1E49">
              <w:rPr>
                <w:sz w:val="28"/>
                <w:szCs w:val="28"/>
              </w:rPr>
              <w:t>тикоагулянтных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антиагрегантных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гиполипидемич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ских</w:t>
            </w:r>
            <w:proofErr w:type="spellEnd"/>
            <w:r w:rsidRPr="00ED1E49">
              <w:rPr>
                <w:sz w:val="28"/>
                <w:szCs w:val="28"/>
              </w:rPr>
              <w:t>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:rsidR="007925EE" w:rsidRPr="00ED1E49" w:rsidRDefault="007925EE" w:rsidP="007925EE">
      <w:pPr>
        <w:pStyle w:val="a3"/>
        <w:tabs>
          <w:tab w:val="num" w:pos="420"/>
        </w:tabs>
        <w:ind w:left="720" w:right="-1" w:hanging="10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b/>
          <w:bCs/>
          <w:szCs w:val="28"/>
        </w:rPr>
        <w:t xml:space="preserve">4. Вид занятия: </w:t>
      </w:r>
      <w:r w:rsidRPr="00ED1E49">
        <w:rPr>
          <w:szCs w:val="28"/>
        </w:rPr>
        <w:t>практическое занятие.</w:t>
      </w:r>
    </w:p>
    <w:p w:rsidR="007925EE" w:rsidRPr="004B3EC3" w:rsidRDefault="007925EE" w:rsidP="007925EE">
      <w:pPr>
        <w:pStyle w:val="a3"/>
        <w:ind w:right="-1" w:hanging="5245"/>
        <w:jc w:val="left"/>
        <w:rPr>
          <w:szCs w:val="28"/>
        </w:rPr>
      </w:pPr>
      <w:r w:rsidRPr="00ED1E49">
        <w:rPr>
          <w:b/>
          <w:bCs/>
          <w:szCs w:val="28"/>
        </w:rPr>
        <w:t xml:space="preserve">5. Продолжительность занятия: </w:t>
      </w:r>
      <w:r w:rsidR="00733368">
        <w:rPr>
          <w:szCs w:val="28"/>
        </w:rPr>
        <w:t>по 4 часа</w:t>
      </w:r>
    </w:p>
    <w:p w:rsidR="007925EE" w:rsidRPr="007117EA" w:rsidRDefault="007925EE" w:rsidP="007925EE">
      <w:pPr>
        <w:pStyle w:val="a3"/>
        <w:ind w:right="-1" w:hanging="5245"/>
        <w:jc w:val="left"/>
        <w:rPr>
          <w:szCs w:val="28"/>
        </w:rPr>
      </w:pPr>
      <w:r>
        <w:rPr>
          <w:szCs w:val="28"/>
        </w:rPr>
        <w:t xml:space="preserve"> </w:t>
      </w:r>
    </w:p>
    <w:p w:rsidR="007925EE" w:rsidRPr="00ED1E49" w:rsidRDefault="007925EE" w:rsidP="007925EE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ED1E49">
        <w:rPr>
          <w:b/>
          <w:bCs/>
          <w:szCs w:val="28"/>
        </w:rPr>
        <w:lastRenderedPageBreak/>
        <w:t xml:space="preserve">6. Оснащение: </w:t>
      </w:r>
    </w:p>
    <w:p w:rsidR="007925EE" w:rsidRPr="00ED1E49" w:rsidRDefault="007925EE" w:rsidP="007925EE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ED1E49">
        <w:rPr>
          <w:szCs w:val="28"/>
        </w:rPr>
        <w:t xml:space="preserve">6.1. Дидактический материал (видеофильмы, </w:t>
      </w:r>
      <w:proofErr w:type="spellStart"/>
      <w:r w:rsidRPr="00ED1E49">
        <w:rPr>
          <w:szCs w:val="28"/>
        </w:rPr>
        <w:t>тренинговые</w:t>
      </w:r>
      <w:proofErr w:type="spellEnd"/>
      <w:r w:rsidRPr="00ED1E49">
        <w:rPr>
          <w:szCs w:val="28"/>
        </w:rPr>
        <w:t xml:space="preserve"> и контролиру</w:t>
      </w:r>
      <w:r w:rsidRPr="00ED1E49">
        <w:rPr>
          <w:szCs w:val="28"/>
        </w:rPr>
        <w:t>ю</w:t>
      </w:r>
      <w:r w:rsidRPr="00ED1E49">
        <w:rPr>
          <w:szCs w:val="28"/>
        </w:rPr>
        <w:t>щие компьютерные программы, мультимедийные атласы и ситуационные з</w:t>
      </w:r>
      <w:r w:rsidRPr="00ED1E49">
        <w:rPr>
          <w:szCs w:val="28"/>
        </w:rPr>
        <w:t>а</w:t>
      </w:r>
      <w:r w:rsidRPr="00ED1E49">
        <w:rPr>
          <w:szCs w:val="28"/>
        </w:rPr>
        <w:t>дачи, деловые игры).</w:t>
      </w:r>
    </w:p>
    <w:p w:rsidR="007925EE" w:rsidRPr="00ED1E49" w:rsidRDefault="007925EE" w:rsidP="007925EE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ED1E49">
        <w:rPr>
          <w:szCs w:val="28"/>
        </w:rPr>
        <w:t>6.2. ТСО (компьютеры, видеодвойка, мультимедийный проектор)</w:t>
      </w:r>
    </w:p>
    <w:p w:rsidR="007925EE" w:rsidRPr="00ED1E49" w:rsidRDefault="007925EE" w:rsidP="007925EE">
      <w:pPr>
        <w:pStyle w:val="a3"/>
        <w:ind w:right="-1" w:hanging="5245"/>
        <w:rPr>
          <w:b/>
          <w:bCs/>
          <w:szCs w:val="28"/>
        </w:rPr>
      </w:pPr>
      <w:r w:rsidRPr="00ED1E49">
        <w:rPr>
          <w:bCs/>
          <w:szCs w:val="28"/>
        </w:rPr>
        <w:t>7.</w:t>
      </w:r>
      <w:r w:rsidRPr="00ED1E49">
        <w:rPr>
          <w:b/>
          <w:bCs/>
          <w:szCs w:val="28"/>
        </w:rPr>
        <w:t xml:space="preserve"> Структура занятия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>7.1. Организационный этап - проверка готовности группы к занятию вне</w:t>
      </w:r>
      <w:r w:rsidRPr="00ED1E49">
        <w:rPr>
          <w:szCs w:val="28"/>
        </w:rPr>
        <w:t>ш</w:t>
      </w:r>
      <w:r w:rsidRPr="00ED1E49">
        <w:rPr>
          <w:szCs w:val="28"/>
        </w:rPr>
        <w:t>ний вид, наличие фонендоскопа и др., отметка присутст</w:t>
      </w:r>
      <w:r w:rsidR="00C30501">
        <w:rPr>
          <w:szCs w:val="28"/>
        </w:rPr>
        <w:t>в</w:t>
      </w:r>
      <w:r w:rsidRPr="00ED1E49">
        <w:rPr>
          <w:szCs w:val="28"/>
        </w:rPr>
        <w:t>ующих, ознакомл</w:t>
      </w:r>
      <w:r w:rsidRPr="00ED1E49">
        <w:rPr>
          <w:szCs w:val="28"/>
        </w:rPr>
        <w:t>е</w:t>
      </w:r>
      <w:r w:rsidRPr="00ED1E49">
        <w:rPr>
          <w:szCs w:val="28"/>
        </w:rPr>
        <w:t xml:space="preserve">ние с планом работы. 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с применением тестов.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с содержанием занятий</w:t>
      </w:r>
      <w:r w:rsidRPr="00ED1E49">
        <w:rPr>
          <w:szCs w:val="28"/>
          <w:u w:val="single"/>
        </w:rPr>
        <w:t>.</w:t>
      </w:r>
      <w:r w:rsidRPr="00ED1E49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ED1E49">
        <w:rPr>
          <w:szCs w:val="28"/>
        </w:rPr>
        <w:t xml:space="preserve">работа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под руководством преподавателя (</w:t>
      </w:r>
      <w:proofErr w:type="spellStart"/>
      <w:r w:rsidRPr="00ED1E49">
        <w:rPr>
          <w:szCs w:val="28"/>
        </w:rPr>
        <w:t>курация</w:t>
      </w:r>
      <w:proofErr w:type="spellEnd"/>
      <w:r w:rsidRPr="00ED1E49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ED1E49">
        <w:rPr>
          <w:szCs w:val="28"/>
        </w:rPr>
        <w:t>и</w:t>
      </w:r>
      <w:r w:rsidRPr="00ED1E49">
        <w:rPr>
          <w:szCs w:val="28"/>
        </w:rPr>
        <w:t xml:space="preserve">онарных больных, работа с </w:t>
      </w:r>
      <w:proofErr w:type="spellStart"/>
      <w:r w:rsidRPr="00ED1E49">
        <w:rPr>
          <w:szCs w:val="28"/>
        </w:rPr>
        <w:t>тренинговыми</w:t>
      </w:r>
      <w:proofErr w:type="spellEnd"/>
      <w:r w:rsidRPr="00ED1E49">
        <w:rPr>
          <w:szCs w:val="28"/>
        </w:rPr>
        <w:t xml:space="preserve"> программами, просмотр учебных видеофильмов по изучаемой теме и др.)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7.5. Разбор проведенной курации тематических больных. 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7.6. Контроль усвоения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</w:t>
      </w:r>
      <w:r w:rsidRPr="00ED1E49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7925EE" w:rsidRPr="00ED1E49" w:rsidRDefault="007925EE" w:rsidP="007925EE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D1E49">
        <w:rPr>
          <w:szCs w:val="28"/>
        </w:rPr>
        <w:t xml:space="preserve">             </w:t>
      </w:r>
    </w:p>
    <w:p w:rsidR="007925EE" w:rsidRPr="00ED1E49" w:rsidRDefault="007925EE" w:rsidP="007925E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D1E49">
        <w:rPr>
          <w:szCs w:val="28"/>
        </w:rPr>
        <w:tab/>
        <w:t>Таблица 1. Технологическая карта занятия  с хронограммой</w:t>
      </w:r>
      <w:r>
        <w:rPr>
          <w:szCs w:val="28"/>
        </w:rPr>
        <w:t xml:space="preserve"> (180 минут)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33368" w:rsidRPr="00E54162" w:rsidRDefault="00733368" w:rsidP="00733368">
      <w:pPr>
        <w:ind w:firstLine="708"/>
        <w:jc w:val="both"/>
        <w:rPr>
          <w:lang w:val="x-none"/>
        </w:rPr>
      </w:pPr>
      <w:r w:rsidRPr="000319CE">
        <w:rPr>
          <w:sz w:val="28"/>
          <w:szCs w:val="28"/>
        </w:rPr>
        <w:t xml:space="preserve">Технологическая карта 4 </w:t>
      </w:r>
      <w:r>
        <w:rPr>
          <w:sz w:val="28"/>
          <w:szCs w:val="28"/>
        </w:rPr>
        <w:t xml:space="preserve">- </w:t>
      </w:r>
      <w:r w:rsidRPr="000319CE">
        <w:rPr>
          <w:sz w:val="28"/>
          <w:szCs w:val="28"/>
        </w:rPr>
        <w:t>часового занятия (180 часов)</w:t>
      </w:r>
      <w:r>
        <w:rPr>
          <w:sz w:val="28"/>
          <w:szCs w:val="28"/>
        </w:rPr>
        <w:t xml:space="preserve"> </w:t>
      </w:r>
      <w:r w:rsidRPr="00C22FC8">
        <w:rPr>
          <w:sz w:val="28"/>
          <w:szCs w:val="28"/>
        </w:rPr>
        <w:t>с хроногра</w:t>
      </w:r>
      <w:r w:rsidRPr="00C22FC8">
        <w:rPr>
          <w:sz w:val="28"/>
          <w:szCs w:val="28"/>
        </w:rPr>
        <w:t>м</w:t>
      </w:r>
      <w:r w:rsidRPr="00C22FC8">
        <w:rPr>
          <w:sz w:val="28"/>
          <w:szCs w:val="28"/>
        </w:rPr>
        <w:t>мой</w:t>
      </w:r>
    </w:p>
    <w:p w:rsidR="007925EE" w:rsidRPr="00733368" w:rsidRDefault="007925EE" w:rsidP="007925EE">
      <w:pPr>
        <w:pStyle w:val="a3"/>
        <w:ind w:right="-1" w:firstLine="0"/>
        <w:rPr>
          <w:szCs w:val="28"/>
          <w:lang w:val="x-none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spacing w:line="360" w:lineRule="auto"/>
        <w:jc w:val="both"/>
        <w:rPr>
          <w:b/>
          <w:sz w:val="28"/>
          <w:szCs w:val="28"/>
        </w:rPr>
        <w:sectPr w:rsidR="007925EE" w:rsidRPr="00ED1E49" w:rsidSect="00B17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7925EE" w:rsidRPr="00597AD6" w:rsidTr="004325E3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proofErr w:type="spellStart"/>
            <w:r w:rsidRPr="00597AD6">
              <w:rPr>
                <w:sz w:val="28"/>
                <w:szCs w:val="28"/>
              </w:rPr>
              <w:t>Вре-мя</w:t>
            </w:r>
            <w:proofErr w:type="spellEnd"/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7925EE" w:rsidRPr="00597AD6" w:rsidTr="004325E3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обуч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1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ческими приборами. Контроль за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lastRenderedPageBreak/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Обучающие про-граммы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 с ЭВМ и видеотехникой, помощь в оценке дидактического материала. Контроль за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нии курации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ИБС. Инфаркт ми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карда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Тесты, 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занятия. Проверка результатов конечного уровня усвоения темы. Проверка уровня сформированности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7925EE" w:rsidRPr="00597AD6" w:rsidRDefault="007925EE" w:rsidP="007925EE">
      <w:pPr>
        <w:spacing w:line="360" w:lineRule="auto"/>
        <w:jc w:val="both"/>
        <w:rPr>
          <w:sz w:val="28"/>
          <w:szCs w:val="28"/>
        </w:rPr>
        <w:sectPr w:rsidR="007925EE" w:rsidRPr="00597AD6" w:rsidSect="00B17F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97AD6">
        <w:rPr>
          <w:sz w:val="28"/>
          <w:szCs w:val="28"/>
        </w:rPr>
        <w:t xml:space="preserve">    </w:t>
      </w:r>
    </w:p>
    <w:p w:rsidR="007925EE" w:rsidRPr="00ED1E49" w:rsidRDefault="007925EE" w:rsidP="007925EE">
      <w:pPr>
        <w:spacing w:line="360" w:lineRule="auto"/>
        <w:jc w:val="both"/>
      </w:pPr>
      <w:r w:rsidRPr="00ED1E49">
        <w:lastRenderedPageBreak/>
        <w:t xml:space="preserve"> </w:t>
      </w:r>
    </w:p>
    <w:p w:rsidR="007925EE" w:rsidRPr="00ED1E49" w:rsidRDefault="007925EE" w:rsidP="007925EE">
      <w:pPr>
        <w:pStyle w:val="a3"/>
        <w:ind w:left="-180" w:right="-1" w:firstLine="747"/>
        <w:rPr>
          <w:szCs w:val="28"/>
        </w:rPr>
      </w:pPr>
      <w:r w:rsidRPr="00ED1E49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ED1E49">
        <w:rPr>
          <w:szCs w:val="28"/>
        </w:rPr>
        <w:t xml:space="preserve">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обучающихся </w:t>
      </w:r>
      <w:r w:rsidRPr="00ED1E49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7925EE" w:rsidRPr="00ED1E49" w:rsidRDefault="007925EE" w:rsidP="007925EE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7925EE" w:rsidRPr="00ED1E49" w:rsidRDefault="007925EE" w:rsidP="007925EE">
      <w:pPr>
        <w:pStyle w:val="a3"/>
        <w:ind w:left="-180" w:right="-1" w:firstLine="747"/>
        <w:rPr>
          <w:szCs w:val="28"/>
          <w:u w:val="single"/>
        </w:rPr>
      </w:pPr>
    </w:p>
    <w:p w:rsidR="007925EE" w:rsidRPr="00ED1E49" w:rsidRDefault="00C30501" w:rsidP="007925EE">
      <w:pPr>
        <w:pStyle w:val="a3"/>
        <w:ind w:left="0" w:right="-1" w:firstLine="567"/>
        <w:rPr>
          <w:szCs w:val="28"/>
        </w:rPr>
      </w:pPr>
      <w:r>
        <w:rPr>
          <w:b/>
          <w:szCs w:val="28"/>
        </w:rPr>
        <w:t>8.</w:t>
      </w:r>
      <w:r w:rsidR="007925EE" w:rsidRPr="00C60A0F">
        <w:rPr>
          <w:b/>
          <w:szCs w:val="28"/>
        </w:rPr>
        <w:t>Учебно-исследовательская работа обучающихся по данной теме</w:t>
      </w:r>
      <w:r w:rsidR="007925EE" w:rsidRPr="00ED1E49">
        <w:rPr>
          <w:szCs w:val="28"/>
        </w:rPr>
        <w:t xml:space="preserve">: 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реферативного сообщения или мультимедийной пр</w:t>
      </w:r>
      <w:r w:rsidRPr="00ED1E49">
        <w:rPr>
          <w:szCs w:val="28"/>
        </w:rPr>
        <w:t>е</w:t>
      </w:r>
      <w:r w:rsidRPr="00ED1E49">
        <w:rPr>
          <w:szCs w:val="28"/>
        </w:rPr>
        <w:t xml:space="preserve">зентации по теме «Современные принципы диагностики и лечения </w:t>
      </w:r>
      <w:r>
        <w:rPr>
          <w:szCs w:val="28"/>
        </w:rPr>
        <w:t xml:space="preserve"> </w:t>
      </w:r>
      <w:r w:rsidRPr="00ED1E49">
        <w:rPr>
          <w:szCs w:val="28"/>
        </w:rPr>
        <w:t xml:space="preserve"> ИМ».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реферативного сообщения или мультимедийной пр</w:t>
      </w:r>
      <w:r w:rsidRPr="00ED1E49">
        <w:rPr>
          <w:szCs w:val="28"/>
        </w:rPr>
        <w:t>е</w:t>
      </w:r>
      <w:r w:rsidRPr="00ED1E49">
        <w:rPr>
          <w:szCs w:val="28"/>
        </w:rPr>
        <w:t>зентации по теме «Современные принципы диагностики и лечения осложнений различных периодов острого ИМ».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архива ЭКГ больных ИБС, ИМ.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C60A0F" w:rsidRDefault="00C30501" w:rsidP="00792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925EE" w:rsidRPr="00C60A0F">
        <w:rPr>
          <w:b/>
          <w:sz w:val="28"/>
          <w:szCs w:val="28"/>
        </w:rPr>
        <w:t xml:space="preserve">Литература для преподавателей (основная и дополнительная): </w:t>
      </w:r>
    </w:p>
    <w:p w:rsidR="007925EE" w:rsidRPr="00C60A0F" w:rsidRDefault="007925EE" w:rsidP="007925EE">
      <w:pPr>
        <w:rPr>
          <w:b/>
          <w:sz w:val="28"/>
          <w:szCs w:val="28"/>
        </w:rPr>
      </w:pPr>
    </w:p>
    <w:p w:rsidR="00882D99" w:rsidRDefault="00882D99" w:rsidP="00882D99">
      <w:pPr>
        <w:pStyle w:val="a3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882D99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882D99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882D99" w:rsidRPr="00A24743" w:rsidRDefault="00882D99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882D99" w:rsidRPr="00A24743" w:rsidRDefault="00882D99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100</w:t>
            </w:r>
          </w:p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100</w:t>
            </w:r>
          </w:p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r>
              <w:t>210</w:t>
            </w:r>
          </w:p>
          <w:p w:rsidR="00882D99" w:rsidRDefault="00882D99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r>
              <w:t>100</w:t>
            </w:r>
          </w:p>
          <w:p w:rsidR="00882D99" w:rsidRDefault="00882D99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3A3C3D" w:rsidRDefault="00882D99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100</w:t>
            </w:r>
          </w:p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99" w:rsidRDefault="00882D99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3A3C3D" w:rsidRDefault="00882D99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99" w:rsidRDefault="00882D99" w:rsidP="00D87195">
            <w:r>
              <w:t>224</w:t>
            </w:r>
          </w:p>
          <w:p w:rsidR="00882D99" w:rsidRDefault="00882D99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99" w:rsidRDefault="00882D99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99" w:rsidRDefault="00882D99" w:rsidP="00D87195">
            <w:r>
              <w:t>102</w:t>
            </w:r>
          </w:p>
          <w:p w:rsidR="00882D99" w:rsidRDefault="00882D99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99" w:rsidRDefault="00882D99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82D99" w:rsidRPr="001354C6" w:rsidRDefault="00882D99" w:rsidP="00882D99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882D99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882D99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882D99" w:rsidRPr="00A24743" w:rsidRDefault="00882D99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882D99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1354C6" w:rsidRDefault="00882D99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100</w:t>
            </w:r>
          </w:p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Pr="003A3C3D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3A3C3D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CA5884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Руководство по кардиологии [Электронный ресурс]: учебное </w:t>
            </w:r>
            <w:r>
              <w:rPr>
                <w:color w:val="000000"/>
              </w:rPr>
              <w:lastRenderedPageBreak/>
              <w:t>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под ред. Г.И. Сторожа-</w:t>
            </w:r>
            <w:proofErr w:type="spellStart"/>
            <w:r>
              <w:rPr>
                <w:color w:val="000000"/>
              </w:rPr>
              <w:lastRenderedPageBreak/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М.: ГЭОТАР-</w:t>
            </w:r>
            <w:r>
              <w:rPr>
                <w:color w:val="000000"/>
              </w:rPr>
              <w:lastRenderedPageBreak/>
              <w:t>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r>
              <w:lastRenderedPageBreak/>
              <w:t>100</w:t>
            </w:r>
          </w:p>
          <w:p w:rsidR="00882D99" w:rsidRDefault="00882D99" w:rsidP="00D87195">
            <w:r>
              <w:t>неогран</w:t>
            </w:r>
            <w:r>
              <w:t>и</w:t>
            </w:r>
            <w:r>
              <w:lastRenderedPageBreak/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100</w:t>
            </w:r>
          </w:p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4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</w:pPr>
            <w:r>
              <w:t>100</w:t>
            </w:r>
          </w:p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5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882D99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9178F8" w:rsidRDefault="00882D99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7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Pr="00A24743" w:rsidRDefault="00882D99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 xml:space="preserve">, </w:t>
            </w:r>
            <w:r w:rsidRPr="0090356B">
              <w:rPr>
                <w:bCs/>
              </w:rPr>
              <w:lastRenderedPageBreak/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r>
              <w:lastRenderedPageBreak/>
              <w:t>неогран</w:t>
            </w:r>
            <w:r>
              <w:t>и</w:t>
            </w:r>
            <w:r>
              <w:t>ченный доступ</w:t>
            </w:r>
          </w:p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99" w:rsidRDefault="00882D99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882D99" w:rsidRDefault="00882D99" w:rsidP="00882D99">
      <w:pPr>
        <w:rPr>
          <w:lang w:val="x-none"/>
        </w:rPr>
      </w:pPr>
    </w:p>
    <w:p w:rsidR="00882D99" w:rsidRPr="00DA1717" w:rsidRDefault="00882D99" w:rsidP="00882D99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882D99" w:rsidRPr="005078EC" w:rsidRDefault="00882D99" w:rsidP="00882D99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8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20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882D99" w:rsidRPr="00313332" w:rsidRDefault="00882D99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4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7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30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D12FD9" w:rsidRDefault="00882D99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D12FD9" w:rsidRDefault="00882D99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D12FD9" w:rsidRDefault="00882D99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D12FD9" w:rsidRDefault="00882D99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8458F6" w:rsidRDefault="00882D99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8458F6" w:rsidRDefault="00882D99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8458F6" w:rsidRDefault="00882D99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290871" w:rsidRDefault="00882D99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290871" w:rsidRDefault="00882D99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9" w:history="1">
              <w:r w:rsidRPr="00290871">
                <w:rPr>
                  <w:rStyle w:val="a7"/>
                  <w:color w:val="0070C0"/>
                </w:rPr>
                <w:t>http</w:t>
              </w:r>
              <w:proofErr w:type="spellEnd"/>
              <w:r w:rsidRPr="00290871">
                <w:rPr>
                  <w:rStyle w:val="a7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290871" w:rsidRDefault="00882D99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DA6B07" w:rsidRDefault="00882D99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 xml:space="preserve">Электронно-библиотечная система «Консультант </w:t>
            </w:r>
            <w:r w:rsidRPr="00DA6B07">
              <w:lastRenderedPageBreak/>
              <w:t>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DA6B07" w:rsidRDefault="00882D99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035578" w:rsidRDefault="00882D99" w:rsidP="00D87195">
            <w:pPr>
              <w:pStyle w:val="aa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882D99" w:rsidRPr="00313332" w:rsidTr="00D87195">
        <w:tc>
          <w:tcPr>
            <w:tcW w:w="651" w:type="dxa"/>
            <w:shd w:val="clear" w:color="auto" w:fill="auto"/>
          </w:tcPr>
          <w:p w:rsidR="00882D99" w:rsidRPr="00313332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882D99" w:rsidRPr="00726573" w:rsidRDefault="00882D99" w:rsidP="00D87195">
            <w:pPr>
              <w:pStyle w:val="aa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882D99" w:rsidRPr="0038195A" w:rsidRDefault="00882D99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882D99" w:rsidRPr="003D1308" w:rsidRDefault="00882D99" w:rsidP="00882D99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882D99" w:rsidRPr="00C96639" w:rsidRDefault="00882D99" w:rsidP="00882D99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882D99" w:rsidRPr="00C96639" w:rsidRDefault="00882D99" w:rsidP="00882D99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7"/>
            <w:szCs w:val="28"/>
          </w:rPr>
          <w:t>http://</w:t>
        </w:r>
        <w:r w:rsidRPr="00C96639">
          <w:rPr>
            <w:rStyle w:val="a7"/>
            <w:szCs w:val="28"/>
            <w:lang w:val="en-US"/>
          </w:rPr>
          <w:t>library</w:t>
        </w:r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bashgmu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ru</w:t>
        </w:r>
        <w:proofErr w:type="spellEnd"/>
      </w:hyperlink>
    </w:p>
    <w:p w:rsidR="00882D99" w:rsidRPr="00C96639" w:rsidRDefault="00882D99" w:rsidP="00882D99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7"/>
            <w:szCs w:val="28"/>
          </w:rPr>
          <w:t>http://www.consultant.ru</w:t>
        </w:r>
      </w:hyperlink>
    </w:p>
    <w:p w:rsidR="00882D99" w:rsidRPr="00C96639" w:rsidRDefault="00882D99" w:rsidP="00882D99">
      <w:pPr>
        <w:widowControl w:val="0"/>
        <w:spacing w:line="312" w:lineRule="auto"/>
        <w:jc w:val="both"/>
        <w:rPr>
          <w:rStyle w:val="af0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7"/>
            <w:b/>
            <w:bCs/>
            <w:szCs w:val="28"/>
          </w:rPr>
          <w:t>www.rosmedlib.ru</w:t>
        </w:r>
      </w:hyperlink>
    </w:p>
    <w:p w:rsidR="00882D99" w:rsidRPr="00C96639" w:rsidRDefault="00882D99" w:rsidP="00882D99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882D99" w:rsidRPr="00C96639" w:rsidRDefault="00882D99" w:rsidP="00882D99">
      <w:pPr>
        <w:numPr>
          <w:ilvl w:val="0"/>
          <w:numId w:val="8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7"/>
            <w:szCs w:val="28"/>
          </w:rPr>
          <w:t>http://</w:t>
        </w:r>
        <w:proofErr w:type="spellStart"/>
        <w:r w:rsidRPr="00C96639">
          <w:rPr>
            <w:rStyle w:val="a7"/>
            <w:szCs w:val="28"/>
            <w:lang w:val="en-US"/>
          </w:rPr>
          <w:t>ovidsp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ovid</w:t>
        </w:r>
        <w:proofErr w:type="spellEnd"/>
        <w:r w:rsidRPr="00C96639">
          <w:rPr>
            <w:rStyle w:val="a7"/>
            <w:szCs w:val="28"/>
          </w:rPr>
          <w:t>.</w:t>
        </w:r>
        <w:r w:rsidRPr="00C96639">
          <w:rPr>
            <w:rStyle w:val="a7"/>
            <w:szCs w:val="28"/>
            <w:lang w:val="en-US"/>
          </w:rPr>
          <w:t>com</w:t>
        </w:r>
        <w:r w:rsidRPr="00C96639">
          <w:rPr>
            <w:rStyle w:val="a7"/>
            <w:szCs w:val="28"/>
          </w:rPr>
          <w:t>/</w:t>
        </w:r>
      </w:hyperlink>
    </w:p>
    <w:p w:rsidR="00882D99" w:rsidRPr="00C96639" w:rsidRDefault="00882D99" w:rsidP="00882D99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7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882D99" w:rsidRPr="00C96639" w:rsidRDefault="00882D99" w:rsidP="00882D9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8A6908" w:rsidRPr="009302A5" w:rsidRDefault="008A6908" w:rsidP="008A6908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7925EE" w:rsidRPr="00ED1E49" w:rsidRDefault="00C30501" w:rsidP="007925EE">
      <w:pPr>
        <w:pStyle w:val="a3"/>
        <w:ind w:left="720" w:right="-1" w:hanging="7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24482988" wp14:editId="7F6E02DF">
            <wp:simplePos x="0" y="0"/>
            <wp:positionH relativeFrom="column">
              <wp:posOffset>4004945</wp:posOffset>
            </wp:positionH>
            <wp:positionV relativeFrom="paragraph">
              <wp:posOffset>128270</wp:posOffset>
            </wp:positionV>
            <wp:extent cx="956945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21070" y="20769"/>
                <wp:lineTo x="210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EE" w:rsidRPr="00ED1E49" w:rsidRDefault="007925EE" w:rsidP="007925EE">
      <w:pPr>
        <w:pStyle w:val="a3"/>
        <w:ind w:left="420" w:right="-1" w:firstLine="0"/>
        <w:rPr>
          <w:szCs w:val="28"/>
        </w:rPr>
      </w:pPr>
      <w:r w:rsidRPr="00ED1E49">
        <w:rPr>
          <w:szCs w:val="28"/>
        </w:rPr>
        <w:t xml:space="preserve">Подпись автора методической </w:t>
      </w:r>
      <w:r w:rsidR="00C30501">
        <w:rPr>
          <w:szCs w:val="28"/>
        </w:rPr>
        <w:t xml:space="preserve"> разработки</w:t>
      </w:r>
    </w:p>
    <w:p w:rsidR="007925EE" w:rsidRPr="0032385C" w:rsidRDefault="00882D99" w:rsidP="00882D99">
      <w:pPr>
        <w:ind w:firstLine="708"/>
        <w:rPr>
          <w:sz w:val="28"/>
          <w:szCs w:val="28"/>
        </w:rPr>
      </w:pPr>
      <w:proofErr w:type="spellStart"/>
      <w:r w:rsidRPr="0032385C">
        <w:rPr>
          <w:sz w:val="28"/>
          <w:szCs w:val="28"/>
        </w:rPr>
        <w:t>Максютова</w:t>
      </w:r>
      <w:proofErr w:type="spellEnd"/>
      <w:r w:rsidRPr="0032385C">
        <w:rPr>
          <w:sz w:val="28"/>
          <w:szCs w:val="28"/>
        </w:rPr>
        <w:t xml:space="preserve"> Л.Ф.</w:t>
      </w:r>
    </w:p>
    <w:p w:rsidR="00A570E0" w:rsidRPr="0032385C" w:rsidRDefault="00882D99">
      <w:pPr>
        <w:rPr>
          <w:sz w:val="28"/>
          <w:szCs w:val="28"/>
        </w:rPr>
      </w:pPr>
      <w:r w:rsidRPr="0032385C">
        <w:rPr>
          <w:sz w:val="28"/>
          <w:szCs w:val="28"/>
        </w:rPr>
        <w:t xml:space="preserve">  </w:t>
      </w:r>
    </w:p>
    <w:sectPr w:rsidR="00A570E0" w:rsidRPr="0032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EE"/>
    <w:rsid w:val="00114E57"/>
    <w:rsid w:val="0032385C"/>
    <w:rsid w:val="0044512A"/>
    <w:rsid w:val="00597C52"/>
    <w:rsid w:val="005D09A1"/>
    <w:rsid w:val="00646AB9"/>
    <w:rsid w:val="00733368"/>
    <w:rsid w:val="007925EE"/>
    <w:rsid w:val="00882D99"/>
    <w:rsid w:val="008A6908"/>
    <w:rsid w:val="00937CD5"/>
    <w:rsid w:val="00A570E0"/>
    <w:rsid w:val="00A70155"/>
    <w:rsid w:val="00B615EC"/>
    <w:rsid w:val="00C30501"/>
    <w:rsid w:val="00C76719"/>
    <w:rsid w:val="00CD5841"/>
    <w:rsid w:val="00D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7925E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925EE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7925EE"/>
    <w:rPr>
      <w:color w:val="0000FF"/>
      <w:u w:val="single"/>
    </w:rPr>
  </w:style>
  <w:style w:type="paragraph" w:customStyle="1" w:styleId="1">
    <w:name w:val="Обычный1"/>
    <w:rsid w:val="007925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7925E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7925E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nhideWhenUsed/>
    <w:rsid w:val="0044512A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512A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4451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44512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451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12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882D99"/>
    <w:rPr>
      <w:b/>
      <w:bCs/>
    </w:rPr>
  </w:style>
  <w:style w:type="paragraph" w:styleId="af1">
    <w:name w:val="No Spacing"/>
    <w:uiPriority w:val="1"/>
    <w:qFormat/>
    <w:rsid w:val="00733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7925E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925EE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7925EE"/>
    <w:rPr>
      <w:color w:val="0000FF"/>
      <w:u w:val="single"/>
    </w:rPr>
  </w:style>
  <w:style w:type="paragraph" w:customStyle="1" w:styleId="1">
    <w:name w:val="Обычный1"/>
    <w:rsid w:val="007925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7925E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7925E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nhideWhenUsed/>
    <w:rsid w:val="0044512A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512A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4451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44512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451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12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882D99"/>
    <w:rPr>
      <w:b/>
      <w:bCs/>
    </w:rPr>
  </w:style>
  <w:style w:type="paragraph" w:styleId="af1">
    <w:name w:val="No Spacing"/>
    <w:uiPriority w:val="1"/>
    <w:qFormat/>
    <w:rsid w:val="00733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5F5E-1E48-461A-9DCE-9D0A4C29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13</cp:revision>
  <dcterms:created xsi:type="dcterms:W3CDTF">2019-02-19T07:45:00Z</dcterms:created>
  <dcterms:modified xsi:type="dcterms:W3CDTF">2022-03-17T19:06:00Z</dcterms:modified>
</cp:coreProperties>
</file>