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4608F">
      <w:pPr>
        <w:pStyle w:val="printredaction-line"/>
        <w:divId w:val="1702170928"/>
      </w:pPr>
      <w:bookmarkStart w:id="0" w:name="_GoBack"/>
      <w:bookmarkEnd w:id="0"/>
      <w:r>
        <w:t>Редакция от 31 мар 2020</w:t>
      </w:r>
    </w:p>
    <w:p w:rsidR="00000000" w:rsidRDefault="0074608F">
      <w:pPr>
        <w:pStyle w:val="2"/>
        <w:divId w:val="1702170928"/>
        <w:rPr>
          <w:rFonts w:eastAsia="Times New Roman"/>
        </w:rPr>
      </w:pPr>
      <w:r>
        <w:rPr>
          <w:rFonts w:eastAsia="Times New Roman"/>
        </w:rPr>
        <w:t>Топ-5 вопросов по СИЗ при коронавирусе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20"/>
        <w:gridCol w:w="7435"/>
      </w:tblGrid>
      <w:tr w:rsidR="00000000">
        <w:trPr>
          <w:divId w:val="1702170928"/>
        </w:trPr>
        <w:tc>
          <w:tcPr>
            <w:tcW w:w="0" w:type="auto"/>
            <w:vAlign w:val="center"/>
            <w:hideMark/>
          </w:tcPr>
          <w:p w:rsidR="00000000" w:rsidRDefault="0074608F">
            <w:pPr>
              <w:divId w:val="93598657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019175" cy="1257300"/>
                  <wp:effectExtent l="0" t="0" r="9525" b="0"/>
                  <wp:docPr id="1" name="Рисунок 1" descr="Татьяна Гололоб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атьяна Гололоб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74608F">
            <w:pPr>
              <w:pStyle w:val="authorabout"/>
            </w:pPr>
            <w:r>
              <w:t>Татьяна Гололобова, д.м.н., заместитель директора ФБУН «Научно-исследовательский институт дезинфектологии» Роспотребнадзора, г.</w:t>
            </w:r>
            <w:r>
              <w:t xml:space="preserve"> Москва.</w:t>
            </w:r>
          </w:p>
        </w:tc>
      </w:tr>
    </w:tbl>
    <w:p w:rsidR="00000000" w:rsidRDefault="0074608F">
      <w:pPr>
        <w:pStyle w:val="a3"/>
        <w:divId w:val="417403658"/>
      </w:pPr>
      <w:r>
        <w:t>Наш эксперт Татьяна Гололобова, д.м.н., заместитель директора НИИ дезинфектологии Роспотребнадзора, ответила на самые популярные вопросы по использованию СИЗ во время пандемии коронавируса</w:t>
      </w:r>
      <w:r>
        <w:t>.</w:t>
      </w:r>
    </w:p>
    <w:p w:rsidR="00000000" w:rsidRDefault="0074608F">
      <w:pPr>
        <w:pStyle w:val="2"/>
        <w:divId w:val="417403658"/>
        <w:rPr>
          <w:rFonts w:eastAsia="Times New Roman"/>
        </w:rPr>
      </w:pPr>
      <w:r>
        <w:rPr>
          <w:rFonts w:eastAsia="Times New Roman"/>
        </w:rPr>
        <w:t>Как часто нужно менять одноразовые комбинезон</w:t>
      </w:r>
      <w:r>
        <w:rPr>
          <w:rFonts w:eastAsia="Times New Roman"/>
        </w:rPr>
        <w:t>ы</w:t>
      </w:r>
    </w:p>
    <w:p w:rsidR="00000000" w:rsidRDefault="0074608F">
      <w:pPr>
        <w:pStyle w:val="a3"/>
        <w:divId w:val="1047873750"/>
      </w:pPr>
      <w:r>
        <w:t xml:space="preserve">Комплект </w:t>
      </w:r>
      <w:r>
        <w:t>надевают до входа в очаг инфекционного заболевания в определенной последовательности. Необходимо тщательно расправлять костюм, чтобы удобно было в нем работать в течение 3-4 часов</w:t>
      </w:r>
      <w:r>
        <w:t>.</w:t>
      </w:r>
    </w:p>
    <w:p w:rsidR="00000000" w:rsidRDefault="0074608F">
      <w:pPr>
        <w:pStyle w:val="a3"/>
        <w:divId w:val="1047873750"/>
      </w:pPr>
      <w:r>
        <w:t>Противочумный костюм снимают и обеззараживают после работы. Для направления</w:t>
      </w:r>
      <w:r>
        <w:t xml:space="preserve"> в дезкамеру помещают в камерные мешки</w:t>
      </w:r>
      <w:r>
        <w:t>.</w:t>
      </w:r>
    </w:p>
    <w:p w:rsidR="00000000" w:rsidRDefault="0074608F">
      <w:pPr>
        <w:pStyle w:val="2"/>
        <w:divId w:val="417403658"/>
        <w:rPr>
          <w:rFonts w:eastAsia="Times New Roman"/>
        </w:rPr>
      </w:pPr>
      <w:r>
        <w:rPr>
          <w:rFonts w:eastAsia="Times New Roman"/>
        </w:rPr>
        <w:t>Как обеззараживать костюм</w:t>
      </w:r>
      <w:r>
        <w:rPr>
          <w:rFonts w:eastAsia="Times New Roman"/>
        </w:rPr>
        <w:t>?</w:t>
      </w:r>
    </w:p>
    <w:p w:rsidR="00000000" w:rsidRDefault="0074608F">
      <w:pPr>
        <w:pStyle w:val="a3"/>
        <w:divId w:val="875041208"/>
      </w:pPr>
      <w:r>
        <w:t>Дезинфицировать противочумный костюм можно при следующих режимах</w:t>
      </w:r>
      <w:r>
        <w:t>:</w:t>
      </w:r>
    </w:p>
    <w:p w:rsidR="00000000" w:rsidRDefault="0074608F">
      <w:pPr>
        <w:numPr>
          <w:ilvl w:val="0"/>
          <w:numId w:val="1"/>
        </w:numPr>
        <w:spacing w:after="103"/>
        <w:ind w:left="686"/>
        <w:divId w:val="875041208"/>
        <w:rPr>
          <w:rFonts w:eastAsia="Times New Roman"/>
        </w:rPr>
      </w:pPr>
      <w:r>
        <w:rPr>
          <w:rFonts w:eastAsia="Times New Roman"/>
        </w:rPr>
        <w:t>паровой стерилизатор: водяной насыщенный пар под давлением 1,1 кГс/см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(0,11 МПа), 120+2°С - 45 минут. </w:t>
      </w:r>
    </w:p>
    <w:p w:rsidR="00000000" w:rsidRDefault="0074608F">
      <w:pPr>
        <w:numPr>
          <w:ilvl w:val="0"/>
          <w:numId w:val="1"/>
        </w:numPr>
        <w:spacing w:after="103"/>
        <w:ind w:left="686"/>
        <w:divId w:val="875041208"/>
        <w:rPr>
          <w:rFonts w:eastAsia="Times New Roman"/>
        </w:rPr>
      </w:pPr>
      <w:r>
        <w:rPr>
          <w:rFonts w:eastAsia="Times New Roman"/>
        </w:rPr>
        <w:t>1% раствор Хлорамин</w:t>
      </w:r>
      <w:r>
        <w:rPr>
          <w:rFonts w:eastAsia="Times New Roman"/>
        </w:rPr>
        <w:t>а Б - 120 минут;</w:t>
      </w:r>
    </w:p>
    <w:p w:rsidR="00000000" w:rsidRDefault="0074608F">
      <w:pPr>
        <w:numPr>
          <w:ilvl w:val="0"/>
          <w:numId w:val="1"/>
        </w:numPr>
        <w:spacing w:after="103"/>
        <w:ind w:left="686"/>
        <w:divId w:val="875041208"/>
        <w:rPr>
          <w:rFonts w:eastAsia="Times New Roman"/>
        </w:rPr>
      </w:pPr>
      <w:r>
        <w:rPr>
          <w:rFonts w:eastAsia="Times New Roman"/>
        </w:rPr>
        <w:t>3% раствор Хлорамина Б - 30 минут;</w:t>
      </w:r>
    </w:p>
    <w:p w:rsidR="00000000" w:rsidRDefault="0074608F">
      <w:pPr>
        <w:numPr>
          <w:ilvl w:val="0"/>
          <w:numId w:val="1"/>
        </w:numPr>
        <w:spacing w:after="103"/>
        <w:ind w:left="686"/>
        <w:divId w:val="875041208"/>
        <w:rPr>
          <w:rFonts w:eastAsia="Times New Roman"/>
        </w:rPr>
      </w:pPr>
      <w:r>
        <w:rPr>
          <w:rFonts w:eastAsia="Times New Roman"/>
        </w:rPr>
        <w:t>3% по ПВ раствор водорода перекиси медицинской с 0,5% моющего средства - 120 минут.</w:t>
      </w:r>
    </w:p>
    <w:p w:rsidR="00000000" w:rsidRDefault="0074608F">
      <w:pPr>
        <w:pStyle w:val="a3"/>
        <w:divId w:val="875041208"/>
      </w:pPr>
      <w:r>
        <w:t>При неизвестном биологическом агенте защитную одежду (костюмы) обеззараживают</w:t>
      </w:r>
      <w:r>
        <w:t>:</w:t>
      </w:r>
    </w:p>
    <w:p w:rsidR="00000000" w:rsidRDefault="0074608F">
      <w:pPr>
        <w:numPr>
          <w:ilvl w:val="0"/>
          <w:numId w:val="2"/>
        </w:numPr>
        <w:spacing w:after="103"/>
        <w:ind w:left="686"/>
        <w:divId w:val="875041208"/>
        <w:rPr>
          <w:rFonts w:eastAsia="Times New Roman"/>
        </w:rPr>
      </w:pPr>
      <w:r>
        <w:rPr>
          <w:rFonts w:eastAsia="Times New Roman"/>
        </w:rPr>
        <w:t xml:space="preserve">водяной насыщенный пар под давлением 2,0 </w:t>
      </w:r>
      <w:r>
        <w:rPr>
          <w:rFonts w:eastAsia="Times New Roman"/>
        </w:rPr>
        <w:t>кГс/см2 (0,2 МПа), 132+2°С - 90 минут;</w:t>
      </w:r>
    </w:p>
    <w:p w:rsidR="00000000" w:rsidRDefault="0074608F">
      <w:pPr>
        <w:numPr>
          <w:ilvl w:val="0"/>
          <w:numId w:val="2"/>
        </w:numPr>
        <w:spacing w:after="103"/>
        <w:ind w:left="686"/>
        <w:divId w:val="875041208"/>
        <w:rPr>
          <w:rFonts w:eastAsia="Times New Roman"/>
        </w:rPr>
      </w:pPr>
      <w:r>
        <w:rPr>
          <w:rFonts w:eastAsia="Times New Roman"/>
        </w:rPr>
        <w:t>кипячение 2% раствор кальцинированной соды - 60 минут; </w:t>
      </w:r>
    </w:p>
    <w:p w:rsidR="00000000" w:rsidRDefault="0074608F">
      <w:pPr>
        <w:numPr>
          <w:ilvl w:val="0"/>
          <w:numId w:val="2"/>
        </w:numPr>
        <w:spacing w:after="103"/>
        <w:ind w:left="686"/>
        <w:divId w:val="875041208"/>
        <w:rPr>
          <w:rFonts w:eastAsia="Times New Roman"/>
        </w:rPr>
      </w:pPr>
      <w:r>
        <w:rPr>
          <w:rFonts w:eastAsia="Times New Roman"/>
        </w:rPr>
        <w:t>замачивание в дезинфицирующем растворе с последующей стиркой и полосканием 1% активированный раствор Хлорамина Б - 120 минут на 5 л/кг сухой защитной одежды;</w:t>
      </w:r>
    </w:p>
    <w:p w:rsidR="00000000" w:rsidRDefault="0074608F">
      <w:pPr>
        <w:numPr>
          <w:ilvl w:val="0"/>
          <w:numId w:val="2"/>
        </w:numPr>
        <w:spacing w:after="103"/>
        <w:ind w:left="686"/>
        <w:divId w:val="875041208"/>
        <w:rPr>
          <w:rFonts w:eastAsia="Times New Roman"/>
        </w:rPr>
      </w:pPr>
      <w:r>
        <w:rPr>
          <w:rFonts w:eastAsia="Times New Roman"/>
        </w:rPr>
        <w:t xml:space="preserve">3% </w:t>
      </w:r>
      <w:r>
        <w:rPr>
          <w:rFonts w:eastAsia="Times New Roman"/>
        </w:rPr>
        <w:t>по ПВ раствор водорода перекиси медицинской с 0,5% моющего средства при температуре 50°С - 60 минут;</w:t>
      </w:r>
    </w:p>
    <w:p w:rsidR="00000000" w:rsidRDefault="0074608F">
      <w:pPr>
        <w:numPr>
          <w:ilvl w:val="0"/>
          <w:numId w:val="2"/>
        </w:numPr>
        <w:spacing w:after="103"/>
        <w:ind w:left="686"/>
        <w:divId w:val="875041208"/>
        <w:rPr>
          <w:rFonts w:eastAsia="Times New Roman"/>
        </w:rPr>
      </w:pPr>
      <w:r>
        <w:rPr>
          <w:rFonts w:eastAsia="Times New Roman"/>
        </w:rPr>
        <w:t>3% по ПВ раствор ПВК при температуре 50°С - 45 минут;</w:t>
      </w:r>
    </w:p>
    <w:p w:rsidR="00000000" w:rsidRDefault="0074608F">
      <w:pPr>
        <w:numPr>
          <w:ilvl w:val="0"/>
          <w:numId w:val="2"/>
        </w:numPr>
        <w:spacing w:after="103"/>
        <w:ind w:left="686"/>
        <w:divId w:val="875041208"/>
        <w:rPr>
          <w:rFonts w:eastAsia="Times New Roman"/>
        </w:rPr>
      </w:pPr>
      <w:r>
        <w:rPr>
          <w:rFonts w:eastAsia="Times New Roman"/>
        </w:rPr>
        <w:lastRenderedPageBreak/>
        <w:t>3% по ПВ раствор ПВК - 120 минут.</w:t>
      </w:r>
    </w:p>
    <w:p w:rsidR="00000000" w:rsidRDefault="0074608F">
      <w:pPr>
        <w:pStyle w:val="2"/>
        <w:divId w:val="417403658"/>
        <w:rPr>
          <w:rFonts w:eastAsia="Times New Roman"/>
        </w:rPr>
      </w:pPr>
      <w:r>
        <w:rPr>
          <w:rStyle w:val="a4"/>
          <w:rFonts w:eastAsia="Times New Roman"/>
          <w:b/>
          <w:bCs/>
        </w:rPr>
        <w:t>Сколько слоев марли должно быть в медицинской маске</w:t>
      </w:r>
      <w:r>
        <w:rPr>
          <w:rStyle w:val="a4"/>
          <w:rFonts w:eastAsia="Times New Roman"/>
          <w:b/>
          <w:bCs/>
        </w:rPr>
        <w:t>?</w:t>
      </w:r>
    </w:p>
    <w:p w:rsidR="00000000" w:rsidRDefault="0074608F">
      <w:pPr>
        <w:pStyle w:val="a3"/>
        <w:divId w:val="1124736757"/>
      </w:pPr>
      <w:r>
        <w:t>Персонал должен работать в масках из четырех слоев марли или в респираторах. Маски меняют через четыре часа, респираторы – ежедневно. После использования их обеззараживают и утилизируют</w:t>
      </w:r>
      <w:r>
        <w:t>.</w:t>
      </w:r>
    </w:p>
    <w:p w:rsidR="00000000" w:rsidRDefault="0074608F">
      <w:pPr>
        <w:pStyle w:val="a3"/>
        <w:divId w:val="1124736757"/>
      </w:pPr>
      <w:r>
        <w:t>Маски и респираторы обеззараживают способом погружения в раствор одно</w:t>
      </w:r>
      <w:r>
        <w:t>го из дезинфицирующих средств («Временная Инструкция по организации и проведению дезинфекционных мероприятий при синдроме острого респираторного заболевания ("Атипичная пневмония", SARS)»)</w:t>
      </w:r>
      <w:r>
        <w:t>.</w:t>
      </w:r>
    </w:p>
    <w:p w:rsidR="00000000" w:rsidRDefault="0074608F">
      <w:pPr>
        <w:pStyle w:val="a3"/>
        <w:divId w:val="1124736757"/>
      </w:pPr>
      <w:r>
        <w:t>Как сделать марлевую маску, смотрите в</w:t>
      </w:r>
      <w:r>
        <w:t> </w:t>
      </w:r>
      <w:hyperlink r:id="rId6" w:anchor="/document/118/71960/" w:tooltip="" w:history="1">
        <w:r>
          <w:rPr>
            <w:rStyle w:val="a5"/>
          </w:rPr>
          <w:t>инструкции</w:t>
        </w:r>
      </w:hyperlink>
      <w:r>
        <w:t>.</w:t>
      </w:r>
      <w:r>
        <w:t> </w:t>
      </w:r>
    </w:p>
    <w:p w:rsidR="00000000" w:rsidRDefault="0074608F">
      <w:pPr>
        <w:pStyle w:val="2"/>
        <w:divId w:val="417403658"/>
        <w:rPr>
          <w:rFonts w:eastAsia="Times New Roman"/>
        </w:rPr>
      </w:pPr>
      <w:r>
        <w:rPr>
          <w:rFonts w:eastAsia="Times New Roman"/>
        </w:rPr>
        <w:t xml:space="preserve">Как правильно носить ватно-марлевую повязку </w:t>
      </w:r>
      <w:r>
        <w:rPr>
          <w:rFonts w:eastAsia="Times New Roman"/>
        </w:rPr>
        <w:t>?</w:t>
      </w:r>
    </w:p>
    <w:p w:rsidR="00000000" w:rsidRDefault="0074608F">
      <w:pPr>
        <w:pStyle w:val="a3"/>
        <w:divId w:val="846679358"/>
      </w:pPr>
      <w:r>
        <w:t>Чтобы марлевое изделие послужило профилактикой вирусных заболеваний, нужно знать, как правильно её надевать и носить. При правильном использовании это дост</w:t>
      </w:r>
      <w:r>
        <w:t>упное средство может надежно защитить от микробов</w:t>
      </w:r>
      <w:r>
        <w:t>.</w:t>
      </w:r>
    </w:p>
    <w:p w:rsidR="00000000" w:rsidRDefault="0074608F">
      <w:pPr>
        <w:pStyle w:val="a3"/>
        <w:divId w:val="846679358"/>
      </w:pPr>
      <w:r>
        <w:t>Завязывать её нужно плотно, но не слишком туго, чтобы не было дискомфорта. Маска должна закрывать нос, рот и подбородок. Верхние концы подвязки завязывают на затылке, нижние – на темени</w:t>
      </w:r>
      <w:r>
        <w:t>.</w:t>
      </w:r>
    </w:p>
    <w:p w:rsidR="00000000" w:rsidRDefault="0074608F">
      <w:pPr>
        <w:pStyle w:val="a3"/>
        <w:divId w:val="846679358"/>
      </w:pPr>
      <w:r>
        <w:t>Если находитесь на</w:t>
      </w:r>
      <w:r>
        <w:t xml:space="preserve"> работе или в других общественных местах, повязка меняется раз в 2 часа, иначе бактерии будут на ней скапливаться. Если во время эпидемии пребываете дома или на улице, повязку можно менять раз в 3-4 часа</w:t>
      </w:r>
      <w:r>
        <w:t>.</w:t>
      </w:r>
    </w:p>
    <w:p w:rsidR="00000000" w:rsidRDefault="0074608F">
      <w:pPr>
        <w:pStyle w:val="2"/>
        <w:divId w:val="417403658"/>
        <w:rPr>
          <w:rFonts w:eastAsia="Times New Roman"/>
        </w:rPr>
      </w:pPr>
      <w:r>
        <w:rPr>
          <w:rFonts w:eastAsia="Times New Roman"/>
        </w:rPr>
        <w:t>Как обеззараживать маски</w:t>
      </w:r>
      <w:r>
        <w:rPr>
          <w:rFonts w:eastAsia="Times New Roman"/>
        </w:rPr>
        <w:t>?</w:t>
      </w:r>
    </w:p>
    <w:p w:rsidR="00000000" w:rsidRDefault="0074608F">
      <w:pPr>
        <w:pStyle w:val="a3"/>
        <w:divId w:val="1969124715"/>
      </w:pPr>
      <w:r>
        <w:t>Обеззараживать марлевые п</w:t>
      </w:r>
      <w:r>
        <w:t>овязки возможно: 1% раствор Хлорамина Б - 120 минут; 3% раствор Хлорамина Б - 30 минут; 3% по ПВ раствор водорода перекиси медицинской с 0,5% моющего средства - 120 минут</w:t>
      </w:r>
      <w:r>
        <w:t>.</w:t>
      </w:r>
    </w:p>
    <w:p w:rsidR="00000000" w:rsidRDefault="0074608F">
      <w:pPr>
        <w:pStyle w:val="a3"/>
        <w:divId w:val="1969124715"/>
      </w:pPr>
      <w:r>
        <w:t>После обеззараживания можно стирать, а после сушки – прогладить утюгом</w:t>
      </w:r>
      <w:r>
        <w:t>.</w:t>
      </w:r>
    </w:p>
    <w:p w:rsidR="00000000" w:rsidRDefault="0074608F">
      <w:pPr>
        <w:pStyle w:val="2"/>
        <w:divId w:val="417403658"/>
        <w:rPr>
          <w:rFonts w:eastAsia="Times New Roman"/>
        </w:rPr>
      </w:pPr>
      <w:r>
        <w:rPr>
          <w:rFonts w:eastAsia="Times New Roman"/>
        </w:rPr>
        <w:t>Как использо</w:t>
      </w:r>
      <w:r>
        <w:rPr>
          <w:rFonts w:eastAsia="Times New Roman"/>
        </w:rPr>
        <w:t>вать респираторы</w:t>
      </w:r>
      <w:r>
        <w:rPr>
          <w:rFonts w:eastAsia="Times New Roman"/>
        </w:rPr>
        <w:t>?</w:t>
      </w:r>
    </w:p>
    <w:p w:rsidR="00000000" w:rsidRDefault="0074608F">
      <w:pPr>
        <w:pStyle w:val="a3"/>
        <w:divId w:val="961111982"/>
      </w:pPr>
      <w:r>
        <w:t>Крайне важно ознакомиться и тщательно каждый раз выполнять требования инструкции по правильному надеванию респиратора. Она в текстовом или графическом виде всегда находится на упаковке респиратора или во вкладыше</w:t>
      </w:r>
      <w:r>
        <w:t>.</w:t>
      </w:r>
    </w:p>
    <w:p w:rsidR="00000000" w:rsidRDefault="0074608F">
      <w:pPr>
        <w:pStyle w:val="a3"/>
        <w:divId w:val="961111982"/>
      </w:pPr>
      <w:r>
        <w:t xml:space="preserve">После каждого надевания </w:t>
      </w:r>
      <w:r>
        <w:t xml:space="preserve">респиратора перед входом в зону высокого риска инфицирования необходимо проводить его проверку на утечку: сделать 2–3 форсированных вдоха-выдоха, при этом убедиться, что отсутствует подсос и выход воздуха по краям респиратора, а на вдохе респиратор плотно </w:t>
      </w:r>
      <w:r>
        <w:t>прижимается к лицу без утечки воздуха по краям. Если при этом выявлена утечка воздуха под полумаску, нужно проверить правильность надевания респиратора, повторно надеть его</w:t>
      </w:r>
      <w:r>
        <w:t>.</w:t>
      </w:r>
    </w:p>
    <w:p w:rsidR="00000000" w:rsidRDefault="0074608F">
      <w:pPr>
        <w:pStyle w:val="a3"/>
        <w:divId w:val="961111982"/>
      </w:pPr>
      <w:r>
        <w:lastRenderedPageBreak/>
        <w:t>Длительность использования респиратора в течение рабочего дня ограничена только ги</w:t>
      </w:r>
      <w:r>
        <w:t>гиеническими соображениями (необходимость приема пищи, появление избыточной влажности под полумаской в жаркую погоду и т.п.), поскольку эффективность фильтрации со временем только повышается при условии, что респиратор не поврежден и хорошо прилегает к лиц</w:t>
      </w:r>
      <w:r>
        <w:t>у</w:t>
      </w:r>
      <w:r>
        <w:t>.</w:t>
      </w:r>
    </w:p>
    <w:p w:rsidR="00000000" w:rsidRDefault="0074608F">
      <w:pPr>
        <w:pStyle w:val="a3"/>
        <w:divId w:val="961111982"/>
      </w:pPr>
      <w:r>
        <w:t xml:space="preserve">Безопасное снятие респиратора необходимо для исключения риска инфицирования с наружной поверхности респиратора в результате ее контакта с кожей в случае, если она контаминирована инфицированными биологическими жидкостями. Респиратор снимают в перчатках </w:t>
      </w:r>
      <w:r>
        <w:t>за резинки, не касаясь наружной и внутренней поверхности полумаски респиратора</w:t>
      </w:r>
      <w:r>
        <w:t>.</w:t>
      </w:r>
    </w:p>
    <w:p w:rsidR="00000000" w:rsidRDefault="0074608F">
      <w:pPr>
        <w:pStyle w:val="a3"/>
        <w:divId w:val="961111982"/>
      </w:pPr>
      <w:r>
        <w:t>Утилизация использованных респираторов проводится в соответствии с требованиями к медицинским отходам класса В</w:t>
      </w:r>
      <w:r>
        <w:t>.</w:t>
      </w:r>
    </w:p>
    <w:p w:rsidR="00000000" w:rsidRDefault="0074608F">
      <w:pPr>
        <w:pStyle w:val="a3"/>
        <w:divId w:val="417403658"/>
      </w:pPr>
      <w:r>
        <w:t> </w:t>
      </w:r>
    </w:p>
    <w:p w:rsidR="0074608F" w:rsidRDefault="0074608F">
      <w:pPr>
        <w:divId w:val="174995937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</w:t>
      </w:r>
      <w:r>
        <w:rPr>
          <w:rFonts w:ascii="Arial" w:eastAsia="Times New Roman" w:hAnsi="Arial" w:cs="Arial"/>
          <w:sz w:val="20"/>
          <w:szCs w:val="20"/>
        </w:rPr>
        <w:t>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10.04.2020</w:t>
      </w:r>
    </w:p>
    <w:sectPr w:rsidR="0074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72713"/>
    <w:multiLevelType w:val="multilevel"/>
    <w:tmpl w:val="9EE0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820193"/>
    <w:multiLevelType w:val="multilevel"/>
    <w:tmpl w:val="2936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79F5"/>
    <w:rsid w:val="0074608F"/>
    <w:rsid w:val="008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A612E-4C69-4595-B5F7-91D2C978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17092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65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95937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glv.ru/" TargetMode="External"/><Relationship Id="rId5" Type="http://schemas.openxmlformats.org/officeDocument/2006/relationships/image" Target="https://vip.1glv.ru/system/content/image/96/1/-192953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glav-vrach</dc:creator>
  <cp:keywords/>
  <dc:description/>
  <cp:lastModifiedBy>glav-vrach</cp:lastModifiedBy>
  <cp:revision>2</cp:revision>
  <dcterms:created xsi:type="dcterms:W3CDTF">2020-04-10T05:02:00Z</dcterms:created>
  <dcterms:modified xsi:type="dcterms:W3CDTF">2020-04-10T05:02:00Z</dcterms:modified>
</cp:coreProperties>
</file>