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6363A">
      <w:pPr>
        <w:pStyle w:val="printredaction-line"/>
        <w:divId w:val="2130735778"/>
      </w:pPr>
      <w:bookmarkStart w:id="0" w:name="_GoBack"/>
      <w:bookmarkEnd w:id="0"/>
      <w:r>
        <w:t>Редакция от 6 апр 2020</w:t>
      </w:r>
    </w:p>
    <w:p w:rsidR="00000000" w:rsidRDefault="0076363A">
      <w:pPr>
        <w:pStyle w:val="2"/>
        <w:divId w:val="2130735778"/>
        <w:rPr>
          <w:rFonts w:eastAsia="Times New Roman"/>
        </w:rPr>
      </w:pPr>
      <w:r>
        <w:rPr>
          <w:rFonts w:eastAsia="Times New Roman"/>
        </w:rPr>
        <w:t>Как применять СИЗ для профилактики заражения коронавирусной инфекцией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20"/>
        <w:gridCol w:w="7435"/>
      </w:tblGrid>
      <w:tr w:rsidR="00000000">
        <w:trPr>
          <w:divId w:val="2130735778"/>
        </w:trPr>
        <w:tc>
          <w:tcPr>
            <w:tcW w:w="0" w:type="auto"/>
            <w:vAlign w:val="center"/>
            <w:hideMark/>
          </w:tcPr>
          <w:p w:rsidR="00000000" w:rsidRDefault="0076363A">
            <w:pPr>
              <w:divId w:val="574978064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019175" cy="1257300"/>
                  <wp:effectExtent l="0" t="0" r="9525" b="0"/>
                  <wp:docPr id="1" name="Рисунок 1" descr="Елизавета Дубе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лизавета Дубе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76363A">
            <w:pPr>
              <w:pStyle w:val="authorabout"/>
            </w:pPr>
            <w:r>
              <w:t>Елизавета Дубель, заведующая эпидемиологическим отделом, врач-эпидемиолог БУЗ ВО «Вологодская городская больница № 1»</w:t>
            </w:r>
          </w:p>
        </w:tc>
      </w:tr>
    </w:tbl>
    <w:p w:rsidR="00000000" w:rsidRDefault="0076363A">
      <w:pPr>
        <w:divId w:val="1699429027"/>
        <w:rPr>
          <w:rFonts w:eastAsia="Times New Roman"/>
        </w:rPr>
      </w:pPr>
      <w:r>
        <w:rPr>
          <w:rFonts w:eastAsia="Times New Roman"/>
        </w:rPr>
        <w:t>В конце м</w:t>
      </w:r>
      <w:r>
        <w:rPr>
          <w:rFonts w:eastAsia="Times New Roman"/>
        </w:rPr>
        <w:t>арта 2020 года в СМИ появились сообщения о том, что медорганизациям не хватает средств индивидуальной защиты. Одновременно Роспотребнадзор на своем сайте опубликовал Временное руководство ВОЗ по рациональному использованию СИЗ. Наш эксперт Елизавета Дубель</w:t>
      </w:r>
      <w:r>
        <w:rPr>
          <w:rFonts w:eastAsia="Times New Roman"/>
        </w:rPr>
        <w:t xml:space="preserve">, зав. эпидемиологическим отделом, врач-эпидемиолог БУЗ ВО «Вологодская городская больница № 1», рассказала о путях передачи новой коронавирусной инфекции и как обучить персонал правильно использовать, дезинфицировать и утилизировать СИЗ. </w:t>
      </w:r>
    </w:p>
    <w:p w:rsidR="00000000" w:rsidRDefault="0076363A">
      <w:pPr>
        <w:pStyle w:val="2"/>
        <w:divId w:val="1650093123"/>
        <w:rPr>
          <w:rFonts w:eastAsia="Times New Roman"/>
        </w:rPr>
      </w:pPr>
      <w:r>
        <w:rPr>
          <w:rFonts w:eastAsia="Times New Roman"/>
        </w:rPr>
        <w:t>Пути передачи ко</w:t>
      </w:r>
      <w:r>
        <w:rPr>
          <w:rFonts w:eastAsia="Times New Roman"/>
        </w:rPr>
        <w:t>роновируса COVID-1</w:t>
      </w:r>
      <w:r>
        <w:rPr>
          <w:rFonts w:eastAsia="Times New Roman"/>
        </w:rPr>
        <w:t>9</w:t>
      </w:r>
    </w:p>
    <w:p w:rsidR="00000000" w:rsidRDefault="0076363A">
      <w:pPr>
        <w:pStyle w:val="a3"/>
        <w:divId w:val="328485958"/>
      </w:pPr>
      <w:r>
        <w:t>Коронавирус SARS-CoV-2 - РНК-содержащийоболочечный вирус, который обладает низкой устойчивостью к дезинфицирующим средствам. Однако он способен длительно сохраняться на различных объектах внешней среды, если  дезинфекционные мероприятия</w:t>
      </w:r>
      <w:r>
        <w:t xml:space="preserve"> проведены не  эффективно</w:t>
      </w:r>
      <w:r>
        <w:t>.</w:t>
      </w:r>
    </w:p>
    <w:p w:rsidR="00000000" w:rsidRDefault="0076363A">
      <w:pPr>
        <w:pStyle w:val="a3"/>
        <w:divId w:val="328485958"/>
      </w:pPr>
      <w:r>
        <w:t>Инкубационный период для новой коронавирусной инфекции составляет от двух до 14 суток. При этом серийный интервал - от четырех до шести дней</w:t>
      </w:r>
      <w:r>
        <w:t>.</w:t>
      </w:r>
    </w:p>
    <w:p w:rsidR="00000000" w:rsidRDefault="0076363A">
      <w:pPr>
        <w:pStyle w:val="a3"/>
        <w:divId w:val="328485958"/>
      </w:pPr>
      <w:r>
        <w:t>Пути передачи инфекции вариабельны. Основным путем передачи считается воздушно-капельны</w:t>
      </w:r>
      <w:r>
        <w:t xml:space="preserve">й, который реализуется при физиологических или патологических актах, таких как: кашель, чихание, разговор; воздушно-пылевой и контактный пути являются дополнительными. Однако коронавирус имеет большой размер, поэтому не может долго находится в воздухе. Он </w:t>
      </w:r>
      <w:r>
        <w:t>оседает на пищевых продуктах, предметах обихода, различных поверхностях помещений и одежде</w:t>
      </w:r>
      <w:r>
        <w:t>.</w:t>
      </w:r>
    </w:p>
    <w:p w:rsidR="00000000" w:rsidRDefault="0076363A">
      <w:pPr>
        <w:pStyle w:val="a3"/>
        <w:divId w:val="328485958"/>
      </w:pPr>
      <w:r>
        <w:t>Чтобы предотвратить распространение коронавирусной инфекции в медицинских организациях, необходимо неукоснительно соблюдать целый комплекс профилактических и против</w:t>
      </w:r>
      <w:r>
        <w:t>оэпидемических мероприятий. В этот комплекс входят: изоляция пациентов и разобщение потоков пациентов с различной степенью эпидемиологической опасности; дезинфекционные мероприятия; правильное применение СИЗ</w:t>
      </w:r>
      <w:r>
        <w:t>.</w:t>
      </w:r>
    </w:p>
    <w:p w:rsidR="00000000" w:rsidRDefault="0076363A">
      <w:pPr>
        <w:pStyle w:val="2"/>
        <w:divId w:val="1650093123"/>
        <w:rPr>
          <w:rFonts w:eastAsia="Times New Roman"/>
        </w:rPr>
      </w:pPr>
      <w:r>
        <w:rPr>
          <w:rFonts w:eastAsia="Times New Roman"/>
        </w:rPr>
        <w:t>Опыт применения СИЗ в Кита</w:t>
      </w:r>
      <w:r>
        <w:rPr>
          <w:rFonts w:eastAsia="Times New Roman"/>
        </w:rPr>
        <w:t>е</w:t>
      </w:r>
    </w:p>
    <w:p w:rsidR="00000000" w:rsidRDefault="0076363A">
      <w:pPr>
        <w:pStyle w:val="a3"/>
        <w:divId w:val="1032653277"/>
      </w:pPr>
      <w:r>
        <w:t>Китайские медработн</w:t>
      </w:r>
      <w:r>
        <w:t>ики установили три уровня защиты</w:t>
      </w:r>
      <w:r>
        <w:t>.</w:t>
      </w:r>
    </w:p>
    <w:p w:rsidR="00000000" w:rsidRDefault="0076363A">
      <w:pPr>
        <w:pStyle w:val="a3"/>
        <w:divId w:val="1032653277"/>
      </w:pPr>
      <w:r>
        <w:rPr>
          <w:rStyle w:val="a4"/>
        </w:rPr>
        <w:t>Первый уровень защиты</w:t>
      </w:r>
      <w:r>
        <w:t xml:space="preserve"> применялся при проведении отбора пациентов перед осмотром. Он подразумевал применение медработниками следующих СИЗ: одноразовые </w:t>
      </w:r>
      <w:r>
        <w:lastRenderedPageBreak/>
        <w:t>медицинские шапочки, одноразовые медицинские маски, рабочая форма, однор</w:t>
      </w:r>
      <w:r>
        <w:t>азовые латексные перчатки и (или) одноразовая изолирующая одежда, если она необходима</w:t>
      </w:r>
      <w:r>
        <w:t>.</w:t>
      </w:r>
    </w:p>
    <w:p w:rsidR="00000000" w:rsidRDefault="0076363A">
      <w:pPr>
        <w:pStyle w:val="a3"/>
        <w:divId w:val="1032653277"/>
      </w:pPr>
      <w:r>
        <w:rPr>
          <w:rStyle w:val="a4"/>
        </w:rPr>
        <w:t>Второй уровень защиты</w:t>
      </w:r>
      <w:r>
        <w:t xml:space="preserve"> необходимо применять: когда проводится работа на амбулаторном отделении воспалительных заболеваний, в том числе органов дыхания; в зоне изоляторов,</w:t>
      </w:r>
      <w:r>
        <w:t xml:space="preserve"> включая изолированное отделение интенсивной терапии; когда выполняются анализы нереспираторных образцов пациентов с подозрением на заражение новой коронавирусной инфекцией или с подтвержденным диагнозом; при выполнении томографического исследования пациен</w:t>
      </w:r>
      <w:r>
        <w:t>та с подозрением на заражение или с подтвержденным диагнозом;  в случае выполнения дезинфекции инструментов, используемых в работе с пациентами с подозрением на заражение или с подтвержденным диагнозом</w:t>
      </w:r>
      <w:r>
        <w:t>.</w:t>
      </w:r>
    </w:p>
    <w:p w:rsidR="00000000" w:rsidRDefault="0076363A">
      <w:pPr>
        <w:pStyle w:val="a3"/>
        <w:divId w:val="1032653277"/>
      </w:pPr>
      <w:r>
        <w:t>Второй уровень защиты включает в себя применение след</w:t>
      </w:r>
      <w:r>
        <w:t>ующих средств: одноразовые медицинские шапочки, медицинская защитная маска-респиратор N95, рабочая форма, одноразовые латексные перчатки, одноразовая медицинская защитная униформа и защитные очки</w:t>
      </w:r>
      <w:r>
        <w:t>.</w:t>
      </w:r>
    </w:p>
    <w:p w:rsidR="00000000" w:rsidRDefault="0076363A">
      <w:pPr>
        <w:pStyle w:val="a3"/>
        <w:divId w:val="1032653277"/>
      </w:pPr>
      <w:r>
        <w:rPr>
          <w:rStyle w:val="a4"/>
        </w:rPr>
        <w:t>Третий уровень защиты</w:t>
      </w:r>
      <w:r>
        <w:t xml:space="preserve"> – максимальный. Применялся и применяе</w:t>
      </w:r>
      <w:r>
        <w:t>тся китайскими коллегами в первую очередь при интубации трахеи, трахеостомии, фибробронхоскопии, фиброгастродуоденоскопии и других медицинских манипуляций, выполнение которых может сопровождаться распылением или разбрызгиванием дыхательных выделений пациен</w:t>
      </w:r>
      <w:r>
        <w:t>тов, крови и других биологических жидкостей, в том случае если пациент имеет подтвержденный диагноз новой коронавирусной инфекции или подозрение на данный диагноз</w:t>
      </w:r>
      <w:r>
        <w:t>.</w:t>
      </w:r>
    </w:p>
    <w:p w:rsidR="00000000" w:rsidRDefault="0076363A">
      <w:pPr>
        <w:pStyle w:val="a3"/>
        <w:divId w:val="1032653277"/>
      </w:pPr>
      <w:r>
        <w:t>Также третий уровень защиты применяют при проведении операций и вскрытии пациентов с подозре</w:t>
      </w:r>
      <w:r>
        <w:t>нием на заражение или с подтвержденным диагнозом. Используют третий уровень защиты и при проведении исследований на коронавирусную инфекцию методом ПЦР</w:t>
      </w:r>
      <w:r>
        <w:t>.</w:t>
      </w:r>
    </w:p>
    <w:p w:rsidR="00000000" w:rsidRDefault="0076363A">
      <w:pPr>
        <w:pStyle w:val="a3"/>
        <w:divId w:val="1032653277"/>
      </w:pPr>
      <w:r>
        <w:t>На этом уровне используют: одноразовые медицинские шапочки, медицинская защитная маска N95 (респиратор)</w:t>
      </w:r>
      <w:r>
        <w:t>, рабочая форма, одноразовые латексные перчатки, одноразовая медицинская защитная униформа, полные лицевые респираторные защитные устройства или автономные респираторы для подачи очищенного воздуха</w:t>
      </w:r>
      <w:r>
        <w:t>.</w:t>
      </w:r>
    </w:p>
    <w:p w:rsidR="00000000" w:rsidRDefault="0076363A">
      <w:pPr>
        <w:pStyle w:val="2"/>
        <w:divId w:val="1650093123"/>
        <w:rPr>
          <w:rFonts w:eastAsia="Times New Roman"/>
        </w:rPr>
      </w:pPr>
      <w:r>
        <w:rPr>
          <w:rFonts w:eastAsia="Times New Roman"/>
        </w:rPr>
        <w:t>Российские рекомендации по использованию СИ</w:t>
      </w:r>
      <w:r>
        <w:rPr>
          <w:rFonts w:eastAsia="Times New Roman"/>
        </w:rPr>
        <w:t>З</w:t>
      </w:r>
    </w:p>
    <w:p w:rsidR="00000000" w:rsidRDefault="0076363A">
      <w:pPr>
        <w:pStyle w:val="a3"/>
        <w:divId w:val="57171809"/>
      </w:pPr>
      <w:r>
        <w:t>Согласно рос</w:t>
      </w:r>
      <w:r>
        <w:t>сийским рекомендациям, применение средств индивидуальной защиты также обязательно в период угрозы распространения новой коронавирусной инфекции, а также при работе с пациентами, имеющими подтвержденный диагноз новой коронавирусной инфекции или же с подозре</w:t>
      </w:r>
      <w:r>
        <w:t>нием на данное заболевание</w:t>
      </w:r>
      <w:r>
        <w:t>.</w:t>
      </w:r>
    </w:p>
    <w:p w:rsidR="00000000" w:rsidRDefault="0076363A">
      <w:pPr>
        <w:pStyle w:val="a3"/>
        <w:divId w:val="57171809"/>
      </w:pPr>
      <w:r>
        <w:t>Основными нормативными и методическими документами, которые регламентируют порядок применения СИЗ, являются</w:t>
      </w:r>
      <w:r>
        <w:t>:</w:t>
      </w:r>
    </w:p>
    <w:p w:rsidR="00000000" w:rsidRDefault="0076363A">
      <w:pPr>
        <w:numPr>
          <w:ilvl w:val="0"/>
          <w:numId w:val="1"/>
        </w:numPr>
        <w:spacing w:after="103"/>
        <w:ind w:left="686"/>
        <w:divId w:val="57171809"/>
        <w:rPr>
          <w:rFonts w:eastAsia="Times New Roman"/>
        </w:rPr>
      </w:pPr>
      <w:r>
        <w:rPr>
          <w:rFonts w:eastAsia="Times New Roman"/>
        </w:rPr>
        <w:t>приказ Минздрава от 19 марта 2020 года N128-н «О временном порядке организации работы медицинских организаций в целях р</w:t>
      </w:r>
      <w:r>
        <w:rPr>
          <w:rFonts w:eastAsia="Times New Roman"/>
        </w:rPr>
        <w:t>еализации мер по профилактике и снижению рисков распространения новой коронавирусной инфекции»;</w:t>
      </w:r>
    </w:p>
    <w:p w:rsidR="00000000" w:rsidRDefault="0076363A">
      <w:pPr>
        <w:numPr>
          <w:ilvl w:val="0"/>
          <w:numId w:val="1"/>
        </w:numPr>
        <w:spacing w:after="103"/>
        <w:ind w:left="686"/>
        <w:divId w:val="57171809"/>
        <w:rPr>
          <w:rFonts w:eastAsia="Times New Roman"/>
        </w:rPr>
      </w:pPr>
      <w:r>
        <w:rPr>
          <w:rFonts w:eastAsia="Times New Roman"/>
        </w:rPr>
        <w:lastRenderedPageBreak/>
        <w:t>рекомендации Роспотребнадзора от 25 января 2020 года №02/847-2020-27 «По предупреждению распространения новой коронавирусной инфекции в медицинских организациях»;</w:t>
      </w:r>
    </w:p>
    <w:p w:rsidR="00000000" w:rsidRDefault="0076363A">
      <w:pPr>
        <w:numPr>
          <w:ilvl w:val="0"/>
          <w:numId w:val="1"/>
        </w:numPr>
        <w:spacing w:after="103"/>
        <w:ind w:left="686"/>
        <w:divId w:val="57171809"/>
        <w:rPr>
          <w:rFonts w:eastAsia="Times New Roman"/>
        </w:rPr>
      </w:pPr>
      <w:r>
        <w:rPr>
          <w:rFonts w:eastAsia="Times New Roman"/>
        </w:rPr>
        <w:t>Временные методические рекомендации «Профилактика, диагностика и лечение новой коронавирусной</w:t>
      </w:r>
      <w:r>
        <w:rPr>
          <w:rFonts w:eastAsia="Times New Roman"/>
        </w:rPr>
        <w:t xml:space="preserve"> инфекции».</w:t>
      </w:r>
    </w:p>
    <w:p w:rsidR="00000000" w:rsidRDefault="0076363A">
      <w:pPr>
        <w:pStyle w:val="a3"/>
        <w:divId w:val="57171809"/>
      </w:pPr>
      <w:r>
        <w:t>Перечень российских средств индивидуальной защиты незначительно отличается от СИЗ, рекомендуемых китайскими коллегами</w:t>
      </w:r>
      <w:r>
        <w:t>.</w:t>
      </w:r>
    </w:p>
    <w:p w:rsidR="00000000" w:rsidRDefault="0076363A">
      <w:pPr>
        <w:pStyle w:val="a3"/>
        <w:divId w:val="57171809"/>
      </w:pPr>
      <w:r>
        <w:t>При работе с пациентами нужно применять: медицинские шапочки, противочумные либо хирургические халаты, респираторы типа N95 и</w:t>
      </w:r>
      <w:r>
        <w:t>ли аналогичные, перчатки, очки для защиты глаз или защитный экран; при необходимости, влагонепроницаемые фартуки</w:t>
      </w:r>
      <w:r>
        <w:t>.</w:t>
      </w:r>
    </w:p>
    <w:p w:rsidR="00000000" w:rsidRDefault="0076363A">
      <w:pPr>
        <w:pStyle w:val="a3"/>
        <w:divId w:val="57171809"/>
      </w:pPr>
      <w:r>
        <w:t>Эти СИЗы необходимо применять при оказании помощи пациентам любого характера, при обращении с медицинскими отходами, которые образуются в резу</w:t>
      </w:r>
      <w:r>
        <w:t>льтате оказания помощи пациентам с подозрением на заболевание либо с подтвержденным диагнозом; при выполнении различных манипуляций. Такой же комплект СИЗ применяют при интубации трахеи, трахеостомии, фибробронхоскопии</w:t>
      </w:r>
      <w:r>
        <w:t>.</w:t>
      </w:r>
    </w:p>
    <w:p w:rsidR="00000000" w:rsidRDefault="0076363A">
      <w:pPr>
        <w:pStyle w:val="a3"/>
        <w:divId w:val="57171809"/>
      </w:pPr>
      <w:r>
        <w:t xml:space="preserve">В российских Временных методических </w:t>
      </w:r>
      <w:r>
        <w:t>рекомендациях прописаны необходимость применения противочумного костюма второго типа в ходе выполнения аутопсии, если умерший пациент имел подозрение на заражение коронавирусной инфекцией либо подтвержденный диагноз</w:t>
      </w:r>
      <w:r>
        <w:t>.</w:t>
      </w:r>
    </w:p>
    <w:p w:rsidR="00000000" w:rsidRDefault="0076363A">
      <w:pPr>
        <w:pStyle w:val="a3"/>
        <w:divId w:val="57171809"/>
      </w:pPr>
      <w:r>
        <w:t>При этом в наших рекомендациях прописан</w:t>
      </w:r>
      <w:r>
        <w:t>ы дополнительные меры, которые обязаны соблюдаться медработники для профилактики профессионального инфицирования при работе с пациентами</w:t>
      </w:r>
      <w:r>
        <w:t>:</w:t>
      </w:r>
    </w:p>
    <w:p w:rsidR="00000000" w:rsidRDefault="0076363A">
      <w:pPr>
        <w:numPr>
          <w:ilvl w:val="0"/>
          <w:numId w:val="2"/>
        </w:numPr>
        <w:spacing w:after="103"/>
        <w:ind w:left="686"/>
        <w:divId w:val="57171809"/>
        <w:rPr>
          <w:rFonts w:eastAsia="Times New Roman"/>
        </w:rPr>
      </w:pPr>
      <w:r>
        <w:rPr>
          <w:rFonts w:eastAsia="Times New Roman"/>
        </w:rPr>
        <w:t>гигиена рук до и после контакта;</w:t>
      </w:r>
    </w:p>
    <w:p w:rsidR="00000000" w:rsidRDefault="0076363A">
      <w:pPr>
        <w:numPr>
          <w:ilvl w:val="0"/>
          <w:numId w:val="2"/>
        </w:numPr>
        <w:spacing w:after="103"/>
        <w:ind w:left="686"/>
        <w:divId w:val="57171809"/>
        <w:rPr>
          <w:rFonts w:eastAsia="Times New Roman"/>
        </w:rPr>
      </w:pPr>
      <w:r>
        <w:rPr>
          <w:rFonts w:eastAsia="Times New Roman"/>
        </w:rPr>
        <w:t>обработка открытых участков кожных покровов перед началом работы с пациентами, а такж</w:t>
      </w:r>
      <w:r>
        <w:rPr>
          <w:rFonts w:eastAsia="Times New Roman"/>
        </w:rPr>
        <w:t>е после окончания работы с пациентами;</w:t>
      </w:r>
    </w:p>
    <w:p w:rsidR="00000000" w:rsidRDefault="0076363A">
      <w:pPr>
        <w:numPr>
          <w:ilvl w:val="0"/>
          <w:numId w:val="2"/>
        </w:numPr>
        <w:spacing w:after="103"/>
        <w:ind w:left="686"/>
        <w:divId w:val="57171809"/>
        <w:rPr>
          <w:rFonts w:eastAsia="Times New Roman"/>
        </w:rPr>
      </w:pPr>
      <w:r>
        <w:rPr>
          <w:rFonts w:eastAsia="Times New Roman"/>
        </w:rPr>
        <w:t>экстренная пост-контактная профилактики всем медицинским работникам, которые контактировали с пациентами с подтвержденной коронавирусной инфекцией (приказ Минздрава № 198-н). В третьей версии Временных методических ре</w:t>
      </w:r>
      <w:r>
        <w:rPr>
          <w:rFonts w:eastAsia="Times New Roman"/>
        </w:rPr>
        <w:t>комендаций «Профилактика, диагностика и лечение новой коронавирусной инфекции» сказано о том, что в качестве медикаментозной профилактики рекомендовано интраназальное введениерекомбинантных интерферонов альфа.</w:t>
      </w:r>
    </w:p>
    <w:p w:rsidR="00000000" w:rsidRDefault="0076363A">
      <w:pPr>
        <w:pStyle w:val="2"/>
        <w:divId w:val="1650093123"/>
        <w:rPr>
          <w:rFonts w:eastAsia="Times New Roman"/>
        </w:rPr>
      </w:pPr>
      <w:r>
        <w:rPr>
          <w:rFonts w:eastAsia="Times New Roman"/>
        </w:rPr>
        <w:t>Правила использования маски и респиратор</w:t>
      </w:r>
      <w:r>
        <w:rPr>
          <w:rFonts w:eastAsia="Times New Roman"/>
        </w:rPr>
        <w:t>а</w:t>
      </w:r>
    </w:p>
    <w:p w:rsidR="00000000" w:rsidRDefault="0076363A">
      <w:pPr>
        <w:pStyle w:val="3"/>
        <w:divId w:val="1505389652"/>
        <w:rPr>
          <w:rFonts w:eastAsia="Times New Roman"/>
        </w:rPr>
      </w:pPr>
      <w:r>
        <w:rPr>
          <w:rFonts w:eastAsia="Times New Roman"/>
        </w:rPr>
        <w:t xml:space="preserve">Как </w:t>
      </w:r>
      <w:r>
        <w:rPr>
          <w:rFonts w:eastAsia="Times New Roman"/>
        </w:rPr>
        <w:t>применять респирато</w:t>
      </w:r>
      <w:r>
        <w:rPr>
          <w:rFonts w:eastAsia="Times New Roman"/>
        </w:rPr>
        <w:t>р</w:t>
      </w:r>
    </w:p>
    <w:p w:rsidR="00000000" w:rsidRDefault="0076363A">
      <w:pPr>
        <w:pStyle w:val="a3"/>
        <w:divId w:val="1505389652"/>
      </w:pPr>
      <w:r>
        <w:t>Для работы с пациентами в условиях пандемии необходимо применять респиратор типа N95, то есть респираторы, которые способны фильтровать до 95% аэрозольных частиц</w:t>
      </w:r>
      <w:r>
        <w:t>.</w:t>
      </w:r>
    </w:p>
    <w:p w:rsidR="00000000" w:rsidRDefault="0076363A">
      <w:pPr>
        <w:pStyle w:val="a3"/>
        <w:divId w:val="1505389652"/>
      </w:pPr>
      <w:r>
        <w:t>Все респираторы должны храниться с соблюдением рекомендованной производи</w:t>
      </w:r>
      <w:r>
        <w:t>телем температуры и влажности воздуха. Перед использованием респиратора необходимо тщательно изучить инструкцию по эксплуатации данного средства индивидуальной защиты</w:t>
      </w:r>
      <w:r>
        <w:t>.</w:t>
      </w:r>
    </w:p>
    <w:p w:rsidR="00000000" w:rsidRDefault="0076363A">
      <w:pPr>
        <w:pStyle w:val="a3"/>
        <w:divId w:val="1505389652"/>
      </w:pPr>
      <w:r>
        <w:lastRenderedPageBreak/>
        <w:t>Все мужчины перед надеванием респиратора должны быть тщательно выбриты, для того чтобы б</w:t>
      </w:r>
      <w:r>
        <w:t>орода, усы и бакенбарды не нарушали герметичность прилегания респиратора к лицу</w:t>
      </w:r>
      <w:r>
        <w:t>.</w:t>
      </w:r>
    </w:p>
    <w:p w:rsidR="00000000" w:rsidRDefault="0076363A">
      <w:pPr>
        <w:pStyle w:val="a3"/>
        <w:divId w:val="1505389652"/>
      </w:pPr>
      <w:r>
        <w:t>Респиратор следует надевать вместе с другими средствами индивидуальной защиты перед входом в помещение, где присутствуют опасные биологические факторы</w:t>
      </w:r>
      <w:r>
        <w:t>.</w:t>
      </w:r>
    </w:p>
    <w:p w:rsidR="00000000" w:rsidRDefault="0076363A">
      <w:pPr>
        <w:pStyle w:val="a3"/>
        <w:divId w:val="1505389652"/>
      </w:pPr>
      <w:r>
        <w:t>Перед применением респи</w:t>
      </w:r>
      <w:r>
        <w:t>ратор нужно визуально осмотреть его на целостность, а также на герметичность при его надевании. Если респиратор намок, надо немедленно заменить его</w:t>
      </w:r>
      <w:r>
        <w:t>.</w:t>
      </w:r>
    </w:p>
    <w:p w:rsidR="00000000" w:rsidRDefault="0076363A">
      <w:pPr>
        <w:pStyle w:val="a3"/>
        <w:divId w:val="1505389652"/>
      </w:pPr>
      <w:r>
        <w:t>Снимать респиратор следует так, чтобы не прикасаться к фильтрующей поверхности. Срок эксплуатации респирато</w:t>
      </w:r>
      <w:r>
        <w:t>ра определяет производитель. Это написано в инструкции по применению</w:t>
      </w:r>
      <w:r>
        <w:t>.</w:t>
      </w:r>
    </w:p>
    <w:p w:rsidR="00000000" w:rsidRDefault="0076363A">
      <w:pPr>
        <w:pStyle w:val="a3"/>
        <w:divId w:val="1505389652"/>
      </w:pPr>
      <w:r>
        <w:rPr>
          <w:rStyle w:val="a4"/>
        </w:rPr>
        <w:t xml:space="preserve">Скачайте памятку по правилам применения </w:t>
      </w:r>
      <w:hyperlink r:id="rId6" w:history="1">
        <w:r>
          <w:rPr>
            <w:rStyle w:val="a5"/>
            <w:b/>
            <w:bCs/>
          </w:rPr>
          <w:t>респиратора</w:t>
        </w:r>
      </w:hyperlink>
    </w:p>
    <w:p w:rsidR="00000000" w:rsidRDefault="0076363A">
      <w:pPr>
        <w:pStyle w:val="3"/>
        <w:divId w:val="1505389652"/>
        <w:rPr>
          <w:rFonts w:eastAsia="Times New Roman"/>
        </w:rPr>
      </w:pPr>
      <w:r>
        <w:rPr>
          <w:rFonts w:eastAsia="Times New Roman"/>
        </w:rPr>
        <w:t>Как применять медицинскую маск</w:t>
      </w:r>
      <w:r>
        <w:rPr>
          <w:rFonts w:eastAsia="Times New Roman"/>
        </w:rPr>
        <w:t>у</w:t>
      </w:r>
    </w:p>
    <w:p w:rsidR="00000000" w:rsidRDefault="0076363A">
      <w:pPr>
        <w:pStyle w:val="a3"/>
        <w:divId w:val="1505389652"/>
      </w:pPr>
      <w:r>
        <w:t>Медицинская маска также яв</w:t>
      </w:r>
      <w:r>
        <w:t xml:space="preserve">ляется важным средством индивидуальной защиты в период угрозы распространения новой коронавирусной инфекции. Применение медицинских масок снижает риск передачи инфекции в двух направлениях: при использовании больным маска предотвращает выброс возбудителей </w:t>
      </w:r>
      <w:r>
        <w:t>в окружающую среду; применение маски здоровыми людьми при контакте с больными защищает их от крупных частиц аэрозоля, которые образуются в ходе патологических актов, таких как чихание и кашель; в ходе физиологических актов, например, при разговоре. Это ука</w:t>
      </w:r>
      <w:r>
        <w:t>зано в Методических рекомендациях Главного санитарного врача 3.1.0140 2018-го года «Неспецифическая профилактика гриппа и других острых респираторных инфекций</w:t>
      </w:r>
      <w:r>
        <w:t>.</w:t>
      </w:r>
    </w:p>
    <w:p w:rsidR="00000000" w:rsidRDefault="0076363A">
      <w:pPr>
        <w:pStyle w:val="a3"/>
        <w:divId w:val="1505389652"/>
      </w:pPr>
      <w:r>
        <w:t>Существует ряд правил использования медицинских масок</w:t>
      </w:r>
      <w:r>
        <w:t>:</w:t>
      </w:r>
    </w:p>
    <w:p w:rsidR="00000000" w:rsidRDefault="0076363A">
      <w:pPr>
        <w:numPr>
          <w:ilvl w:val="0"/>
          <w:numId w:val="3"/>
        </w:numPr>
        <w:spacing w:after="103"/>
        <w:ind w:left="686"/>
        <w:divId w:val="1505389652"/>
        <w:rPr>
          <w:rFonts w:eastAsia="Times New Roman"/>
        </w:rPr>
      </w:pPr>
      <w:r>
        <w:rPr>
          <w:rFonts w:eastAsia="Times New Roman"/>
        </w:rPr>
        <w:t>медицинские маски используются исключител</w:t>
      </w:r>
      <w:r>
        <w:rPr>
          <w:rFonts w:eastAsia="Times New Roman"/>
        </w:rPr>
        <w:t>ьно однократно;</w:t>
      </w:r>
    </w:p>
    <w:p w:rsidR="00000000" w:rsidRDefault="0076363A">
      <w:pPr>
        <w:numPr>
          <w:ilvl w:val="0"/>
          <w:numId w:val="3"/>
        </w:numPr>
        <w:spacing w:after="103"/>
        <w:ind w:left="686"/>
        <w:divId w:val="1505389652"/>
        <w:rPr>
          <w:rFonts w:eastAsia="Times New Roman"/>
        </w:rPr>
      </w:pPr>
      <w:r>
        <w:rPr>
          <w:rFonts w:eastAsia="Times New Roman"/>
        </w:rPr>
        <w:t>маска должна плотно прикрывало рот, нос и подбородок;</w:t>
      </w:r>
    </w:p>
    <w:p w:rsidR="00000000" w:rsidRDefault="0076363A">
      <w:pPr>
        <w:numPr>
          <w:ilvl w:val="0"/>
          <w:numId w:val="3"/>
        </w:numPr>
        <w:spacing w:after="103"/>
        <w:ind w:left="686"/>
        <w:divId w:val="1505389652"/>
        <w:rPr>
          <w:rFonts w:eastAsia="Times New Roman"/>
        </w:rPr>
      </w:pPr>
      <w:r>
        <w:rPr>
          <w:rFonts w:eastAsia="Times New Roman"/>
        </w:rPr>
        <w:t>если одна из поверхностей маски имеет цвет, то маску надевают белой стороной к лицу;</w:t>
      </w:r>
    </w:p>
    <w:p w:rsidR="00000000" w:rsidRDefault="0076363A">
      <w:pPr>
        <w:numPr>
          <w:ilvl w:val="0"/>
          <w:numId w:val="3"/>
        </w:numPr>
        <w:spacing w:after="103"/>
        <w:ind w:left="686"/>
        <w:divId w:val="1505389652"/>
        <w:rPr>
          <w:rFonts w:eastAsia="Times New Roman"/>
        </w:rPr>
      </w:pPr>
      <w:r>
        <w:rPr>
          <w:rFonts w:eastAsia="Times New Roman"/>
        </w:rPr>
        <w:t>при наличии специальных складок на маске их необходимо развернуть;</w:t>
      </w:r>
    </w:p>
    <w:p w:rsidR="00000000" w:rsidRDefault="0076363A">
      <w:pPr>
        <w:numPr>
          <w:ilvl w:val="0"/>
          <w:numId w:val="3"/>
        </w:numPr>
        <w:spacing w:after="103"/>
        <w:ind w:left="686"/>
        <w:divId w:val="1505389652"/>
        <w:rPr>
          <w:rFonts w:eastAsia="Times New Roman"/>
        </w:rPr>
      </w:pPr>
      <w:r>
        <w:rPr>
          <w:rFonts w:eastAsia="Times New Roman"/>
        </w:rPr>
        <w:t>при наличии вшитой гибкой пластины в области носа, ее следует плотно пригнать по спинке носа для обеспечения наиболее плотного прилегания к лицу;</w:t>
      </w:r>
    </w:p>
    <w:p w:rsidR="00000000" w:rsidRDefault="0076363A">
      <w:pPr>
        <w:numPr>
          <w:ilvl w:val="0"/>
          <w:numId w:val="3"/>
        </w:numPr>
        <w:spacing w:after="103"/>
        <w:ind w:left="686"/>
        <w:divId w:val="1505389652"/>
        <w:rPr>
          <w:rFonts w:eastAsia="Times New Roman"/>
        </w:rPr>
      </w:pPr>
      <w:r>
        <w:rPr>
          <w:rFonts w:eastAsia="Times New Roman"/>
        </w:rPr>
        <w:t>при использовании маски необходимо избегать прикосновений к фильтрующей поверхности руками. В случае прикоснов</w:t>
      </w:r>
      <w:r>
        <w:rPr>
          <w:rFonts w:eastAsia="Times New Roman"/>
        </w:rPr>
        <w:t>ения к маске необходимо вымыть руки либо провести гигиеническую обработку с использованием кожных антисептиков;</w:t>
      </w:r>
    </w:p>
    <w:p w:rsidR="00000000" w:rsidRDefault="0076363A">
      <w:pPr>
        <w:numPr>
          <w:ilvl w:val="0"/>
          <w:numId w:val="3"/>
        </w:numPr>
        <w:spacing w:after="103"/>
        <w:ind w:left="686"/>
        <w:divId w:val="1505389652"/>
        <w:rPr>
          <w:rFonts w:eastAsia="Times New Roman"/>
        </w:rPr>
      </w:pPr>
      <w:r>
        <w:rPr>
          <w:rFonts w:eastAsia="Times New Roman"/>
        </w:rPr>
        <w:t>замену маски необходимо осуществлять не реже одного раз в три часа;</w:t>
      </w:r>
    </w:p>
    <w:p w:rsidR="00000000" w:rsidRDefault="0076363A">
      <w:pPr>
        <w:numPr>
          <w:ilvl w:val="0"/>
          <w:numId w:val="3"/>
        </w:numPr>
        <w:spacing w:after="103"/>
        <w:ind w:left="686"/>
        <w:divId w:val="1505389652"/>
        <w:rPr>
          <w:rFonts w:eastAsia="Times New Roman"/>
        </w:rPr>
      </w:pPr>
      <w:r>
        <w:rPr>
          <w:rFonts w:eastAsia="Times New Roman"/>
        </w:rPr>
        <w:t>если маска увлажнилась, ее следует заменить на новую немедленно;</w:t>
      </w:r>
    </w:p>
    <w:p w:rsidR="00000000" w:rsidRDefault="0076363A">
      <w:pPr>
        <w:numPr>
          <w:ilvl w:val="0"/>
          <w:numId w:val="3"/>
        </w:numPr>
        <w:spacing w:after="103"/>
        <w:ind w:left="686"/>
        <w:divId w:val="1505389652"/>
        <w:rPr>
          <w:rFonts w:eastAsia="Times New Roman"/>
        </w:rPr>
      </w:pPr>
      <w:r>
        <w:rPr>
          <w:rFonts w:eastAsia="Times New Roman"/>
        </w:rPr>
        <w:t>снимать мас</w:t>
      </w:r>
      <w:r>
        <w:rPr>
          <w:rFonts w:eastAsia="Times New Roman"/>
        </w:rPr>
        <w:t>ку следует за резинки либо завязки, не прикасаясь непосредственно к фильтрующей поверхности</w:t>
      </w:r>
    </w:p>
    <w:p w:rsidR="00000000" w:rsidRDefault="0076363A">
      <w:pPr>
        <w:pStyle w:val="a3"/>
        <w:divId w:val="1505389652"/>
      </w:pPr>
      <w:r>
        <w:t>В медицинских организациях использованные медицинские маски подлежат обеззараживанию и удалению точно также, как и медицинские отходы соответствующего класса. В нес</w:t>
      </w:r>
      <w:r>
        <w:t xml:space="preserve">пециализированных учреждениях чаще всего маски относят к медицинским </w:t>
      </w:r>
      <w:r>
        <w:lastRenderedPageBreak/>
        <w:t>отходам класса Б. При работе с пациентами с подтвержденной новой коронавирусной инфекцией либо с подозрением на это заболевание маски следует считать отходами класса В</w:t>
      </w:r>
      <w:r>
        <w:t>.</w:t>
      </w:r>
    </w:p>
    <w:p w:rsidR="00000000" w:rsidRDefault="0076363A">
      <w:pPr>
        <w:pStyle w:val="a3"/>
        <w:divId w:val="1505389652"/>
      </w:pPr>
      <w:r>
        <w:rPr>
          <w:rStyle w:val="a4"/>
        </w:rPr>
        <w:t>Скачайте памятку п</w:t>
      </w:r>
      <w:r>
        <w:rPr>
          <w:rStyle w:val="a4"/>
        </w:rPr>
        <w:t xml:space="preserve">о правилам применения </w:t>
      </w:r>
      <w:hyperlink r:id="rId7" w:history="1">
        <w:r>
          <w:rPr>
            <w:rStyle w:val="a5"/>
            <w:b/>
            <w:bCs/>
          </w:rPr>
          <w:t>маски</w:t>
        </w:r>
      </w:hyperlink>
    </w:p>
    <w:p w:rsidR="00000000" w:rsidRDefault="0076363A">
      <w:pPr>
        <w:pStyle w:val="3"/>
        <w:divId w:val="811480991"/>
        <w:rPr>
          <w:rFonts w:eastAsia="Times New Roman"/>
        </w:rPr>
      </w:pPr>
      <w:r>
        <w:rPr>
          <w:rFonts w:eastAsia="Times New Roman"/>
        </w:rPr>
        <w:t>Ситуация</w:t>
      </w:r>
    </w:p>
    <w:p w:rsidR="00000000" w:rsidRDefault="0076363A">
      <w:pPr>
        <w:pStyle w:val="incut-v4title"/>
        <w:divId w:val="811480991"/>
      </w:pPr>
      <w:bookmarkStart w:id="1" w:name="bssPhr44"/>
      <w:bookmarkStart w:id="2" w:name="dfasy9uqg1"/>
      <w:bookmarkEnd w:id="1"/>
      <w:bookmarkEnd w:id="2"/>
      <w:r>
        <w:t>что эффективнее: маска или респиратор</w:t>
      </w:r>
      <w:r>
        <w:t>?</w:t>
      </w:r>
    </w:p>
    <w:p w:rsidR="00000000" w:rsidRDefault="0076363A">
      <w:pPr>
        <w:pStyle w:val="a3"/>
        <w:divId w:val="123741268"/>
      </w:pPr>
      <w:r>
        <w:t>Американские исследователи доказали, что стандартные медицинские маски не уступают по своим свойствам ре</w:t>
      </w:r>
      <w:r>
        <w:t>спираторам N95 для защиты медицинского персонала, который оказывает помощь в амбулаторных условиях, при работе с пациентами с лабораторно подтвержденным гриппом</w:t>
      </w:r>
      <w:r>
        <w:t>.</w:t>
      </w:r>
    </w:p>
    <w:p w:rsidR="00000000" w:rsidRDefault="0076363A">
      <w:pPr>
        <w:pStyle w:val="a3"/>
        <w:divId w:val="123741268"/>
      </w:pPr>
      <w:r>
        <w:t>Как утверждают авторы исследования, что в стандартной медицинской маске гораздо проще дышать и</w:t>
      </w:r>
      <w:r>
        <w:t xml:space="preserve"> медицинские работники реже ее снимают, для того чтобы обеспечить нормальное дыхание. Поэтому если говорить о профилактике новой коронавирусной инфекции, то в отсутствии подтвержденных случаев либо в отсутствии подозрения на данное заболевание вполне можно</w:t>
      </w:r>
      <w:r>
        <w:t xml:space="preserve"> обходиться стандартными медицинскими масками</w:t>
      </w:r>
      <w:r>
        <w:t>.</w:t>
      </w:r>
    </w:p>
    <w:p w:rsidR="00000000" w:rsidRDefault="0076363A">
      <w:pPr>
        <w:pStyle w:val="a3"/>
        <w:divId w:val="1505389652"/>
      </w:pPr>
      <w:r>
        <w:t> </w:t>
      </w:r>
    </w:p>
    <w:p w:rsidR="00000000" w:rsidRDefault="0076363A">
      <w:pPr>
        <w:pStyle w:val="2"/>
        <w:divId w:val="1650093123"/>
        <w:rPr>
          <w:rFonts w:eastAsia="Times New Roman"/>
        </w:rPr>
      </w:pPr>
      <w:r>
        <w:rPr>
          <w:rFonts w:eastAsia="Times New Roman"/>
        </w:rPr>
        <w:t>Как дезинфицировать и утилизировать СИ</w:t>
      </w:r>
      <w:r>
        <w:rPr>
          <w:rFonts w:eastAsia="Times New Roman"/>
        </w:rPr>
        <w:t>З</w:t>
      </w:r>
    </w:p>
    <w:p w:rsidR="00000000" w:rsidRDefault="0076363A">
      <w:pPr>
        <w:pStyle w:val="a3"/>
        <w:divId w:val="154106544"/>
      </w:pPr>
      <w:r>
        <w:t>Средства индивидуальной защиты однократного применения в очагах коронавирусной инфекции должны собираться, обеззараживаться и утилизироваться как медицинские отходы кл</w:t>
      </w:r>
      <w:r>
        <w:t>асса В</w:t>
      </w:r>
      <w:r>
        <w:t>.</w:t>
      </w:r>
    </w:p>
    <w:p w:rsidR="00000000" w:rsidRDefault="0076363A">
      <w:pPr>
        <w:pStyle w:val="a3"/>
        <w:divId w:val="154106544"/>
      </w:pPr>
      <w:r>
        <w:t>Отходы класса В обеззараживают только децентрализованно, физическими либо химическими методами. Хранение и транспортировка необеззараженных отходов класса В не допустима</w:t>
      </w:r>
      <w:r>
        <w:t>.</w:t>
      </w:r>
    </w:p>
    <w:p w:rsidR="00000000" w:rsidRDefault="0076363A">
      <w:pPr>
        <w:pStyle w:val="a3"/>
        <w:divId w:val="154106544"/>
      </w:pPr>
      <w:r>
        <w:t>Если применяют средства индивидуальной защиты многократного применения, то об</w:t>
      </w:r>
      <w:r>
        <w:t>еззараживать их надо в соответствии с рекомендациями производителя. Чаще всего способами обеззараживания служат химическая дезинфекция путем погружения в рабочие растворы дезинфицирующих средств, обработка в дезинфекционной камере либо автоклавирование</w:t>
      </w:r>
      <w:r>
        <w:t>.</w:t>
      </w:r>
    </w:p>
    <w:p w:rsidR="00000000" w:rsidRDefault="0076363A">
      <w:pPr>
        <w:pStyle w:val="2"/>
        <w:divId w:val="1650093123"/>
        <w:rPr>
          <w:rFonts w:eastAsia="Times New Roman"/>
        </w:rPr>
      </w:pPr>
      <w:r>
        <w:rPr>
          <w:rFonts w:eastAsia="Times New Roman"/>
        </w:rPr>
        <w:t>Чт</w:t>
      </w:r>
      <w:r>
        <w:rPr>
          <w:rFonts w:eastAsia="Times New Roman"/>
        </w:rPr>
        <w:t>о делать в условиях дефицита СИ</w:t>
      </w:r>
      <w:r>
        <w:rPr>
          <w:rFonts w:eastAsia="Times New Roman"/>
        </w:rPr>
        <w:t>З</w:t>
      </w:r>
    </w:p>
    <w:p w:rsidR="00000000" w:rsidRDefault="0076363A">
      <w:pPr>
        <w:pStyle w:val="a3"/>
        <w:divId w:val="1204171562"/>
      </w:pPr>
      <w:r>
        <w:t>Если СИЗ не хватает, прежде всего, необходимо перераспределить средства индивидуальной защиты с учетом степени эпидемиологического риска, которому подвергается медицинский персонал</w:t>
      </w:r>
      <w:r>
        <w:t>.</w:t>
      </w:r>
    </w:p>
    <w:p w:rsidR="00000000" w:rsidRDefault="0076363A">
      <w:pPr>
        <w:pStyle w:val="a3"/>
        <w:divId w:val="1204171562"/>
      </w:pPr>
      <w:r>
        <w:t>Руководитель медицинской организации долж</w:t>
      </w:r>
      <w:r>
        <w:t>ен понимать, что респираторы типа N95 необходимы только при работе с пациентами, имеющими подтвержденный диагноз либо подозрение на заболевание новой коронавирусной инфекцией. Во всех остальных случаях можно пользоваться обычными медицинскими масками</w:t>
      </w:r>
      <w:r>
        <w:t>.</w:t>
      </w:r>
    </w:p>
    <w:p w:rsidR="00000000" w:rsidRDefault="0076363A">
      <w:pPr>
        <w:pStyle w:val="a3"/>
        <w:divId w:val="1204171562"/>
      </w:pPr>
      <w:r>
        <w:lastRenderedPageBreak/>
        <w:t xml:space="preserve">При </w:t>
      </w:r>
      <w:r>
        <w:t xml:space="preserve">этом согласно Временным рекомендациям, использование масок медработниками осуществляется при оказании помощи пациентам с подтвержденным диагнозом коронавирусной инфекции либо с подозрением на нее, а также в случае входа в помещение, где находятся пациенты </w:t>
      </w:r>
      <w:r>
        <w:t>с подозрением на новую коронавирусную инфекцию или с подтвержденным диагнозом. То есть, находясь в коридоре, а не у постели пациента, использовать средства индивидуальной защиты необязательно</w:t>
      </w:r>
      <w:r>
        <w:t>.</w:t>
      </w:r>
    </w:p>
    <w:p w:rsidR="00000000" w:rsidRDefault="0076363A">
      <w:pPr>
        <w:pStyle w:val="a3"/>
        <w:divId w:val="1204171562"/>
      </w:pPr>
      <w:r>
        <w:t>Кроме того, необходимо строго регламентировать использование ма</w:t>
      </w:r>
      <w:r>
        <w:t>сок пациентами, если медицинская организация принимает решение о необходимости выдачи пациентам этих средств защиты. Маски должны применять только пациенты, которые имеют респираторные симптомы, во время ожидания в приемном отделении или же во время трансп</w:t>
      </w:r>
      <w:r>
        <w:t>ортировки. Пациенты с подозрением на новую коронавирусную инфекцию или с подтвержденным диагнозом не должны применять маски, находясь в изолированных палатах</w:t>
      </w:r>
      <w:r>
        <w:t>.</w:t>
      </w:r>
    </w:p>
    <w:p w:rsidR="00000000" w:rsidRDefault="0076363A">
      <w:pPr>
        <w:pStyle w:val="a3"/>
        <w:divId w:val="1204171562"/>
      </w:pPr>
      <w:r>
        <w:t>Второй способом решения проблемы с нехваткой средств индивидуальной защиты - самостоятельное изго</w:t>
      </w:r>
      <w:r>
        <w:t>товление их. Оптимально, если медицинская организация имеет какое-то швейный цех либо использует услуги аутсорсинга, для того чтобы осуществлять пошив средств индивидуальной защиты. Это могут быть средства защиты органов дыхания, влагостойкие фартуки из кл</w:t>
      </w:r>
      <w:r>
        <w:t>еенки и другие СИЗы, которые можно изготовить самостоятельно</w:t>
      </w:r>
      <w:r>
        <w:t>.</w:t>
      </w:r>
    </w:p>
    <w:p w:rsidR="00000000" w:rsidRDefault="0076363A">
      <w:pPr>
        <w:pStyle w:val="a3"/>
        <w:divId w:val="1204171562"/>
      </w:pPr>
      <w:r>
        <w:t>Третий вариант - использование любых СИЗов, которые имеются в арсенале организации. Можно заменять часть противочумных халатов на хирургические халаты. В рекомендациях Минздрава прописано: испол</w:t>
      </w:r>
      <w:r>
        <w:t>ьзовать противочумные костюмы, которые находятся в укладках приемных отделений, в укладках патологоанатомических служб, на случай заноса особо опасной инфекции в медицинскую организацию</w:t>
      </w:r>
      <w:r>
        <w:t>.</w:t>
      </w:r>
    </w:p>
    <w:p w:rsidR="00000000" w:rsidRDefault="0076363A">
      <w:pPr>
        <w:pStyle w:val="a3"/>
        <w:divId w:val="1204171562"/>
      </w:pPr>
      <w:r>
        <w:t>Кроме того, необходимо контролировать хранение и выдачу СИЗ персоналу</w:t>
      </w:r>
      <w:r>
        <w:t>, назначив на каждом отделении ответственных лиц. Таким ответственным лицом может стать старшая медицинская сестра, которая будет осуществлять хранение СИЗов в соответствии с рекомендациями производителя, если это фабричные средства защиты, и контролироват</w:t>
      </w:r>
      <w:r>
        <w:t>ь их применение медицинским персоналом строго по мере необходимост</w:t>
      </w:r>
      <w:r>
        <w:t>.</w:t>
      </w:r>
    </w:p>
    <w:p w:rsidR="00000000" w:rsidRDefault="0076363A">
      <w:pPr>
        <w:pStyle w:val="3"/>
        <w:divId w:val="1068839795"/>
        <w:rPr>
          <w:rFonts w:eastAsia="Times New Roman"/>
        </w:rPr>
      </w:pPr>
      <w:r>
        <w:rPr>
          <w:rFonts w:eastAsia="Times New Roman"/>
        </w:rPr>
        <w:t>Ситуация</w:t>
      </w:r>
    </w:p>
    <w:p w:rsidR="00000000" w:rsidRDefault="0076363A">
      <w:pPr>
        <w:pStyle w:val="incut-v4title"/>
        <w:divId w:val="1068839795"/>
      </w:pPr>
      <w:bookmarkStart w:id="3" w:name="bss-anchor"/>
      <w:bookmarkStart w:id="4" w:name="bssPhr62"/>
      <w:bookmarkStart w:id="5" w:name="dfasc9n8qq"/>
      <w:bookmarkEnd w:id="3"/>
      <w:bookmarkEnd w:id="4"/>
      <w:bookmarkEnd w:id="5"/>
      <w:r>
        <w:t>как изготовить ватно-марлевую повязку</w:t>
      </w:r>
      <w:r>
        <w:t>?</w:t>
      </w:r>
    </w:p>
    <w:p w:rsidR="00000000" w:rsidRDefault="0076363A">
      <w:pPr>
        <w:pStyle w:val="a3"/>
        <w:divId w:val="1694529746"/>
      </w:pPr>
      <w:r>
        <w:t>Многие медорганизации в условиях дефицита СИЗ самостоятельно изготавливают ватно-марлевые повязки. Су</w:t>
      </w:r>
      <w:r>
        <w:t xml:space="preserve">ществует два типа ватно-марлевых повязок. Первый тип – это четырехслойная маска, изготовленная из медицинской марли. Для дополнительной защиты между слоями маски можно прокладывать вату, которая будет служить дополнительным фильтром. К прямоугольной такой </w:t>
      </w:r>
      <w:r>
        <w:t>повязке пришивают четыре завязки</w:t>
      </w:r>
      <w:r>
        <w:t>.</w:t>
      </w:r>
    </w:p>
    <w:p w:rsidR="00000000" w:rsidRDefault="0076363A">
      <w:pPr>
        <w:pStyle w:val="a3"/>
        <w:divId w:val="1694529746"/>
      </w:pPr>
      <w:r>
        <w:t>Если между слоями марли прокладывать вату, то такую повязку можно использовать только однократно. Если вата намокнет, снизятся барьерные свойства маски. Если использовать четырехслойную маску исключительно из марли, то так</w:t>
      </w:r>
      <w:r>
        <w:t>ую маску можно подвергать обеззараживанию химическим способом путем погружения в рабочие растворы дезсредств либо физическим способом в дезинфекционной камере, а затем стирать и проглаживать</w:t>
      </w:r>
      <w:r>
        <w:t>.</w:t>
      </w:r>
    </w:p>
    <w:p w:rsidR="00000000" w:rsidRDefault="0076363A">
      <w:pPr>
        <w:pStyle w:val="a3"/>
        <w:divId w:val="1694529746"/>
      </w:pPr>
      <w:r>
        <w:lastRenderedPageBreak/>
        <w:t>Также есть в Интернете размещают инструкции по производству втор</w:t>
      </w:r>
      <w:r>
        <w:t>ого типа ватно-марлевых повязок, которые изготавливаются из куска марли 100 на 50 сантиметров. На середину кладется кусок ваты. Марлю с обеих сторон при этом загибают, прикрывая вату. Затем концы марли обрезают, образуя две пары завязок</w:t>
      </w:r>
      <w:r>
        <w:t>.</w:t>
      </w:r>
    </w:p>
    <w:p w:rsidR="00000000" w:rsidRDefault="0076363A">
      <w:pPr>
        <w:pStyle w:val="a3"/>
        <w:divId w:val="1694529746"/>
      </w:pPr>
      <w:r>
        <w:t>Ватно-марлевые пов</w:t>
      </w:r>
      <w:r>
        <w:t>язки второго типа применяться в медицинских организациях не должны. Регламентировано для профилактики гриппа ОРВИ и в том числе коронавирусной инфекции, использование именно четырехслойных повязок и четырехслойных масок</w:t>
      </w:r>
      <w:r>
        <w:t>.</w:t>
      </w:r>
    </w:p>
    <w:p w:rsidR="00000000" w:rsidRDefault="0076363A">
      <w:pPr>
        <w:pStyle w:val="a3"/>
        <w:divId w:val="1694529746"/>
      </w:pPr>
      <w:r>
        <w:rPr>
          <w:rStyle w:val="a4"/>
        </w:rPr>
        <w:t>Скачайте</w:t>
      </w:r>
      <w:r>
        <w:rPr>
          <w:rStyle w:val="a4"/>
        </w:rPr>
        <w:t xml:space="preserve"> </w:t>
      </w:r>
      <w:hyperlink r:id="rId8" w:anchor="/document/118/71960/" w:tooltip="https://vip.1glms.ru/#/document/118/71960/bssPhr1/" w:history="1">
        <w:r>
          <w:rPr>
            <w:rStyle w:val="a5"/>
            <w:b/>
            <w:bCs/>
          </w:rPr>
          <w:t>инструкцию: как сделать медицинскую маску</w:t>
        </w:r>
      </w:hyperlink>
      <w:r>
        <w:rPr>
          <w:rStyle w:val="a4"/>
        </w:rPr>
        <w:t>.</w:t>
      </w:r>
    </w:p>
    <w:p w:rsidR="00000000" w:rsidRDefault="0076363A">
      <w:pPr>
        <w:pStyle w:val="a3"/>
        <w:divId w:val="1204171562"/>
      </w:pPr>
      <w:r>
        <w:rPr>
          <w:rStyle w:val="a4"/>
        </w:rPr>
        <w:t>Запись видеолекции «СИЗ для профилактики заражения коронавирусной инфекцией</w:t>
      </w:r>
      <w:r>
        <w:rPr>
          <w:rStyle w:val="a4"/>
        </w:rPr>
        <w:t>»</w:t>
      </w:r>
    </w:p>
    <w:p w:rsidR="00000000" w:rsidRDefault="0076363A">
      <w:pPr>
        <w:pStyle w:val="a3"/>
        <w:divId w:val="1650093123"/>
      </w:pPr>
      <w:r>
        <w:t> </w:t>
      </w:r>
    </w:p>
    <w:p w:rsidR="0076363A" w:rsidRDefault="0076363A">
      <w:pPr>
        <w:divId w:val="148458830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«Главный</w:t>
      </w:r>
      <w:r>
        <w:rPr>
          <w:rFonts w:ascii="Arial" w:eastAsia="Times New Roman" w:hAnsi="Arial" w:cs="Arial"/>
          <w:sz w:val="20"/>
          <w:szCs w:val="20"/>
        </w:rPr>
        <w:t xml:space="preserve"> врач»</w:t>
      </w:r>
      <w:r>
        <w:rPr>
          <w:rFonts w:ascii="Arial" w:eastAsia="Times New Roman" w:hAnsi="Arial" w:cs="Arial"/>
          <w:sz w:val="20"/>
          <w:szCs w:val="20"/>
        </w:rPr>
        <w:br/>
        <w:t>https://vip.1glv.ru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10.04.2020</w:t>
      </w:r>
    </w:p>
    <w:sectPr w:rsidR="00763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E51E1"/>
    <w:multiLevelType w:val="multilevel"/>
    <w:tmpl w:val="B802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104879"/>
    <w:multiLevelType w:val="multilevel"/>
    <w:tmpl w:val="39FA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A0611A"/>
    <w:multiLevelType w:val="multilevel"/>
    <w:tmpl w:val="D8C8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A42F2"/>
    <w:rsid w:val="0076363A"/>
    <w:rsid w:val="007A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0943D-C8B8-4DCD-9116-CB49DD88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uthorabout">
    <w:name w:val="author__about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incut-v4title">
    <w:name w:val="incut-v4__title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588309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778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123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1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gl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glv.ru/system/content/attachment/1/16/-2308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glv.ru/system/content/attachment/1/16/-230876/" TargetMode="External"/><Relationship Id="rId5" Type="http://schemas.openxmlformats.org/officeDocument/2006/relationships/image" Target="https://vip.1glv.ru/system/content/image/96/1/-81038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glav-vrach</dc:creator>
  <cp:keywords/>
  <dc:description/>
  <cp:lastModifiedBy>glav-vrach</cp:lastModifiedBy>
  <cp:revision>2</cp:revision>
  <dcterms:created xsi:type="dcterms:W3CDTF">2020-04-10T08:45:00Z</dcterms:created>
  <dcterms:modified xsi:type="dcterms:W3CDTF">2020-04-10T08:45:00Z</dcterms:modified>
</cp:coreProperties>
</file>