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139" w:rsidRPr="004A2139" w:rsidRDefault="004A2139" w:rsidP="004A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A2139" w:rsidRPr="004A2139" w:rsidRDefault="004A2139" w:rsidP="004A2139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A2139" w:rsidRPr="004A2139" w:rsidRDefault="004A2139" w:rsidP="004A2139">
      <w:pPr>
        <w:pStyle w:val="ac"/>
        <w:rPr>
          <w:rFonts w:ascii="Times New Roman" w:hAnsi="Times New Roman"/>
          <w:b w:val="0"/>
          <w:szCs w:val="24"/>
        </w:rPr>
      </w:pPr>
      <w:r w:rsidRPr="004A2139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A2139" w:rsidRPr="004A2139" w:rsidRDefault="004A2139" w:rsidP="004A2139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4A2139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A2139" w:rsidRPr="004A2139" w:rsidRDefault="004A2139" w:rsidP="004A2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2139" w:rsidRPr="004A2139" w:rsidRDefault="004A2139" w:rsidP="004A213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39" w:rsidRPr="004A2139" w:rsidRDefault="00CB68CC" w:rsidP="004A213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госпитальной</w:t>
      </w:r>
      <w:r w:rsidR="004A2139" w:rsidRPr="004A2139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4A2139" w:rsidRPr="004A2139" w:rsidRDefault="004A2139" w:rsidP="004A213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39" w:rsidRPr="004A2139" w:rsidRDefault="004A2139" w:rsidP="004A213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8CC" w:rsidRPr="004A019E" w:rsidRDefault="004A2139" w:rsidP="00CB68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2139">
        <w:t xml:space="preserve">  </w:t>
      </w:r>
      <w:r w:rsidR="00CB68CC" w:rsidRPr="004A019E">
        <w:rPr>
          <w:rFonts w:ascii="Times New Roman" w:hAnsi="Times New Roman"/>
          <w:sz w:val="24"/>
          <w:szCs w:val="24"/>
        </w:rPr>
        <w:t>УТВЕРЖДАЮ</w:t>
      </w:r>
    </w:p>
    <w:p w:rsidR="00CB68CC" w:rsidRPr="004A019E" w:rsidRDefault="00CB68CC" w:rsidP="00CB68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CB68CC" w:rsidRPr="004A019E" w:rsidRDefault="00CB68CC" w:rsidP="00CB68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CB68CC" w:rsidRPr="004A019E" w:rsidRDefault="00227FD8" w:rsidP="00CB68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CB68CC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4A2139" w:rsidRPr="004A2139" w:rsidRDefault="004A2139" w:rsidP="004A2139">
      <w:pPr>
        <w:pStyle w:val="a4"/>
        <w:ind w:firstLine="0"/>
        <w:jc w:val="right"/>
      </w:pPr>
      <w:r w:rsidRPr="004A2139">
        <w:t xml:space="preserve">                                                       </w:t>
      </w:r>
    </w:p>
    <w:p w:rsidR="004A2139" w:rsidRPr="004A2139" w:rsidRDefault="004A2139" w:rsidP="004A2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4A2139" w:rsidRPr="004A2139" w:rsidRDefault="004A2139" w:rsidP="004A2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4A213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A2139">
        <w:rPr>
          <w:rFonts w:ascii="Times New Roman" w:hAnsi="Times New Roman" w:cs="Times New Roman"/>
          <w:sz w:val="24"/>
          <w:szCs w:val="24"/>
        </w:rPr>
        <w:t>.Б1</w:t>
      </w:r>
    </w:p>
    <w:p w:rsidR="004A2139" w:rsidRPr="004A2139" w:rsidRDefault="004A2139" w:rsidP="004A2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4A2139">
        <w:rPr>
          <w:rStyle w:val="aa"/>
          <w:sz w:val="24"/>
          <w:szCs w:val="24"/>
        </w:rPr>
        <w:t>Болезни почек</w:t>
      </w:r>
      <w:r w:rsidR="00CB68C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A2139" w:rsidRPr="004A2139" w:rsidRDefault="004A2139" w:rsidP="004A2139">
      <w:pPr>
        <w:pStyle w:val="a9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4A2139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DF27AE" w:rsidRPr="004A2139" w:rsidRDefault="00DF27AE" w:rsidP="004A2139">
      <w:pPr>
        <w:pStyle w:val="a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D1A5F" w:rsidRPr="004A2139" w:rsidRDefault="007D1A5F" w:rsidP="00CB68CC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139">
        <w:rPr>
          <w:rStyle w:val="aa"/>
          <w:sz w:val="24"/>
          <w:szCs w:val="24"/>
        </w:rPr>
        <w:t xml:space="preserve">Тема </w:t>
      </w:r>
      <w:r w:rsidR="004A2139">
        <w:rPr>
          <w:rStyle w:val="aa"/>
          <w:sz w:val="24"/>
          <w:szCs w:val="24"/>
        </w:rPr>
        <w:t>1</w:t>
      </w:r>
      <w:r w:rsidRPr="004A2139">
        <w:rPr>
          <w:rStyle w:val="aa"/>
          <w:sz w:val="24"/>
          <w:szCs w:val="24"/>
        </w:rPr>
        <w:t xml:space="preserve">. </w:t>
      </w:r>
      <w:r w:rsidR="001D608F" w:rsidRPr="004A2139">
        <w:rPr>
          <w:rStyle w:val="aa"/>
          <w:sz w:val="24"/>
          <w:szCs w:val="24"/>
        </w:rPr>
        <w:t>Методы обследования больных с заболеваниями почек</w:t>
      </w:r>
    </w:p>
    <w:p w:rsidR="007D1A5F" w:rsidRPr="004A2139" w:rsidRDefault="007D1A5F" w:rsidP="004A2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4A2139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 w:rsidR="004A2139" w:rsidRPr="004A2139">
        <w:rPr>
          <w:rFonts w:ascii="Times New Roman" w:hAnsi="Times New Roman" w:cs="Times New Roman"/>
          <w:sz w:val="24"/>
          <w:szCs w:val="24"/>
        </w:rPr>
        <w:t>31.08.49 Терапия</w:t>
      </w:r>
      <w:bookmarkStart w:id="0" w:name="_GoBack"/>
      <w:bookmarkEnd w:id="0"/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A2139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A213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A2139">
        <w:rPr>
          <w:rFonts w:ascii="Times New Roman" w:hAnsi="Times New Roman" w:cs="Times New Roman"/>
          <w:sz w:val="24"/>
          <w:szCs w:val="24"/>
        </w:rPr>
        <w:t>ординаторы</w:t>
      </w:r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9701CE" w:rsidRPr="004A2139">
        <w:rPr>
          <w:rFonts w:ascii="Times New Roman" w:hAnsi="Times New Roman" w:cs="Times New Roman"/>
          <w:sz w:val="24"/>
          <w:szCs w:val="24"/>
        </w:rPr>
        <w:t>3</w:t>
      </w:r>
      <w:r w:rsidRPr="004A2139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A2139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A2139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D1A5F" w:rsidRPr="004A2139" w:rsidRDefault="007D1A5F" w:rsidP="004A2139">
      <w:pPr>
        <w:pStyle w:val="a8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>Цель –</w:t>
      </w:r>
      <w:r w:rsidRPr="004A2139">
        <w:rPr>
          <w:rFonts w:ascii="Times New Roman" w:hAnsi="Times New Roman" w:cs="Times New Roman"/>
          <w:sz w:val="24"/>
          <w:szCs w:val="24"/>
        </w:rPr>
        <w:t xml:space="preserve"> ознакомиться с методами оценки функционального состояния почек.</w:t>
      </w:r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A5F" w:rsidRPr="004A2139" w:rsidRDefault="007D1A5F" w:rsidP="004A21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A2139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4A2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2139">
        <w:rPr>
          <w:rFonts w:ascii="Times New Roman" w:hAnsi="Times New Roman" w:cs="Times New Roman"/>
          <w:sz w:val="24"/>
          <w:szCs w:val="24"/>
        </w:rPr>
        <w:t xml:space="preserve">изучить методы оценки почечных функций: азотовыделительной функции, функции </w:t>
      </w:r>
      <w:proofErr w:type="spellStart"/>
      <w:r w:rsidRPr="004A2139">
        <w:rPr>
          <w:rFonts w:ascii="Times New Roman" w:hAnsi="Times New Roman" w:cs="Times New Roman"/>
          <w:sz w:val="24"/>
          <w:szCs w:val="24"/>
        </w:rPr>
        <w:t>осм</w:t>
      </w:r>
      <w:proofErr w:type="gramStart"/>
      <w:r w:rsidRPr="004A213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4A213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A213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2139">
        <w:rPr>
          <w:rFonts w:ascii="Times New Roman" w:hAnsi="Times New Roman" w:cs="Times New Roman"/>
          <w:sz w:val="24"/>
          <w:szCs w:val="24"/>
        </w:rPr>
        <w:t>ионорегуляции</w:t>
      </w:r>
      <w:proofErr w:type="spellEnd"/>
      <w:r w:rsidRPr="004A2139">
        <w:rPr>
          <w:rFonts w:ascii="Times New Roman" w:hAnsi="Times New Roman" w:cs="Times New Roman"/>
          <w:sz w:val="24"/>
          <w:szCs w:val="24"/>
        </w:rPr>
        <w:t>, разобрать значение и трактовку результатов.</w:t>
      </w:r>
    </w:p>
    <w:p w:rsidR="007D1A5F" w:rsidRPr="004A2139" w:rsidRDefault="007D1A5F" w:rsidP="004A21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4A2139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4A2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2139">
        <w:rPr>
          <w:rFonts w:ascii="Times New Roman" w:hAnsi="Times New Roman" w:cs="Times New Roman"/>
          <w:sz w:val="24"/>
          <w:szCs w:val="24"/>
        </w:rPr>
        <w:t>ПК-1</w:t>
      </w:r>
      <w:r w:rsidR="00CB68CC">
        <w:rPr>
          <w:rFonts w:ascii="Times New Roman" w:hAnsi="Times New Roman" w:cs="Times New Roman"/>
          <w:sz w:val="24"/>
          <w:szCs w:val="24"/>
        </w:rPr>
        <w:t>, ПК-2, ПК-4, ПК-5, ПК-6, ПК-8</w:t>
      </w:r>
    </w:p>
    <w:p w:rsidR="007D1A5F" w:rsidRPr="004A2139" w:rsidRDefault="007D1A5F" w:rsidP="004A2139">
      <w:pPr>
        <w:pStyle w:val="a4"/>
        <w:ind w:firstLine="0"/>
      </w:pPr>
      <w:r w:rsidRPr="004A2139">
        <w:t>Задания для самостоятельной внеаудиторной работы ординаторов по указанной теме:</w:t>
      </w:r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A2139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839"/>
      </w:tblGrid>
      <w:tr w:rsidR="007D1A5F" w:rsidRPr="004A2139" w:rsidTr="007D1A5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5F" w:rsidRPr="004A2139" w:rsidRDefault="007D1A5F" w:rsidP="004A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A2139">
              <w:rPr>
                <w:rFonts w:ascii="Times New Roman" w:hAnsi="Times New Roman" w:cs="Times New Roman"/>
                <w:sz w:val="24"/>
                <w:szCs w:val="24"/>
              </w:rPr>
              <w:t xml:space="preserve">. Методы оценки азотовыделительной функции почек </w:t>
            </w:r>
          </w:p>
        </w:tc>
      </w:tr>
      <w:tr w:rsidR="007D1A5F" w:rsidRPr="004A2139" w:rsidTr="007D1A5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5F" w:rsidRPr="004A2139" w:rsidRDefault="007D1A5F" w:rsidP="004A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. Методы оценки осморегулирующей функции почек</w:t>
            </w:r>
          </w:p>
        </w:tc>
      </w:tr>
      <w:tr w:rsidR="007D1A5F" w:rsidRPr="004A2139" w:rsidTr="007D1A5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5F" w:rsidRPr="004A2139" w:rsidRDefault="007D1A5F" w:rsidP="004A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A2139">
              <w:rPr>
                <w:rFonts w:ascii="Times New Roman" w:hAnsi="Times New Roman" w:cs="Times New Roman"/>
                <w:sz w:val="24"/>
                <w:szCs w:val="24"/>
              </w:rPr>
              <w:t xml:space="preserve">. Методы оценки </w:t>
            </w:r>
            <w:proofErr w:type="spellStart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ионорегуляции</w:t>
            </w:r>
            <w:proofErr w:type="spellEnd"/>
          </w:p>
        </w:tc>
      </w:tr>
      <w:tr w:rsidR="007D1A5F" w:rsidRPr="004A2139" w:rsidTr="007D1A5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5F" w:rsidRPr="004A2139" w:rsidRDefault="007D1A5F" w:rsidP="004A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. анализ и трактовка результатов</w:t>
            </w:r>
          </w:p>
        </w:tc>
      </w:tr>
    </w:tbl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7D1A5F" w:rsidRPr="004A2139" w:rsidRDefault="007D1A5F" w:rsidP="004A2139">
      <w:pPr>
        <w:shd w:val="clear" w:color="auto" w:fill="FFFFFF"/>
        <w:tabs>
          <w:tab w:val="left" w:pos="2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A5F" w:rsidRPr="004A2139" w:rsidRDefault="007D1A5F" w:rsidP="004A21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139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9498" w:type="dxa"/>
        <w:tblInd w:w="-176" w:type="dxa"/>
        <w:tblLayout w:type="fixed"/>
        <w:tblLook w:val="04A0"/>
      </w:tblPr>
      <w:tblGrid>
        <w:gridCol w:w="9498"/>
      </w:tblGrid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</w:t>
            </w:r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В. Фомин.- М.: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Медиа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, 2009.- 900 с.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7D1A5F" w:rsidRPr="004A2139" w:rsidTr="004A2139">
        <w:tc>
          <w:tcPr>
            <w:tcW w:w="9498" w:type="dxa"/>
          </w:tcPr>
          <w:p w:rsidR="007D1A5F" w:rsidRPr="004A2139" w:rsidRDefault="007D1A5F" w:rsidP="004A213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в нефрологии </w:t>
            </w:r>
            <w:r w:rsidRPr="004A2139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Л.В. Козловская, Н.А. Мухин, В.В. Фомин // Нефрология: национальное руководство / под ред. Н.А. Мухина. –M.: </w:t>
            </w:r>
            <w:proofErr w:type="spellStart"/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 – Режим доступа: </w:t>
            </w:r>
            <w:hyperlink r:id="rId6" w:history="1">
              <w:r w:rsidRPr="004A2139">
                <w:rPr>
                  <w:rStyle w:val="a3"/>
                  <w:sz w:val="24"/>
                  <w:szCs w:val="24"/>
                </w:rPr>
                <w:t>http://www</w:t>
              </w:r>
            </w:hyperlink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  <w:p w:rsidR="007D1A5F" w:rsidRPr="004A2139" w:rsidRDefault="007D1A5F" w:rsidP="004A21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Медиа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, 2008.- 689 с.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Медиа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, 2007.- 688 с.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М. М. Петровой.- Ростов </w:t>
            </w:r>
            <w:proofErr w:type="spell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proofErr w:type="spellEnd"/>
            <w:proofErr w:type="gram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</w:t>
            </w:r>
            <w:proofErr w:type="gramStart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139">
              <w:rPr>
                <w:rStyle w:val="apple-style-span"/>
                <w:bCs/>
                <w:sz w:val="24"/>
                <w:szCs w:val="24"/>
              </w:rPr>
              <w:t>Руководство по</w:t>
            </w:r>
            <w:r w:rsidRPr="004A2139">
              <w:rPr>
                <w:rStyle w:val="apple-converted-space"/>
                <w:bCs/>
                <w:sz w:val="24"/>
                <w:szCs w:val="24"/>
              </w:rPr>
              <w:t> </w:t>
            </w:r>
            <w:r w:rsidRPr="004A2139">
              <w:rPr>
                <w:rStyle w:val="apple-style-sp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4A2139">
              <w:rPr>
                <w:rStyle w:val="apple-style-span"/>
                <w:bCs/>
                <w:sz w:val="24"/>
                <w:szCs w:val="24"/>
              </w:rPr>
              <w:t>Шрайер</w:t>
            </w:r>
            <w:proofErr w:type="spellEnd"/>
            <w:r w:rsidRPr="004A2139">
              <w:rPr>
                <w:rStyle w:val="apple-style-sp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4A2139">
              <w:rPr>
                <w:rStyle w:val="apple-style-sp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4A2139">
              <w:rPr>
                <w:rStyle w:val="apple-style-sp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4A2139">
              <w:rPr>
                <w:rStyle w:val="apple-style-span"/>
                <w:bCs/>
                <w:sz w:val="24"/>
                <w:szCs w:val="24"/>
              </w:rPr>
              <w:t>Гэотар</w:t>
            </w:r>
            <w:proofErr w:type="spellEnd"/>
            <w:r w:rsidRPr="004A2139">
              <w:rPr>
                <w:rStyle w:val="apple-style-span"/>
                <w:bCs/>
                <w:sz w:val="24"/>
                <w:szCs w:val="24"/>
              </w:rPr>
              <w:t xml:space="preserve"> </w:t>
            </w:r>
            <w:proofErr w:type="spellStart"/>
            <w:r w:rsidRPr="004A2139">
              <w:rPr>
                <w:rStyle w:val="apple-style-span"/>
                <w:bCs/>
                <w:sz w:val="24"/>
                <w:szCs w:val="24"/>
              </w:rPr>
              <w:t>Медиа</w:t>
            </w:r>
            <w:proofErr w:type="spellEnd"/>
            <w:r w:rsidRPr="004A2139">
              <w:rPr>
                <w:rStyle w:val="apple-style-span"/>
                <w:bCs/>
                <w:sz w:val="24"/>
                <w:szCs w:val="24"/>
              </w:rPr>
              <w:t>,</w:t>
            </w:r>
            <w:r w:rsidRPr="004A2139">
              <w:rPr>
                <w:rStyle w:val="apple-converted-space"/>
                <w:bCs/>
                <w:sz w:val="24"/>
                <w:szCs w:val="24"/>
              </w:rPr>
              <w:t> </w:t>
            </w:r>
            <w:r w:rsidRPr="004A2139">
              <w:rPr>
                <w:rStyle w:val="apple-style-span"/>
                <w:bCs/>
                <w:sz w:val="24"/>
                <w:szCs w:val="24"/>
              </w:rPr>
              <w:t>2009. - 547 с.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4A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</w:t>
            </w:r>
            <w:proofErr w:type="gramStart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4A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4A21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4A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4A2139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4A2139">
              <w:rPr>
                <w:rFonts w:ascii="Times New Roman" w:eastAsia="Times New Roman" w:hAnsi="Times New Roman" w:cs="Times New Roman"/>
                <w:sz w:val="24"/>
                <w:szCs w:val="24"/>
              </w:rPr>
              <w:t>. – Электрон. Текстовые дан. – М.</w:t>
            </w:r>
            <w:proofErr w:type="gramStart"/>
            <w:r w:rsidRPr="004A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A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2139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4A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2013 . – 184 с. – Режим доступа: </w:t>
            </w:r>
            <w:hyperlink r:id="rId7" w:history="1">
              <w:r w:rsidRPr="004A2139">
                <w:rPr>
                  <w:rStyle w:val="a3"/>
                  <w:sz w:val="24"/>
                  <w:szCs w:val="24"/>
                </w:rPr>
                <w:t>http://www</w:t>
              </w:r>
            </w:hyperlink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</w:t>
            </w:r>
            <w:proofErr w:type="spellStart"/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 – Режим доступа: </w:t>
            </w:r>
            <w:hyperlink r:id="rId8" w:history="1">
              <w:r w:rsidRPr="004A2139">
                <w:rPr>
                  <w:rStyle w:val="a3"/>
                  <w:sz w:val="24"/>
                  <w:szCs w:val="24"/>
                </w:rPr>
                <w:t>http://www</w:t>
              </w:r>
            </w:hyperlink>
            <w:r w:rsidRPr="004A2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7D1A5F" w:rsidRPr="004A2139" w:rsidTr="004A2139">
        <w:tc>
          <w:tcPr>
            <w:tcW w:w="9498" w:type="dxa"/>
            <w:hideMark/>
          </w:tcPr>
          <w:p w:rsidR="007D1A5F" w:rsidRPr="004A2139" w:rsidRDefault="007D1A5F" w:rsidP="004A21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4A2139">
              <w:rPr>
                <w:rFonts w:ascii="Times New Roman" w:hAnsi="Times New Roman" w:cs="Times New Roman"/>
                <w:sz w:val="24"/>
                <w:szCs w:val="24"/>
              </w:rPr>
              <w:t>, 2010. – 696 с. – Режим доступа: http://www.studmedlib.ru/book/ISBN9785970416419.html</w:t>
            </w:r>
          </w:p>
        </w:tc>
      </w:tr>
    </w:tbl>
    <w:p w:rsidR="007D1A5F" w:rsidRPr="004A2139" w:rsidRDefault="007D1A5F" w:rsidP="004A213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01C62" w:rsidRPr="004A2139" w:rsidRDefault="00CB68CC" w:rsidP="00CB6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D2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Доцент Хисматуллина Г.Я.   </w:t>
      </w:r>
    </w:p>
    <w:sectPr w:rsidR="00801C62" w:rsidRPr="004A2139" w:rsidSect="004A2139">
      <w:type w:val="nextColumn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1A5F"/>
    <w:rsid w:val="00131652"/>
    <w:rsid w:val="00151811"/>
    <w:rsid w:val="001D608F"/>
    <w:rsid w:val="00227FD8"/>
    <w:rsid w:val="00340DB7"/>
    <w:rsid w:val="004A2139"/>
    <w:rsid w:val="0058542B"/>
    <w:rsid w:val="00724DD5"/>
    <w:rsid w:val="007D1A5F"/>
    <w:rsid w:val="00801C62"/>
    <w:rsid w:val="009701CE"/>
    <w:rsid w:val="00AD2C9A"/>
    <w:rsid w:val="00CB68CC"/>
    <w:rsid w:val="00DF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D1A5F"/>
    <w:rPr>
      <w:rFonts w:ascii="Times New Roman" w:hAnsi="Times New Roman" w:cs="Times New Roman" w:hint="default"/>
      <w:color w:val="0563C1"/>
      <w:u w:val="single"/>
    </w:rPr>
  </w:style>
  <w:style w:type="paragraph" w:styleId="a4">
    <w:name w:val="Body Text Indent"/>
    <w:basedOn w:val="a"/>
    <w:link w:val="a5"/>
    <w:unhideWhenUsed/>
    <w:rsid w:val="007D1A5F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7D1A5F"/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Plain Text"/>
    <w:basedOn w:val="a"/>
    <w:link w:val="a7"/>
    <w:semiHidden/>
    <w:unhideWhenUsed/>
    <w:rsid w:val="007D1A5F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semiHidden/>
    <w:rsid w:val="007D1A5F"/>
    <w:rPr>
      <w:rFonts w:ascii="Consolas" w:eastAsia="Calibri" w:hAnsi="Consolas" w:cs="Consolas"/>
      <w:sz w:val="21"/>
      <w:szCs w:val="21"/>
      <w:lang w:eastAsia="en-US"/>
    </w:rPr>
  </w:style>
  <w:style w:type="paragraph" w:styleId="a8">
    <w:name w:val="No Spacing"/>
    <w:qFormat/>
    <w:rsid w:val="007D1A5F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7D1A5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Текст выделеный"/>
    <w:rsid w:val="007D1A5F"/>
    <w:rPr>
      <w:rFonts w:ascii="Times New Roman" w:hAnsi="Times New Roman" w:cs="Times New Roman" w:hint="default"/>
      <w:b/>
      <w:bCs w:val="0"/>
    </w:rPr>
  </w:style>
  <w:style w:type="character" w:customStyle="1" w:styleId="apple-style-span">
    <w:name w:val="apple-style-span"/>
    <w:basedOn w:val="a0"/>
    <w:rsid w:val="007D1A5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7D1A5F"/>
    <w:rPr>
      <w:rFonts w:ascii="Times New Roman" w:hAnsi="Times New Roman" w:cs="Times New Roman" w:hint="default"/>
    </w:rPr>
  </w:style>
  <w:style w:type="character" w:styleId="ab">
    <w:name w:val="Strong"/>
    <w:basedOn w:val="a0"/>
    <w:uiPriority w:val="99"/>
    <w:qFormat/>
    <w:rsid w:val="007D1A5F"/>
    <w:rPr>
      <w:b/>
      <w:bCs/>
    </w:rPr>
  </w:style>
  <w:style w:type="paragraph" w:styleId="ac">
    <w:name w:val="Subtitle"/>
    <w:basedOn w:val="a"/>
    <w:link w:val="ad"/>
    <w:qFormat/>
    <w:rsid w:val="00DF27A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DF27AE"/>
    <w:rPr>
      <w:rFonts w:ascii="Arial" w:eastAsia="Times New Roman" w:hAnsi="Arial" w:cs="Times New Roman"/>
      <w:b/>
      <w:sz w:val="24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B6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12</cp:revision>
  <dcterms:created xsi:type="dcterms:W3CDTF">2015-12-26T04:52:00Z</dcterms:created>
  <dcterms:modified xsi:type="dcterms:W3CDTF">2019-11-10T13:36:00Z</dcterms:modified>
</cp:coreProperties>
</file>