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5" w:rsidRDefault="00252E27" w:rsidP="0025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C5">
        <w:rPr>
          <w:rFonts w:ascii="Times New Roman" w:hAnsi="Times New Roman" w:cs="Times New Roman"/>
          <w:b/>
          <w:sz w:val="28"/>
          <w:szCs w:val="28"/>
        </w:rPr>
        <w:t>Тесты</w:t>
      </w:r>
      <w:r w:rsidR="000552C5" w:rsidRPr="000552C5">
        <w:rPr>
          <w:rFonts w:ascii="Times New Roman" w:hAnsi="Times New Roman" w:cs="Times New Roman"/>
          <w:b/>
          <w:sz w:val="28"/>
          <w:szCs w:val="28"/>
        </w:rPr>
        <w:t xml:space="preserve"> исходные</w:t>
      </w:r>
      <w:r w:rsidR="000552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E27" w:rsidRPr="00252E27" w:rsidRDefault="000552C5" w:rsidP="0025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</w:t>
      </w:r>
      <w:r w:rsidR="00252E2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52E27">
        <w:rPr>
          <w:rFonts w:ascii="Times New Roman" w:hAnsi="Times New Roman" w:cs="Times New Roman"/>
          <w:b/>
          <w:sz w:val="24"/>
          <w:szCs w:val="24"/>
        </w:rPr>
        <w:t>Коронавирусная</w:t>
      </w:r>
      <w:proofErr w:type="spellEnd"/>
      <w:r w:rsidR="00252E27">
        <w:rPr>
          <w:rFonts w:ascii="Times New Roman" w:hAnsi="Times New Roman" w:cs="Times New Roman"/>
          <w:b/>
          <w:sz w:val="24"/>
          <w:szCs w:val="24"/>
        </w:rPr>
        <w:t xml:space="preserve"> инфекци</w:t>
      </w:r>
      <w:r w:rsidR="0089725A">
        <w:rPr>
          <w:rFonts w:ascii="Times New Roman" w:hAnsi="Times New Roman" w:cs="Times New Roman"/>
          <w:b/>
          <w:sz w:val="24"/>
          <w:szCs w:val="24"/>
        </w:rPr>
        <w:t>я</w:t>
      </w:r>
      <w:r w:rsidR="00252E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252E27" w:rsidRPr="00252E27">
        <w:rPr>
          <w:rFonts w:ascii="Times New Roman" w:hAnsi="Times New Roman" w:cs="Times New Roman"/>
          <w:b/>
          <w:sz w:val="24"/>
          <w:szCs w:val="24"/>
        </w:rPr>
        <w:t>-19)</w:t>
      </w:r>
    </w:p>
    <w:p w:rsidR="00252E27" w:rsidRDefault="00252E27">
      <w:pPr>
        <w:rPr>
          <w:rFonts w:ascii="Times New Roman" w:hAnsi="Times New Roman" w:cs="Times New Roman"/>
          <w:b/>
          <w:sz w:val="24"/>
          <w:szCs w:val="24"/>
        </w:rPr>
      </w:pPr>
    </w:p>
    <w:p w:rsidR="0008311B" w:rsidRPr="00252E27" w:rsidRDefault="00136C08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1.Жалобы больного при подозрении на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инфекцию.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А)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52E27">
        <w:rPr>
          <w:rFonts w:ascii="Times New Roman" w:hAnsi="Times New Roman" w:cs="Times New Roman"/>
          <w:sz w:val="24"/>
          <w:szCs w:val="24"/>
        </w:rPr>
        <w:t>тела &gt;38,5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Б) Затрудненное дыхание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В) Кашель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Г) Повышение артериального давления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Д) Боли в суставах</w:t>
      </w:r>
    </w:p>
    <w:p w:rsidR="00136C08" w:rsidRPr="00252E27" w:rsidRDefault="00136C08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2. При каких симптомах больного «скорой </w:t>
      </w:r>
      <w:r w:rsidR="0089725A" w:rsidRPr="00252E27">
        <w:rPr>
          <w:rFonts w:ascii="Times New Roman" w:hAnsi="Times New Roman" w:cs="Times New Roman"/>
          <w:b/>
          <w:sz w:val="24"/>
          <w:szCs w:val="24"/>
        </w:rPr>
        <w:t>помощи» необходимо</w:t>
      </w:r>
      <w:r w:rsidRPr="00252E27">
        <w:rPr>
          <w:rFonts w:ascii="Times New Roman" w:hAnsi="Times New Roman" w:cs="Times New Roman"/>
          <w:b/>
          <w:sz w:val="24"/>
          <w:szCs w:val="24"/>
        </w:rPr>
        <w:t xml:space="preserve"> госпитализировать в инфекционную больницу с подозрением на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</w:p>
    <w:p w:rsidR="00136C08" w:rsidRPr="00252E27" w:rsidRDefault="00136C08" w:rsidP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А)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52E27">
        <w:rPr>
          <w:rFonts w:ascii="Times New Roman" w:hAnsi="Times New Roman" w:cs="Times New Roman"/>
          <w:sz w:val="24"/>
          <w:szCs w:val="24"/>
        </w:rPr>
        <w:t>тела &gt;38,5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Б) Ч.Д. </w:t>
      </w:r>
      <w:r w:rsidRPr="0008311B">
        <w:rPr>
          <w:rFonts w:ascii="Times New Roman" w:hAnsi="Times New Roman" w:cs="Times New Roman"/>
          <w:sz w:val="24"/>
          <w:szCs w:val="24"/>
        </w:rPr>
        <w:t xml:space="preserve">&gt;30 </w:t>
      </w:r>
      <w:proofErr w:type="spellStart"/>
      <w:r w:rsidRPr="00252E27">
        <w:rPr>
          <w:rFonts w:ascii="Times New Roman" w:hAnsi="Times New Roman" w:cs="Times New Roman"/>
          <w:sz w:val="24"/>
          <w:szCs w:val="24"/>
          <w:lang w:val="en-US"/>
        </w:rPr>
        <w:t>spO</w:t>
      </w:r>
      <w:proofErr w:type="spellEnd"/>
      <w:r w:rsidRPr="0008311B">
        <w:rPr>
          <w:rFonts w:ascii="Times New Roman" w:hAnsi="Times New Roman" w:cs="Times New Roman"/>
          <w:sz w:val="24"/>
          <w:szCs w:val="24"/>
        </w:rPr>
        <w:t>2 &lt;90</w:t>
      </w:r>
      <w:r w:rsidRPr="00252E27">
        <w:rPr>
          <w:rFonts w:ascii="Times New Roman" w:hAnsi="Times New Roman" w:cs="Times New Roman"/>
          <w:sz w:val="24"/>
          <w:szCs w:val="24"/>
        </w:rPr>
        <w:t>%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В) Хрипы в легких при аускультации </w:t>
      </w:r>
    </w:p>
    <w:p w:rsidR="00136C08" w:rsidRPr="0008311B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Г)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31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08311B">
        <w:rPr>
          <w:rFonts w:ascii="Times New Roman" w:hAnsi="Times New Roman" w:cs="Times New Roman"/>
          <w:sz w:val="24"/>
          <w:szCs w:val="24"/>
        </w:rPr>
        <w:t>&lt; 38</w:t>
      </w:r>
      <w:proofErr w:type="gramEnd"/>
      <w:r w:rsidRPr="00252E27">
        <w:rPr>
          <w:rFonts w:ascii="Times New Roman" w:hAnsi="Times New Roman" w:cs="Times New Roman"/>
          <w:sz w:val="24"/>
          <w:szCs w:val="24"/>
        </w:rPr>
        <w:t>,5</w:t>
      </w:r>
      <w:r w:rsidRPr="00252E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2E27">
        <w:rPr>
          <w:rFonts w:ascii="Times New Roman" w:hAnsi="Times New Roman" w:cs="Times New Roman"/>
          <w:sz w:val="24"/>
          <w:szCs w:val="24"/>
        </w:rPr>
        <w:t>С</w:t>
      </w:r>
    </w:p>
    <w:p w:rsidR="00136C08" w:rsidRPr="0008311B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Д) Ч.Д. </w:t>
      </w:r>
      <w:r w:rsidRPr="0008311B">
        <w:rPr>
          <w:rFonts w:ascii="Times New Roman" w:hAnsi="Times New Roman" w:cs="Times New Roman"/>
          <w:sz w:val="24"/>
          <w:szCs w:val="24"/>
        </w:rPr>
        <w:t xml:space="preserve">&lt;30 </w:t>
      </w:r>
      <w:proofErr w:type="spellStart"/>
      <w:r w:rsidRPr="00252E27">
        <w:rPr>
          <w:rFonts w:ascii="Times New Roman" w:hAnsi="Times New Roman" w:cs="Times New Roman"/>
          <w:sz w:val="24"/>
          <w:szCs w:val="24"/>
          <w:lang w:val="en-US"/>
        </w:rPr>
        <w:t>spO</w:t>
      </w:r>
      <w:proofErr w:type="spellEnd"/>
      <w:r w:rsidRPr="0008311B">
        <w:rPr>
          <w:rFonts w:ascii="Times New Roman" w:hAnsi="Times New Roman" w:cs="Times New Roman"/>
          <w:sz w:val="24"/>
          <w:szCs w:val="24"/>
        </w:rPr>
        <w:t>2 &gt;90</w:t>
      </w:r>
      <w:r w:rsidRPr="00252E27">
        <w:rPr>
          <w:rFonts w:ascii="Times New Roman" w:hAnsi="Times New Roman" w:cs="Times New Roman"/>
          <w:sz w:val="24"/>
          <w:szCs w:val="24"/>
        </w:rPr>
        <w:t>%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Е) Дыхание свободное</w:t>
      </w:r>
    </w:p>
    <w:p w:rsidR="00136C08" w:rsidRPr="00252E27" w:rsidRDefault="00136C08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>3. Мазок из зева и носа осуществляется на 1,3,11 день болезни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А) Если пациент вернулся из </w:t>
      </w:r>
      <w:proofErr w:type="gramStart"/>
      <w:r w:rsidRPr="00252E27">
        <w:rPr>
          <w:rFonts w:ascii="Times New Roman" w:hAnsi="Times New Roman" w:cs="Times New Roman"/>
          <w:sz w:val="24"/>
          <w:szCs w:val="24"/>
        </w:rPr>
        <w:t>Китая ,</w:t>
      </w:r>
      <w:proofErr w:type="gramEnd"/>
      <w:r w:rsidRPr="00252E27">
        <w:rPr>
          <w:rFonts w:ascii="Times New Roman" w:hAnsi="Times New Roman" w:cs="Times New Roman"/>
          <w:sz w:val="24"/>
          <w:szCs w:val="24"/>
        </w:rPr>
        <w:t xml:space="preserve"> США, Ирана , Южной Кореи и др. стран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Б) Лицам старше 60 лет</w:t>
      </w:r>
    </w:p>
    <w:p w:rsidR="00136C08" w:rsidRPr="00252E27" w:rsidRDefault="00136C08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В) Младше 60 лет</w:t>
      </w:r>
      <w:r w:rsidR="00C94F26" w:rsidRPr="00252E27">
        <w:rPr>
          <w:rFonts w:ascii="Times New Roman" w:hAnsi="Times New Roman" w:cs="Times New Roman"/>
          <w:sz w:val="24"/>
          <w:szCs w:val="24"/>
        </w:rPr>
        <w:t>, имеющие хроническую патологию: сахарный диабет, онкологические заболевания, заболевания эндокринной системы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Г) Если у пациента симптомы ОРВИ</w:t>
      </w: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4. После осмотра больного с подозрением на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инфекцию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А) Врач надевает на средства защиту верхнюю одежду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Б) Снимает средства </w:t>
      </w:r>
      <w:proofErr w:type="gramStart"/>
      <w:r w:rsidRPr="00252E27">
        <w:rPr>
          <w:rFonts w:ascii="Times New Roman" w:hAnsi="Times New Roman" w:cs="Times New Roman"/>
          <w:sz w:val="24"/>
          <w:szCs w:val="24"/>
        </w:rPr>
        <w:t>защиты ,</w:t>
      </w:r>
      <w:proofErr w:type="gramEnd"/>
      <w:r w:rsidRPr="00252E27">
        <w:rPr>
          <w:rFonts w:ascii="Times New Roman" w:hAnsi="Times New Roman" w:cs="Times New Roman"/>
          <w:sz w:val="24"/>
          <w:szCs w:val="24"/>
        </w:rPr>
        <w:t xml:space="preserve"> складывает в пакет, который помещают в багажное отделение, обрабатывает руки антисептиком.</w:t>
      </w: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5. Возбудитель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>-19)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А) Вирус гриппа А(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2E27">
        <w:rPr>
          <w:rFonts w:ascii="Times New Roman" w:hAnsi="Times New Roman" w:cs="Times New Roman"/>
          <w:sz w:val="24"/>
          <w:szCs w:val="24"/>
        </w:rPr>
        <w:t>1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2E27">
        <w:rPr>
          <w:rFonts w:ascii="Times New Roman" w:hAnsi="Times New Roman" w:cs="Times New Roman"/>
          <w:sz w:val="24"/>
          <w:szCs w:val="24"/>
        </w:rPr>
        <w:t>1)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252E27">
        <w:rPr>
          <w:rFonts w:ascii="Times New Roman" w:hAnsi="Times New Roman" w:cs="Times New Roman"/>
          <w:sz w:val="24"/>
          <w:szCs w:val="24"/>
        </w:rPr>
        <w:t>Боковирус</w:t>
      </w:r>
      <w:proofErr w:type="spellEnd"/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2E2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252E27">
        <w:rPr>
          <w:rFonts w:ascii="Times New Roman" w:hAnsi="Times New Roman" w:cs="Times New Roman"/>
          <w:sz w:val="24"/>
          <w:szCs w:val="24"/>
        </w:rPr>
        <w:t xml:space="preserve"> -2 </w:t>
      </w:r>
    </w:p>
    <w:p w:rsidR="00C94F26" w:rsidRPr="0008311B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2E2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MERS</w:t>
      </w:r>
      <w:r w:rsidRPr="0008311B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COV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6. Пути передачи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>-19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1) Воздушно – капельный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2) Воздушно – пылевой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3) Контактный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4) Парентеральный</w:t>
      </w: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7. Инкубационный период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А) 7 дней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Б) 21 день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В) 2 – 14 дней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Г) 5</w:t>
      </w:r>
      <w:r w:rsidR="00252E27">
        <w:rPr>
          <w:rFonts w:ascii="Times New Roman" w:hAnsi="Times New Roman" w:cs="Times New Roman"/>
          <w:sz w:val="24"/>
          <w:szCs w:val="24"/>
        </w:rPr>
        <w:t xml:space="preserve"> </w:t>
      </w:r>
      <w:r w:rsidR="00252E27" w:rsidRPr="00252E27">
        <w:rPr>
          <w:rFonts w:ascii="Times New Roman" w:hAnsi="Times New Roman" w:cs="Times New Roman"/>
          <w:sz w:val="24"/>
          <w:szCs w:val="24"/>
        </w:rPr>
        <w:t>–</w:t>
      </w:r>
      <w:r w:rsid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</w:rPr>
        <w:t>18 дней</w:t>
      </w: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8. Специфическая лабораторная диагностика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А) Биохимический анализ крови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>Б) ИФА – определение антител</w:t>
      </w:r>
    </w:p>
    <w:p w:rsidR="00C94F26" w:rsidRPr="00252E27" w:rsidRDefault="00C94F26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В) ПЦР выявление РНК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252E27">
        <w:rPr>
          <w:rFonts w:ascii="Times New Roman" w:hAnsi="Times New Roman" w:cs="Times New Roman"/>
          <w:sz w:val="24"/>
          <w:szCs w:val="24"/>
        </w:rPr>
        <w:t xml:space="preserve"> – 2 из мазка носоглотки или ротоглотки</w:t>
      </w:r>
    </w:p>
    <w:p w:rsidR="00C94F26" w:rsidRPr="00252E27" w:rsidRDefault="00C94F26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9. Выписка больных лабораторно подтвержденных с диагнозом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-19 </w:t>
      </w:r>
      <w:proofErr w:type="gramStart"/>
      <w:r w:rsidRPr="00252E27">
        <w:rPr>
          <w:rFonts w:ascii="Times New Roman" w:hAnsi="Times New Roman" w:cs="Times New Roman"/>
          <w:b/>
          <w:sz w:val="24"/>
          <w:szCs w:val="24"/>
        </w:rPr>
        <w:t xml:space="preserve">разрешается </w:t>
      </w:r>
      <w:r w:rsidR="000E639C" w:rsidRPr="00252E2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E639C" w:rsidRPr="00252E27" w:rsidRDefault="0025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39C" w:rsidRPr="00252E27">
        <w:rPr>
          <w:rFonts w:ascii="Times New Roman" w:hAnsi="Times New Roman" w:cs="Times New Roman"/>
          <w:sz w:val="24"/>
          <w:szCs w:val="24"/>
        </w:rPr>
        <w:t>Клиническое выздоровление</w:t>
      </w:r>
    </w:p>
    <w:p w:rsidR="000E639C" w:rsidRPr="00252E27" w:rsidRDefault="000E639C">
      <w:pPr>
        <w:rPr>
          <w:rFonts w:ascii="Times New Roman" w:hAnsi="Times New Roman" w:cs="Times New Roman"/>
          <w:sz w:val="24"/>
          <w:szCs w:val="24"/>
        </w:rPr>
      </w:pPr>
      <w:r w:rsidRPr="00252E27">
        <w:rPr>
          <w:rFonts w:ascii="Times New Roman" w:hAnsi="Times New Roman" w:cs="Times New Roman"/>
          <w:sz w:val="24"/>
          <w:szCs w:val="24"/>
        </w:rPr>
        <w:t xml:space="preserve">Б) Клиническое выздоровление + </w:t>
      </w:r>
      <w:proofErr w:type="spellStart"/>
      <w:r w:rsidRPr="00252E27">
        <w:rPr>
          <w:rFonts w:ascii="Times New Roman" w:hAnsi="Times New Roman" w:cs="Times New Roman"/>
          <w:sz w:val="24"/>
          <w:szCs w:val="24"/>
        </w:rPr>
        <w:t>двухкратный</w:t>
      </w:r>
      <w:proofErr w:type="spellEnd"/>
      <w:r w:rsidRPr="00252E27">
        <w:rPr>
          <w:rFonts w:ascii="Times New Roman" w:hAnsi="Times New Roman" w:cs="Times New Roman"/>
          <w:sz w:val="24"/>
          <w:szCs w:val="24"/>
        </w:rPr>
        <w:t xml:space="preserve"> ПЦР мазков из зева и носа на наличие РНК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252E27">
        <w:rPr>
          <w:rFonts w:ascii="Times New Roman" w:hAnsi="Times New Roman" w:cs="Times New Roman"/>
          <w:sz w:val="24"/>
          <w:szCs w:val="24"/>
        </w:rPr>
        <w:t xml:space="preserve"> </w:t>
      </w:r>
      <w:r w:rsidRPr="00252E27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252E27">
        <w:rPr>
          <w:rFonts w:ascii="Times New Roman" w:hAnsi="Times New Roman" w:cs="Times New Roman"/>
          <w:sz w:val="24"/>
          <w:szCs w:val="24"/>
        </w:rPr>
        <w:t xml:space="preserve"> – 2 с интервалом не менее одного дня</w:t>
      </w:r>
    </w:p>
    <w:p w:rsidR="000E639C" w:rsidRPr="00252E27" w:rsidRDefault="000E639C">
      <w:pPr>
        <w:rPr>
          <w:rFonts w:ascii="Times New Roman" w:hAnsi="Times New Roman" w:cs="Times New Roman"/>
          <w:b/>
          <w:sz w:val="24"/>
          <w:szCs w:val="24"/>
        </w:rPr>
      </w:pPr>
      <w:r w:rsidRPr="00252E27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252E27">
        <w:rPr>
          <w:rFonts w:ascii="Times New Roman" w:hAnsi="Times New Roman" w:cs="Times New Roman"/>
          <w:b/>
          <w:sz w:val="24"/>
          <w:szCs w:val="24"/>
        </w:rPr>
        <w:t>Стандарты ,</w:t>
      </w:r>
      <w:proofErr w:type="gram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порядки</w:t>
      </w:r>
      <w:r w:rsidR="00252E27">
        <w:rPr>
          <w:rFonts w:ascii="Times New Roman" w:hAnsi="Times New Roman" w:cs="Times New Roman"/>
          <w:b/>
          <w:sz w:val="24"/>
          <w:szCs w:val="24"/>
        </w:rPr>
        <w:t>,</w:t>
      </w:r>
      <w:r w:rsidRPr="00252E27">
        <w:rPr>
          <w:rFonts w:ascii="Times New Roman" w:hAnsi="Times New Roman" w:cs="Times New Roman"/>
          <w:b/>
          <w:sz w:val="24"/>
          <w:szCs w:val="24"/>
        </w:rPr>
        <w:t xml:space="preserve"> используемые при лечении взрослых больных и детей </w:t>
      </w:r>
      <w:proofErr w:type="spellStart"/>
      <w:r w:rsidRPr="00252E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52E27">
        <w:rPr>
          <w:rFonts w:ascii="Times New Roman" w:hAnsi="Times New Roman" w:cs="Times New Roman"/>
          <w:b/>
          <w:sz w:val="24"/>
          <w:szCs w:val="24"/>
        </w:rPr>
        <w:t xml:space="preserve"> инфекцией.</w:t>
      </w:r>
      <w:bookmarkStart w:id="0" w:name="_GoBack"/>
      <w:bookmarkEnd w:id="0"/>
    </w:p>
    <w:sectPr w:rsidR="000E639C" w:rsidRPr="0025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BC4"/>
    <w:multiLevelType w:val="hybridMultilevel"/>
    <w:tmpl w:val="031C89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D8D"/>
    <w:multiLevelType w:val="hybridMultilevel"/>
    <w:tmpl w:val="8882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25"/>
    <w:rsid w:val="000552C5"/>
    <w:rsid w:val="0008311B"/>
    <w:rsid w:val="000E639C"/>
    <w:rsid w:val="00136C08"/>
    <w:rsid w:val="00252E27"/>
    <w:rsid w:val="005D5FCD"/>
    <w:rsid w:val="005D692C"/>
    <w:rsid w:val="006906A7"/>
    <w:rsid w:val="00866C25"/>
    <w:rsid w:val="0089725A"/>
    <w:rsid w:val="009321D2"/>
    <w:rsid w:val="00A150F2"/>
    <w:rsid w:val="00B213C5"/>
    <w:rsid w:val="00C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67F"/>
  <w15:docId w15:val="{EA1C8E8B-F997-4C1F-8327-17DBCDB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31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08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7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1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6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1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Кафедра педиатрии ИДПО</cp:lastModifiedBy>
  <cp:revision>6</cp:revision>
  <dcterms:created xsi:type="dcterms:W3CDTF">2020-04-08T08:31:00Z</dcterms:created>
  <dcterms:modified xsi:type="dcterms:W3CDTF">2020-04-09T10:06:00Z</dcterms:modified>
</cp:coreProperties>
</file>