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7D00" w:rsidRPr="00C67F37" w:rsidRDefault="00B37D00" w:rsidP="00B37D00">
      <w:pPr>
        <w:jc w:val="center"/>
        <w:rPr>
          <w:b/>
          <w:sz w:val="28"/>
          <w:szCs w:val="28"/>
        </w:rPr>
      </w:pPr>
      <w:r w:rsidRPr="00C67F37">
        <w:rPr>
          <w:b/>
          <w:sz w:val="28"/>
          <w:szCs w:val="28"/>
        </w:rPr>
        <w:t>ПРАВИТЕЛЬСТВО МОСКВЫ</w:t>
      </w:r>
    </w:p>
    <w:p w:rsidR="00B37D00" w:rsidRPr="00C67F37" w:rsidRDefault="00B37D00" w:rsidP="00B37D00">
      <w:pPr>
        <w:jc w:val="center"/>
        <w:rPr>
          <w:b/>
          <w:sz w:val="28"/>
          <w:szCs w:val="28"/>
        </w:rPr>
      </w:pPr>
      <w:r w:rsidRPr="00C67F37">
        <w:rPr>
          <w:b/>
          <w:sz w:val="28"/>
          <w:szCs w:val="28"/>
        </w:rPr>
        <w:t>ДЕПАРТАМЕНТ ЗДРАВООХРАНЕНИЯ ГОРОДА МОСКВЫ</w:t>
      </w:r>
    </w:p>
    <w:p w:rsidR="00B37D00" w:rsidRPr="00E52A9F" w:rsidRDefault="00B37D00" w:rsidP="00B37D00">
      <w:pPr>
        <w:jc w:val="center"/>
        <w:rPr>
          <w:color w:val="FF0000"/>
        </w:rPr>
      </w:pPr>
    </w:p>
    <w:tbl>
      <w:tblPr>
        <w:tblW w:w="9497" w:type="dxa"/>
        <w:tblLook w:val="04A0" w:firstRow="1" w:lastRow="0" w:firstColumn="1" w:lastColumn="0" w:noHBand="0" w:noVBand="1"/>
      </w:tblPr>
      <w:tblGrid>
        <w:gridCol w:w="4700"/>
        <w:gridCol w:w="48"/>
        <w:gridCol w:w="4653"/>
        <w:gridCol w:w="96"/>
      </w:tblGrid>
      <w:tr w:rsidR="00B37D00" w:rsidRPr="0057670E" w:rsidTr="00AD0197">
        <w:trPr>
          <w:trHeight w:val="438"/>
        </w:trPr>
        <w:tc>
          <w:tcPr>
            <w:tcW w:w="4748" w:type="dxa"/>
            <w:gridSpan w:val="2"/>
            <w:shd w:val="clear" w:color="auto" w:fill="auto"/>
          </w:tcPr>
          <w:p w:rsidR="00B37D00" w:rsidRPr="00E52A9F" w:rsidRDefault="00B37D00" w:rsidP="00AD0197">
            <w:pPr>
              <w:rPr>
                <w:b/>
                <w:color w:val="FF0000"/>
              </w:rPr>
            </w:pPr>
          </w:p>
        </w:tc>
        <w:tc>
          <w:tcPr>
            <w:tcW w:w="4749" w:type="dxa"/>
            <w:gridSpan w:val="2"/>
            <w:shd w:val="clear" w:color="auto" w:fill="auto"/>
          </w:tcPr>
          <w:p w:rsidR="00B37D00" w:rsidRPr="0057670E" w:rsidRDefault="00B37D00" w:rsidP="00AD0197">
            <w:pPr>
              <w:rPr>
                <w:b/>
                <w:sz w:val="28"/>
                <w:szCs w:val="28"/>
              </w:rPr>
            </w:pPr>
            <w:r w:rsidRPr="0057670E">
              <w:rPr>
                <w:b/>
                <w:sz w:val="28"/>
                <w:szCs w:val="28"/>
              </w:rPr>
              <w:t>РЕКОМЕНДОВАНО</w:t>
            </w:r>
          </w:p>
        </w:tc>
      </w:tr>
      <w:tr w:rsidR="00B37D00" w:rsidRPr="0057670E" w:rsidTr="00AD0197">
        <w:trPr>
          <w:trHeight w:val="1617"/>
        </w:trPr>
        <w:tc>
          <w:tcPr>
            <w:tcW w:w="4748" w:type="dxa"/>
            <w:gridSpan w:val="2"/>
            <w:shd w:val="clear" w:color="auto" w:fill="auto"/>
          </w:tcPr>
          <w:p w:rsidR="00B37D00" w:rsidRPr="0057670E" w:rsidRDefault="00B37D00" w:rsidP="00AD0197">
            <w:pPr>
              <w:rPr>
                <w:sz w:val="28"/>
                <w:szCs w:val="28"/>
              </w:rPr>
            </w:pPr>
          </w:p>
        </w:tc>
        <w:tc>
          <w:tcPr>
            <w:tcW w:w="4749" w:type="dxa"/>
            <w:gridSpan w:val="2"/>
            <w:shd w:val="clear" w:color="auto" w:fill="auto"/>
          </w:tcPr>
          <w:p w:rsidR="00B37D00" w:rsidRPr="0057670E" w:rsidRDefault="00B37D00" w:rsidP="00AD0197">
            <w:pPr>
              <w:rPr>
                <w:sz w:val="28"/>
                <w:szCs w:val="28"/>
              </w:rPr>
            </w:pPr>
            <w:r w:rsidRPr="0057670E">
              <w:rPr>
                <w:sz w:val="28"/>
                <w:szCs w:val="28"/>
              </w:rPr>
              <w:t>Экспертным советом по науке</w:t>
            </w:r>
          </w:p>
          <w:p w:rsidR="00B37D00" w:rsidRPr="0057670E" w:rsidRDefault="00B37D00" w:rsidP="00AD0197">
            <w:pPr>
              <w:rPr>
                <w:sz w:val="28"/>
                <w:szCs w:val="28"/>
              </w:rPr>
            </w:pPr>
            <w:r w:rsidRPr="0057670E">
              <w:rPr>
                <w:sz w:val="28"/>
                <w:szCs w:val="28"/>
              </w:rPr>
              <w:t>Департамента здравоохранения города Москвы №</w:t>
            </w:r>
          </w:p>
          <w:p w:rsidR="00B37D00" w:rsidRPr="0057670E" w:rsidRDefault="00B37D00" w:rsidP="00AD0197">
            <w:pPr>
              <w:jc w:val="right"/>
              <w:rPr>
                <w:sz w:val="28"/>
                <w:szCs w:val="28"/>
              </w:rPr>
            </w:pPr>
          </w:p>
          <w:p w:rsidR="00B37D00" w:rsidRPr="0057670E" w:rsidRDefault="00B37D00" w:rsidP="00AD0197">
            <w:pPr>
              <w:jc w:val="right"/>
              <w:rPr>
                <w:sz w:val="28"/>
                <w:szCs w:val="28"/>
              </w:rPr>
            </w:pPr>
            <w:r w:rsidRPr="0057670E">
              <w:rPr>
                <w:sz w:val="28"/>
                <w:szCs w:val="28"/>
              </w:rPr>
              <w:t>«___» ___________ 20</w:t>
            </w:r>
            <w:r>
              <w:rPr>
                <w:sz w:val="28"/>
                <w:szCs w:val="28"/>
              </w:rPr>
              <w:t>20</w:t>
            </w:r>
            <w:r w:rsidRPr="0057670E">
              <w:rPr>
                <w:sz w:val="28"/>
                <w:szCs w:val="28"/>
              </w:rPr>
              <w:t xml:space="preserve"> г.</w:t>
            </w:r>
          </w:p>
          <w:p w:rsidR="00B37D00" w:rsidRPr="0057670E" w:rsidRDefault="00B37D00" w:rsidP="00AD0197">
            <w:pPr>
              <w:rPr>
                <w:sz w:val="28"/>
                <w:szCs w:val="28"/>
              </w:rPr>
            </w:pPr>
          </w:p>
        </w:tc>
      </w:tr>
      <w:tr w:rsidR="00B37D00" w:rsidRPr="0057670E" w:rsidTr="00AD0197">
        <w:trPr>
          <w:gridAfter w:val="1"/>
          <w:wAfter w:w="96" w:type="dxa"/>
          <w:trHeight w:val="629"/>
        </w:trPr>
        <w:tc>
          <w:tcPr>
            <w:tcW w:w="4700" w:type="dxa"/>
            <w:shd w:val="clear" w:color="auto" w:fill="auto"/>
          </w:tcPr>
          <w:p w:rsidR="00B37D00" w:rsidRPr="0057670E" w:rsidRDefault="00B37D00" w:rsidP="00AD0197">
            <w:pPr>
              <w:rPr>
                <w:b/>
                <w:sz w:val="28"/>
                <w:szCs w:val="28"/>
              </w:rPr>
            </w:pPr>
            <w:r w:rsidRPr="0057670E">
              <w:rPr>
                <w:b/>
                <w:sz w:val="28"/>
                <w:szCs w:val="28"/>
              </w:rPr>
              <w:t>СОГЛАСОВАНО</w:t>
            </w:r>
          </w:p>
          <w:p w:rsidR="00B37D00" w:rsidRPr="0057670E" w:rsidRDefault="00B37D00" w:rsidP="00AD0197">
            <w:pPr>
              <w:rPr>
                <w:b/>
              </w:rPr>
            </w:pPr>
          </w:p>
        </w:tc>
        <w:tc>
          <w:tcPr>
            <w:tcW w:w="4701" w:type="dxa"/>
            <w:gridSpan w:val="2"/>
            <w:shd w:val="clear" w:color="auto" w:fill="auto"/>
          </w:tcPr>
          <w:p w:rsidR="00B37D00" w:rsidRPr="0057670E" w:rsidRDefault="00B37D00" w:rsidP="00AD0197">
            <w:pPr>
              <w:rPr>
                <w:b/>
                <w:sz w:val="28"/>
                <w:szCs w:val="28"/>
              </w:rPr>
            </w:pPr>
            <w:r w:rsidRPr="0057670E">
              <w:rPr>
                <w:b/>
                <w:sz w:val="28"/>
                <w:szCs w:val="28"/>
              </w:rPr>
              <w:t>СОГЛАСОВАНО</w:t>
            </w:r>
          </w:p>
          <w:p w:rsidR="00B37D00" w:rsidRPr="0057670E" w:rsidRDefault="00B37D00" w:rsidP="00AD0197">
            <w:pPr>
              <w:rPr>
                <w:b/>
                <w:sz w:val="28"/>
                <w:szCs w:val="28"/>
              </w:rPr>
            </w:pPr>
          </w:p>
        </w:tc>
      </w:tr>
      <w:tr w:rsidR="00B37D00" w:rsidRPr="0057670E" w:rsidTr="00AD0197">
        <w:trPr>
          <w:gridAfter w:val="1"/>
          <w:wAfter w:w="96" w:type="dxa"/>
          <w:trHeight w:val="2321"/>
        </w:trPr>
        <w:tc>
          <w:tcPr>
            <w:tcW w:w="4700" w:type="dxa"/>
            <w:shd w:val="clear" w:color="auto" w:fill="auto"/>
          </w:tcPr>
          <w:p w:rsidR="00B37D00" w:rsidRPr="00585C4C" w:rsidRDefault="00B37D00" w:rsidP="00AD0197">
            <w:pPr>
              <w:rPr>
                <w:sz w:val="28"/>
                <w:szCs w:val="28"/>
              </w:rPr>
            </w:pPr>
            <w:r w:rsidRPr="00585C4C">
              <w:rPr>
                <w:sz w:val="28"/>
                <w:szCs w:val="28"/>
              </w:rPr>
              <w:t>Главный внештатный специалист пульмонолог</w:t>
            </w:r>
          </w:p>
          <w:p w:rsidR="00B37D00" w:rsidRPr="00585C4C" w:rsidRDefault="00B37D00" w:rsidP="00AD0197">
            <w:pPr>
              <w:rPr>
                <w:sz w:val="28"/>
                <w:szCs w:val="28"/>
              </w:rPr>
            </w:pPr>
            <w:r w:rsidRPr="00585C4C">
              <w:rPr>
                <w:sz w:val="28"/>
                <w:szCs w:val="28"/>
              </w:rPr>
              <w:t>Департамента здравоохранения</w:t>
            </w:r>
          </w:p>
          <w:p w:rsidR="00B37D00" w:rsidRPr="00585C4C" w:rsidRDefault="00B37D00" w:rsidP="00AD0197">
            <w:pPr>
              <w:rPr>
                <w:sz w:val="28"/>
                <w:szCs w:val="28"/>
              </w:rPr>
            </w:pPr>
            <w:r w:rsidRPr="00585C4C">
              <w:rPr>
                <w:sz w:val="28"/>
                <w:szCs w:val="28"/>
              </w:rPr>
              <w:t>города Москвы</w:t>
            </w:r>
          </w:p>
          <w:p w:rsidR="00B37D00" w:rsidRPr="00585C4C" w:rsidRDefault="00B37D00" w:rsidP="00AD0197">
            <w:pPr>
              <w:rPr>
                <w:sz w:val="28"/>
                <w:szCs w:val="28"/>
              </w:rPr>
            </w:pPr>
          </w:p>
          <w:p w:rsidR="00B37D00" w:rsidRPr="00585C4C" w:rsidRDefault="00B37D00" w:rsidP="00AD0197">
            <w:pPr>
              <w:rPr>
                <w:sz w:val="28"/>
                <w:szCs w:val="28"/>
              </w:rPr>
            </w:pPr>
            <w:r w:rsidRPr="00585C4C">
              <w:rPr>
                <w:sz w:val="28"/>
                <w:szCs w:val="28"/>
              </w:rPr>
              <w:t>______________А.С. Белевский</w:t>
            </w:r>
          </w:p>
          <w:p w:rsidR="00B37D00" w:rsidRPr="00585C4C" w:rsidRDefault="00B37D00" w:rsidP="00AD0197">
            <w:pPr>
              <w:rPr>
                <w:sz w:val="28"/>
                <w:szCs w:val="28"/>
              </w:rPr>
            </w:pPr>
          </w:p>
        </w:tc>
        <w:tc>
          <w:tcPr>
            <w:tcW w:w="4701" w:type="dxa"/>
            <w:gridSpan w:val="2"/>
            <w:shd w:val="clear" w:color="auto" w:fill="auto"/>
          </w:tcPr>
          <w:p w:rsidR="00B37D00" w:rsidRPr="00585C4C" w:rsidRDefault="00B37D00" w:rsidP="00AD0197">
            <w:pPr>
              <w:rPr>
                <w:sz w:val="28"/>
                <w:szCs w:val="28"/>
              </w:rPr>
            </w:pPr>
            <w:r w:rsidRPr="00585C4C">
              <w:rPr>
                <w:sz w:val="28"/>
                <w:szCs w:val="28"/>
              </w:rPr>
              <w:t>Главный внештатный специалист клинический фармаколог Департамента здравоохранения</w:t>
            </w:r>
          </w:p>
          <w:p w:rsidR="00B37D00" w:rsidRPr="00585C4C" w:rsidRDefault="00B37D00" w:rsidP="00AD0197">
            <w:pPr>
              <w:rPr>
                <w:sz w:val="28"/>
                <w:szCs w:val="28"/>
              </w:rPr>
            </w:pPr>
            <w:r w:rsidRPr="00585C4C">
              <w:rPr>
                <w:sz w:val="28"/>
                <w:szCs w:val="28"/>
              </w:rPr>
              <w:t>города Москвы</w:t>
            </w:r>
          </w:p>
          <w:p w:rsidR="00B37D00" w:rsidRPr="00585C4C" w:rsidRDefault="00B37D00" w:rsidP="00AD0197">
            <w:pPr>
              <w:rPr>
                <w:sz w:val="28"/>
                <w:szCs w:val="28"/>
              </w:rPr>
            </w:pPr>
          </w:p>
          <w:p w:rsidR="00B37D00" w:rsidRPr="00585C4C" w:rsidRDefault="00B37D00" w:rsidP="00AD0197">
            <w:pPr>
              <w:rPr>
                <w:sz w:val="28"/>
                <w:szCs w:val="28"/>
              </w:rPr>
            </w:pPr>
            <w:r w:rsidRPr="00585C4C">
              <w:rPr>
                <w:sz w:val="28"/>
                <w:szCs w:val="28"/>
              </w:rPr>
              <w:t xml:space="preserve">______________М.В. Журавлева  </w:t>
            </w:r>
          </w:p>
          <w:p w:rsidR="00B37D00" w:rsidRPr="00585C4C" w:rsidRDefault="00B37D00" w:rsidP="00AD0197">
            <w:pPr>
              <w:rPr>
                <w:sz w:val="28"/>
                <w:szCs w:val="28"/>
              </w:rPr>
            </w:pPr>
          </w:p>
        </w:tc>
      </w:tr>
      <w:tr w:rsidR="00B37D00" w:rsidRPr="0057670E" w:rsidTr="00AD0197">
        <w:trPr>
          <w:gridAfter w:val="1"/>
          <w:wAfter w:w="96" w:type="dxa"/>
          <w:trHeight w:val="346"/>
        </w:trPr>
        <w:tc>
          <w:tcPr>
            <w:tcW w:w="4700" w:type="dxa"/>
            <w:shd w:val="clear" w:color="auto" w:fill="auto"/>
          </w:tcPr>
          <w:p w:rsidR="00B37D00" w:rsidRPr="0057670E" w:rsidRDefault="00B37D00" w:rsidP="00AD0197">
            <w:pPr>
              <w:jc w:val="right"/>
              <w:rPr>
                <w:sz w:val="28"/>
                <w:szCs w:val="28"/>
              </w:rPr>
            </w:pPr>
            <w:r w:rsidRPr="0057670E">
              <w:rPr>
                <w:sz w:val="28"/>
                <w:szCs w:val="28"/>
              </w:rPr>
              <w:t>«___» ___________ 20</w:t>
            </w:r>
            <w:r>
              <w:rPr>
                <w:sz w:val="28"/>
                <w:szCs w:val="28"/>
              </w:rPr>
              <w:t>20</w:t>
            </w:r>
            <w:r w:rsidRPr="0057670E">
              <w:rPr>
                <w:sz w:val="28"/>
                <w:szCs w:val="28"/>
              </w:rPr>
              <w:t xml:space="preserve"> г</w:t>
            </w:r>
            <w:r w:rsidRPr="0057670E">
              <w:rPr>
                <w:sz w:val="28"/>
                <w:szCs w:val="28"/>
                <w:lang w:val="en-US"/>
              </w:rPr>
              <w:t>.</w:t>
            </w:r>
          </w:p>
          <w:p w:rsidR="00B37D00" w:rsidRPr="0057670E" w:rsidRDefault="00B37D00" w:rsidP="00AD0197">
            <w:pPr>
              <w:rPr>
                <w:sz w:val="28"/>
                <w:szCs w:val="28"/>
              </w:rPr>
            </w:pPr>
          </w:p>
        </w:tc>
        <w:tc>
          <w:tcPr>
            <w:tcW w:w="4701" w:type="dxa"/>
            <w:gridSpan w:val="2"/>
            <w:shd w:val="clear" w:color="auto" w:fill="auto"/>
          </w:tcPr>
          <w:p w:rsidR="00B37D00" w:rsidRPr="0057670E" w:rsidRDefault="00B37D00" w:rsidP="00AD0197">
            <w:pPr>
              <w:jc w:val="right"/>
              <w:rPr>
                <w:sz w:val="28"/>
                <w:szCs w:val="28"/>
              </w:rPr>
            </w:pPr>
            <w:r w:rsidRPr="0057670E">
              <w:rPr>
                <w:sz w:val="28"/>
                <w:szCs w:val="28"/>
              </w:rPr>
              <w:t>«___» ___________ 20</w:t>
            </w:r>
            <w:r>
              <w:rPr>
                <w:sz w:val="28"/>
                <w:szCs w:val="28"/>
              </w:rPr>
              <w:t>20</w:t>
            </w:r>
            <w:r w:rsidRPr="0057670E">
              <w:rPr>
                <w:sz w:val="28"/>
                <w:szCs w:val="28"/>
              </w:rPr>
              <w:t xml:space="preserve"> г</w:t>
            </w:r>
            <w:r w:rsidRPr="0057670E">
              <w:rPr>
                <w:sz w:val="28"/>
                <w:szCs w:val="28"/>
                <w:lang w:val="en-US"/>
              </w:rPr>
              <w:t>.</w:t>
            </w:r>
          </w:p>
          <w:p w:rsidR="00B37D00" w:rsidRPr="0057670E" w:rsidRDefault="00B37D00" w:rsidP="00AD0197">
            <w:pPr>
              <w:rPr>
                <w:sz w:val="28"/>
                <w:szCs w:val="28"/>
              </w:rPr>
            </w:pPr>
          </w:p>
        </w:tc>
      </w:tr>
      <w:tr w:rsidR="00B37D00" w:rsidRPr="00E52A9F" w:rsidTr="00AD0197">
        <w:trPr>
          <w:trHeight w:val="241"/>
        </w:trPr>
        <w:tc>
          <w:tcPr>
            <w:tcW w:w="4748" w:type="dxa"/>
            <w:gridSpan w:val="2"/>
            <w:shd w:val="clear" w:color="auto" w:fill="auto"/>
          </w:tcPr>
          <w:p w:rsidR="00B37D00" w:rsidRPr="00E52A9F" w:rsidRDefault="00B37D00" w:rsidP="00AD0197">
            <w:pPr>
              <w:jc w:val="right"/>
              <w:rPr>
                <w:color w:val="FF0000"/>
                <w:sz w:val="28"/>
                <w:szCs w:val="28"/>
              </w:rPr>
            </w:pPr>
          </w:p>
        </w:tc>
        <w:tc>
          <w:tcPr>
            <w:tcW w:w="4749" w:type="dxa"/>
            <w:gridSpan w:val="2"/>
            <w:shd w:val="clear" w:color="auto" w:fill="auto"/>
          </w:tcPr>
          <w:p w:rsidR="00B37D00" w:rsidRPr="00E52A9F" w:rsidRDefault="00B37D00" w:rsidP="00AD0197">
            <w:pPr>
              <w:jc w:val="right"/>
              <w:rPr>
                <w:color w:val="FF0000"/>
                <w:sz w:val="28"/>
                <w:szCs w:val="28"/>
              </w:rPr>
            </w:pPr>
          </w:p>
        </w:tc>
      </w:tr>
      <w:tr w:rsidR="00B37D00" w:rsidRPr="00E52A9F" w:rsidTr="00AD0197">
        <w:trPr>
          <w:trHeight w:val="241"/>
        </w:trPr>
        <w:tc>
          <w:tcPr>
            <w:tcW w:w="4748" w:type="dxa"/>
            <w:gridSpan w:val="2"/>
            <w:shd w:val="clear" w:color="auto" w:fill="auto"/>
          </w:tcPr>
          <w:p w:rsidR="00B37D00" w:rsidRPr="00E52A9F" w:rsidRDefault="00B37D00" w:rsidP="00AD0197">
            <w:pPr>
              <w:rPr>
                <w:color w:val="FF0000"/>
                <w:sz w:val="28"/>
                <w:szCs w:val="28"/>
              </w:rPr>
            </w:pPr>
          </w:p>
        </w:tc>
        <w:tc>
          <w:tcPr>
            <w:tcW w:w="4749" w:type="dxa"/>
            <w:gridSpan w:val="2"/>
            <w:shd w:val="clear" w:color="auto" w:fill="auto"/>
          </w:tcPr>
          <w:p w:rsidR="00B37D00" w:rsidRPr="00E52A9F" w:rsidRDefault="00B37D00" w:rsidP="00AD0197">
            <w:pPr>
              <w:rPr>
                <w:color w:val="FF0000"/>
                <w:sz w:val="28"/>
                <w:szCs w:val="28"/>
              </w:rPr>
            </w:pPr>
          </w:p>
        </w:tc>
      </w:tr>
    </w:tbl>
    <w:p w:rsidR="00B37D00" w:rsidRPr="00E52A9F" w:rsidRDefault="00B37D00" w:rsidP="00B37D00">
      <w:pPr>
        <w:rPr>
          <w:color w:val="FF0000"/>
        </w:rPr>
      </w:pPr>
    </w:p>
    <w:p w:rsidR="00B37D00" w:rsidRDefault="00B37D00" w:rsidP="00B37D00">
      <w:pPr>
        <w:jc w:val="center"/>
        <w:rPr>
          <w:b/>
          <w:caps/>
          <w:kern w:val="28"/>
          <w:sz w:val="28"/>
          <w:szCs w:val="28"/>
        </w:rPr>
      </w:pPr>
    </w:p>
    <w:p w:rsidR="00B37D00" w:rsidRDefault="00B37D00" w:rsidP="00B37D00">
      <w:pPr>
        <w:jc w:val="center"/>
        <w:rPr>
          <w:b/>
          <w:caps/>
          <w:kern w:val="28"/>
          <w:sz w:val="28"/>
          <w:szCs w:val="28"/>
        </w:rPr>
      </w:pPr>
    </w:p>
    <w:p w:rsidR="00B37D00" w:rsidRDefault="00B37D00" w:rsidP="00B37D00">
      <w:pPr>
        <w:jc w:val="center"/>
        <w:rPr>
          <w:b/>
          <w:caps/>
          <w:kern w:val="28"/>
          <w:sz w:val="28"/>
          <w:szCs w:val="28"/>
        </w:rPr>
      </w:pPr>
    </w:p>
    <w:p w:rsidR="00B37D00" w:rsidRDefault="00B37D00" w:rsidP="00B37D00">
      <w:pPr>
        <w:jc w:val="center"/>
        <w:rPr>
          <w:b/>
          <w:caps/>
          <w:kern w:val="28"/>
          <w:sz w:val="28"/>
          <w:szCs w:val="28"/>
        </w:rPr>
      </w:pPr>
      <w:r w:rsidRPr="0094448D">
        <w:rPr>
          <w:b/>
          <w:caps/>
          <w:kern w:val="28"/>
          <w:sz w:val="28"/>
          <w:szCs w:val="28"/>
        </w:rPr>
        <w:t xml:space="preserve">АЛГОРИТМ НАЗНАЧЕНИЯ АНТИБАКТЕРИАЛЬНОЙ ТЕРАПИИ ПРИ </w:t>
      </w:r>
      <w:r w:rsidRPr="0094448D">
        <w:rPr>
          <w:b/>
          <w:sz w:val="28"/>
          <w:szCs w:val="28"/>
          <w:shd w:val="clear" w:color="auto" w:fill="FFFFFF"/>
        </w:rPr>
        <w:t xml:space="preserve">SARS-CoV-2 </w:t>
      </w:r>
      <w:r w:rsidRPr="0094448D">
        <w:rPr>
          <w:b/>
          <w:sz w:val="28"/>
          <w:szCs w:val="28"/>
        </w:rPr>
        <w:t xml:space="preserve">- </w:t>
      </w:r>
      <w:r w:rsidRPr="0094448D">
        <w:rPr>
          <w:b/>
          <w:caps/>
          <w:kern w:val="28"/>
          <w:sz w:val="28"/>
          <w:szCs w:val="28"/>
        </w:rPr>
        <w:t>АССОЦИИРОВАННОМ ПОВРЕЖДЕНИИ ЛЕГКИХ у госпитализированных</w:t>
      </w:r>
      <w:r>
        <w:rPr>
          <w:b/>
          <w:caps/>
          <w:kern w:val="28"/>
          <w:sz w:val="28"/>
          <w:szCs w:val="28"/>
        </w:rPr>
        <w:t xml:space="preserve"> пациентов с</w:t>
      </w:r>
      <w:r w:rsidRPr="0094448D">
        <w:rPr>
          <w:b/>
          <w:caps/>
          <w:kern w:val="28"/>
          <w:sz w:val="28"/>
          <w:szCs w:val="28"/>
        </w:rPr>
        <w:t xml:space="preserve"> </w:t>
      </w:r>
      <w:r>
        <w:rPr>
          <w:b/>
          <w:caps/>
          <w:kern w:val="28"/>
          <w:sz w:val="28"/>
          <w:szCs w:val="28"/>
          <w:lang w:val="en-US"/>
        </w:rPr>
        <w:t>COVID</w:t>
      </w:r>
      <w:r w:rsidRPr="001A455F">
        <w:rPr>
          <w:b/>
          <w:caps/>
          <w:kern w:val="28"/>
          <w:sz w:val="28"/>
          <w:szCs w:val="28"/>
        </w:rPr>
        <w:t xml:space="preserve"> - 19</w:t>
      </w:r>
    </w:p>
    <w:p w:rsidR="00B37D00" w:rsidRDefault="00B37D00" w:rsidP="00B37D00">
      <w:pPr>
        <w:jc w:val="center"/>
        <w:rPr>
          <w:b/>
          <w:caps/>
          <w:kern w:val="28"/>
          <w:sz w:val="28"/>
          <w:szCs w:val="28"/>
        </w:rPr>
      </w:pPr>
    </w:p>
    <w:p w:rsidR="00B37D00" w:rsidRPr="00AF422C" w:rsidRDefault="00B37D00" w:rsidP="00B37D00">
      <w:pPr>
        <w:jc w:val="center"/>
        <w:rPr>
          <w:b/>
          <w:u w:val="single"/>
        </w:rPr>
      </w:pPr>
    </w:p>
    <w:p w:rsidR="00B37D00" w:rsidRPr="00AF422C" w:rsidRDefault="00B37D00" w:rsidP="00B37D00">
      <w:pPr>
        <w:jc w:val="center"/>
        <w:rPr>
          <w:b/>
        </w:rPr>
      </w:pPr>
    </w:p>
    <w:p w:rsidR="00B37D00" w:rsidRDefault="00B37D00" w:rsidP="00B37D00">
      <w:pPr>
        <w:pStyle w:val="ListParagraph1"/>
        <w:spacing w:after="0" w:line="240" w:lineRule="auto"/>
        <w:ind w:left="0"/>
        <w:jc w:val="center"/>
        <w:rPr>
          <w:rFonts w:ascii="Times New Roman" w:hAnsi="Times New Roman" w:cs="Times New Roman"/>
          <w:b/>
          <w:sz w:val="24"/>
          <w:szCs w:val="24"/>
        </w:rPr>
      </w:pPr>
    </w:p>
    <w:p w:rsidR="00B37D00" w:rsidRPr="0057670E" w:rsidRDefault="00B37D00" w:rsidP="00B37D00">
      <w:pPr>
        <w:pStyle w:val="ListParagraph1"/>
        <w:spacing w:after="0" w:line="240" w:lineRule="auto"/>
        <w:ind w:left="0"/>
        <w:jc w:val="center"/>
        <w:rPr>
          <w:rFonts w:ascii="Times New Roman" w:hAnsi="Times New Roman" w:cs="Times New Roman"/>
          <w:b/>
          <w:sz w:val="24"/>
          <w:szCs w:val="24"/>
        </w:rPr>
      </w:pPr>
    </w:p>
    <w:p w:rsidR="00B37D00" w:rsidRPr="0057670E" w:rsidRDefault="00B37D00" w:rsidP="00B37D00">
      <w:pPr>
        <w:pStyle w:val="ListParagraph1"/>
        <w:spacing w:after="0" w:line="240" w:lineRule="auto"/>
        <w:ind w:left="0"/>
        <w:jc w:val="center"/>
        <w:rPr>
          <w:rFonts w:ascii="Times New Roman" w:hAnsi="Times New Roman" w:cs="Times New Roman"/>
          <w:sz w:val="24"/>
          <w:szCs w:val="24"/>
        </w:rPr>
      </w:pPr>
    </w:p>
    <w:p w:rsidR="00B37D00" w:rsidRDefault="00B37D00" w:rsidP="00B37D00">
      <w:pPr>
        <w:pStyle w:val="ListParagraph1"/>
        <w:spacing w:after="0" w:line="240" w:lineRule="auto"/>
        <w:ind w:left="0"/>
        <w:jc w:val="center"/>
        <w:rPr>
          <w:rFonts w:ascii="Times New Roman" w:hAnsi="Times New Roman" w:cs="Times New Roman"/>
          <w:sz w:val="24"/>
          <w:szCs w:val="24"/>
        </w:rPr>
      </w:pPr>
    </w:p>
    <w:p w:rsidR="00B37D00" w:rsidRDefault="00B37D00" w:rsidP="00B37D00">
      <w:pPr>
        <w:pStyle w:val="ListParagraph1"/>
        <w:spacing w:after="0" w:line="240" w:lineRule="auto"/>
        <w:ind w:left="0"/>
        <w:jc w:val="center"/>
        <w:rPr>
          <w:rFonts w:ascii="Times New Roman" w:hAnsi="Times New Roman" w:cs="Times New Roman"/>
          <w:sz w:val="24"/>
          <w:szCs w:val="24"/>
        </w:rPr>
      </w:pPr>
    </w:p>
    <w:p w:rsidR="00B37D00" w:rsidRDefault="00B37D00" w:rsidP="00B37D00">
      <w:pPr>
        <w:pStyle w:val="ListParagraph1"/>
        <w:spacing w:after="0" w:line="240" w:lineRule="auto"/>
        <w:ind w:left="0"/>
        <w:jc w:val="center"/>
        <w:rPr>
          <w:rFonts w:ascii="Times New Roman" w:hAnsi="Times New Roman" w:cs="Times New Roman"/>
          <w:sz w:val="24"/>
          <w:szCs w:val="24"/>
        </w:rPr>
      </w:pPr>
    </w:p>
    <w:p w:rsidR="00B37D00" w:rsidRDefault="00B37D00" w:rsidP="00B37D00">
      <w:pPr>
        <w:pStyle w:val="ListParagraph1"/>
        <w:spacing w:after="0" w:line="240" w:lineRule="auto"/>
        <w:ind w:left="0"/>
        <w:jc w:val="center"/>
        <w:rPr>
          <w:rFonts w:ascii="Times New Roman" w:hAnsi="Times New Roman" w:cs="Times New Roman"/>
          <w:sz w:val="24"/>
          <w:szCs w:val="24"/>
        </w:rPr>
      </w:pPr>
    </w:p>
    <w:p w:rsidR="00B37D00" w:rsidRDefault="00B37D00" w:rsidP="00B37D00">
      <w:pPr>
        <w:pStyle w:val="ListParagraph1"/>
        <w:spacing w:after="0" w:line="240" w:lineRule="auto"/>
        <w:ind w:left="0"/>
        <w:jc w:val="center"/>
        <w:rPr>
          <w:rFonts w:ascii="Times New Roman" w:hAnsi="Times New Roman" w:cs="Times New Roman"/>
          <w:sz w:val="24"/>
          <w:szCs w:val="24"/>
        </w:rPr>
      </w:pPr>
    </w:p>
    <w:p w:rsidR="00B37D00" w:rsidRDefault="00B37D00" w:rsidP="00B37D00">
      <w:pPr>
        <w:pStyle w:val="ListParagraph1"/>
        <w:spacing w:after="0" w:line="240" w:lineRule="auto"/>
        <w:ind w:left="0"/>
        <w:jc w:val="center"/>
        <w:rPr>
          <w:rFonts w:ascii="Times New Roman" w:hAnsi="Times New Roman" w:cs="Times New Roman"/>
          <w:sz w:val="24"/>
          <w:szCs w:val="24"/>
        </w:rPr>
      </w:pPr>
    </w:p>
    <w:p w:rsidR="00B37D00" w:rsidRDefault="00B37D00" w:rsidP="00B37D00">
      <w:pPr>
        <w:pStyle w:val="ListParagraph1"/>
        <w:spacing w:after="0" w:line="240" w:lineRule="auto"/>
        <w:ind w:left="0"/>
        <w:jc w:val="center"/>
        <w:rPr>
          <w:rFonts w:ascii="Times New Roman" w:hAnsi="Times New Roman" w:cs="Times New Roman"/>
          <w:sz w:val="24"/>
          <w:szCs w:val="24"/>
        </w:rPr>
      </w:pPr>
    </w:p>
    <w:p w:rsidR="00B37D00" w:rsidRPr="0057670E" w:rsidRDefault="00B37D00" w:rsidP="00B37D00">
      <w:pPr>
        <w:pStyle w:val="ListParagraph1"/>
        <w:spacing w:after="0" w:line="240" w:lineRule="auto"/>
        <w:ind w:left="0"/>
        <w:jc w:val="center"/>
        <w:rPr>
          <w:rFonts w:ascii="Times New Roman" w:hAnsi="Times New Roman" w:cs="Times New Roman"/>
          <w:sz w:val="24"/>
          <w:szCs w:val="24"/>
        </w:rPr>
      </w:pPr>
    </w:p>
    <w:p w:rsidR="00B37D00" w:rsidRPr="0057670E" w:rsidRDefault="00B37D00" w:rsidP="00B37D00">
      <w:pPr>
        <w:pStyle w:val="ListParagraph1"/>
        <w:spacing w:after="0" w:line="240" w:lineRule="auto"/>
        <w:ind w:left="0"/>
        <w:jc w:val="center"/>
        <w:rPr>
          <w:rFonts w:ascii="Times New Roman" w:hAnsi="Times New Roman" w:cs="Times New Roman"/>
          <w:sz w:val="24"/>
          <w:szCs w:val="24"/>
        </w:rPr>
      </w:pPr>
    </w:p>
    <w:p w:rsidR="00B37D00" w:rsidRPr="0057670E" w:rsidRDefault="00B37D00" w:rsidP="00B37D00">
      <w:pPr>
        <w:pStyle w:val="ListParagraph1"/>
        <w:spacing w:after="0" w:line="240" w:lineRule="auto"/>
        <w:ind w:left="0"/>
        <w:jc w:val="center"/>
        <w:rPr>
          <w:rFonts w:ascii="Times New Roman" w:hAnsi="Times New Roman" w:cs="Times New Roman"/>
          <w:sz w:val="24"/>
          <w:szCs w:val="24"/>
        </w:rPr>
      </w:pPr>
    </w:p>
    <w:p w:rsidR="00B37D00" w:rsidRPr="0057670E" w:rsidRDefault="00B37D00" w:rsidP="00B37D00">
      <w:pPr>
        <w:jc w:val="center"/>
      </w:pPr>
      <w:r>
        <w:t>Москва 2020</w:t>
      </w:r>
    </w:p>
    <w:p w:rsidR="00E06997" w:rsidRDefault="00377FA6" w:rsidP="00377FA6">
      <w:pPr>
        <w:pStyle w:val="ListParagraph1"/>
        <w:spacing w:after="0" w:line="240" w:lineRule="auto"/>
        <w:ind w:left="0"/>
        <w:jc w:val="both"/>
        <w:rPr>
          <w:rFonts w:ascii="Times New Roman" w:hAnsi="Times New Roman" w:cs="Times New Roman"/>
          <w:sz w:val="24"/>
          <w:szCs w:val="24"/>
        </w:rPr>
      </w:pPr>
      <w:r w:rsidRPr="007F6725">
        <w:rPr>
          <w:rFonts w:ascii="Times New Roman" w:hAnsi="Times New Roman" w:cs="Times New Roman"/>
          <w:b/>
          <w:sz w:val="24"/>
          <w:szCs w:val="24"/>
        </w:rPr>
        <w:lastRenderedPageBreak/>
        <w:t>Составители:</w:t>
      </w:r>
      <w:r w:rsidRPr="007F6725">
        <w:rPr>
          <w:rFonts w:ascii="Times New Roman" w:hAnsi="Times New Roman" w:cs="Times New Roman"/>
          <w:sz w:val="24"/>
          <w:szCs w:val="24"/>
        </w:rPr>
        <w:t xml:space="preserve"> </w:t>
      </w:r>
    </w:p>
    <w:p w:rsidR="00377FA6" w:rsidRPr="007F6725" w:rsidRDefault="00377FA6" w:rsidP="00377FA6">
      <w:pPr>
        <w:pStyle w:val="ListParagraph1"/>
        <w:spacing w:after="0" w:line="240" w:lineRule="auto"/>
        <w:ind w:left="0"/>
        <w:jc w:val="both"/>
        <w:rPr>
          <w:rFonts w:ascii="Times New Roman" w:hAnsi="Times New Roman" w:cs="Times New Roman"/>
          <w:b/>
          <w:sz w:val="24"/>
          <w:szCs w:val="24"/>
        </w:rPr>
      </w:pPr>
      <w:r w:rsidRPr="007F6725">
        <w:rPr>
          <w:rFonts w:ascii="Times New Roman" w:hAnsi="Times New Roman" w:cs="Times New Roman"/>
          <w:sz w:val="24"/>
          <w:szCs w:val="24"/>
        </w:rPr>
        <w:t>А.</w:t>
      </w:r>
      <w:r w:rsidR="00E06997">
        <w:rPr>
          <w:rFonts w:ascii="Times New Roman" w:hAnsi="Times New Roman" w:cs="Times New Roman"/>
          <w:sz w:val="24"/>
          <w:szCs w:val="24"/>
        </w:rPr>
        <w:t>С</w:t>
      </w:r>
      <w:r w:rsidRPr="007F6725">
        <w:rPr>
          <w:rFonts w:ascii="Times New Roman" w:hAnsi="Times New Roman" w:cs="Times New Roman"/>
          <w:sz w:val="24"/>
          <w:szCs w:val="24"/>
        </w:rPr>
        <w:t>.</w:t>
      </w:r>
      <w:r w:rsidR="00E06997">
        <w:rPr>
          <w:rFonts w:ascii="Times New Roman" w:hAnsi="Times New Roman" w:cs="Times New Roman"/>
          <w:sz w:val="24"/>
          <w:szCs w:val="24"/>
        </w:rPr>
        <w:t xml:space="preserve"> Белевский, </w:t>
      </w:r>
      <w:r w:rsidRPr="007F6725">
        <w:rPr>
          <w:rFonts w:ascii="Times New Roman" w:hAnsi="Times New Roman" w:cs="Times New Roman"/>
          <w:sz w:val="24"/>
          <w:szCs w:val="24"/>
        </w:rPr>
        <w:t>М.В. Журавлева</w:t>
      </w:r>
      <w:r w:rsidR="000A0DFC">
        <w:rPr>
          <w:rFonts w:ascii="Times New Roman" w:hAnsi="Times New Roman" w:cs="Times New Roman"/>
          <w:sz w:val="24"/>
          <w:szCs w:val="24"/>
        </w:rPr>
        <w:t xml:space="preserve">, </w:t>
      </w:r>
      <w:r w:rsidRPr="007F6725">
        <w:rPr>
          <w:rFonts w:ascii="Times New Roman" w:hAnsi="Times New Roman" w:cs="Times New Roman"/>
          <w:sz w:val="24"/>
          <w:szCs w:val="24"/>
        </w:rPr>
        <w:t>Т.Р. Каменева,</w:t>
      </w:r>
      <w:r w:rsidR="007F25E1">
        <w:rPr>
          <w:rFonts w:ascii="Times New Roman" w:hAnsi="Times New Roman" w:cs="Times New Roman"/>
          <w:sz w:val="24"/>
          <w:szCs w:val="24"/>
        </w:rPr>
        <w:t xml:space="preserve"> Е.А. </w:t>
      </w:r>
      <w:proofErr w:type="spellStart"/>
      <w:r w:rsidR="007F25E1">
        <w:rPr>
          <w:rFonts w:ascii="Times New Roman" w:hAnsi="Times New Roman" w:cs="Times New Roman"/>
          <w:sz w:val="24"/>
          <w:szCs w:val="24"/>
        </w:rPr>
        <w:t>Безлепко</w:t>
      </w:r>
      <w:proofErr w:type="spellEnd"/>
      <w:r w:rsidR="007F25E1">
        <w:rPr>
          <w:rFonts w:ascii="Times New Roman" w:hAnsi="Times New Roman" w:cs="Times New Roman"/>
          <w:sz w:val="24"/>
          <w:szCs w:val="24"/>
        </w:rPr>
        <w:t xml:space="preserve">, Б.А. Родионов, С.Д. Митрохин, Т.В. Шахова, С.В. Никифорова, </w:t>
      </w:r>
      <w:r w:rsidR="00C81751">
        <w:rPr>
          <w:rFonts w:ascii="Times New Roman" w:hAnsi="Times New Roman" w:cs="Times New Roman"/>
          <w:sz w:val="24"/>
          <w:szCs w:val="24"/>
        </w:rPr>
        <w:t xml:space="preserve">И.Н. Сычев, </w:t>
      </w:r>
      <w:r w:rsidR="000A0DFC" w:rsidRPr="007F6725">
        <w:rPr>
          <w:rFonts w:ascii="Times New Roman" w:hAnsi="Times New Roman" w:cs="Times New Roman"/>
          <w:sz w:val="24"/>
          <w:szCs w:val="24"/>
        </w:rPr>
        <w:t>Е.В. Кузнецова,</w:t>
      </w:r>
      <w:r w:rsidR="007F25E1">
        <w:rPr>
          <w:rFonts w:ascii="Times New Roman" w:hAnsi="Times New Roman" w:cs="Times New Roman"/>
          <w:sz w:val="24"/>
          <w:szCs w:val="24"/>
        </w:rPr>
        <w:t xml:space="preserve"> Кравченко Н.Ю., </w:t>
      </w:r>
      <w:proofErr w:type="spellStart"/>
      <w:r w:rsidR="007F25E1">
        <w:rPr>
          <w:rFonts w:ascii="Times New Roman" w:hAnsi="Times New Roman" w:cs="Times New Roman"/>
          <w:sz w:val="24"/>
          <w:szCs w:val="24"/>
        </w:rPr>
        <w:t>Молостова</w:t>
      </w:r>
      <w:proofErr w:type="spellEnd"/>
      <w:r w:rsidR="007F25E1">
        <w:rPr>
          <w:rFonts w:ascii="Times New Roman" w:hAnsi="Times New Roman" w:cs="Times New Roman"/>
          <w:sz w:val="24"/>
          <w:szCs w:val="24"/>
        </w:rPr>
        <w:t xml:space="preserve"> Т.Н., </w:t>
      </w:r>
      <w:proofErr w:type="spellStart"/>
      <w:r w:rsidR="007F25E1">
        <w:rPr>
          <w:rFonts w:ascii="Times New Roman" w:hAnsi="Times New Roman" w:cs="Times New Roman"/>
          <w:sz w:val="24"/>
          <w:szCs w:val="24"/>
        </w:rPr>
        <w:t>Баймаканова</w:t>
      </w:r>
      <w:proofErr w:type="spellEnd"/>
      <w:r w:rsidR="007F25E1">
        <w:rPr>
          <w:rFonts w:ascii="Times New Roman" w:hAnsi="Times New Roman" w:cs="Times New Roman"/>
          <w:sz w:val="24"/>
          <w:szCs w:val="24"/>
        </w:rPr>
        <w:t xml:space="preserve"> Г.Е. </w:t>
      </w:r>
    </w:p>
    <w:p w:rsidR="00377FA6" w:rsidRPr="007F6725" w:rsidRDefault="00377FA6" w:rsidP="00377FA6">
      <w:pPr>
        <w:pStyle w:val="ListParagraph1"/>
        <w:spacing w:after="0" w:line="240" w:lineRule="auto"/>
        <w:ind w:left="0"/>
        <w:jc w:val="both"/>
        <w:rPr>
          <w:rFonts w:ascii="Times New Roman" w:hAnsi="Times New Roman" w:cs="Times New Roman"/>
          <w:b/>
          <w:sz w:val="24"/>
          <w:szCs w:val="24"/>
        </w:rPr>
      </w:pPr>
    </w:p>
    <w:p w:rsidR="00377FA6" w:rsidRPr="007F6725" w:rsidRDefault="00377FA6" w:rsidP="00377FA6">
      <w:pPr>
        <w:pStyle w:val="ListParagraph1"/>
        <w:spacing w:after="0" w:line="240" w:lineRule="auto"/>
        <w:ind w:left="0"/>
        <w:jc w:val="both"/>
        <w:rPr>
          <w:rFonts w:ascii="Times New Roman" w:hAnsi="Times New Roman" w:cs="Times New Roman"/>
          <w:sz w:val="24"/>
          <w:szCs w:val="24"/>
        </w:rPr>
      </w:pPr>
    </w:p>
    <w:p w:rsidR="00377FA6" w:rsidRPr="007F6725" w:rsidRDefault="00377FA6" w:rsidP="00377FA6">
      <w:pPr>
        <w:pStyle w:val="ListParagraph1"/>
        <w:spacing w:after="0" w:line="240" w:lineRule="auto"/>
        <w:ind w:left="0"/>
        <w:jc w:val="both"/>
        <w:rPr>
          <w:rFonts w:ascii="Times New Roman" w:hAnsi="Times New Roman" w:cs="Times New Roman"/>
          <w:sz w:val="24"/>
          <w:szCs w:val="24"/>
        </w:rPr>
      </w:pPr>
    </w:p>
    <w:p w:rsidR="00377FA6" w:rsidRPr="007F6725" w:rsidRDefault="00377FA6" w:rsidP="00377FA6">
      <w:pPr>
        <w:pStyle w:val="ListParagraph1"/>
        <w:spacing w:after="0" w:line="240" w:lineRule="auto"/>
        <w:ind w:left="0"/>
        <w:jc w:val="both"/>
        <w:rPr>
          <w:rFonts w:ascii="Times New Roman" w:hAnsi="Times New Roman" w:cs="Times New Roman"/>
          <w:sz w:val="24"/>
          <w:szCs w:val="24"/>
        </w:rPr>
      </w:pPr>
    </w:p>
    <w:p w:rsidR="00377FA6" w:rsidRPr="007F6725" w:rsidRDefault="00377FA6" w:rsidP="00377FA6">
      <w:pPr>
        <w:jc w:val="both"/>
      </w:pPr>
    </w:p>
    <w:p w:rsidR="00377FA6" w:rsidRDefault="00377FA6" w:rsidP="00377FA6">
      <w:pPr>
        <w:jc w:val="both"/>
      </w:pPr>
    </w:p>
    <w:p w:rsidR="00377FA6" w:rsidRDefault="00377FA6" w:rsidP="00377FA6">
      <w:pPr>
        <w:jc w:val="both"/>
      </w:pPr>
    </w:p>
    <w:p w:rsidR="00377FA6" w:rsidRDefault="00377FA6" w:rsidP="00377FA6">
      <w:pPr>
        <w:jc w:val="both"/>
      </w:pPr>
    </w:p>
    <w:p w:rsidR="00377FA6" w:rsidRDefault="00377FA6" w:rsidP="00377FA6">
      <w:pPr>
        <w:jc w:val="both"/>
      </w:pPr>
    </w:p>
    <w:p w:rsidR="00377FA6" w:rsidRDefault="00377FA6" w:rsidP="00377FA6">
      <w:pPr>
        <w:jc w:val="both"/>
      </w:pPr>
    </w:p>
    <w:p w:rsidR="00377FA6" w:rsidRDefault="00377FA6" w:rsidP="00377FA6">
      <w:pPr>
        <w:jc w:val="both"/>
      </w:pPr>
    </w:p>
    <w:p w:rsidR="00377FA6" w:rsidRDefault="00377FA6" w:rsidP="00377FA6">
      <w:pPr>
        <w:jc w:val="both"/>
      </w:pPr>
    </w:p>
    <w:p w:rsidR="00B37D00" w:rsidRDefault="00B37D00" w:rsidP="00377FA6">
      <w:pPr>
        <w:jc w:val="both"/>
      </w:pPr>
    </w:p>
    <w:p w:rsidR="00377FA6" w:rsidRDefault="00377FA6" w:rsidP="00377FA6">
      <w:pPr>
        <w:jc w:val="both"/>
      </w:pPr>
    </w:p>
    <w:p w:rsidR="00377FA6" w:rsidRDefault="00377FA6" w:rsidP="00377FA6">
      <w:pPr>
        <w:jc w:val="both"/>
      </w:pPr>
    </w:p>
    <w:p w:rsidR="00377FA6" w:rsidRDefault="00377FA6" w:rsidP="00377FA6">
      <w:pPr>
        <w:jc w:val="both"/>
      </w:pPr>
    </w:p>
    <w:p w:rsidR="009E31A4" w:rsidRDefault="009E31A4" w:rsidP="00377FA6">
      <w:pPr>
        <w:jc w:val="both"/>
      </w:pPr>
    </w:p>
    <w:p w:rsidR="00377FA6" w:rsidRDefault="00377FA6" w:rsidP="00377FA6">
      <w:pPr>
        <w:jc w:val="both"/>
      </w:pPr>
    </w:p>
    <w:p w:rsidR="00377FA6" w:rsidRDefault="00377FA6" w:rsidP="00377FA6">
      <w:pPr>
        <w:jc w:val="both"/>
      </w:pPr>
    </w:p>
    <w:p w:rsidR="007F25E1" w:rsidRDefault="007F25E1" w:rsidP="00377FA6">
      <w:pPr>
        <w:jc w:val="both"/>
      </w:pPr>
    </w:p>
    <w:p w:rsidR="007F25E1" w:rsidRDefault="007F25E1" w:rsidP="00377FA6">
      <w:pPr>
        <w:jc w:val="both"/>
      </w:pPr>
    </w:p>
    <w:p w:rsidR="007F25E1" w:rsidRDefault="007F25E1" w:rsidP="00377FA6">
      <w:pPr>
        <w:jc w:val="both"/>
      </w:pPr>
    </w:p>
    <w:p w:rsidR="007F25E1" w:rsidRDefault="007F25E1" w:rsidP="00377FA6">
      <w:pPr>
        <w:jc w:val="both"/>
      </w:pPr>
    </w:p>
    <w:p w:rsidR="007F25E1" w:rsidRDefault="007F25E1" w:rsidP="00377FA6">
      <w:pPr>
        <w:jc w:val="both"/>
      </w:pPr>
    </w:p>
    <w:p w:rsidR="007F25E1" w:rsidRDefault="007F25E1" w:rsidP="00377FA6">
      <w:pPr>
        <w:jc w:val="both"/>
      </w:pPr>
    </w:p>
    <w:p w:rsidR="007F25E1" w:rsidRDefault="007F25E1" w:rsidP="00377FA6">
      <w:pPr>
        <w:jc w:val="both"/>
      </w:pPr>
    </w:p>
    <w:p w:rsidR="007F25E1" w:rsidRDefault="007F25E1" w:rsidP="00377FA6">
      <w:pPr>
        <w:jc w:val="both"/>
      </w:pPr>
    </w:p>
    <w:p w:rsidR="00377FA6" w:rsidRPr="007F6725" w:rsidRDefault="00377FA6" w:rsidP="00377FA6">
      <w:pPr>
        <w:jc w:val="both"/>
      </w:pPr>
    </w:p>
    <w:p w:rsidR="00377FA6" w:rsidRPr="00123AA4" w:rsidRDefault="007F25E1" w:rsidP="00377FA6">
      <w:pPr>
        <w:jc w:val="both"/>
        <w:rPr>
          <w:b/>
        </w:rPr>
      </w:pPr>
      <w:r w:rsidRPr="00F967EE">
        <w:t xml:space="preserve">Алгоритм назначения антибактериальной терапии при </w:t>
      </w:r>
      <w:r w:rsidRPr="00F967EE">
        <w:rPr>
          <w:shd w:val="clear" w:color="auto" w:fill="FFFFFF"/>
        </w:rPr>
        <w:t xml:space="preserve">SARS-CoV-2 – ассоциированном повреждении легких у госпитализированных пациентов с </w:t>
      </w:r>
      <w:r w:rsidRPr="00F967EE">
        <w:rPr>
          <w:shd w:val="clear" w:color="auto" w:fill="FFFFFF"/>
          <w:lang w:val="en-US"/>
        </w:rPr>
        <w:t>COVID</w:t>
      </w:r>
      <w:r w:rsidRPr="00F967EE">
        <w:rPr>
          <w:shd w:val="clear" w:color="auto" w:fill="FFFFFF"/>
        </w:rPr>
        <w:t>-19</w:t>
      </w:r>
      <w:proofErr w:type="gramStart"/>
      <w:r w:rsidRPr="00F967EE">
        <w:rPr>
          <w:shd w:val="clear" w:color="auto" w:fill="FFFFFF"/>
        </w:rPr>
        <w:t xml:space="preserve">/ </w:t>
      </w:r>
      <w:r w:rsidR="00377FA6" w:rsidRPr="00123AA4">
        <w:t>П</w:t>
      </w:r>
      <w:proofErr w:type="gramEnd"/>
      <w:r w:rsidR="00377FA6" w:rsidRPr="00123AA4">
        <w:t>од редакцией А.</w:t>
      </w:r>
      <w:r w:rsidR="00F967EE">
        <w:t>С</w:t>
      </w:r>
      <w:r w:rsidR="00377FA6" w:rsidRPr="00123AA4">
        <w:t>.</w:t>
      </w:r>
      <w:r w:rsidR="00F967EE">
        <w:t xml:space="preserve"> Белевского</w:t>
      </w:r>
      <w:r w:rsidR="00377FA6" w:rsidRPr="00123AA4">
        <w:t>, М.В. Журавлевой.</w:t>
      </w:r>
      <w:bookmarkStart w:id="0" w:name="_Hlk992128"/>
      <w:r w:rsidR="00A521A1">
        <w:t xml:space="preserve"> </w:t>
      </w:r>
      <w:r w:rsidR="00377FA6" w:rsidRPr="00123AA4">
        <w:t>–</w:t>
      </w:r>
      <w:bookmarkEnd w:id="0"/>
      <w:r w:rsidR="00A521A1">
        <w:t xml:space="preserve"> </w:t>
      </w:r>
      <w:r w:rsidR="00377FA6" w:rsidRPr="00123AA4">
        <w:t>Москва. – 20</w:t>
      </w:r>
      <w:r w:rsidR="00377FA6">
        <w:t>20</w:t>
      </w:r>
      <w:r w:rsidR="00F967EE">
        <w:t>- 1</w:t>
      </w:r>
      <w:r w:rsidR="00C865F7">
        <w:t>1</w:t>
      </w:r>
      <w:r w:rsidR="00377FA6" w:rsidRPr="00123AA4">
        <w:t>с.</w:t>
      </w:r>
    </w:p>
    <w:p w:rsidR="00377FA6" w:rsidRPr="007F6725" w:rsidRDefault="00377FA6" w:rsidP="00377FA6">
      <w:pPr>
        <w:pStyle w:val="ListParagraph1"/>
        <w:spacing w:after="0" w:line="240" w:lineRule="auto"/>
        <w:ind w:left="0"/>
        <w:jc w:val="both"/>
        <w:rPr>
          <w:rFonts w:ascii="Times New Roman" w:hAnsi="Times New Roman" w:cs="Times New Roman"/>
          <w:sz w:val="24"/>
          <w:szCs w:val="24"/>
        </w:rPr>
      </w:pPr>
    </w:p>
    <w:p w:rsidR="00377FA6" w:rsidRPr="007F6725" w:rsidRDefault="00377FA6" w:rsidP="00377FA6">
      <w:pPr>
        <w:pStyle w:val="ListParagraph1"/>
        <w:spacing w:after="0" w:line="240" w:lineRule="auto"/>
        <w:ind w:left="0"/>
        <w:jc w:val="both"/>
        <w:rPr>
          <w:rFonts w:ascii="Times New Roman" w:hAnsi="Times New Roman" w:cs="Times New Roman"/>
          <w:b/>
          <w:sz w:val="24"/>
          <w:szCs w:val="24"/>
        </w:rPr>
      </w:pPr>
    </w:p>
    <w:p w:rsidR="00377FA6" w:rsidRPr="007F6725" w:rsidRDefault="00377FA6" w:rsidP="00377FA6">
      <w:pPr>
        <w:pStyle w:val="ListParagraph1"/>
        <w:spacing w:after="0" w:line="240" w:lineRule="auto"/>
        <w:ind w:left="0"/>
        <w:jc w:val="both"/>
        <w:rPr>
          <w:rFonts w:ascii="Times New Roman" w:hAnsi="Times New Roman" w:cs="Times New Roman"/>
          <w:b/>
          <w:sz w:val="24"/>
          <w:szCs w:val="24"/>
        </w:rPr>
      </w:pPr>
      <w:r w:rsidRPr="007F6725">
        <w:rPr>
          <w:rFonts w:ascii="Times New Roman" w:hAnsi="Times New Roman" w:cs="Times New Roman"/>
          <w:b/>
          <w:sz w:val="24"/>
          <w:szCs w:val="24"/>
        </w:rPr>
        <w:t xml:space="preserve">Предназначение: </w:t>
      </w:r>
    </w:p>
    <w:p w:rsidR="00377FA6" w:rsidRPr="007F6725" w:rsidRDefault="00F967EE" w:rsidP="00377FA6">
      <w:pPr>
        <w:pStyle w:val="ListParagraph1"/>
        <w:spacing w:after="0" w:line="240" w:lineRule="auto"/>
        <w:ind w:left="0"/>
        <w:jc w:val="both"/>
        <w:rPr>
          <w:rFonts w:ascii="Times New Roman" w:hAnsi="Times New Roman" w:cs="Times New Roman"/>
          <w:sz w:val="24"/>
          <w:szCs w:val="24"/>
        </w:rPr>
      </w:pPr>
      <w:r w:rsidRPr="00F967EE">
        <w:rPr>
          <w:rFonts w:ascii="Times New Roman" w:hAnsi="Times New Roman" w:cs="Times New Roman"/>
          <w:sz w:val="24"/>
          <w:szCs w:val="24"/>
        </w:rPr>
        <w:t xml:space="preserve">Алгоритм назначения антибактериальной терапии при </w:t>
      </w:r>
      <w:r w:rsidRPr="00F967EE">
        <w:rPr>
          <w:rFonts w:ascii="Times New Roman" w:hAnsi="Times New Roman" w:cs="Times New Roman"/>
          <w:sz w:val="24"/>
          <w:szCs w:val="24"/>
          <w:shd w:val="clear" w:color="auto" w:fill="FFFFFF"/>
        </w:rPr>
        <w:t xml:space="preserve">SARS-CoV-2 – ассоциированном повреждении легких у госпитализированных пациентов с </w:t>
      </w:r>
      <w:r w:rsidRPr="00F967EE">
        <w:rPr>
          <w:rFonts w:ascii="Times New Roman" w:hAnsi="Times New Roman" w:cs="Times New Roman"/>
          <w:sz w:val="24"/>
          <w:szCs w:val="24"/>
          <w:shd w:val="clear" w:color="auto" w:fill="FFFFFF"/>
          <w:lang w:val="en-US"/>
        </w:rPr>
        <w:t>COVID</w:t>
      </w:r>
      <w:r w:rsidRPr="00F967EE">
        <w:rPr>
          <w:rFonts w:ascii="Times New Roman" w:hAnsi="Times New Roman" w:cs="Times New Roman"/>
          <w:sz w:val="24"/>
          <w:szCs w:val="24"/>
          <w:shd w:val="clear" w:color="auto" w:fill="FFFFFF"/>
        </w:rPr>
        <w:t>-19</w:t>
      </w:r>
      <w:r w:rsidR="00A06247">
        <w:rPr>
          <w:rFonts w:ascii="Times New Roman" w:hAnsi="Times New Roman" w:cs="Times New Roman"/>
          <w:sz w:val="24"/>
          <w:szCs w:val="24"/>
          <w:shd w:val="clear" w:color="auto" w:fill="FFFFFF"/>
        </w:rPr>
        <w:t xml:space="preserve"> </w:t>
      </w:r>
      <w:r w:rsidR="00377FA6" w:rsidRPr="00F967EE">
        <w:rPr>
          <w:rFonts w:ascii="Times New Roman" w:hAnsi="Times New Roman" w:cs="Times New Roman"/>
          <w:sz w:val="24"/>
          <w:szCs w:val="24"/>
        </w:rPr>
        <w:t>адресован</w:t>
      </w:r>
      <w:r w:rsidR="00377FA6" w:rsidRPr="007F6725">
        <w:rPr>
          <w:rFonts w:ascii="Times New Roman" w:hAnsi="Times New Roman" w:cs="Times New Roman"/>
          <w:sz w:val="24"/>
          <w:szCs w:val="24"/>
        </w:rPr>
        <w:t xml:space="preserve"> руководителям медицинских организаций</w:t>
      </w:r>
      <w:r w:rsidR="00377FA6">
        <w:rPr>
          <w:rFonts w:ascii="Times New Roman" w:hAnsi="Times New Roman" w:cs="Times New Roman"/>
          <w:sz w:val="24"/>
          <w:szCs w:val="24"/>
        </w:rPr>
        <w:t xml:space="preserve"> и их заместителям</w:t>
      </w:r>
      <w:r w:rsidR="00377FA6" w:rsidRPr="007F6725">
        <w:rPr>
          <w:rFonts w:ascii="Times New Roman" w:hAnsi="Times New Roman" w:cs="Times New Roman"/>
          <w:sz w:val="24"/>
          <w:szCs w:val="24"/>
        </w:rPr>
        <w:t xml:space="preserve">, врачам </w:t>
      </w:r>
      <w:r>
        <w:rPr>
          <w:rFonts w:ascii="Times New Roman" w:hAnsi="Times New Roman" w:cs="Times New Roman"/>
          <w:sz w:val="24"/>
          <w:szCs w:val="24"/>
        </w:rPr>
        <w:t xml:space="preserve">пульмонологам, </w:t>
      </w:r>
      <w:r w:rsidR="00377FA6" w:rsidRPr="007F6725">
        <w:rPr>
          <w:rFonts w:ascii="Times New Roman" w:hAnsi="Times New Roman" w:cs="Times New Roman"/>
          <w:sz w:val="24"/>
          <w:szCs w:val="24"/>
        </w:rPr>
        <w:t>клиническим фармакологам, анестезиолог</w:t>
      </w:r>
      <w:r w:rsidR="00377FA6">
        <w:rPr>
          <w:rFonts w:ascii="Times New Roman" w:hAnsi="Times New Roman" w:cs="Times New Roman"/>
          <w:sz w:val="24"/>
          <w:szCs w:val="24"/>
        </w:rPr>
        <w:t>ам</w:t>
      </w:r>
      <w:r w:rsidR="00377FA6" w:rsidRPr="007F6725">
        <w:rPr>
          <w:rFonts w:ascii="Times New Roman" w:hAnsi="Times New Roman" w:cs="Times New Roman"/>
          <w:sz w:val="24"/>
          <w:szCs w:val="24"/>
        </w:rPr>
        <w:t>-реаниматолог</w:t>
      </w:r>
      <w:r w:rsidR="00377FA6">
        <w:rPr>
          <w:rFonts w:ascii="Times New Roman" w:hAnsi="Times New Roman" w:cs="Times New Roman"/>
          <w:sz w:val="24"/>
          <w:szCs w:val="24"/>
        </w:rPr>
        <w:t>ам</w:t>
      </w:r>
      <w:r w:rsidR="00377FA6" w:rsidRPr="007F6725">
        <w:rPr>
          <w:rFonts w:ascii="Times New Roman" w:hAnsi="Times New Roman" w:cs="Times New Roman"/>
          <w:sz w:val="24"/>
          <w:szCs w:val="24"/>
        </w:rPr>
        <w:t xml:space="preserve">, </w:t>
      </w:r>
      <w:r w:rsidR="00377FA6">
        <w:rPr>
          <w:rFonts w:ascii="Times New Roman" w:hAnsi="Times New Roman" w:cs="Times New Roman"/>
          <w:sz w:val="24"/>
          <w:szCs w:val="24"/>
        </w:rPr>
        <w:t xml:space="preserve">госпитальным эпидемиологам, </w:t>
      </w:r>
      <w:r w:rsidR="00377FA6" w:rsidRPr="007F6725">
        <w:rPr>
          <w:rFonts w:ascii="Times New Roman" w:hAnsi="Times New Roman" w:cs="Times New Roman"/>
          <w:sz w:val="24"/>
          <w:szCs w:val="24"/>
        </w:rPr>
        <w:t>терапевт</w:t>
      </w:r>
      <w:r w:rsidR="00377FA6">
        <w:rPr>
          <w:rFonts w:ascii="Times New Roman" w:hAnsi="Times New Roman" w:cs="Times New Roman"/>
          <w:sz w:val="24"/>
          <w:szCs w:val="24"/>
        </w:rPr>
        <w:t>ам</w:t>
      </w:r>
      <w:r w:rsidR="00377FA6" w:rsidRPr="007F6725">
        <w:rPr>
          <w:rFonts w:ascii="Times New Roman" w:hAnsi="Times New Roman" w:cs="Times New Roman"/>
          <w:sz w:val="24"/>
          <w:szCs w:val="24"/>
        </w:rPr>
        <w:t>.</w:t>
      </w:r>
    </w:p>
    <w:p w:rsidR="00377FA6" w:rsidRPr="007F6725" w:rsidRDefault="00377FA6" w:rsidP="00377FA6">
      <w:pPr>
        <w:pStyle w:val="ListParagraph1"/>
        <w:spacing w:after="0" w:line="240" w:lineRule="auto"/>
        <w:ind w:left="0"/>
        <w:jc w:val="both"/>
        <w:rPr>
          <w:rFonts w:ascii="Times New Roman" w:hAnsi="Times New Roman" w:cs="Times New Roman"/>
          <w:sz w:val="24"/>
          <w:szCs w:val="24"/>
        </w:rPr>
      </w:pPr>
      <w:r w:rsidRPr="007F6725">
        <w:rPr>
          <w:rFonts w:ascii="Times New Roman" w:hAnsi="Times New Roman" w:cs="Times New Roman"/>
          <w:sz w:val="24"/>
          <w:szCs w:val="24"/>
        </w:rPr>
        <w:t xml:space="preserve">За представленные данные в </w:t>
      </w:r>
      <w:r w:rsidR="00DE4A53">
        <w:rPr>
          <w:rFonts w:ascii="Times New Roman" w:hAnsi="Times New Roman" w:cs="Times New Roman"/>
          <w:sz w:val="24"/>
          <w:szCs w:val="24"/>
        </w:rPr>
        <w:t>данном алгоритме</w:t>
      </w:r>
      <w:r w:rsidRPr="007F6725">
        <w:rPr>
          <w:rFonts w:ascii="Times New Roman" w:hAnsi="Times New Roman" w:cs="Times New Roman"/>
          <w:sz w:val="24"/>
          <w:szCs w:val="24"/>
        </w:rPr>
        <w:t xml:space="preserve"> авторы несут персональную ответственность.</w:t>
      </w:r>
    </w:p>
    <w:p w:rsidR="00377FA6" w:rsidRPr="007F6725" w:rsidRDefault="00377FA6" w:rsidP="00377FA6">
      <w:pPr>
        <w:pStyle w:val="ListParagraph1"/>
        <w:spacing w:after="0" w:line="240" w:lineRule="auto"/>
        <w:jc w:val="both"/>
        <w:rPr>
          <w:rFonts w:ascii="Times New Roman" w:hAnsi="Times New Roman" w:cs="Times New Roman"/>
          <w:sz w:val="24"/>
          <w:szCs w:val="24"/>
        </w:rPr>
      </w:pPr>
    </w:p>
    <w:p w:rsidR="00377FA6" w:rsidRPr="007F6725" w:rsidRDefault="00377FA6" w:rsidP="00377FA6">
      <w:pPr>
        <w:pStyle w:val="ListParagraph1"/>
        <w:spacing w:after="0" w:line="240" w:lineRule="auto"/>
        <w:ind w:left="0"/>
        <w:jc w:val="both"/>
        <w:rPr>
          <w:rFonts w:ascii="Times New Roman" w:hAnsi="Times New Roman" w:cs="Times New Roman"/>
          <w:sz w:val="24"/>
          <w:szCs w:val="24"/>
        </w:rPr>
      </w:pPr>
      <w:r w:rsidRPr="007F6725">
        <w:rPr>
          <w:rFonts w:ascii="Times New Roman" w:hAnsi="Times New Roman" w:cs="Times New Roman"/>
          <w:sz w:val="24"/>
          <w:szCs w:val="24"/>
        </w:rPr>
        <w:t>Данный документ является собственностью Департамента здравоохранения города Москвы и не подлежит тиражированию и распространению без соответствующего разрешения.</w:t>
      </w:r>
    </w:p>
    <w:p w:rsidR="00377FA6" w:rsidRPr="00805ECA" w:rsidRDefault="00377FA6" w:rsidP="00377FA6">
      <w:pPr>
        <w:pStyle w:val="ListParagraph1"/>
        <w:spacing w:after="0" w:line="240" w:lineRule="auto"/>
        <w:ind w:left="0"/>
        <w:jc w:val="both"/>
        <w:rPr>
          <w:rFonts w:ascii="Times New Roman" w:hAnsi="Times New Roman" w:cs="Times New Roman"/>
          <w:sz w:val="24"/>
          <w:szCs w:val="24"/>
        </w:rPr>
      </w:pPr>
    </w:p>
    <w:p w:rsidR="00377FA6" w:rsidRPr="007F6725" w:rsidRDefault="00377FA6" w:rsidP="00377FA6">
      <w:pPr>
        <w:pStyle w:val="ListParagraph1"/>
        <w:spacing w:after="0" w:line="240" w:lineRule="auto"/>
        <w:ind w:left="0"/>
        <w:jc w:val="both"/>
        <w:rPr>
          <w:rFonts w:ascii="Times New Roman" w:hAnsi="Times New Roman" w:cs="Times New Roman"/>
          <w:sz w:val="24"/>
          <w:szCs w:val="24"/>
        </w:rPr>
      </w:pPr>
      <w:r w:rsidRPr="007F6725">
        <w:rPr>
          <w:rFonts w:ascii="Times New Roman" w:hAnsi="Times New Roman" w:cs="Times New Roman"/>
          <w:sz w:val="24"/>
          <w:szCs w:val="24"/>
          <w:lang w:val="en-US"/>
        </w:rPr>
        <w:t>ISBN</w:t>
      </w:r>
      <w:r w:rsidRPr="007F6725">
        <w:rPr>
          <w:rFonts w:ascii="Times New Roman" w:hAnsi="Times New Roman" w:cs="Times New Roman"/>
          <w:sz w:val="24"/>
          <w:szCs w:val="24"/>
        </w:rPr>
        <w:t xml:space="preserve"> </w:t>
      </w:r>
    </w:p>
    <w:p w:rsidR="00377FA6" w:rsidRPr="00195D23" w:rsidRDefault="00377FA6" w:rsidP="00377FA6">
      <w:pPr>
        <w:pStyle w:val="ListParagraph1"/>
        <w:spacing w:after="0" w:line="240" w:lineRule="auto"/>
        <w:jc w:val="right"/>
        <w:rPr>
          <w:rFonts w:ascii="Times New Roman" w:hAnsi="Times New Roman" w:cs="Times New Roman"/>
          <w:sz w:val="24"/>
          <w:szCs w:val="24"/>
        </w:rPr>
      </w:pPr>
      <w:r w:rsidRPr="00195D23">
        <w:rPr>
          <w:rFonts w:ascii="Times New Roman" w:hAnsi="Times New Roman" w:cs="Times New Roman"/>
          <w:sz w:val="24"/>
          <w:szCs w:val="24"/>
        </w:rPr>
        <w:t>© Коллектив авторов, 20</w:t>
      </w:r>
      <w:r>
        <w:rPr>
          <w:rFonts w:ascii="Times New Roman" w:hAnsi="Times New Roman" w:cs="Times New Roman"/>
          <w:sz w:val="24"/>
          <w:szCs w:val="24"/>
        </w:rPr>
        <w:t>20</w:t>
      </w:r>
    </w:p>
    <w:p w:rsidR="00AF35C5" w:rsidRDefault="004A5246" w:rsidP="004A5246">
      <w:pPr>
        <w:widowControl w:val="0"/>
        <w:ind w:firstLine="709"/>
        <w:contextualSpacing/>
        <w:jc w:val="both"/>
        <w:rPr>
          <w:b/>
          <w:sz w:val="28"/>
          <w:szCs w:val="28"/>
          <w:shd w:val="clear" w:color="auto" w:fill="FFFFFF"/>
        </w:rPr>
      </w:pPr>
      <w:r w:rsidRPr="004A5246">
        <w:rPr>
          <w:b/>
          <w:sz w:val="28"/>
          <w:szCs w:val="28"/>
          <w:shd w:val="clear" w:color="auto" w:fill="FFFFFF"/>
        </w:rPr>
        <w:lastRenderedPageBreak/>
        <w:t>Введение</w:t>
      </w:r>
    </w:p>
    <w:p w:rsidR="00D559E8" w:rsidRPr="00AF35C5" w:rsidRDefault="00D559E8" w:rsidP="00AF35C5">
      <w:pPr>
        <w:widowControl w:val="0"/>
        <w:ind w:firstLine="567"/>
        <w:contextualSpacing/>
        <w:jc w:val="both"/>
        <w:rPr>
          <w:b/>
          <w:sz w:val="28"/>
          <w:szCs w:val="28"/>
          <w:shd w:val="clear" w:color="auto" w:fill="FFFFFF"/>
        </w:rPr>
      </w:pPr>
      <w:r w:rsidRPr="00D559E8">
        <w:rPr>
          <w:sz w:val="28"/>
          <w:szCs w:val="28"/>
          <w:shd w:val="clear" w:color="auto" w:fill="FFFFFF"/>
        </w:rPr>
        <w:t xml:space="preserve">9 </w:t>
      </w:r>
      <w:r w:rsidRPr="00F56758">
        <w:rPr>
          <w:sz w:val="28"/>
          <w:szCs w:val="28"/>
          <w:shd w:val="clear" w:color="auto" w:fill="FFFFFF"/>
        </w:rPr>
        <w:t xml:space="preserve">января 2020 года Всемирная организация здравоохранения (ВОЗ) объявила об обнаружении китайскими органами здравоохранения нового </w:t>
      </w:r>
      <w:proofErr w:type="spellStart"/>
      <w:r w:rsidRPr="00F56758">
        <w:rPr>
          <w:sz w:val="28"/>
          <w:szCs w:val="28"/>
          <w:shd w:val="clear" w:color="auto" w:fill="FFFFFF"/>
        </w:rPr>
        <w:t>коронавируса</w:t>
      </w:r>
      <w:proofErr w:type="spellEnd"/>
      <w:r w:rsidRPr="00F56758">
        <w:rPr>
          <w:sz w:val="28"/>
          <w:szCs w:val="28"/>
          <w:shd w:val="clear" w:color="auto" w:fill="FFFFFF"/>
        </w:rPr>
        <w:t xml:space="preserve">, позже классифицированного как SARS-CoV-2, вызывающего заболевание COVID-19 (от </w:t>
      </w:r>
      <w:r w:rsidRPr="00F56758">
        <w:rPr>
          <w:i/>
          <w:sz w:val="28"/>
          <w:szCs w:val="28"/>
          <w:shd w:val="clear" w:color="auto" w:fill="FFFFFF"/>
        </w:rPr>
        <w:t>англ</w:t>
      </w:r>
      <w:r w:rsidRPr="00F56758">
        <w:rPr>
          <w:sz w:val="28"/>
          <w:szCs w:val="28"/>
          <w:shd w:val="clear" w:color="auto" w:fill="FFFFFF"/>
        </w:rPr>
        <w:t xml:space="preserve">. </w:t>
      </w:r>
      <w:proofErr w:type="spellStart"/>
      <w:r w:rsidRPr="00F56758">
        <w:rPr>
          <w:sz w:val="28"/>
          <w:szCs w:val="28"/>
          <w:shd w:val="clear" w:color="auto" w:fill="FFFFFF"/>
        </w:rPr>
        <w:t>COrona</w:t>
      </w:r>
      <w:proofErr w:type="spellEnd"/>
      <w:r w:rsidRPr="00F56758">
        <w:rPr>
          <w:sz w:val="28"/>
          <w:szCs w:val="28"/>
          <w:shd w:val="clear" w:color="auto" w:fill="FFFFFF"/>
        </w:rPr>
        <w:t xml:space="preserve"> </w:t>
      </w:r>
      <w:proofErr w:type="spellStart"/>
      <w:r w:rsidRPr="00F56758">
        <w:rPr>
          <w:sz w:val="28"/>
          <w:szCs w:val="28"/>
          <w:shd w:val="clear" w:color="auto" w:fill="FFFFFF"/>
        </w:rPr>
        <w:t>VIrus</w:t>
      </w:r>
      <w:proofErr w:type="spellEnd"/>
      <w:r w:rsidRPr="00F56758">
        <w:rPr>
          <w:sz w:val="28"/>
          <w:szCs w:val="28"/>
          <w:shd w:val="clear" w:color="auto" w:fill="FFFFFF"/>
        </w:rPr>
        <w:t xml:space="preserve"> </w:t>
      </w:r>
      <w:proofErr w:type="spellStart"/>
      <w:r w:rsidRPr="00F56758">
        <w:rPr>
          <w:sz w:val="28"/>
          <w:szCs w:val="28"/>
          <w:shd w:val="clear" w:color="auto" w:fill="FFFFFF"/>
        </w:rPr>
        <w:t>Disease</w:t>
      </w:r>
      <w:proofErr w:type="spellEnd"/>
      <w:r w:rsidRPr="00F56758">
        <w:rPr>
          <w:sz w:val="28"/>
          <w:szCs w:val="28"/>
          <w:shd w:val="clear" w:color="auto" w:fill="FFFFFF"/>
        </w:rPr>
        <w:t xml:space="preserve"> 2019).</w:t>
      </w:r>
      <w:r w:rsidR="00136E39" w:rsidRPr="00F56758">
        <w:rPr>
          <w:sz w:val="28"/>
          <w:szCs w:val="28"/>
          <w:shd w:val="clear" w:color="auto" w:fill="FFFFFF"/>
        </w:rPr>
        <w:t xml:space="preserve"> </w:t>
      </w:r>
      <w:r w:rsidRPr="00F56758">
        <w:rPr>
          <w:sz w:val="28"/>
          <w:szCs w:val="28"/>
          <w:shd w:val="clear" w:color="auto" w:fill="FFFFFF"/>
        </w:rPr>
        <w:t xml:space="preserve">9 марта 2020 года </w:t>
      </w:r>
      <w:r w:rsidRPr="004A5246">
        <w:rPr>
          <w:sz w:val="28"/>
          <w:szCs w:val="28"/>
          <w:shd w:val="clear" w:color="auto" w:fill="FFFFFF"/>
        </w:rPr>
        <w:t xml:space="preserve">ВОЗ объявила о пандемии COVID-19. </w:t>
      </w:r>
      <w:r w:rsidRPr="004A5246">
        <w:rPr>
          <w:sz w:val="28"/>
          <w:szCs w:val="28"/>
          <w:shd w:val="clear" w:color="auto" w:fill="FFFFFF"/>
        </w:rPr>
        <w:tab/>
      </w:r>
    </w:p>
    <w:p w:rsidR="00136E39" w:rsidRPr="004A5246" w:rsidRDefault="00136E39" w:rsidP="00AF35C5">
      <w:pPr>
        <w:widowControl w:val="0"/>
        <w:ind w:firstLine="567"/>
        <w:contextualSpacing/>
        <w:jc w:val="both"/>
        <w:rPr>
          <w:sz w:val="28"/>
          <w:szCs w:val="28"/>
          <w:shd w:val="clear" w:color="auto" w:fill="FFFFFF"/>
        </w:rPr>
      </w:pPr>
      <w:proofErr w:type="spellStart"/>
      <w:r w:rsidRPr="004A5246">
        <w:rPr>
          <w:sz w:val="28"/>
          <w:szCs w:val="28"/>
        </w:rPr>
        <w:t>Коронавирусы</w:t>
      </w:r>
      <w:proofErr w:type="spellEnd"/>
      <w:r w:rsidRPr="004A5246">
        <w:rPr>
          <w:sz w:val="28"/>
          <w:szCs w:val="28"/>
        </w:rPr>
        <w:t xml:space="preserve"> (</w:t>
      </w:r>
      <w:proofErr w:type="spellStart"/>
      <w:r w:rsidRPr="004A5246">
        <w:rPr>
          <w:sz w:val="28"/>
          <w:szCs w:val="28"/>
        </w:rPr>
        <w:t>Coronaviridae</w:t>
      </w:r>
      <w:proofErr w:type="spellEnd"/>
      <w:r w:rsidRPr="004A5246">
        <w:rPr>
          <w:sz w:val="28"/>
          <w:szCs w:val="28"/>
        </w:rPr>
        <w:t>) - это большое семейство РНК-содержащих вирусов, способных инфицировать человека и некоторых животных.</w:t>
      </w:r>
    </w:p>
    <w:p w:rsidR="004A5246" w:rsidRPr="004A5246" w:rsidRDefault="004A5246" w:rsidP="00AF35C5">
      <w:pPr>
        <w:pStyle w:val="ConsPlusNormal"/>
        <w:ind w:firstLine="567"/>
        <w:jc w:val="both"/>
        <w:rPr>
          <w:rFonts w:ascii="Times New Roman" w:hAnsi="Times New Roman" w:cs="Times New Roman"/>
          <w:sz w:val="28"/>
          <w:szCs w:val="28"/>
        </w:rPr>
      </w:pPr>
      <w:r w:rsidRPr="004A5246">
        <w:rPr>
          <w:rFonts w:ascii="Times New Roman" w:hAnsi="Times New Roman" w:cs="Times New Roman"/>
          <w:sz w:val="28"/>
          <w:szCs w:val="28"/>
        </w:rPr>
        <w:t xml:space="preserve">Новый </w:t>
      </w:r>
      <w:proofErr w:type="spellStart"/>
      <w:r w:rsidRPr="004A5246">
        <w:rPr>
          <w:rFonts w:ascii="Times New Roman" w:hAnsi="Times New Roman" w:cs="Times New Roman"/>
          <w:sz w:val="28"/>
          <w:szCs w:val="28"/>
        </w:rPr>
        <w:t>коронавирус</w:t>
      </w:r>
      <w:proofErr w:type="spellEnd"/>
      <w:r w:rsidRPr="004A5246">
        <w:rPr>
          <w:rFonts w:ascii="Times New Roman" w:hAnsi="Times New Roman" w:cs="Times New Roman"/>
          <w:sz w:val="28"/>
          <w:szCs w:val="28"/>
        </w:rPr>
        <w:t xml:space="preserve"> SARS-CoV-2 представляет собой </w:t>
      </w:r>
      <w:proofErr w:type="spellStart"/>
      <w:r w:rsidRPr="004A5246">
        <w:rPr>
          <w:rFonts w:ascii="Times New Roman" w:hAnsi="Times New Roman" w:cs="Times New Roman"/>
          <w:sz w:val="28"/>
          <w:szCs w:val="28"/>
        </w:rPr>
        <w:t>одноцепочечный</w:t>
      </w:r>
      <w:proofErr w:type="spellEnd"/>
      <w:r w:rsidRPr="004A5246">
        <w:rPr>
          <w:rFonts w:ascii="Times New Roman" w:hAnsi="Times New Roman" w:cs="Times New Roman"/>
          <w:sz w:val="28"/>
          <w:szCs w:val="28"/>
        </w:rPr>
        <w:t xml:space="preserve"> РНК-содержащий вирус, относится к семейству </w:t>
      </w:r>
      <w:proofErr w:type="spellStart"/>
      <w:r w:rsidRPr="004A5246">
        <w:rPr>
          <w:rFonts w:ascii="Times New Roman" w:hAnsi="Times New Roman" w:cs="Times New Roman"/>
          <w:sz w:val="28"/>
          <w:szCs w:val="28"/>
        </w:rPr>
        <w:t>Coronaviridae</w:t>
      </w:r>
      <w:proofErr w:type="spellEnd"/>
      <w:r w:rsidRPr="004A5246">
        <w:rPr>
          <w:rFonts w:ascii="Times New Roman" w:hAnsi="Times New Roman" w:cs="Times New Roman"/>
          <w:sz w:val="28"/>
          <w:szCs w:val="28"/>
        </w:rPr>
        <w:t xml:space="preserve">, относится к линии </w:t>
      </w:r>
      <w:proofErr w:type="spellStart"/>
      <w:r w:rsidRPr="004A5246">
        <w:rPr>
          <w:rFonts w:ascii="Times New Roman" w:hAnsi="Times New Roman" w:cs="Times New Roman"/>
          <w:sz w:val="28"/>
          <w:szCs w:val="28"/>
        </w:rPr>
        <w:t>Beta-CoV</w:t>
      </w:r>
      <w:proofErr w:type="spellEnd"/>
      <w:r w:rsidRPr="004A5246">
        <w:rPr>
          <w:rFonts w:ascii="Times New Roman" w:hAnsi="Times New Roman" w:cs="Times New Roman"/>
          <w:sz w:val="28"/>
          <w:szCs w:val="28"/>
        </w:rPr>
        <w:t xml:space="preserve"> B. Вирус отнесен ко II группе патогенности, как и некоторые другие представители этого семейства (вирус SARS-</w:t>
      </w:r>
      <w:proofErr w:type="spellStart"/>
      <w:r w:rsidRPr="004A5246">
        <w:rPr>
          <w:rFonts w:ascii="Times New Roman" w:hAnsi="Times New Roman" w:cs="Times New Roman"/>
          <w:sz w:val="28"/>
          <w:szCs w:val="28"/>
        </w:rPr>
        <w:t>CoV</w:t>
      </w:r>
      <w:proofErr w:type="spellEnd"/>
      <w:r w:rsidRPr="004A5246">
        <w:rPr>
          <w:rFonts w:ascii="Times New Roman" w:hAnsi="Times New Roman" w:cs="Times New Roman"/>
          <w:sz w:val="28"/>
          <w:szCs w:val="28"/>
        </w:rPr>
        <w:t>, MERS-</w:t>
      </w:r>
      <w:proofErr w:type="spellStart"/>
      <w:r w:rsidRPr="004A5246">
        <w:rPr>
          <w:rFonts w:ascii="Times New Roman" w:hAnsi="Times New Roman" w:cs="Times New Roman"/>
          <w:sz w:val="28"/>
          <w:szCs w:val="28"/>
        </w:rPr>
        <w:t>CoV</w:t>
      </w:r>
      <w:proofErr w:type="spellEnd"/>
      <w:r w:rsidRPr="004A5246">
        <w:rPr>
          <w:rFonts w:ascii="Times New Roman" w:hAnsi="Times New Roman" w:cs="Times New Roman"/>
          <w:sz w:val="28"/>
          <w:szCs w:val="28"/>
        </w:rPr>
        <w:t>).</w:t>
      </w:r>
    </w:p>
    <w:p w:rsidR="004A5246" w:rsidRPr="004A5246" w:rsidRDefault="004A5246" w:rsidP="00AF35C5">
      <w:pPr>
        <w:pStyle w:val="ConsPlusNormal"/>
        <w:ind w:firstLine="567"/>
        <w:jc w:val="both"/>
        <w:rPr>
          <w:rFonts w:ascii="Times New Roman" w:hAnsi="Times New Roman" w:cs="Times New Roman"/>
          <w:sz w:val="28"/>
          <w:szCs w:val="28"/>
        </w:rPr>
      </w:pPr>
      <w:proofErr w:type="spellStart"/>
      <w:r w:rsidRPr="004A5246">
        <w:rPr>
          <w:rFonts w:ascii="Times New Roman" w:hAnsi="Times New Roman" w:cs="Times New Roman"/>
          <w:sz w:val="28"/>
          <w:szCs w:val="28"/>
        </w:rPr>
        <w:t>Коронавирус</w:t>
      </w:r>
      <w:proofErr w:type="spellEnd"/>
      <w:r w:rsidRPr="004A5246">
        <w:rPr>
          <w:rFonts w:ascii="Times New Roman" w:hAnsi="Times New Roman" w:cs="Times New Roman"/>
          <w:sz w:val="28"/>
          <w:szCs w:val="28"/>
        </w:rPr>
        <w:t xml:space="preserve"> SARS-CoV-2 предположительно является рекомбинантным вирусом между </w:t>
      </w:r>
      <w:proofErr w:type="spellStart"/>
      <w:r w:rsidRPr="004A5246">
        <w:rPr>
          <w:rFonts w:ascii="Times New Roman" w:hAnsi="Times New Roman" w:cs="Times New Roman"/>
          <w:sz w:val="28"/>
          <w:szCs w:val="28"/>
        </w:rPr>
        <w:t>коронавирусом</w:t>
      </w:r>
      <w:proofErr w:type="spellEnd"/>
      <w:r w:rsidRPr="004A5246">
        <w:rPr>
          <w:rFonts w:ascii="Times New Roman" w:hAnsi="Times New Roman" w:cs="Times New Roman"/>
          <w:sz w:val="28"/>
          <w:szCs w:val="28"/>
        </w:rPr>
        <w:t xml:space="preserve"> летучих мышей и неизвестным по происхождению </w:t>
      </w:r>
      <w:proofErr w:type="spellStart"/>
      <w:r w:rsidRPr="004A5246">
        <w:rPr>
          <w:rFonts w:ascii="Times New Roman" w:hAnsi="Times New Roman" w:cs="Times New Roman"/>
          <w:sz w:val="28"/>
          <w:szCs w:val="28"/>
        </w:rPr>
        <w:t>коронавирусом</w:t>
      </w:r>
      <w:proofErr w:type="spellEnd"/>
      <w:r w:rsidRPr="004A5246">
        <w:rPr>
          <w:rFonts w:ascii="Times New Roman" w:hAnsi="Times New Roman" w:cs="Times New Roman"/>
          <w:sz w:val="28"/>
          <w:szCs w:val="28"/>
        </w:rPr>
        <w:t xml:space="preserve">. Генетическая последовательность SARS-CoV-2 сходна с последовательностью </w:t>
      </w:r>
      <w:proofErr w:type="gramStart"/>
      <w:r w:rsidRPr="004A5246">
        <w:rPr>
          <w:rFonts w:ascii="Times New Roman" w:hAnsi="Times New Roman" w:cs="Times New Roman"/>
          <w:sz w:val="28"/>
          <w:szCs w:val="28"/>
        </w:rPr>
        <w:t>SARS-</w:t>
      </w:r>
      <w:proofErr w:type="spellStart"/>
      <w:r w:rsidRPr="004A5246">
        <w:rPr>
          <w:rFonts w:ascii="Times New Roman" w:hAnsi="Times New Roman" w:cs="Times New Roman"/>
          <w:sz w:val="28"/>
          <w:szCs w:val="28"/>
        </w:rPr>
        <w:t>CoV</w:t>
      </w:r>
      <w:proofErr w:type="spellEnd"/>
      <w:proofErr w:type="gramEnd"/>
      <w:r w:rsidRPr="004A5246">
        <w:rPr>
          <w:rFonts w:ascii="Times New Roman" w:hAnsi="Times New Roman" w:cs="Times New Roman"/>
          <w:sz w:val="28"/>
          <w:szCs w:val="28"/>
        </w:rPr>
        <w:t xml:space="preserve"> по меньшей мере на 79%.</w:t>
      </w:r>
    </w:p>
    <w:p w:rsidR="004A5246" w:rsidRPr="004A5246" w:rsidRDefault="004A5246" w:rsidP="004A5246">
      <w:pPr>
        <w:pStyle w:val="ConsPlusNormal"/>
        <w:ind w:firstLine="540"/>
        <w:jc w:val="both"/>
        <w:rPr>
          <w:rFonts w:ascii="Times New Roman" w:hAnsi="Times New Roman" w:cs="Times New Roman"/>
          <w:sz w:val="28"/>
          <w:szCs w:val="28"/>
        </w:rPr>
      </w:pPr>
      <w:r w:rsidRPr="004A5246">
        <w:rPr>
          <w:rFonts w:ascii="Times New Roman" w:hAnsi="Times New Roman" w:cs="Times New Roman"/>
          <w:sz w:val="28"/>
          <w:szCs w:val="28"/>
        </w:rPr>
        <w:t xml:space="preserve">Входные ворота возбудителя - эпителий верхних дыхательных путей и </w:t>
      </w:r>
      <w:proofErr w:type="spellStart"/>
      <w:r w:rsidRPr="004A5246">
        <w:rPr>
          <w:rFonts w:ascii="Times New Roman" w:hAnsi="Times New Roman" w:cs="Times New Roman"/>
          <w:sz w:val="28"/>
          <w:szCs w:val="28"/>
        </w:rPr>
        <w:t>эпителиоциты</w:t>
      </w:r>
      <w:proofErr w:type="spellEnd"/>
      <w:r w:rsidRPr="004A5246">
        <w:rPr>
          <w:rFonts w:ascii="Times New Roman" w:hAnsi="Times New Roman" w:cs="Times New Roman"/>
          <w:sz w:val="28"/>
          <w:szCs w:val="28"/>
        </w:rPr>
        <w:t xml:space="preserve"> желудка и кишечника. Начальным этапом заражения является проникновение SARS-CoV-2 в клетки-мишени, имеющие рецепторы </w:t>
      </w:r>
      <w:proofErr w:type="spellStart"/>
      <w:r w:rsidRPr="004A5246">
        <w:rPr>
          <w:rFonts w:ascii="Times New Roman" w:hAnsi="Times New Roman" w:cs="Times New Roman"/>
          <w:sz w:val="28"/>
          <w:szCs w:val="28"/>
        </w:rPr>
        <w:t>ангиотензинпревращающего</w:t>
      </w:r>
      <w:proofErr w:type="spellEnd"/>
      <w:r w:rsidRPr="004A5246">
        <w:rPr>
          <w:rFonts w:ascii="Times New Roman" w:hAnsi="Times New Roman" w:cs="Times New Roman"/>
          <w:sz w:val="28"/>
          <w:szCs w:val="28"/>
        </w:rPr>
        <w:t xml:space="preserve"> фермента II типа (ACE2). Рецепторы ACE2 представлены на клетках дыхательного тракта, почек, пищевода, мочевого пузыря, подвздошной кишки, сердца, ЦНС. Однако основной и быстро достижимой мишенью являются альвеолярные клетки II типа (AT2) легких, что определяет развитие пневмонии. Также обсуждается роль CD147 в инвазии клеток SARS-CoV-2.</w:t>
      </w:r>
    </w:p>
    <w:p w:rsidR="004A5246" w:rsidRPr="004A5246" w:rsidRDefault="004A5246" w:rsidP="004A5246">
      <w:pPr>
        <w:pStyle w:val="ConsPlusNormal"/>
        <w:ind w:firstLine="540"/>
        <w:jc w:val="both"/>
        <w:rPr>
          <w:rFonts w:ascii="Times New Roman" w:hAnsi="Times New Roman" w:cs="Times New Roman"/>
          <w:sz w:val="28"/>
          <w:szCs w:val="28"/>
        </w:rPr>
      </w:pPr>
      <w:r w:rsidRPr="004A5246">
        <w:rPr>
          <w:rFonts w:ascii="Times New Roman" w:hAnsi="Times New Roman" w:cs="Times New Roman"/>
          <w:sz w:val="28"/>
          <w:szCs w:val="28"/>
        </w:rPr>
        <w:t>Установлено, что диссеминация SARS-CoV-2 из системного кровотока или через пластинку решетчатой кости (</w:t>
      </w:r>
      <w:proofErr w:type="spellStart"/>
      <w:r w:rsidRPr="004A5246">
        <w:rPr>
          <w:rFonts w:ascii="Times New Roman" w:hAnsi="Times New Roman" w:cs="Times New Roman"/>
          <w:sz w:val="28"/>
          <w:szCs w:val="28"/>
        </w:rPr>
        <w:t>Lamina</w:t>
      </w:r>
      <w:proofErr w:type="spellEnd"/>
      <w:r w:rsidRPr="004A5246">
        <w:rPr>
          <w:rFonts w:ascii="Times New Roman" w:hAnsi="Times New Roman" w:cs="Times New Roman"/>
          <w:sz w:val="28"/>
          <w:szCs w:val="28"/>
        </w:rPr>
        <w:t xml:space="preserve"> </w:t>
      </w:r>
      <w:proofErr w:type="spellStart"/>
      <w:r w:rsidRPr="004A5246">
        <w:rPr>
          <w:rFonts w:ascii="Times New Roman" w:hAnsi="Times New Roman" w:cs="Times New Roman"/>
          <w:sz w:val="28"/>
          <w:szCs w:val="28"/>
        </w:rPr>
        <w:t>cribrosa</w:t>
      </w:r>
      <w:proofErr w:type="spellEnd"/>
      <w:r w:rsidRPr="004A5246">
        <w:rPr>
          <w:rFonts w:ascii="Times New Roman" w:hAnsi="Times New Roman" w:cs="Times New Roman"/>
          <w:sz w:val="28"/>
          <w:szCs w:val="28"/>
        </w:rPr>
        <w:t>) может привести к поражению головного мозга. Изменение обоняния (</w:t>
      </w:r>
      <w:proofErr w:type="spellStart"/>
      <w:r w:rsidRPr="004A5246">
        <w:rPr>
          <w:rFonts w:ascii="Times New Roman" w:hAnsi="Times New Roman" w:cs="Times New Roman"/>
          <w:sz w:val="28"/>
          <w:szCs w:val="28"/>
        </w:rPr>
        <w:t>гипосмия</w:t>
      </w:r>
      <w:proofErr w:type="spellEnd"/>
      <w:r w:rsidRPr="004A5246">
        <w:rPr>
          <w:rFonts w:ascii="Times New Roman" w:hAnsi="Times New Roman" w:cs="Times New Roman"/>
          <w:sz w:val="28"/>
          <w:szCs w:val="28"/>
        </w:rPr>
        <w:t>) у больного на ранней стадии заболевания может свидетельствовать о поражении ЦНС.</w:t>
      </w:r>
    </w:p>
    <w:p w:rsidR="003455F9" w:rsidRPr="003455F9" w:rsidRDefault="004A5246" w:rsidP="003455F9">
      <w:pPr>
        <w:widowControl w:val="0"/>
        <w:ind w:firstLine="709"/>
        <w:contextualSpacing/>
        <w:jc w:val="both"/>
        <w:rPr>
          <w:sz w:val="28"/>
          <w:szCs w:val="28"/>
        </w:rPr>
      </w:pPr>
      <w:r w:rsidRPr="003455F9">
        <w:rPr>
          <w:sz w:val="28"/>
          <w:szCs w:val="28"/>
          <w:shd w:val="clear" w:color="auto" w:fill="FFFFFF"/>
        </w:rPr>
        <w:t xml:space="preserve">Эпидемиологические данные свидетельствуют о </w:t>
      </w:r>
      <w:proofErr w:type="gramStart"/>
      <w:r w:rsidRPr="003455F9">
        <w:rPr>
          <w:sz w:val="28"/>
          <w:szCs w:val="28"/>
          <w:shd w:val="clear" w:color="auto" w:fill="FFFFFF"/>
        </w:rPr>
        <w:t>высокой</w:t>
      </w:r>
      <w:proofErr w:type="gramEnd"/>
      <w:r w:rsidRPr="003455F9">
        <w:rPr>
          <w:sz w:val="28"/>
          <w:szCs w:val="28"/>
          <w:shd w:val="clear" w:color="auto" w:fill="FFFFFF"/>
        </w:rPr>
        <w:t xml:space="preserve"> </w:t>
      </w:r>
      <w:proofErr w:type="spellStart"/>
      <w:r w:rsidRPr="003455F9">
        <w:rPr>
          <w:sz w:val="28"/>
          <w:szCs w:val="28"/>
          <w:shd w:val="clear" w:color="auto" w:fill="FFFFFF"/>
        </w:rPr>
        <w:t>контагиозности</w:t>
      </w:r>
      <w:proofErr w:type="spellEnd"/>
      <w:r w:rsidRPr="003455F9">
        <w:rPr>
          <w:sz w:val="28"/>
          <w:szCs w:val="28"/>
          <w:shd w:val="clear" w:color="auto" w:fill="FFFFFF"/>
        </w:rPr>
        <w:t xml:space="preserve"> возбудителя, передающегося воздушно-капельным, фекально-оральным и контактно-бытовым путями.</w:t>
      </w:r>
      <w:r w:rsidR="003455F9" w:rsidRPr="003455F9">
        <w:rPr>
          <w:sz w:val="28"/>
          <w:szCs w:val="28"/>
          <w:shd w:val="clear" w:color="auto" w:fill="FFFFFF"/>
        </w:rPr>
        <w:t xml:space="preserve"> </w:t>
      </w:r>
      <w:r w:rsidR="003455F9" w:rsidRPr="003455F9">
        <w:rPr>
          <w:sz w:val="28"/>
          <w:szCs w:val="28"/>
        </w:rPr>
        <w:t>Основным источником инфекции является больной человек, в том числе находящийся в инкубационном периоде заболевания.</w:t>
      </w:r>
    </w:p>
    <w:p w:rsidR="003455F9" w:rsidRDefault="003455F9" w:rsidP="003455F9">
      <w:pPr>
        <w:pStyle w:val="ConsPlusTitle"/>
        <w:ind w:firstLine="540"/>
        <w:jc w:val="both"/>
        <w:outlineLvl w:val="2"/>
        <w:rPr>
          <w:rFonts w:ascii="Times New Roman" w:hAnsi="Times New Roman" w:cs="Times New Roman"/>
          <w:sz w:val="28"/>
          <w:szCs w:val="28"/>
        </w:rPr>
      </w:pPr>
      <w:r w:rsidRPr="003455F9">
        <w:rPr>
          <w:rFonts w:ascii="Times New Roman" w:hAnsi="Times New Roman" w:cs="Times New Roman"/>
          <w:sz w:val="28"/>
          <w:szCs w:val="28"/>
        </w:rPr>
        <w:t>Стандартное определение случая заболевания COVID-19</w:t>
      </w:r>
      <w:r>
        <w:rPr>
          <w:rFonts w:ascii="Times New Roman" w:hAnsi="Times New Roman" w:cs="Times New Roman"/>
          <w:sz w:val="28"/>
          <w:szCs w:val="28"/>
        </w:rPr>
        <w:t>:</w:t>
      </w:r>
    </w:p>
    <w:tbl>
      <w:tblPr>
        <w:tblStyle w:val="ab"/>
        <w:tblW w:w="0" w:type="auto"/>
        <w:tblLook w:val="04A0" w:firstRow="1" w:lastRow="0" w:firstColumn="1" w:lastColumn="0" w:noHBand="0" w:noVBand="1"/>
      </w:tblPr>
      <w:tblGrid>
        <w:gridCol w:w="2136"/>
        <w:gridCol w:w="7435"/>
      </w:tblGrid>
      <w:tr w:rsidR="003455F9" w:rsidTr="003455F9">
        <w:tc>
          <w:tcPr>
            <w:tcW w:w="2093" w:type="dxa"/>
          </w:tcPr>
          <w:p w:rsidR="003455F9" w:rsidRPr="003455F9" w:rsidRDefault="003455F9" w:rsidP="003455F9">
            <w:pPr>
              <w:pStyle w:val="ConsPlusTitle"/>
              <w:outlineLvl w:val="3"/>
              <w:rPr>
                <w:rFonts w:ascii="Times New Roman" w:hAnsi="Times New Roman" w:cs="Times New Roman"/>
              </w:rPr>
            </w:pPr>
            <w:r w:rsidRPr="003455F9">
              <w:rPr>
                <w:rFonts w:ascii="Times New Roman" w:hAnsi="Times New Roman" w:cs="Times New Roman"/>
              </w:rPr>
              <w:t>По</w:t>
            </w:r>
            <w:r>
              <w:rPr>
                <w:rFonts w:ascii="Times New Roman" w:hAnsi="Times New Roman" w:cs="Times New Roman"/>
              </w:rPr>
              <w:t>дозрительный на COVID-19 случай</w:t>
            </w:r>
          </w:p>
          <w:p w:rsidR="003455F9" w:rsidRPr="003455F9" w:rsidRDefault="003455F9" w:rsidP="003455F9">
            <w:pPr>
              <w:pStyle w:val="ConsPlusTitle"/>
              <w:jc w:val="both"/>
              <w:outlineLvl w:val="3"/>
              <w:rPr>
                <w:rFonts w:ascii="Times New Roman" w:hAnsi="Times New Roman" w:cs="Times New Roman"/>
              </w:rPr>
            </w:pPr>
          </w:p>
        </w:tc>
        <w:tc>
          <w:tcPr>
            <w:tcW w:w="7478" w:type="dxa"/>
          </w:tcPr>
          <w:p w:rsidR="003455F9" w:rsidRPr="003455F9" w:rsidRDefault="003455F9" w:rsidP="003455F9">
            <w:pPr>
              <w:pStyle w:val="ConsPlusNormal"/>
              <w:ind w:firstLine="16"/>
              <w:jc w:val="both"/>
              <w:rPr>
                <w:rFonts w:ascii="Times New Roman" w:hAnsi="Times New Roman" w:cs="Times New Roman"/>
                <w:sz w:val="24"/>
                <w:szCs w:val="24"/>
              </w:rPr>
            </w:pPr>
            <w:r w:rsidRPr="003455F9">
              <w:rPr>
                <w:rFonts w:ascii="Times New Roman" w:hAnsi="Times New Roman" w:cs="Times New Roman"/>
                <w:sz w:val="24"/>
                <w:szCs w:val="24"/>
              </w:rPr>
              <w:t>наличие клинических проявлений острой респираторной инфекции, бронхита, пневмонии, ОРДС, сепсиса в сочетании со следующими данны</w:t>
            </w:r>
            <w:r>
              <w:rPr>
                <w:rFonts w:ascii="Times New Roman" w:hAnsi="Times New Roman" w:cs="Times New Roman"/>
                <w:sz w:val="24"/>
                <w:szCs w:val="24"/>
              </w:rPr>
              <w:t>ми эпидемиологического анамнеза:</w:t>
            </w:r>
          </w:p>
          <w:p w:rsidR="003455F9" w:rsidRPr="003455F9" w:rsidRDefault="003455F9" w:rsidP="003455F9">
            <w:pPr>
              <w:pStyle w:val="ConsPlusNormal"/>
              <w:ind w:firstLine="16"/>
              <w:jc w:val="both"/>
              <w:rPr>
                <w:rFonts w:ascii="Times New Roman" w:hAnsi="Times New Roman" w:cs="Times New Roman"/>
                <w:sz w:val="24"/>
                <w:szCs w:val="24"/>
              </w:rPr>
            </w:pPr>
            <w:r w:rsidRPr="003455F9">
              <w:rPr>
                <w:rFonts w:ascii="Times New Roman" w:hAnsi="Times New Roman" w:cs="Times New Roman"/>
                <w:sz w:val="24"/>
                <w:szCs w:val="24"/>
              </w:rPr>
              <w:t>- возвращение из зарубежной поездки за 14 дней до появления симптомов;</w:t>
            </w:r>
          </w:p>
          <w:p w:rsidR="003455F9" w:rsidRPr="003455F9" w:rsidRDefault="003455F9" w:rsidP="003455F9">
            <w:pPr>
              <w:pStyle w:val="ConsPlusNormal"/>
              <w:ind w:firstLine="16"/>
              <w:jc w:val="both"/>
              <w:rPr>
                <w:rFonts w:ascii="Times New Roman" w:hAnsi="Times New Roman" w:cs="Times New Roman"/>
                <w:sz w:val="24"/>
                <w:szCs w:val="24"/>
              </w:rPr>
            </w:pPr>
            <w:r w:rsidRPr="003455F9">
              <w:rPr>
                <w:rFonts w:ascii="Times New Roman" w:hAnsi="Times New Roman" w:cs="Times New Roman"/>
                <w:sz w:val="24"/>
                <w:szCs w:val="24"/>
              </w:rPr>
              <w:t xml:space="preserve">- наличие тесных контактов за последние 14 дней с лицами, находящимися под наблюдением по инфекции, вызванной новым </w:t>
            </w:r>
            <w:proofErr w:type="spellStart"/>
            <w:r w:rsidRPr="003455F9">
              <w:rPr>
                <w:rFonts w:ascii="Times New Roman" w:hAnsi="Times New Roman" w:cs="Times New Roman"/>
                <w:sz w:val="24"/>
                <w:szCs w:val="24"/>
              </w:rPr>
              <w:t>коронавирусом</w:t>
            </w:r>
            <w:proofErr w:type="spellEnd"/>
            <w:r w:rsidRPr="003455F9">
              <w:rPr>
                <w:rFonts w:ascii="Times New Roman" w:hAnsi="Times New Roman" w:cs="Times New Roman"/>
                <w:sz w:val="24"/>
                <w:szCs w:val="24"/>
              </w:rPr>
              <w:t xml:space="preserve"> SARS-CoV-2, которые в последующем заболели;</w:t>
            </w:r>
          </w:p>
          <w:p w:rsidR="003455F9" w:rsidRPr="003455F9" w:rsidRDefault="003455F9" w:rsidP="003455F9">
            <w:pPr>
              <w:pStyle w:val="ConsPlusNormal"/>
              <w:ind w:firstLine="16"/>
              <w:jc w:val="both"/>
              <w:rPr>
                <w:rFonts w:ascii="Times New Roman" w:hAnsi="Times New Roman" w:cs="Times New Roman"/>
                <w:sz w:val="24"/>
                <w:szCs w:val="24"/>
              </w:rPr>
            </w:pPr>
            <w:r w:rsidRPr="003455F9">
              <w:rPr>
                <w:rFonts w:ascii="Times New Roman" w:hAnsi="Times New Roman" w:cs="Times New Roman"/>
                <w:sz w:val="24"/>
                <w:szCs w:val="24"/>
              </w:rPr>
              <w:t xml:space="preserve">- наличие тесных контактов за </w:t>
            </w:r>
            <w:proofErr w:type="gramStart"/>
            <w:r w:rsidRPr="003455F9">
              <w:rPr>
                <w:rFonts w:ascii="Times New Roman" w:hAnsi="Times New Roman" w:cs="Times New Roman"/>
                <w:sz w:val="24"/>
                <w:szCs w:val="24"/>
              </w:rPr>
              <w:t>последние</w:t>
            </w:r>
            <w:proofErr w:type="gramEnd"/>
            <w:r w:rsidRPr="003455F9">
              <w:rPr>
                <w:rFonts w:ascii="Times New Roman" w:hAnsi="Times New Roman" w:cs="Times New Roman"/>
                <w:sz w:val="24"/>
                <w:szCs w:val="24"/>
              </w:rPr>
              <w:t xml:space="preserve"> 14 дней с лицами, у которых лабораторн</w:t>
            </w:r>
            <w:r>
              <w:rPr>
                <w:rFonts w:ascii="Times New Roman" w:hAnsi="Times New Roman" w:cs="Times New Roman"/>
                <w:sz w:val="24"/>
                <w:szCs w:val="24"/>
              </w:rPr>
              <w:t>о подтвержден диагноз COVID-19</w:t>
            </w:r>
          </w:p>
        </w:tc>
      </w:tr>
      <w:tr w:rsidR="003455F9" w:rsidTr="003455F9">
        <w:trPr>
          <w:trHeight w:val="841"/>
        </w:trPr>
        <w:tc>
          <w:tcPr>
            <w:tcW w:w="2093" w:type="dxa"/>
          </w:tcPr>
          <w:p w:rsidR="003455F9" w:rsidRPr="003455F9" w:rsidRDefault="003455F9" w:rsidP="003455F9">
            <w:pPr>
              <w:pStyle w:val="ConsPlusTitle"/>
              <w:outlineLvl w:val="3"/>
              <w:rPr>
                <w:rFonts w:ascii="Times New Roman" w:hAnsi="Times New Roman" w:cs="Times New Roman"/>
              </w:rPr>
            </w:pPr>
            <w:r w:rsidRPr="003455F9">
              <w:rPr>
                <w:rFonts w:ascii="Times New Roman" w:hAnsi="Times New Roman" w:cs="Times New Roman"/>
              </w:rPr>
              <w:lastRenderedPageBreak/>
              <w:t>Подтвержденный случай COVID-19</w:t>
            </w:r>
          </w:p>
        </w:tc>
        <w:tc>
          <w:tcPr>
            <w:tcW w:w="7478" w:type="dxa"/>
          </w:tcPr>
          <w:p w:rsidR="003455F9" w:rsidRPr="003455F9" w:rsidRDefault="003455F9" w:rsidP="003455F9">
            <w:pPr>
              <w:pStyle w:val="ConsPlusNormal"/>
              <w:jc w:val="both"/>
              <w:rPr>
                <w:rFonts w:ascii="Times New Roman" w:hAnsi="Times New Roman" w:cs="Times New Roman"/>
                <w:sz w:val="24"/>
                <w:szCs w:val="24"/>
              </w:rPr>
            </w:pPr>
            <w:r w:rsidRPr="003455F9">
              <w:rPr>
                <w:rFonts w:ascii="Times New Roman" w:hAnsi="Times New Roman" w:cs="Times New Roman"/>
                <w:sz w:val="24"/>
                <w:szCs w:val="24"/>
              </w:rPr>
              <w:t>Положительный результат лабораторного исследования на наличие РНК SARS-CoV-2 методом полимеразной цепной реакции (ПЦР) вне зависи</w:t>
            </w:r>
            <w:r>
              <w:rPr>
                <w:rFonts w:ascii="Times New Roman" w:hAnsi="Times New Roman" w:cs="Times New Roman"/>
                <w:sz w:val="24"/>
                <w:szCs w:val="24"/>
              </w:rPr>
              <w:t>мости от клинических проявлений</w:t>
            </w:r>
          </w:p>
        </w:tc>
      </w:tr>
    </w:tbl>
    <w:p w:rsidR="00CA1A5A" w:rsidRDefault="00CA1A5A" w:rsidP="003455F9">
      <w:pPr>
        <w:pStyle w:val="ConsPlusTitle"/>
        <w:ind w:firstLine="540"/>
        <w:jc w:val="both"/>
        <w:outlineLvl w:val="3"/>
        <w:rPr>
          <w:rFonts w:ascii="Times New Roman" w:hAnsi="Times New Roman" w:cs="Times New Roman"/>
          <w:sz w:val="28"/>
          <w:szCs w:val="28"/>
        </w:rPr>
      </w:pPr>
    </w:p>
    <w:p w:rsidR="00F56758" w:rsidRPr="003455F9" w:rsidRDefault="00F56758" w:rsidP="003455F9">
      <w:pPr>
        <w:pStyle w:val="ConsPlusTitle"/>
        <w:ind w:firstLine="540"/>
        <w:jc w:val="both"/>
        <w:outlineLvl w:val="3"/>
        <w:rPr>
          <w:rFonts w:ascii="Times New Roman" w:hAnsi="Times New Roman" w:cs="Times New Roman"/>
          <w:sz w:val="28"/>
          <w:szCs w:val="28"/>
        </w:rPr>
      </w:pPr>
      <w:r w:rsidRPr="003455F9">
        <w:rPr>
          <w:rFonts w:ascii="Times New Roman" w:hAnsi="Times New Roman" w:cs="Times New Roman"/>
          <w:sz w:val="28"/>
          <w:szCs w:val="28"/>
        </w:rPr>
        <w:t>Клинические варианты и проявления COVID-19:</w:t>
      </w:r>
    </w:p>
    <w:p w:rsidR="00F56758" w:rsidRPr="003455F9" w:rsidRDefault="00F56758" w:rsidP="003455F9">
      <w:pPr>
        <w:pStyle w:val="ConsPlusNormal"/>
        <w:ind w:firstLine="540"/>
        <w:jc w:val="both"/>
        <w:rPr>
          <w:rFonts w:ascii="Times New Roman" w:hAnsi="Times New Roman" w:cs="Times New Roman"/>
          <w:sz w:val="28"/>
          <w:szCs w:val="28"/>
        </w:rPr>
      </w:pPr>
      <w:r w:rsidRPr="003455F9">
        <w:rPr>
          <w:rFonts w:ascii="Times New Roman" w:hAnsi="Times New Roman" w:cs="Times New Roman"/>
          <w:sz w:val="28"/>
          <w:szCs w:val="28"/>
        </w:rPr>
        <w:t>- острая респираторная вирусная инфекция (поражение только верхних отделов дыхательных путей);</w:t>
      </w:r>
    </w:p>
    <w:p w:rsidR="00F56758" w:rsidRPr="003455F9" w:rsidRDefault="00F56758" w:rsidP="003455F9">
      <w:pPr>
        <w:pStyle w:val="ConsPlusNormal"/>
        <w:ind w:firstLine="540"/>
        <w:jc w:val="both"/>
        <w:rPr>
          <w:rFonts w:ascii="Times New Roman" w:hAnsi="Times New Roman" w:cs="Times New Roman"/>
          <w:sz w:val="28"/>
          <w:szCs w:val="28"/>
        </w:rPr>
      </w:pPr>
      <w:r w:rsidRPr="003455F9">
        <w:rPr>
          <w:rFonts w:ascii="Times New Roman" w:hAnsi="Times New Roman" w:cs="Times New Roman"/>
          <w:sz w:val="28"/>
          <w:szCs w:val="28"/>
        </w:rPr>
        <w:t>- пневмония без дыхательной недостаточности;</w:t>
      </w:r>
    </w:p>
    <w:p w:rsidR="00F56758" w:rsidRPr="003455F9" w:rsidRDefault="00F56758" w:rsidP="003455F9">
      <w:pPr>
        <w:pStyle w:val="ConsPlusNormal"/>
        <w:ind w:firstLine="540"/>
        <w:jc w:val="both"/>
        <w:rPr>
          <w:rFonts w:ascii="Times New Roman" w:hAnsi="Times New Roman" w:cs="Times New Roman"/>
          <w:sz w:val="28"/>
          <w:szCs w:val="28"/>
        </w:rPr>
      </w:pPr>
      <w:r w:rsidRPr="003455F9">
        <w:rPr>
          <w:rFonts w:ascii="Times New Roman" w:hAnsi="Times New Roman" w:cs="Times New Roman"/>
          <w:sz w:val="28"/>
          <w:szCs w:val="28"/>
        </w:rPr>
        <w:t>- пневмония с острой дыхательной недостаточностью;</w:t>
      </w:r>
    </w:p>
    <w:p w:rsidR="00F56758" w:rsidRPr="003455F9" w:rsidRDefault="00F56758" w:rsidP="003455F9">
      <w:pPr>
        <w:pStyle w:val="ConsPlusNormal"/>
        <w:ind w:firstLine="540"/>
        <w:jc w:val="both"/>
        <w:rPr>
          <w:rFonts w:ascii="Times New Roman" w:hAnsi="Times New Roman" w:cs="Times New Roman"/>
          <w:sz w:val="28"/>
          <w:szCs w:val="28"/>
        </w:rPr>
      </w:pPr>
      <w:r w:rsidRPr="003455F9">
        <w:rPr>
          <w:rFonts w:ascii="Times New Roman" w:hAnsi="Times New Roman" w:cs="Times New Roman"/>
          <w:sz w:val="28"/>
          <w:szCs w:val="28"/>
        </w:rPr>
        <w:t>- ОРДС;</w:t>
      </w:r>
    </w:p>
    <w:p w:rsidR="00F56758" w:rsidRPr="003455F9" w:rsidRDefault="00F56758" w:rsidP="00F56758">
      <w:pPr>
        <w:pStyle w:val="ConsPlusNormal"/>
        <w:ind w:firstLine="540"/>
        <w:jc w:val="both"/>
        <w:rPr>
          <w:rFonts w:ascii="Times New Roman" w:hAnsi="Times New Roman" w:cs="Times New Roman"/>
          <w:sz w:val="28"/>
          <w:szCs w:val="28"/>
        </w:rPr>
      </w:pPr>
      <w:r w:rsidRPr="003455F9">
        <w:rPr>
          <w:rFonts w:ascii="Times New Roman" w:hAnsi="Times New Roman" w:cs="Times New Roman"/>
          <w:sz w:val="28"/>
          <w:szCs w:val="28"/>
        </w:rPr>
        <w:t>- сепсис;</w:t>
      </w:r>
    </w:p>
    <w:p w:rsidR="00F56758" w:rsidRPr="003455F9" w:rsidRDefault="00F56758" w:rsidP="00F56758">
      <w:pPr>
        <w:pStyle w:val="ConsPlusNormal"/>
        <w:ind w:firstLine="540"/>
        <w:jc w:val="both"/>
        <w:rPr>
          <w:rFonts w:ascii="Times New Roman" w:hAnsi="Times New Roman" w:cs="Times New Roman"/>
          <w:sz w:val="28"/>
          <w:szCs w:val="28"/>
        </w:rPr>
      </w:pPr>
      <w:r w:rsidRPr="003455F9">
        <w:rPr>
          <w:rFonts w:ascii="Times New Roman" w:hAnsi="Times New Roman" w:cs="Times New Roman"/>
          <w:sz w:val="28"/>
          <w:szCs w:val="28"/>
        </w:rPr>
        <w:t>- септический (инфекционно-токсический) шок.</w:t>
      </w:r>
    </w:p>
    <w:p w:rsidR="004C4D02" w:rsidRDefault="00CA1A5A" w:rsidP="00BE4B8B">
      <w:pPr>
        <w:pStyle w:val="ConsPlusNormal"/>
        <w:ind w:firstLine="540"/>
        <w:jc w:val="both"/>
        <w:rPr>
          <w:rFonts w:ascii="Times New Roman" w:hAnsi="Times New Roman" w:cs="Times New Roman"/>
          <w:sz w:val="28"/>
          <w:szCs w:val="28"/>
        </w:rPr>
      </w:pPr>
      <w:r w:rsidRPr="003455F9">
        <w:rPr>
          <w:rFonts w:ascii="Times New Roman" w:hAnsi="Times New Roman" w:cs="Times New Roman"/>
          <w:sz w:val="28"/>
          <w:szCs w:val="28"/>
        </w:rPr>
        <w:t xml:space="preserve">Различают легкие, средние и тяжелые формы COVID-19. </w:t>
      </w:r>
      <w:r w:rsidR="00F56758" w:rsidRPr="003455F9">
        <w:rPr>
          <w:rFonts w:ascii="Times New Roman" w:hAnsi="Times New Roman" w:cs="Times New Roman"/>
          <w:sz w:val="28"/>
          <w:szCs w:val="28"/>
        </w:rPr>
        <w:t>У 80% пациентов заболе</w:t>
      </w:r>
      <w:r>
        <w:rPr>
          <w:rFonts w:ascii="Times New Roman" w:hAnsi="Times New Roman" w:cs="Times New Roman"/>
          <w:sz w:val="28"/>
          <w:szCs w:val="28"/>
        </w:rPr>
        <w:t>вание протекает в легкой форме</w:t>
      </w:r>
      <w:r w:rsidR="00F56758" w:rsidRPr="003455F9">
        <w:rPr>
          <w:rFonts w:ascii="Times New Roman" w:hAnsi="Times New Roman" w:cs="Times New Roman"/>
          <w:sz w:val="28"/>
          <w:szCs w:val="28"/>
        </w:rPr>
        <w:t xml:space="preserve">. </w:t>
      </w:r>
      <w:r>
        <w:rPr>
          <w:rFonts w:ascii="Times New Roman" w:hAnsi="Times New Roman" w:cs="Times New Roman"/>
          <w:sz w:val="28"/>
          <w:szCs w:val="28"/>
        </w:rPr>
        <w:t xml:space="preserve">В 15% случаев наблюдается тяжелое течение заболевания с </w:t>
      </w:r>
      <w:r w:rsidR="004C4D02">
        <w:rPr>
          <w:rFonts w:ascii="Times New Roman" w:hAnsi="Times New Roman" w:cs="Times New Roman"/>
          <w:sz w:val="28"/>
          <w:szCs w:val="28"/>
        </w:rPr>
        <w:t xml:space="preserve">развитием острой дыхательной недостаточности. В 3% случаев наблюдается крайне тяжелое течение с развитием острой дыхательной недостаточности, септического шока, синдрома </w:t>
      </w:r>
      <w:proofErr w:type="spellStart"/>
      <w:r w:rsidR="004C4D02">
        <w:rPr>
          <w:rFonts w:ascii="Times New Roman" w:hAnsi="Times New Roman" w:cs="Times New Roman"/>
          <w:sz w:val="28"/>
          <w:szCs w:val="28"/>
        </w:rPr>
        <w:t>полиорганной</w:t>
      </w:r>
      <w:proofErr w:type="spellEnd"/>
      <w:r w:rsidR="004C4D02">
        <w:rPr>
          <w:rFonts w:ascii="Times New Roman" w:hAnsi="Times New Roman" w:cs="Times New Roman"/>
          <w:sz w:val="28"/>
          <w:szCs w:val="28"/>
        </w:rPr>
        <w:t xml:space="preserve"> недостаточности. </w:t>
      </w:r>
    </w:p>
    <w:p w:rsidR="00F56758" w:rsidRPr="00BE4B8B" w:rsidRDefault="004C4D02" w:rsidP="00BE4B8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По данным китайского центра по контролю и профилактике заболеваний г</w:t>
      </w:r>
      <w:r w:rsidRPr="003455F9">
        <w:rPr>
          <w:rFonts w:ascii="Times New Roman" w:hAnsi="Times New Roman" w:cs="Times New Roman"/>
          <w:sz w:val="28"/>
          <w:szCs w:val="28"/>
        </w:rPr>
        <w:t>ипоксемия (снижение SpO</w:t>
      </w:r>
      <w:r w:rsidRPr="003455F9">
        <w:rPr>
          <w:rFonts w:ascii="Times New Roman" w:hAnsi="Times New Roman" w:cs="Times New Roman"/>
          <w:sz w:val="28"/>
          <w:szCs w:val="28"/>
          <w:vertAlign w:val="subscript"/>
        </w:rPr>
        <w:t>2</w:t>
      </w:r>
      <w:r w:rsidRPr="003455F9">
        <w:rPr>
          <w:rFonts w:ascii="Times New Roman" w:hAnsi="Times New Roman" w:cs="Times New Roman"/>
          <w:sz w:val="28"/>
          <w:szCs w:val="28"/>
        </w:rPr>
        <w:t xml:space="preserve"> менее 88%) развива</w:t>
      </w:r>
      <w:r>
        <w:rPr>
          <w:rFonts w:ascii="Times New Roman" w:hAnsi="Times New Roman" w:cs="Times New Roman"/>
          <w:sz w:val="28"/>
          <w:szCs w:val="28"/>
        </w:rPr>
        <w:t xml:space="preserve">лась </w:t>
      </w:r>
      <w:r w:rsidRPr="003455F9">
        <w:rPr>
          <w:rFonts w:ascii="Times New Roman" w:hAnsi="Times New Roman" w:cs="Times New Roman"/>
          <w:sz w:val="28"/>
          <w:szCs w:val="28"/>
        </w:rPr>
        <w:t xml:space="preserve">более чем у 30% пациентов. </w:t>
      </w:r>
      <w:proofErr w:type="gramStart"/>
      <w:r w:rsidR="00F56758" w:rsidRPr="003455F9">
        <w:rPr>
          <w:rFonts w:ascii="Times New Roman" w:hAnsi="Times New Roman" w:cs="Times New Roman"/>
          <w:sz w:val="28"/>
          <w:szCs w:val="28"/>
        </w:rPr>
        <w:t>Средний возраст пациентов в КНР составляет 51 год, наиболее тяжелые формы развивались у пациентов пожилого возраста (60 и более лет), среди заболевших пациентов часто отмечаются такие сопутствующие заболевания, как сахарный диабет (в 20%), артериальная гипертензия (в 15%), другие сердечно-сосудистые заболевания (15%).</w:t>
      </w:r>
      <w:r w:rsidR="00DB43A1" w:rsidRPr="003455F9">
        <w:rPr>
          <w:rFonts w:ascii="Times New Roman" w:hAnsi="Times New Roman" w:cs="Times New Roman"/>
          <w:sz w:val="28"/>
          <w:szCs w:val="28"/>
        </w:rPr>
        <w:t xml:space="preserve"> 20% </w:t>
      </w:r>
      <w:r w:rsidR="00F56758" w:rsidRPr="003455F9">
        <w:rPr>
          <w:rFonts w:ascii="Times New Roman" w:hAnsi="Times New Roman" w:cs="Times New Roman"/>
          <w:sz w:val="28"/>
          <w:szCs w:val="28"/>
        </w:rPr>
        <w:t xml:space="preserve"> подтвержденных случаев заболевания, зарегистрированных в КНР, были классифицированы органами здравоохранения КНР как тяжелые (15% тяжелых больных, 5% в</w:t>
      </w:r>
      <w:proofErr w:type="gramEnd"/>
      <w:r w:rsidR="00F56758" w:rsidRPr="003455F9">
        <w:rPr>
          <w:rFonts w:ascii="Times New Roman" w:hAnsi="Times New Roman" w:cs="Times New Roman"/>
          <w:sz w:val="28"/>
          <w:szCs w:val="28"/>
        </w:rPr>
        <w:t xml:space="preserve"> критическом </w:t>
      </w:r>
      <w:proofErr w:type="gramStart"/>
      <w:r w:rsidR="00F56758" w:rsidRPr="003455F9">
        <w:rPr>
          <w:rFonts w:ascii="Times New Roman" w:hAnsi="Times New Roman" w:cs="Times New Roman"/>
          <w:sz w:val="28"/>
          <w:szCs w:val="28"/>
        </w:rPr>
        <w:t>состоянии</w:t>
      </w:r>
      <w:proofErr w:type="gramEnd"/>
      <w:r w:rsidR="00F56758" w:rsidRPr="003455F9">
        <w:rPr>
          <w:rFonts w:ascii="Times New Roman" w:hAnsi="Times New Roman" w:cs="Times New Roman"/>
          <w:sz w:val="28"/>
          <w:szCs w:val="28"/>
        </w:rPr>
        <w:t>). При тяжелом течении часто наблюдались быстро прогрессирующее заболевание нижних дыхательных путей, пневмония, ОДН, ОРДС, сепсис и септический</w:t>
      </w:r>
      <w:r w:rsidR="00F56758" w:rsidRPr="00F56758">
        <w:rPr>
          <w:rFonts w:ascii="Times New Roman" w:hAnsi="Times New Roman" w:cs="Times New Roman"/>
          <w:sz w:val="28"/>
          <w:szCs w:val="28"/>
        </w:rPr>
        <w:t xml:space="preserve"> шок. В г. Ухань практически у всех пациентов с </w:t>
      </w:r>
      <w:r w:rsidR="00F56758" w:rsidRPr="00BE4B8B">
        <w:rPr>
          <w:rFonts w:ascii="Times New Roman" w:hAnsi="Times New Roman" w:cs="Times New Roman"/>
          <w:sz w:val="28"/>
          <w:szCs w:val="28"/>
        </w:rPr>
        <w:t>тяжелым течением заболевания зарегистрирована прогрессирующая ОДН: пневмония диагностируется у 100% больных, а ОРДС - более чем у 90% больных.</w:t>
      </w:r>
    </w:p>
    <w:p w:rsidR="00CA1A5A" w:rsidRDefault="00BE4B8B" w:rsidP="00BE4B8B">
      <w:pPr>
        <w:pStyle w:val="ConsPlusTitle"/>
        <w:jc w:val="both"/>
        <w:outlineLvl w:val="2"/>
        <w:rPr>
          <w:rFonts w:ascii="Times New Roman" w:hAnsi="Times New Roman" w:cs="Times New Roman"/>
          <w:sz w:val="28"/>
          <w:szCs w:val="28"/>
        </w:rPr>
      </w:pPr>
      <w:r w:rsidRPr="00BE4B8B">
        <w:rPr>
          <w:rFonts w:ascii="Times New Roman" w:hAnsi="Times New Roman" w:cs="Times New Roman"/>
          <w:sz w:val="28"/>
          <w:szCs w:val="28"/>
        </w:rPr>
        <w:tab/>
      </w:r>
    </w:p>
    <w:p w:rsidR="00CA1A5A" w:rsidRDefault="00CA1A5A" w:rsidP="00CA1A5A">
      <w:pPr>
        <w:pStyle w:val="ConsPlusTitle"/>
        <w:ind w:firstLine="851"/>
        <w:jc w:val="both"/>
        <w:outlineLvl w:val="2"/>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BE4B8B" w:rsidRPr="00BE4B8B">
        <w:rPr>
          <w:rFonts w:ascii="Times New Roman" w:hAnsi="Times New Roman" w:cs="Times New Roman"/>
          <w:sz w:val="28"/>
          <w:szCs w:val="28"/>
        </w:rPr>
        <w:t>А</w:t>
      </w:r>
      <w:r>
        <w:rPr>
          <w:rFonts w:ascii="Times New Roman" w:hAnsi="Times New Roman" w:cs="Times New Roman"/>
          <w:sz w:val="28"/>
          <w:szCs w:val="28"/>
        </w:rPr>
        <w:t xml:space="preserve">лгоритм обследования пациента с </w:t>
      </w:r>
      <w:r>
        <w:rPr>
          <w:rFonts w:ascii="Times New Roman" w:hAnsi="Times New Roman" w:cs="Times New Roman"/>
          <w:sz w:val="28"/>
          <w:szCs w:val="28"/>
          <w:lang w:val="en-US"/>
        </w:rPr>
        <w:t>COVID</w:t>
      </w:r>
      <w:r>
        <w:rPr>
          <w:rFonts w:ascii="Times New Roman" w:hAnsi="Times New Roman" w:cs="Times New Roman"/>
          <w:sz w:val="28"/>
          <w:szCs w:val="28"/>
        </w:rPr>
        <w:t>-19</w:t>
      </w:r>
      <w:r w:rsidRPr="00CA1A5A">
        <w:rPr>
          <w:rFonts w:ascii="Times New Roman" w:hAnsi="Times New Roman" w:cs="Times New Roman"/>
          <w:sz w:val="28"/>
          <w:szCs w:val="28"/>
        </w:rPr>
        <w:t>/</w:t>
      </w:r>
      <w:r>
        <w:rPr>
          <w:rFonts w:ascii="Times New Roman" w:hAnsi="Times New Roman" w:cs="Times New Roman"/>
          <w:sz w:val="28"/>
          <w:szCs w:val="28"/>
        </w:rPr>
        <w:t>подозрением</w:t>
      </w:r>
      <w:r w:rsidRPr="00CA1A5A">
        <w:rPr>
          <w:rFonts w:ascii="Times New Roman" w:hAnsi="Times New Roman" w:cs="Times New Roman"/>
          <w:sz w:val="28"/>
          <w:szCs w:val="28"/>
        </w:rPr>
        <w:t xml:space="preserve"> </w:t>
      </w:r>
      <w:r w:rsidR="0050441C">
        <w:rPr>
          <w:rFonts w:ascii="Times New Roman" w:hAnsi="Times New Roman" w:cs="Times New Roman"/>
          <w:sz w:val="28"/>
          <w:szCs w:val="28"/>
        </w:rPr>
        <w:t xml:space="preserve">на </w:t>
      </w:r>
      <w:r>
        <w:rPr>
          <w:rFonts w:ascii="Times New Roman" w:hAnsi="Times New Roman" w:cs="Times New Roman"/>
          <w:sz w:val="28"/>
          <w:szCs w:val="28"/>
          <w:lang w:val="en-US"/>
        </w:rPr>
        <w:t>COVID</w:t>
      </w:r>
      <w:r w:rsidRPr="00CA1A5A">
        <w:rPr>
          <w:rFonts w:ascii="Times New Roman" w:hAnsi="Times New Roman" w:cs="Times New Roman"/>
          <w:sz w:val="28"/>
          <w:szCs w:val="28"/>
        </w:rPr>
        <w:t xml:space="preserve">-19 </w:t>
      </w:r>
      <w:r>
        <w:rPr>
          <w:rFonts w:ascii="Times New Roman" w:hAnsi="Times New Roman" w:cs="Times New Roman"/>
          <w:sz w:val="28"/>
          <w:szCs w:val="28"/>
        </w:rPr>
        <w:t>при поступлении в стационар</w:t>
      </w:r>
    </w:p>
    <w:p w:rsidR="00BE4B8B" w:rsidRPr="00BE4B8B" w:rsidRDefault="00BE4B8B" w:rsidP="00BE4B8B">
      <w:pPr>
        <w:pStyle w:val="ConsPlusNormal"/>
        <w:ind w:firstLine="540"/>
        <w:jc w:val="both"/>
        <w:rPr>
          <w:rFonts w:ascii="Times New Roman" w:hAnsi="Times New Roman" w:cs="Times New Roman"/>
          <w:sz w:val="28"/>
          <w:szCs w:val="28"/>
        </w:rPr>
      </w:pPr>
      <w:r w:rsidRPr="00BE4B8B">
        <w:rPr>
          <w:rFonts w:ascii="Times New Roman" w:hAnsi="Times New Roman" w:cs="Times New Roman"/>
          <w:sz w:val="28"/>
          <w:szCs w:val="28"/>
        </w:rPr>
        <w:t xml:space="preserve">При наличии факторов, свидетельствующих о случае, подозрительном на </w:t>
      </w:r>
      <w:proofErr w:type="spellStart"/>
      <w:r w:rsidRPr="00BE4B8B">
        <w:rPr>
          <w:rFonts w:ascii="Times New Roman" w:hAnsi="Times New Roman" w:cs="Times New Roman"/>
          <w:sz w:val="28"/>
          <w:szCs w:val="28"/>
        </w:rPr>
        <w:t>коронавирусную</w:t>
      </w:r>
      <w:proofErr w:type="spellEnd"/>
      <w:r w:rsidRPr="00BE4B8B">
        <w:rPr>
          <w:rFonts w:ascii="Times New Roman" w:hAnsi="Times New Roman" w:cs="Times New Roman"/>
          <w:sz w:val="28"/>
          <w:szCs w:val="28"/>
        </w:rPr>
        <w:t xml:space="preserve"> инфекцию, вызванную SARS-CoV-2, пациентам проводится вне зависимости от вида оказания медицинской помощи комплекс клинического обследования для определения степени тяжести состояния.</w:t>
      </w:r>
    </w:p>
    <w:p w:rsidR="00BE4B8B" w:rsidRDefault="00BE4B8B" w:rsidP="00BE4B8B">
      <w:pPr>
        <w:pStyle w:val="ConsPlusNormal"/>
        <w:ind w:firstLine="540"/>
        <w:jc w:val="both"/>
        <w:rPr>
          <w:rFonts w:ascii="Times New Roman" w:hAnsi="Times New Roman" w:cs="Times New Roman"/>
          <w:sz w:val="28"/>
          <w:szCs w:val="28"/>
        </w:rPr>
      </w:pPr>
      <w:r w:rsidRPr="00BE4B8B">
        <w:rPr>
          <w:rFonts w:ascii="Times New Roman" w:hAnsi="Times New Roman" w:cs="Times New Roman"/>
          <w:sz w:val="28"/>
          <w:szCs w:val="28"/>
        </w:rPr>
        <w:t>Диагноз устанавливается на основании клинического обследования, данных эпидемиологического анамнеза и результатов лабораторных исследований.</w:t>
      </w:r>
    </w:p>
    <w:p w:rsidR="00CA1A5A" w:rsidRDefault="00CA1A5A" w:rsidP="00CA1A5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Схема маршрутизации пациента с </w:t>
      </w:r>
      <w:r>
        <w:rPr>
          <w:rFonts w:ascii="Times New Roman" w:hAnsi="Times New Roman" w:cs="Times New Roman"/>
          <w:sz w:val="28"/>
          <w:szCs w:val="28"/>
          <w:lang w:val="en-US"/>
        </w:rPr>
        <w:t>COVID</w:t>
      </w:r>
      <w:r>
        <w:rPr>
          <w:rFonts w:ascii="Times New Roman" w:hAnsi="Times New Roman" w:cs="Times New Roman"/>
          <w:sz w:val="28"/>
          <w:szCs w:val="28"/>
        </w:rPr>
        <w:t>-19</w:t>
      </w:r>
      <w:r w:rsidRPr="00CA1A5A">
        <w:rPr>
          <w:rFonts w:ascii="Times New Roman" w:hAnsi="Times New Roman" w:cs="Times New Roman"/>
          <w:sz w:val="28"/>
          <w:szCs w:val="28"/>
        </w:rPr>
        <w:t>/</w:t>
      </w:r>
      <w:r>
        <w:rPr>
          <w:rFonts w:ascii="Times New Roman" w:hAnsi="Times New Roman" w:cs="Times New Roman"/>
          <w:sz w:val="28"/>
          <w:szCs w:val="28"/>
        </w:rPr>
        <w:t>подозрением</w:t>
      </w:r>
      <w:r w:rsidR="002672DC">
        <w:rPr>
          <w:rFonts w:ascii="Times New Roman" w:hAnsi="Times New Roman" w:cs="Times New Roman"/>
          <w:sz w:val="28"/>
          <w:szCs w:val="28"/>
        </w:rPr>
        <w:t xml:space="preserve"> на </w:t>
      </w:r>
      <w:r>
        <w:rPr>
          <w:rFonts w:ascii="Times New Roman" w:hAnsi="Times New Roman" w:cs="Times New Roman"/>
          <w:sz w:val="28"/>
          <w:szCs w:val="28"/>
          <w:lang w:val="en-US"/>
        </w:rPr>
        <w:t>COVID</w:t>
      </w:r>
      <w:r w:rsidRPr="00CA1A5A">
        <w:rPr>
          <w:rFonts w:ascii="Times New Roman" w:hAnsi="Times New Roman" w:cs="Times New Roman"/>
          <w:sz w:val="28"/>
          <w:szCs w:val="28"/>
        </w:rPr>
        <w:t xml:space="preserve">-19 </w:t>
      </w:r>
      <w:r>
        <w:rPr>
          <w:rFonts w:ascii="Times New Roman" w:hAnsi="Times New Roman" w:cs="Times New Roman"/>
          <w:sz w:val="28"/>
          <w:szCs w:val="28"/>
        </w:rPr>
        <w:lastRenderedPageBreak/>
        <w:t>при поступлении в стационар</w:t>
      </w:r>
      <w:r w:rsidR="007518C2">
        <w:rPr>
          <w:rFonts w:ascii="Times New Roman" w:hAnsi="Times New Roman" w:cs="Times New Roman"/>
          <w:sz w:val="28"/>
          <w:szCs w:val="28"/>
        </w:rPr>
        <w:t xml:space="preserve"> представлена на рисунке 1. </w:t>
      </w:r>
    </w:p>
    <w:p w:rsidR="00AD0197" w:rsidRDefault="00AD0197" w:rsidP="00AD0197">
      <w:pPr>
        <w:tabs>
          <w:tab w:val="left" w:pos="1455"/>
        </w:tabs>
        <w:rPr>
          <w:sz w:val="28"/>
          <w:szCs w:val="28"/>
        </w:rPr>
      </w:pPr>
    </w:p>
    <w:p w:rsidR="00AD0197" w:rsidRPr="006A0C83" w:rsidRDefault="00AD0197" w:rsidP="00AD0197">
      <w:pPr>
        <w:tabs>
          <w:tab w:val="left" w:pos="1455"/>
        </w:tabs>
        <w:rPr>
          <w:sz w:val="28"/>
          <w:szCs w:val="28"/>
        </w:rPr>
      </w:pPr>
      <w:r w:rsidRPr="00E02D49">
        <w:rPr>
          <w:b/>
          <w:sz w:val="28"/>
          <w:szCs w:val="28"/>
        </w:rPr>
        <w:t xml:space="preserve">Рисунок 1. </w:t>
      </w:r>
      <w:r w:rsidRPr="006A0C83">
        <w:rPr>
          <w:sz w:val="28"/>
          <w:szCs w:val="28"/>
        </w:rPr>
        <w:t xml:space="preserve">Схема маршрутизации пациента с </w:t>
      </w:r>
      <w:r w:rsidRPr="006A0C83">
        <w:rPr>
          <w:sz w:val="28"/>
          <w:szCs w:val="28"/>
          <w:lang w:val="en-US"/>
        </w:rPr>
        <w:t>COVID</w:t>
      </w:r>
      <w:r w:rsidRPr="006A0C83">
        <w:rPr>
          <w:sz w:val="28"/>
          <w:szCs w:val="28"/>
        </w:rPr>
        <w:t xml:space="preserve">-19/подозрением на </w:t>
      </w:r>
      <w:r w:rsidRPr="006A0C83">
        <w:rPr>
          <w:sz w:val="28"/>
          <w:szCs w:val="28"/>
          <w:lang w:val="en-US"/>
        </w:rPr>
        <w:t>COVID</w:t>
      </w:r>
      <w:r w:rsidRPr="006A0C83">
        <w:rPr>
          <w:sz w:val="28"/>
          <w:szCs w:val="28"/>
        </w:rPr>
        <w:t>-19 при поступлении в стационар</w:t>
      </w:r>
    </w:p>
    <w:p w:rsidR="00AD0197" w:rsidRDefault="00AD0197" w:rsidP="00CA1A5A">
      <w:pPr>
        <w:pStyle w:val="ConsPlusNormal"/>
        <w:ind w:firstLine="540"/>
        <w:jc w:val="both"/>
        <w:rPr>
          <w:rFonts w:ascii="Times New Roman" w:hAnsi="Times New Roman" w:cs="Times New Roman"/>
          <w:sz w:val="28"/>
          <w:szCs w:val="28"/>
        </w:rPr>
      </w:pPr>
    </w:p>
    <w:p w:rsidR="00E3730D" w:rsidRDefault="00D85C09">
      <w:r>
        <w:rPr>
          <w:noProof/>
          <w:lang w:eastAsia="ru-RU"/>
        </w:rPr>
        <mc:AlternateContent>
          <mc:Choice Requires="wps">
            <w:drawing>
              <wp:anchor distT="0" distB="0" distL="114300" distR="114300" simplePos="0" relativeHeight="251658240" behindDoc="0" locked="0" layoutInCell="1" allowOverlap="1" wp14:anchorId="0B1774A2" wp14:editId="1DE21C4F">
                <wp:simplePos x="0" y="0"/>
                <wp:positionH relativeFrom="column">
                  <wp:posOffset>1352964</wp:posOffset>
                </wp:positionH>
                <wp:positionV relativeFrom="paragraph">
                  <wp:posOffset>101158</wp:posOffset>
                </wp:positionV>
                <wp:extent cx="2551541" cy="314325"/>
                <wp:effectExtent l="0" t="0" r="20320" b="28575"/>
                <wp:wrapNone/>
                <wp:docPr id="3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1541" cy="314325"/>
                        </a:xfrm>
                        <a:prstGeom prst="rect">
                          <a:avLst/>
                        </a:prstGeom>
                        <a:solidFill>
                          <a:srgbClr val="FFFFFF"/>
                        </a:solidFill>
                        <a:ln w="9525">
                          <a:solidFill>
                            <a:srgbClr val="000000"/>
                          </a:solidFill>
                          <a:miter lim="800000"/>
                          <a:headEnd/>
                          <a:tailEnd/>
                        </a:ln>
                      </wps:spPr>
                      <wps:txbx>
                        <w:txbxContent>
                          <w:p w:rsidR="00AD0197" w:rsidRPr="00D85C09" w:rsidRDefault="00AD0197" w:rsidP="00384527">
                            <w:pPr>
                              <w:jc w:val="center"/>
                            </w:pPr>
                            <w:r>
                              <w:rPr>
                                <w:sz w:val="18"/>
                                <w:szCs w:val="18"/>
                              </w:rPr>
                              <w:t xml:space="preserve">Пациент с </w:t>
                            </w:r>
                            <w:r>
                              <w:rPr>
                                <w:sz w:val="18"/>
                                <w:szCs w:val="18"/>
                                <w:lang w:val="en-US"/>
                              </w:rPr>
                              <w:t>COVID</w:t>
                            </w:r>
                            <w:r w:rsidRPr="00D85C09">
                              <w:rPr>
                                <w:sz w:val="18"/>
                                <w:szCs w:val="18"/>
                              </w:rPr>
                              <w:t>-19</w:t>
                            </w:r>
                            <w:r>
                              <w:rPr>
                                <w:sz w:val="18"/>
                                <w:szCs w:val="18"/>
                              </w:rPr>
                              <w:t>/подозрение</w:t>
                            </w:r>
                            <w:r w:rsidR="00A521A1">
                              <w:rPr>
                                <w:sz w:val="18"/>
                                <w:szCs w:val="18"/>
                              </w:rPr>
                              <w:t>м</w:t>
                            </w:r>
                            <w:r>
                              <w:rPr>
                                <w:sz w:val="18"/>
                                <w:szCs w:val="18"/>
                              </w:rPr>
                              <w:t xml:space="preserve"> на </w:t>
                            </w:r>
                            <w:r>
                              <w:rPr>
                                <w:sz w:val="18"/>
                                <w:szCs w:val="18"/>
                                <w:lang w:val="en-US"/>
                              </w:rPr>
                              <w:t>COVID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06.55pt;margin-top:7.95pt;width:200.9pt;height:2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">
                <v:textbox>
                  <w:txbxContent>
                    <w:p w:rsidR="00AD0197" w:rsidRPr="00D85C09" w:rsidRDefault="00AD0197" w:rsidP="00384527">
                      <w:pPr>
                        <w:jc w:val="center"/>
                      </w:pPr>
                      <w:r>
                        <w:rPr>
                          <w:sz w:val="18"/>
                          <w:szCs w:val="18"/>
                        </w:rPr>
                        <w:t xml:space="preserve">Пациент с </w:t>
                      </w:r>
                      <w:r>
                        <w:rPr>
                          <w:sz w:val="18"/>
                          <w:szCs w:val="18"/>
                          <w:lang w:val="en-US"/>
                        </w:rPr>
                        <w:t>COVID</w:t>
                      </w:r>
                      <w:r w:rsidRPr="00D85C09">
                        <w:rPr>
                          <w:sz w:val="18"/>
                          <w:szCs w:val="18"/>
                        </w:rPr>
                        <w:t>-19</w:t>
                      </w:r>
                      <w:r>
                        <w:rPr>
                          <w:sz w:val="18"/>
                          <w:szCs w:val="18"/>
                        </w:rPr>
                        <w:t>/подозрение</w:t>
                      </w:r>
                      <w:r w:rsidR="00A521A1">
                        <w:rPr>
                          <w:sz w:val="18"/>
                          <w:szCs w:val="18"/>
                        </w:rPr>
                        <w:t>м</w:t>
                      </w:r>
                      <w:r>
                        <w:rPr>
                          <w:sz w:val="18"/>
                          <w:szCs w:val="18"/>
                        </w:rPr>
                        <w:t xml:space="preserve"> на </w:t>
                      </w:r>
                      <w:r>
                        <w:rPr>
                          <w:sz w:val="18"/>
                          <w:szCs w:val="18"/>
                          <w:lang w:val="en-US"/>
                        </w:rPr>
                        <w:t>COVID</w:t>
                      </w:r>
                    </w:p>
                  </w:txbxContent>
                </v:textbox>
              </v:rect>
            </w:pict>
          </mc:Fallback>
        </mc:AlternateContent>
      </w:r>
    </w:p>
    <w:p w:rsidR="00E3730D" w:rsidRDefault="00E3730D"/>
    <w:p w:rsidR="00CF4C3F" w:rsidRDefault="007F3ECC">
      <w:r>
        <w:rPr>
          <w:noProof/>
          <w:lang w:eastAsia="ru-RU"/>
        </w:rPr>
        <mc:AlternateContent>
          <mc:Choice Requires="wps">
            <w:drawing>
              <wp:anchor distT="0" distB="0" distL="114300" distR="114300" simplePos="0" relativeHeight="251736064" behindDoc="0" locked="0" layoutInCell="1" allowOverlap="1">
                <wp:simplePos x="0" y="0"/>
                <wp:positionH relativeFrom="column">
                  <wp:posOffset>2701290</wp:posOffset>
                </wp:positionH>
                <wp:positionV relativeFrom="paragraph">
                  <wp:posOffset>66675</wp:posOffset>
                </wp:positionV>
                <wp:extent cx="0" cy="139065"/>
                <wp:effectExtent l="57150" t="13335" r="57150" b="19050"/>
                <wp:wrapNone/>
                <wp:docPr id="31" name="AutoShap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90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82" o:spid="_x0000_s1026" type="#_x0000_t32" style="position:absolute;margin-left:212.7pt;margin-top:5.25pt;width:0;height:10.9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">
                <v:stroke endarrow="block"/>
              </v:shape>
            </w:pict>
          </mc:Fallback>
        </mc:AlternateContent>
      </w:r>
    </w:p>
    <w:p w:rsidR="00CF4C3F" w:rsidRDefault="007F3ECC">
      <w:r>
        <w:rPr>
          <w:noProof/>
          <w:lang w:eastAsia="ru-RU"/>
        </w:rPr>
        <mc:AlternateContent>
          <mc:Choice Requires="wps">
            <w:drawing>
              <wp:anchor distT="0" distB="0" distL="114300" distR="114300" simplePos="0" relativeHeight="251665408" behindDoc="0" locked="0" layoutInCell="1" allowOverlap="1">
                <wp:simplePos x="0" y="0"/>
                <wp:positionH relativeFrom="column">
                  <wp:posOffset>1767840</wp:posOffset>
                </wp:positionH>
                <wp:positionV relativeFrom="paragraph">
                  <wp:posOffset>30480</wp:posOffset>
                </wp:positionV>
                <wp:extent cx="1857375" cy="219075"/>
                <wp:effectExtent l="9525" t="9525" r="9525" b="9525"/>
                <wp:wrapNone/>
                <wp:docPr id="30"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7375" cy="219075"/>
                        </a:xfrm>
                        <a:prstGeom prst="rect">
                          <a:avLst/>
                        </a:prstGeom>
                        <a:solidFill>
                          <a:srgbClr val="FFFFFF"/>
                        </a:solidFill>
                        <a:ln w="9525">
                          <a:solidFill>
                            <a:srgbClr val="000000"/>
                          </a:solidFill>
                          <a:miter lim="800000"/>
                          <a:headEnd/>
                          <a:tailEnd/>
                        </a:ln>
                      </wps:spPr>
                      <wps:txbx>
                        <w:txbxContent>
                          <w:p w:rsidR="00AD0197" w:rsidRPr="00EF14A4" w:rsidRDefault="00AD0197" w:rsidP="001F5588">
                            <w:pPr>
                              <w:jc w:val="center"/>
                              <w:rPr>
                                <w:sz w:val="18"/>
                                <w:szCs w:val="18"/>
                              </w:rPr>
                            </w:pPr>
                            <w:r>
                              <w:rPr>
                                <w:sz w:val="18"/>
                                <w:szCs w:val="18"/>
                              </w:rPr>
                              <w:t>Приемное отделение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7" style="position:absolute;margin-left:139.2pt;margin-top:2.4pt;width:146.25pt;height:17.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">
                <v:textbox>
                  <w:txbxContent>
                    <w:p w:rsidR="00AD0197" w:rsidRPr="00EF14A4" w:rsidRDefault="00AD0197" w:rsidP="001F5588">
                      <w:pPr>
                        <w:jc w:val="center"/>
                        <w:rPr>
                          <w:sz w:val="18"/>
                          <w:szCs w:val="18"/>
                        </w:rPr>
                      </w:pPr>
                      <w:r>
                        <w:rPr>
                          <w:sz w:val="18"/>
                          <w:szCs w:val="18"/>
                        </w:rPr>
                        <w:t>Приемное отделение</w:t>
                      </w:r>
                    </w:p>
                  </w:txbxContent>
                </v:textbox>
              </v:rect>
            </w:pict>
          </mc:Fallback>
        </mc:AlternateContent>
      </w:r>
    </w:p>
    <w:p w:rsidR="00E3730D" w:rsidRDefault="007F3ECC">
      <w:r>
        <w:rPr>
          <w:noProof/>
          <w:lang w:eastAsia="ru-RU"/>
        </w:rPr>
        <mc:AlternateContent>
          <mc:Choice Requires="wps">
            <w:drawing>
              <wp:anchor distT="0" distB="0" distL="114300" distR="114300" simplePos="0" relativeHeight="251737088" behindDoc="0" locked="0" layoutInCell="1" allowOverlap="1">
                <wp:simplePos x="0" y="0"/>
                <wp:positionH relativeFrom="column">
                  <wp:posOffset>2701290</wp:posOffset>
                </wp:positionH>
                <wp:positionV relativeFrom="paragraph">
                  <wp:posOffset>74295</wp:posOffset>
                </wp:positionV>
                <wp:extent cx="0" cy="209550"/>
                <wp:effectExtent l="57150" t="9525" r="57150" b="19050"/>
                <wp:wrapNone/>
                <wp:docPr id="29" name="AutoShap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3" o:spid="_x0000_s1026" type="#_x0000_t32" style="position:absolute;margin-left:212.7pt;margin-top:5.85pt;width:0;height:16.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">
                <v:stroke endarrow="block"/>
              </v:shape>
            </w:pict>
          </mc:Fallback>
        </mc:AlternateContent>
      </w:r>
    </w:p>
    <w:p w:rsidR="00E3730D" w:rsidRDefault="007F3ECC">
      <w:r>
        <w:rPr>
          <w:noProof/>
          <w:lang w:eastAsia="ru-RU"/>
        </w:rPr>
        <mc:AlternateContent>
          <mc:Choice Requires="wps">
            <w:drawing>
              <wp:anchor distT="0" distB="0" distL="114300" distR="114300" simplePos="0" relativeHeight="251666432" behindDoc="0" locked="0" layoutInCell="1" allowOverlap="1">
                <wp:simplePos x="0" y="0"/>
                <wp:positionH relativeFrom="column">
                  <wp:posOffset>1718723</wp:posOffset>
                </wp:positionH>
                <wp:positionV relativeFrom="paragraph">
                  <wp:posOffset>107453</wp:posOffset>
                </wp:positionV>
                <wp:extent cx="2186609" cy="323850"/>
                <wp:effectExtent l="0" t="0" r="23495" b="19050"/>
                <wp:wrapNone/>
                <wp:docPr id="28"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86609" cy="323850"/>
                        </a:xfrm>
                        <a:prstGeom prst="rect">
                          <a:avLst/>
                        </a:prstGeom>
                        <a:solidFill>
                          <a:srgbClr val="FFFFFF"/>
                        </a:solidFill>
                        <a:ln w="9525">
                          <a:solidFill>
                            <a:srgbClr val="000000"/>
                          </a:solidFill>
                          <a:miter lim="800000"/>
                          <a:headEnd/>
                          <a:tailEnd/>
                        </a:ln>
                      </wps:spPr>
                      <wps:txbx>
                        <w:txbxContent>
                          <w:p w:rsidR="00AD0197" w:rsidRPr="00EF14A4" w:rsidRDefault="00AD0197">
                            <w:pPr>
                              <w:rPr>
                                <w:sz w:val="18"/>
                                <w:szCs w:val="18"/>
                              </w:rPr>
                            </w:pPr>
                            <w:r>
                              <w:rPr>
                                <w:sz w:val="18"/>
                                <w:szCs w:val="18"/>
                              </w:rPr>
                              <w:t xml:space="preserve">АД, ЧСС, </w:t>
                            </w:r>
                            <w:r>
                              <w:rPr>
                                <w:sz w:val="18"/>
                                <w:szCs w:val="18"/>
                                <w:lang w:val="en-US"/>
                              </w:rPr>
                              <w:t>SpO</w:t>
                            </w:r>
                            <w:r>
                              <w:rPr>
                                <w:sz w:val="18"/>
                                <w:szCs w:val="18"/>
                              </w:rPr>
                              <w:t xml:space="preserve">2, Температура, </w:t>
                            </w:r>
                            <w:r>
                              <w:rPr>
                                <w:sz w:val="18"/>
                                <w:szCs w:val="18"/>
                                <w:lang w:val="en-US"/>
                              </w:rPr>
                              <w:t>CRB</w:t>
                            </w:r>
                            <w:r w:rsidRPr="00EF14A4">
                              <w:rPr>
                                <w:sz w:val="18"/>
                                <w:szCs w:val="18"/>
                              </w:rPr>
                              <w:t xml:space="preserve"> 65</w:t>
                            </w:r>
                            <w:r w:rsidRPr="007518C2">
                              <w:rPr>
                                <w:i/>
                                <w:sz w:val="18"/>
                                <w:szCs w:val="18"/>
                                <w:vertAlign w:val="superscript"/>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8" style="position:absolute;margin-left:135.35pt;margin-top:8.45pt;width:172.15pt;height:2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">
                <v:textbox>
                  <w:txbxContent>
                    <w:p w:rsidR="00AD0197" w:rsidRPr="00EF14A4" w:rsidRDefault="00AD0197">
                      <w:pPr>
                        <w:rPr>
                          <w:sz w:val="18"/>
                          <w:szCs w:val="18"/>
                        </w:rPr>
                      </w:pPr>
                      <w:r>
                        <w:rPr>
                          <w:sz w:val="18"/>
                          <w:szCs w:val="18"/>
                        </w:rPr>
                        <w:t xml:space="preserve">АД, ЧСС, </w:t>
                      </w:r>
                      <w:r>
                        <w:rPr>
                          <w:sz w:val="18"/>
                          <w:szCs w:val="18"/>
                          <w:lang w:val="en-US"/>
                        </w:rPr>
                        <w:t>SpO</w:t>
                      </w:r>
                      <w:r>
                        <w:rPr>
                          <w:sz w:val="18"/>
                          <w:szCs w:val="18"/>
                        </w:rPr>
                        <w:t xml:space="preserve">2, Температура, </w:t>
                      </w:r>
                      <w:r>
                        <w:rPr>
                          <w:sz w:val="18"/>
                          <w:szCs w:val="18"/>
                          <w:lang w:val="en-US"/>
                        </w:rPr>
                        <w:t>CRB</w:t>
                      </w:r>
                      <w:r w:rsidRPr="00EF14A4">
                        <w:rPr>
                          <w:sz w:val="18"/>
                          <w:szCs w:val="18"/>
                        </w:rPr>
                        <w:t xml:space="preserve"> 65</w:t>
                      </w:r>
                      <w:r w:rsidRPr="007518C2">
                        <w:rPr>
                          <w:i/>
                          <w:sz w:val="18"/>
                          <w:szCs w:val="18"/>
                          <w:vertAlign w:val="superscript"/>
                        </w:rPr>
                        <w:t>-1</w:t>
                      </w:r>
                    </w:p>
                  </w:txbxContent>
                </v:textbox>
              </v:rect>
            </w:pict>
          </mc:Fallback>
        </mc:AlternateContent>
      </w:r>
    </w:p>
    <w:p w:rsidR="00E3730D" w:rsidRDefault="00E3730D"/>
    <w:p w:rsidR="00E3730D" w:rsidRDefault="007F3ECC">
      <w:r>
        <w:rPr>
          <w:noProof/>
          <w:lang w:eastAsia="ru-RU"/>
        </w:rPr>
        <mc:AlternateContent>
          <mc:Choice Requires="wps">
            <w:drawing>
              <wp:anchor distT="0" distB="0" distL="114300" distR="114300" simplePos="0" relativeHeight="251739136" behindDoc="0" locked="0" layoutInCell="1" allowOverlap="1">
                <wp:simplePos x="0" y="0"/>
                <wp:positionH relativeFrom="column">
                  <wp:posOffset>3444240</wp:posOffset>
                </wp:positionH>
                <wp:positionV relativeFrom="paragraph">
                  <wp:posOffset>81915</wp:posOffset>
                </wp:positionV>
                <wp:extent cx="0" cy="238125"/>
                <wp:effectExtent l="57150" t="9525" r="57150" b="19050"/>
                <wp:wrapNone/>
                <wp:docPr id="27" name="AutoShap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81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5" o:spid="_x0000_s1026" type="#_x0000_t32" style="position:absolute;margin-left:271.2pt;margin-top:6.45pt;width:0;height:18.7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">
                <v:stroke endarrow="block"/>
              </v:shape>
            </w:pict>
          </mc:Fallback>
        </mc:AlternateContent>
      </w:r>
      <w:r>
        <w:rPr>
          <w:noProof/>
          <w:lang w:eastAsia="ru-RU"/>
        </w:rPr>
        <mc:AlternateContent>
          <mc:Choice Requires="wps">
            <w:drawing>
              <wp:anchor distT="0" distB="0" distL="114300" distR="114300" simplePos="0" relativeHeight="251738112" behindDoc="0" locked="0" layoutInCell="1" allowOverlap="1">
                <wp:simplePos x="0" y="0"/>
                <wp:positionH relativeFrom="column">
                  <wp:posOffset>2025015</wp:posOffset>
                </wp:positionH>
                <wp:positionV relativeFrom="paragraph">
                  <wp:posOffset>81915</wp:posOffset>
                </wp:positionV>
                <wp:extent cx="9525" cy="238125"/>
                <wp:effectExtent l="47625" t="9525" r="57150" b="19050"/>
                <wp:wrapNone/>
                <wp:docPr id="26" name="AutoShap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381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4" o:spid="_x0000_s1026" type="#_x0000_t32" style="position:absolute;margin-left:159.45pt;margin-top:6.45pt;width:.75pt;height:18.7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">
                <v:stroke endarrow="block"/>
              </v:shape>
            </w:pict>
          </mc:Fallback>
        </mc:AlternateContent>
      </w:r>
    </w:p>
    <w:p w:rsidR="00E3730D" w:rsidRPr="00E3730D" w:rsidRDefault="003953DA" w:rsidP="00E3730D">
      <w:r>
        <w:rPr>
          <w:noProof/>
          <w:lang w:eastAsia="ru-RU"/>
        </w:rPr>
        <mc:AlternateContent>
          <mc:Choice Requires="wps">
            <w:drawing>
              <wp:anchor distT="0" distB="0" distL="114300" distR="114300" simplePos="0" relativeHeight="251660288" behindDoc="0" locked="0" layoutInCell="1" allowOverlap="1" wp14:anchorId="3525A5B2" wp14:editId="005274CF">
                <wp:simplePos x="0" y="0"/>
                <wp:positionH relativeFrom="column">
                  <wp:posOffset>2696735</wp:posOffset>
                </wp:positionH>
                <wp:positionV relativeFrom="paragraph">
                  <wp:posOffset>146216</wp:posOffset>
                </wp:positionV>
                <wp:extent cx="3485570" cy="1359673"/>
                <wp:effectExtent l="0" t="0" r="19685" b="12065"/>
                <wp:wrapNone/>
                <wp:docPr id="2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85570" cy="1359673"/>
                        </a:xfrm>
                        <a:prstGeom prst="rect">
                          <a:avLst/>
                        </a:prstGeom>
                        <a:solidFill>
                          <a:srgbClr val="FFFFFF"/>
                        </a:solidFill>
                        <a:ln w="9525">
                          <a:solidFill>
                            <a:srgbClr val="000000"/>
                          </a:solidFill>
                          <a:miter lim="800000"/>
                          <a:headEnd/>
                          <a:tailEnd/>
                        </a:ln>
                      </wps:spPr>
                      <wps:txbx>
                        <w:txbxContent>
                          <w:p w:rsidR="00AD0197" w:rsidRPr="0099545F" w:rsidRDefault="00AD0197" w:rsidP="0099545F">
                            <w:pPr>
                              <w:pStyle w:val="a5"/>
                              <w:numPr>
                                <w:ilvl w:val="0"/>
                                <w:numId w:val="15"/>
                              </w:numPr>
                              <w:ind w:left="0" w:firstLine="0"/>
                              <w:rPr>
                                <w:sz w:val="18"/>
                                <w:szCs w:val="18"/>
                              </w:rPr>
                            </w:pPr>
                            <w:r w:rsidRPr="0099545F">
                              <w:rPr>
                                <w:sz w:val="18"/>
                                <w:szCs w:val="18"/>
                              </w:rPr>
                              <w:t xml:space="preserve">АД – на 30% меньше нормального или ≤ 90/60 мм </w:t>
                            </w:r>
                            <w:proofErr w:type="spellStart"/>
                            <w:r w:rsidRPr="0099545F">
                              <w:rPr>
                                <w:sz w:val="18"/>
                                <w:szCs w:val="18"/>
                              </w:rPr>
                              <w:t>рт.ст</w:t>
                            </w:r>
                            <w:proofErr w:type="spellEnd"/>
                            <w:r w:rsidRPr="0099545F">
                              <w:rPr>
                                <w:sz w:val="18"/>
                                <w:szCs w:val="18"/>
                              </w:rPr>
                              <w:t>.</w:t>
                            </w:r>
                          </w:p>
                          <w:p w:rsidR="00AD0197" w:rsidRPr="0099545F" w:rsidRDefault="00AD0197" w:rsidP="0099545F">
                            <w:pPr>
                              <w:pStyle w:val="a5"/>
                              <w:numPr>
                                <w:ilvl w:val="0"/>
                                <w:numId w:val="15"/>
                              </w:numPr>
                              <w:ind w:left="0" w:firstLine="0"/>
                              <w:rPr>
                                <w:sz w:val="18"/>
                                <w:szCs w:val="18"/>
                              </w:rPr>
                            </w:pPr>
                            <w:r w:rsidRPr="0099545F">
                              <w:rPr>
                                <w:sz w:val="18"/>
                                <w:szCs w:val="18"/>
                              </w:rPr>
                              <w:t>ЧСС &gt; 130 в мин</w:t>
                            </w:r>
                            <w:r w:rsidR="00C81751">
                              <w:rPr>
                                <w:sz w:val="18"/>
                                <w:szCs w:val="18"/>
                              </w:rPr>
                              <w:t>уту</w:t>
                            </w:r>
                          </w:p>
                          <w:p w:rsidR="00AD0197" w:rsidRPr="0099545F" w:rsidRDefault="00AD0197" w:rsidP="0050441C">
                            <w:pPr>
                              <w:pStyle w:val="a5"/>
                              <w:numPr>
                                <w:ilvl w:val="0"/>
                                <w:numId w:val="16"/>
                              </w:numPr>
                              <w:ind w:left="0" w:firstLine="0"/>
                              <w:rPr>
                                <w:sz w:val="18"/>
                                <w:szCs w:val="18"/>
                              </w:rPr>
                            </w:pPr>
                            <w:r w:rsidRPr="0099545F">
                              <w:rPr>
                                <w:sz w:val="18"/>
                                <w:szCs w:val="18"/>
                                <w:lang w:val="en-US"/>
                              </w:rPr>
                              <w:t>SpO</w:t>
                            </w:r>
                            <w:r w:rsidRPr="0099545F">
                              <w:rPr>
                                <w:sz w:val="18"/>
                                <w:szCs w:val="18"/>
                              </w:rPr>
                              <w:t xml:space="preserve">2 ≤ 93% у пациентов </w:t>
                            </w:r>
                            <w:r>
                              <w:rPr>
                                <w:sz w:val="18"/>
                                <w:szCs w:val="18"/>
                              </w:rPr>
                              <w:t>без хронической дыхательной недостаточности</w:t>
                            </w:r>
                          </w:p>
                          <w:p w:rsidR="00AD0197" w:rsidRPr="0099545F" w:rsidRDefault="00AD0197" w:rsidP="0099545F">
                            <w:pPr>
                              <w:pStyle w:val="a5"/>
                              <w:numPr>
                                <w:ilvl w:val="0"/>
                                <w:numId w:val="15"/>
                              </w:numPr>
                              <w:ind w:left="0" w:firstLine="0"/>
                              <w:rPr>
                                <w:sz w:val="18"/>
                                <w:szCs w:val="18"/>
                              </w:rPr>
                            </w:pPr>
                            <w:r>
                              <w:rPr>
                                <w:sz w:val="18"/>
                                <w:szCs w:val="18"/>
                              </w:rPr>
                              <w:t xml:space="preserve">Температура </w:t>
                            </w:r>
                            <w:r w:rsidRPr="0099545F">
                              <w:rPr>
                                <w:sz w:val="18"/>
                                <w:szCs w:val="18"/>
                              </w:rPr>
                              <w:t xml:space="preserve">&gt; 39 град у лиц </w:t>
                            </w:r>
                            <w:r w:rsidR="009B103B">
                              <w:rPr>
                                <w:sz w:val="18"/>
                                <w:szCs w:val="18"/>
                              </w:rPr>
                              <w:t>старше 65 лет</w:t>
                            </w:r>
                          </w:p>
                          <w:p w:rsidR="00AD0197" w:rsidRPr="0099545F" w:rsidRDefault="00AD0197" w:rsidP="0099545F">
                            <w:pPr>
                              <w:pStyle w:val="a5"/>
                              <w:numPr>
                                <w:ilvl w:val="0"/>
                                <w:numId w:val="15"/>
                              </w:numPr>
                              <w:ind w:left="0" w:firstLine="0"/>
                              <w:rPr>
                                <w:sz w:val="18"/>
                                <w:szCs w:val="18"/>
                              </w:rPr>
                            </w:pPr>
                            <w:r w:rsidRPr="0099545F">
                              <w:rPr>
                                <w:sz w:val="18"/>
                                <w:szCs w:val="18"/>
                                <w:lang w:val="en-US"/>
                              </w:rPr>
                              <w:t>CRB 65</w:t>
                            </w:r>
                            <w:r w:rsidRPr="0099545F">
                              <w:rPr>
                                <w:sz w:val="18"/>
                                <w:szCs w:val="18"/>
                              </w:rPr>
                              <w:t xml:space="preserve"> – 2-3 балла</w:t>
                            </w:r>
                          </w:p>
                          <w:p w:rsidR="00AD0197" w:rsidRDefault="00AD0197" w:rsidP="0099545F">
                            <w:pPr>
                              <w:pStyle w:val="a5"/>
                              <w:numPr>
                                <w:ilvl w:val="0"/>
                                <w:numId w:val="15"/>
                              </w:numPr>
                              <w:ind w:left="0" w:firstLine="0"/>
                              <w:rPr>
                                <w:sz w:val="18"/>
                                <w:szCs w:val="18"/>
                              </w:rPr>
                            </w:pPr>
                            <w:r>
                              <w:rPr>
                                <w:sz w:val="18"/>
                                <w:szCs w:val="18"/>
                              </w:rPr>
                              <w:t xml:space="preserve">Наличие тяжелых </w:t>
                            </w:r>
                            <w:r w:rsidRPr="00AF34FD">
                              <w:rPr>
                                <w:sz w:val="18"/>
                                <w:szCs w:val="18"/>
                              </w:rPr>
                              <w:t>хронических заболеваний</w:t>
                            </w:r>
                            <w:r>
                              <w:rPr>
                                <w:sz w:val="18"/>
                                <w:szCs w:val="18"/>
                              </w:rPr>
                              <w:t xml:space="preserve"> или их декомпенсация</w:t>
                            </w:r>
                          </w:p>
                          <w:p w:rsidR="00AD0197" w:rsidRPr="00AF34FD" w:rsidRDefault="00AD0197" w:rsidP="0099545F">
                            <w:pPr>
                              <w:pStyle w:val="a5"/>
                              <w:numPr>
                                <w:ilvl w:val="0"/>
                                <w:numId w:val="15"/>
                              </w:numPr>
                              <w:ind w:left="0" w:firstLine="0"/>
                              <w:rPr>
                                <w:sz w:val="18"/>
                                <w:szCs w:val="18"/>
                              </w:rPr>
                            </w:pPr>
                            <w:r>
                              <w:rPr>
                                <w:sz w:val="18"/>
                                <w:szCs w:val="18"/>
                              </w:rPr>
                              <w:t xml:space="preserve"> Нарушение сознания или его усугубление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9" style="position:absolute;margin-left:212.35pt;margin-top:11.5pt;width:274.45pt;height:107.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">
                <v:textbox>
                  <w:txbxContent>
                    <w:p w:rsidR="00AD0197" w:rsidRPr="0099545F" w:rsidRDefault="00AD0197" w:rsidP="0099545F">
                      <w:pPr>
                        <w:pStyle w:val="a5"/>
                        <w:numPr>
                          <w:ilvl w:val="0"/>
                          <w:numId w:val="15"/>
                        </w:numPr>
                        <w:ind w:left="0" w:firstLine="0"/>
                        <w:rPr>
                          <w:sz w:val="18"/>
                          <w:szCs w:val="18"/>
                        </w:rPr>
                      </w:pPr>
                      <w:r w:rsidRPr="0099545F">
                        <w:rPr>
                          <w:sz w:val="18"/>
                          <w:szCs w:val="18"/>
                        </w:rPr>
                        <w:t xml:space="preserve">АД – на 30% меньше нормального или ≤ 90/60 мм </w:t>
                      </w:r>
                      <w:proofErr w:type="spellStart"/>
                      <w:r w:rsidRPr="0099545F">
                        <w:rPr>
                          <w:sz w:val="18"/>
                          <w:szCs w:val="18"/>
                        </w:rPr>
                        <w:t>рт.ст</w:t>
                      </w:r>
                      <w:proofErr w:type="spellEnd"/>
                      <w:r w:rsidRPr="0099545F">
                        <w:rPr>
                          <w:sz w:val="18"/>
                          <w:szCs w:val="18"/>
                        </w:rPr>
                        <w:t>.</w:t>
                      </w:r>
                    </w:p>
                    <w:p w:rsidR="00AD0197" w:rsidRPr="0099545F" w:rsidRDefault="00AD0197" w:rsidP="0099545F">
                      <w:pPr>
                        <w:pStyle w:val="a5"/>
                        <w:numPr>
                          <w:ilvl w:val="0"/>
                          <w:numId w:val="15"/>
                        </w:numPr>
                        <w:ind w:left="0" w:firstLine="0"/>
                        <w:rPr>
                          <w:sz w:val="18"/>
                          <w:szCs w:val="18"/>
                        </w:rPr>
                      </w:pPr>
                      <w:r w:rsidRPr="0099545F">
                        <w:rPr>
                          <w:sz w:val="18"/>
                          <w:szCs w:val="18"/>
                        </w:rPr>
                        <w:t>ЧСС &gt; 130 в мин</w:t>
                      </w:r>
                      <w:r w:rsidR="00C81751">
                        <w:rPr>
                          <w:sz w:val="18"/>
                          <w:szCs w:val="18"/>
                        </w:rPr>
                        <w:t>уту</w:t>
                      </w:r>
                    </w:p>
                    <w:p w:rsidR="00AD0197" w:rsidRPr="0099545F" w:rsidRDefault="00AD0197" w:rsidP="0050441C">
                      <w:pPr>
                        <w:pStyle w:val="a5"/>
                        <w:numPr>
                          <w:ilvl w:val="0"/>
                          <w:numId w:val="16"/>
                        </w:numPr>
                        <w:ind w:left="0" w:firstLine="0"/>
                        <w:rPr>
                          <w:sz w:val="18"/>
                          <w:szCs w:val="18"/>
                        </w:rPr>
                      </w:pPr>
                      <w:r w:rsidRPr="0099545F">
                        <w:rPr>
                          <w:sz w:val="18"/>
                          <w:szCs w:val="18"/>
                          <w:lang w:val="en-US"/>
                        </w:rPr>
                        <w:t>SpO</w:t>
                      </w:r>
                      <w:r w:rsidRPr="0099545F">
                        <w:rPr>
                          <w:sz w:val="18"/>
                          <w:szCs w:val="18"/>
                        </w:rPr>
                        <w:t xml:space="preserve">2 ≤ 93% у пациентов </w:t>
                      </w:r>
                      <w:r>
                        <w:rPr>
                          <w:sz w:val="18"/>
                          <w:szCs w:val="18"/>
                        </w:rPr>
                        <w:t>без хронической дыхательной недостаточности</w:t>
                      </w:r>
                    </w:p>
                    <w:p w:rsidR="00AD0197" w:rsidRPr="0099545F" w:rsidRDefault="00AD0197" w:rsidP="0099545F">
                      <w:pPr>
                        <w:pStyle w:val="a5"/>
                        <w:numPr>
                          <w:ilvl w:val="0"/>
                          <w:numId w:val="15"/>
                        </w:numPr>
                        <w:ind w:left="0" w:firstLine="0"/>
                        <w:rPr>
                          <w:sz w:val="18"/>
                          <w:szCs w:val="18"/>
                        </w:rPr>
                      </w:pPr>
                      <w:r>
                        <w:rPr>
                          <w:sz w:val="18"/>
                          <w:szCs w:val="18"/>
                        </w:rPr>
                        <w:t xml:space="preserve">Температура </w:t>
                      </w:r>
                      <w:r w:rsidRPr="0099545F">
                        <w:rPr>
                          <w:sz w:val="18"/>
                          <w:szCs w:val="18"/>
                        </w:rPr>
                        <w:t xml:space="preserve">&gt; 39 град у лиц </w:t>
                      </w:r>
                      <w:r w:rsidR="009B103B">
                        <w:rPr>
                          <w:sz w:val="18"/>
                          <w:szCs w:val="18"/>
                        </w:rPr>
                        <w:t>старше 65 лет</w:t>
                      </w:r>
                    </w:p>
                    <w:p w:rsidR="00AD0197" w:rsidRPr="0099545F" w:rsidRDefault="00AD0197" w:rsidP="0099545F">
                      <w:pPr>
                        <w:pStyle w:val="a5"/>
                        <w:numPr>
                          <w:ilvl w:val="0"/>
                          <w:numId w:val="15"/>
                        </w:numPr>
                        <w:ind w:left="0" w:firstLine="0"/>
                        <w:rPr>
                          <w:sz w:val="18"/>
                          <w:szCs w:val="18"/>
                        </w:rPr>
                      </w:pPr>
                      <w:r w:rsidRPr="0099545F">
                        <w:rPr>
                          <w:sz w:val="18"/>
                          <w:szCs w:val="18"/>
                          <w:lang w:val="en-US"/>
                        </w:rPr>
                        <w:t>CRB 65</w:t>
                      </w:r>
                      <w:r w:rsidRPr="0099545F">
                        <w:rPr>
                          <w:sz w:val="18"/>
                          <w:szCs w:val="18"/>
                        </w:rPr>
                        <w:t xml:space="preserve"> – 2-3 балла</w:t>
                      </w:r>
                    </w:p>
                    <w:p w:rsidR="00AD0197" w:rsidRDefault="00AD0197" w:rsidP="0099545F">
                      <w:pPr>
                        <w:pStyle w:val="a5"/>
                        <w:numPr>
                          <w:ilvl w:val="0"/>
                          <w:numId w:val="15"/>
                        </w:numPr>
                        <w:ind w:left="0" w:firstLine="0"/>
                        <w:rPr>
                          <w:sz w:val="18"/>
                          <w:szCs w:val="18"/>
                        </w:rPr>
                      </w:pPr>
                      <w:r>
                        <w:rPr>
                          <w:sz w:val="18"/>
                          <w:szCs w:val="18"/>
                        </w:rPr>
                        <w:t xml:space="preserve">Наличие тяжелых </w:t>
                      </w:r>
                      <w:r w:rsidRPr="00AF34FD">
                        <w:rPr>
                          <w:sz w:val="18"/>
                          <w:szCs w:val="18"/>
                        </w:rPr>
                        <w:t>хронических заболеваний</w:t>
                      </w:r>
                      <w:r>
                        <w:rPr>
                          <w:sz w:val="18"/>
                          <w:szCs w:val="18"/>
                        </w:rPr>
                        <w:t xml:space="preserve"> или их декомпенсация</w:t>
                      </w:r>
                    </w:p>
                    <w:p w:rsidR="00AD0197" w:rsidRPr="00AF34FD" w:rsidRDefault="00AD0197" w:rsidP="0099545F">
                      <w:pPr>
                        <w:pStyle w:val="a5"/>
                        <w:numPr>
                          <w:ilvl w:val="0"/>
                          <w:numId w:val="15"/>
                        </w:numPr>
                        <w:ind w:left="0" w:firstLine="0"/>
                        <w:rPr>
                          <w:sz w:val="18"/>
                          <w:szCs w:val="18"/>
                        </w:rPr>
                      </w:pPr>
                      <w:r>
                        <w:rPr>
                          <w:sz w:val="18"/>
                          <w:szCs w:val="18"/>
                        </w:rPr>
                        <w:t xml:space="preserve"> Нарушение сознания или его усугубление</w:t>
                      </w:r>
                    </w:p>
                  </w:txbxContent>
                </v:textbox>
              </v:rect>
            </w:pict>
          </mc:Fallback>
        </mc:AlternateContent>
      </w:r>
      <w:r>
        <w:rPr>
          <w:noProof/>
          <w:lang w:eastAsia="ru-RU"/>
        </w:rPr>
        <mc:AlternateContent>
          <mc:Choice Requires="wps">
            <w:drawing>
              <wp:anchor distT="0" distB="0" distL="114300" distR="114300" simplePos="0" relativeHeight="251659264" behindDoc="0" locked="0" layoutInCell="1" allowOverlap="1" wp14:anchorId="69D11537" wp14:editId="1527DBBD">
                <wp:simplePos x="0" y="0"/>
                <wp:positionH relativeFrom="column">
                  <wp:posOffset>-205740</wp:posOffset>
                </wp:positionH>
                <wp:positionV relativeFrom="paragraph">
                  <wp:posOffset>146050</wp:posOffset>
                </wp:positionV>
                <wp:extent cx="2647315" cy="1304925"/>
                <wp:effectExtent l="0" t="0" r="19685" b="28575"/>
                <wp:wrapNone/>
                <wp:docPr id="2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315" cy="1304925"/>
                        </a:xfrm>
                        <a:prstGeom prst="rect">
                          <a:avLst/>
                        </a:prstGeom>
                        <a:solidFill>
                          <a:srgbClr val="FFFFFF"/>
                        </a:solidFill>
                        <a:ln w="9525">
                          <a:solidFill>
                            <a:srgbClr val="000000"/>
                          </a:solidFill>
                          <a:miter lim="800000"/>
                          <a:headEnd/>
                          <a:tailEnd/>
                        </a:ln>
                      </wps:spPr>
                      <wps:txbx>
                        <w:txbxContent>
                          <w:p w:rsidR="00AD0197" w:rsidRPr="0099545F" w:rsidRDefault="00AD0197" w:rsidP="0099545F">
                            <w:pPr>
                              <w:pStyle w:val="a5"/>
                              <w:numPr>
                                <w:ilvl w:val="0"/>
                                <w:numId w:val="16"/>
                              </w:numPr>
                              <w:ind w:left="0" w:firstLine="0"/>
                              <w:rPr>
                                <w:sz w:val="18"/>
                                <w:szCs w:val="18"/>
                              </w:rPr>
                            </w:pPr>
                            <w:r w:rsidRPr="0099545F">
                              <w:rPr>
                                <w:sz w:val="18"/>
                                <w:szCs w:val="18"/>
                              </w:rPr>
                              <w:t xml:space="preserve">АД – </w:t>
                            </w:r>
                            <w:proofErr w:type="gramStart"/>
                            <w:r w:rsidRPr="0099545F">
                              <w:rPr>
                                <w:sz w:val="18"/>
                                <w:szCs w:val="18"/>
                              </w:rPr>
                              <w:t>нормальное</w:t>
                            </w:r>
                            <w:proofErr w:type="gramEnd"/>
                            <w:r w:rsidRPr="0099545F">
                              <w:rPr>
                                <w:sz w:val="18"/>
                                <w:szCs w:val="18"/>
                              </w:rPr>
                              <w:t xml:space="preserve"> или повышенное</w:t>
                            </w:r>
                          </w:p>
                          <w:p w:rsidR="00AD0197" w:rsidRPr="0099545F" w:rsidRDefault="00AD0197" w:rsidP="0099545F">
                            <w:pPr>
                              <w:pStyle w:val="a5"/>
                              <w:numPr>
                                <w:ilvl w:val="0"/>
                                <w:numId w:val="16"/>
                              </w:numPr>
                              <w:ind w:left="0" w:firstLine="0"/>
                              <w:rPr>
                                <w:sz w:val="18"/>
                                <w:szCs w:val="18"/>
                              </w:rPr>
                            </w:pPr>
                            <w:r w:rsidRPr="0099545F">
                              <w:rPr>
                                <w:sz w:val="18"/>
                                <w:szCs w:val="18"/>
                              </w:rPr>
                              <w:t xml:space="preserve">ЧСС – </w:t>
                            </w:r>
                            <w:proofErr w:type="gramStart"/>
                            <w:r w:rsidRPr="0099545F">
                              <w:rPr>
                                <w:sz w:val="18"/>
                                <w:szCs w:val="18"/>
                              </w:rPr>
                              <w:t>нормальн</w:t>
                            </w:r>
                            <w:r>
                              <w:rPr>
                                <w:sz w:val="18"/>
                                <w:szCs w:val="18"/>
                              </w:rPr>
                              <w:t>ая</w:t>
                            </w:r>
                            <w:proofErr w:type="gramEnd"/>
                            <w:r w:rsidRPr="0099545F">
                              <w:rPr>
                                <w:sz w:val="18"/>
                                <w:szCs w:val="18"/>
                              </w:rPr>
                              <w:t xml:space="preserve"> </w:t>
                            </w:r>
                            <w:r w:rsidR="009B103B">
                              <w:rPr>
                                <w:sz w:val="18"/>
                                <w:szCs w:val="18"/>
                              </w:rPr>
                              <w:t xml:space="preserve">или </w:t>
                            </w:r>
                            <w:r w:rsidRPr="0099545F">
                              <w:rPr>
                                <w:sz w:val="18"/>
                                <w:szCs w:val="18"/>
                              </w:rPr>
                              <w:t>+ 10</w:t>
                            </w:r>
                            <w:r w:rsidR="009B103B">
                              <w:rPr>
                                <w:sz w:val="18"/>
                                <w:szCs w:val="18"/>
                              </w:rPr>
                              <w:t xml:space="preserve"> ударов </w:t>
                            </w:r>
                            <w:r w:rsidRPr="0099545F">
                              <w:rPr>
                                <w:sz w:val="18"/>
                                <w:szCs w:val="18"/>
                              </w:rPr>
                              <w:t>в мин</w:t>
                            </w:r>
                            <w:r w:rsidR="009B103B">
                              <w:rPr>
                                <w:sz w:val="18"/>
                                <w:szCs w:val="18"/>
                              </w:rPr>
                              <w:t>уту</w:t>
                            </w:r>
                            <w:r w:rsidRPr="0099545F">
                              <w:rPr>
                                <w:sz w:val="18"/>
                                <w:szCs w:val="18"/>
                              </w:rPr>
                              <w:t xml:space="preserve"> на каждый градус</w:t>
                            </w:r>
                            <w:r w:rsidR="009B103B">
                              <w:rPr>
                                <w:sz w:val="18"/>
                                <w:szCs w:val="18"/>
                              </w:rPr>
                              <w:t xml:space="preserve"> повышения температуры тела</w:t>
                            </w:r>
                          </w:p>
                          <w:p w:rsidR="00AD0197" w:rsidRPr="0099545F" w:rsidRDefault="00AD0197" w:rsidP="0099545F">
                            <w:pPr>
                              <w:pStyle w:val="a5"/>
                              <w:numPr>
                                <w:ilvl w:val="0"/>
                                <w:numId w:val="16"/>
                              </w:numPr>
                              <w:ind w:left="0" w:firstLine="0"/>
                              <w:rPr>
                                <w:sz w:val="18"/>
                                <w:szCs w:val="18"/>
                              </w:rPr>
                            </w:pPr>
                            <w:r w:rsidRPr="0099545F">
                              <w:rPr>
                                <w:sz w:val="18"/>
                                <w:szCs w:val="18"/>
                                <w:lang w:val="en-US"/>
                              </w:rPr>
                              <w:t>SpO</w:t>
                            </w:r>
                            <w:r w:rsidRPr="0099545F">
                              <w:rPr>
                                <w:sz w:val="18"/>
                                <w:szCs w:val="18"/>
                              </w:rPr>
                              <w:t>2 &gt; 93%</w:t>
                            </w:r>
                            <w:r>
                              <w:rPr>
                                <w:sz w:val="18"/>
                                <w:szCs w:val="18"/>
                              </w:rPr>
                              <w:t xml:space="preserve"> у пациентов без хронической дыхательной недостаточности</w:t>
                            </w:r>
                          </w:p>
                          <w:p w:rsidR="00AD0197" w:rsidRPr="0099545F" w:rsidRDefault="00AD0197" w:rsidP="0099545F">
                            <w:pPr>
                              <w:pStyle w:val="a5"/>
                              <w:numPr>
                                <w:ilvl w:val="0"/>
                                <w:numId w:val="16"/>
                              </w:numPr>
                              <w:ind w:left="0" w:firstLine="0"/>
                              <w:rPr>
                                <w:sz w:val="18"/>
                                <w:szCs w:val="18"/>
                              </w:rPr>
                            </w:pPr>
                            <w:r>
                              <w:rPr>
                                <w:sz w:val="18"/>
                                <w:szCs w:val="18"/>
                              </w:rPr>
                              <w:t>Температура</w:t>
                            </w:r>
                            <w:r w:rsidRPr="0099545F">
                              <w:rPr>
                                <w:sz w:val="18"/>
                                <w:szCs w:val="18"/>
                              </w:rPr>
                              <w:t xml:space="preserve"> &gt; 37,5 град</w:t>
                            </w:r>
                            <w:r>
                              <w:rPr>
                                <w:sz w:val="18"/>
                                <w:szCs w:val="18"/>
                              </w:rPr>
                              <w:t>усов</w:t>
                            </w:r>
                          </w:p>
                          <w:p w:rsidR="00AD0197" w:rsidRPr="0099545F" w:rsidRDefault="00AD0197" w:rsidP="0099545F">
                            <w:pPr>
                              <w:pStyle w:val="a5"/>
                              <w:numPr>
                                <w:ilvl w:val="0"/>
                                <w:numId w:val="16"/>
                              </w:numPr>
                              <w:ind w:left="0" w:firstLine="0"/>
                              <w:rPr>
                                <w:sz w:val="18"/>
                                <w:szCs w:val="18"/>
                              </w:rPr>
                            </w:pPr>
                            <w:r w:rsidRPr="0099545F">
                              <w:rPr>
                                <w:sz w:val="18"/>
                                <w:szCs w:val="18"/>
                                <w:lang w:val="en-US"/>
                              </w:rPr>
                              <w:t>CRB</w:t>
                            </w:r>
                            <w:r w:rsidRPr="001F5588">
                              <w:rPr>
                                <w:sz w:val="18"/>
                                <w:szCs w:val="18"/>
                              </w:rPr>
                              <w:t xml:space="preserve"> 65</w:t>
                            </w:r>
                            <w:r w:rsidRPr="0099545F">
                              <w:rPr>
                                <w:sz w:val="18"/>
                                <w:szCs w:val="18"/>
                              </w:rPr>
                              <w:t xml:space="preserve"> – 0-1 балл</w:t>
                            </w:r>
                            <w:r>
                              <w:rPr>
                                <w:sz w:val="18"/>
                                <w:szCs w:val="18"/>
                              </w:rPr>
                              <w:t xml:space="preserve"> (без учета возраста)</w:t>
                            </w:r>
                          </w:p>
                          <w:p w:rsidR="00AD0197" w:rsidRPr="0099545F" w:rsidRDefault="00AD0197" w:rsidP="0099545F">
                            <w:pPr>
                              <w:pStyle w:val="a5"/>
                              <w:numPr>
                                <w:ilvl w:val="0"/>
                                <w:numId w:val="16"/>
                              </w:numPr>
                              <w:ind w:left="0" w:firstLine="0"/>
                              <w:rPr>
                                <w:sz w:val="18"/>
                                <w:szCs w:val="18"/>
                              </w:rPr>
                            </w:pPr>
                            <w:r w:rsidRPr="0099545F">
                              <w:rPr>
                                <w:sz w:val="18"/>
                                <w:szCs w:val="18"/>
                              </w:rPr>
                              <w:t>Нет декомпенсации хронических заболеваний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30" style="position:absolute;margin-left:-16.2pt;margin-top:11.5pt;width:208.45pt;height:10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">
                <v:textbox>
                  <w:txbxContent>
                    <w:p w:rsidR="00AD0197" w:rsidRPr="0099545F" w:rsidRDefault="00AD0197" w:rsidP="0099545F">
                      <w:pPr>
                        <w:pStyle w:val="a5"/>
                        <w:numPr>
                          <w:ilvl w:val="0"/>
                          <w:numId w:val="16"/>
                        </w:numPr>
                        <w:ind w:left="0" w:firstLine="0"/>
                        <w:rPr>
                          <w:sz w:val="18"/>
                          <w:szCs w:val="18"/>
                        </w:rPr>
                      </w:pPr>
                      <w:r w:rsidRPr="0099545F">
                        <w:rPr>
                          <w:sz w:val="18"/>
                          <w:szCs w:val="18"/>
                        </w:rPr>
                        <w:t xml:space="preserve">АД – </w:t>
                      </w:r>
                      <w:proofErr w:type="gramStart"/>
                      <w:r w:rsidRPr="0099545F">
                        <w:rPr>
                          <w:sz w:val="18"/>
                          <w:szCs w:val="18"/>
                        </w:rPr>
                        <w:t>нормальное</w:t>
                      </w:r>
                      <w:proofErr w:type="gramEnd"/>
                      <w:r w:rsidRPr="0099545F">
                        <w:rPr>
                          <w:sz w:val="18"/>
                          <w:szCs w:val="18"/>
                        </w:rPr>
                        <w:t xml:space="preserve"> или повышенное</w:t>
                      </w:r>
                    </w:p>
                    <w:p w:rsidR="00AD0197" w:rsidRPr="0099545F" w:rsidRDefault="00AD0197" w:rsidP="0099545F">
                      <w:pPr>
                        <w:pStyle w:val="a5"/>
                        <w:numPr>
                          <w:ilvl w:val="0"/>
                          <w:numId w:val="16"/>
                        </w:numPr>
                        <w:ind w:left="0" w:firstLine="0"/>
                        <w:rPr>
                          <w:sz w:val="18"/>
                          <w:szCs w:val="18"/>
                        </w:rPr>
                      </w:pPr>
                      <w:r w:rsidRPr="0099545F">
                        <w:rPr>
                          <w:sz w:val="18"/>
                          <w:szCs w:val="18"/>
                        </w:rPr>
                        <w:t xml:space="preserve">ЧСС – </w:t>
                      </w:r>
                      <w:proofErr w:type="gramStart"/>
                      <w:r w:rsidRPr="0099545F">
                        <w:rPr>
                          <w:sz w:val="18"/>
                          <w:szCs w:val="18"/>
                        </w:rPr>
                        <w:t>нормальн</w:t>
                      </w:r>
                      <w:r>
                        <w:rPr>
                          <w:sz w:val="18"/>
                          <w:szCs w:val="18"/>
                        </w:rPr>
                        <w:t>ая</w:t>
                      </w:r>
                      <w:proofErr w:type="gramEnd"/>
                      <w:r w:rsidRPr="0099545F">
                        <w:rPr>
                          <w:sz w:val="18"/>
                          <w:szCs w:val="18"/>
                        </w:rPr>
                        <w:t xml:space="preserve"> </w:t>
                      </w:r>
                      <w:r w:rsidR="009B103B">
                        <w:rPr>
                          <w:sz w:val="18"/>
                          <w:szCs w:val="18"/>
                        </w:rPr>
                        <w:t xml:space="preserve">или </w:t>
                      </w:r>
                      <w:r w:rsidRPr="0099545F">
                        <w:rPr>
                          <w:sz w:val="18"/>
                          <w:szCs w:val="18"/>
                        </w:rPr>
                        <w:t>+ 10</w:t>
                      </w:r>
                      <w:r w:rsidR="009B103B">
                        <w:rPr>
                          <w:sz w:val="18"/>
                          <w:szCs w:val="18"/>
                        </w:rPr>
                        <w:t xml:space="preserve"> ударов </w:t>
                      </w:r>
                      <w:r w:rsidRPr="0099545F">
                        <w:rPr>
                          <w:sz w:val="18"/>
                          <w:szCs w:val="18"/>
                        </w:rPr>
                        <w:t>в мин</w:t>
                      </w:r>
                      <w:r w:rsidR="009B103B">
                        <w:rPr>
                          <w:sz w:val="18"/>
                          <w:szCs w:val="18"/>
                        </w:rPr>
                        <w:t>уту</w:t>
                      </w:r>
                      <w:r w:rsidRPr="0099545F">
                        <w:rPr>
                          <w:sz w:val="18"/>
                          <w:szCs w:val="18"/>
                        </w:rPr>
                        <w:t xml:space="preserve"> на каждый градус</w:t>
                      </w:r>
                      <w:r w:rsidR="009B103B">
                        <w:rPr>
                          <w:sz w:val="18"/>
                          <w:szCs w:val="18"/>
                        </w:rPr>
                        <w:t xml:space="preserve"> повышения температуры тела</w:t>
                      </w:r>
                    </w:p>
                    <w:p w:rsidR="00AD0197" w:rsidRPr="0099545F" w:rsidRDefault="00AD0197" w:rsidP="0099545F">
                      <w:pPr>
                        <w:pStyle w:val="a5"/>
                        <w:numPr>
                          <w:ilvl w:val="0"/>
                          <w:numId w:val="16"/>
                        </w:numPr>
                        <w:ind w:left="0" w:firstLine="0"/>
                        <w:rPr>
                          <w:sz w:val="18"/>
                          <w:szCs w:val="18"/>
                        </w:rPr>
                      </w:pPr>
                      <w:r w:rsidRPr="0099545F">
                        <w:rPr>
                          <w:sz w:val="18"/>
                          <w:szCs w:val="18"/>
                          <w:lang w:val="en-US"/>
                        </w:rPr>
                        <w:t>SpO</w:t>
                      </w:r>
                      <w:r w:rsidRPr="0099545F">
                        <w:rPr>
                          <w:sz w:val="18"/>
                          <w:szCs w:val="18"/>
                        </w:rPr>
                        <w:t>2 &gt; 93%</w:t>
                      </w:r>
                      <w:r>
                        <w:rPr>
                          <w:sz w:val="18"/>
                          <w:szCs w:val="18"/>
                        </w:rPr>
                        <w:t xml:space="preserve"> у пациентов без хронической дыхательной недостаточности</w:t>
                      </w:r>
                    </w:p>
                    <w:p w:rsidR="00AD0197" w:rsidRPr="0099545F" w:rsidRDefault="00AD0197" w:rsidP="0099545F">
                      <w:pPr>
                        <w:pStyle w:val="a5"/>
                        <w:numPr>
                          <w:ilvl w:val="0"/>
                          <w:numId w:val="16"/>
                        </w:numPr>
                        <w:ind w:left="0" w:firstLine="0"/>
                        <w:rPr>
                          <w:sz w:val="18"/>
                          <w:szCs w:val="18"/>
                        </w:rPr>
                      </w:pPr>
                      <w:r>
                        <w:rPr>
                          <w:sz w:val="18"/>
                          <w:szCs w:val="18"/>
                        </w:rPr>
                        <w:t>Температура</w:t>
                      </w:r>
                      <w:r w:rsidRPr="0099545F">
                        <w:rPr>
                          <w:sz w:val="18"/>
                          <w:szCs w:val="18"/>
                        </w:rPr>
                        <w:t xml:space="preserve"> &gt; 37,5 град</w:t>
                      </w:r>
                      <w:r>
                        <w:rPr>
                          <w:sz w:val="18"/>
                          <w:szCs w:val="18"/>
                        </w:rPr>
                        <w:t>усов</w:t>
                      </w:r>
                    </w:p>
                    <w:p w:rsidR="00AD0197" w:rsidRPr="0099545F" w:rsidRDefault="00AD0197" w:rsidP="0099545F">
                      <w:pPr>
                        <w:pStyle w:val="a5"/>
                        <w:numPr>
                          <w:ilvl w:val="0"/>
                          <w:numId w:val="16"/>
                        </w:numPr>
                        <w:ind w:left="0" w:firstLine="0"/>
                        <w:rPr>
                          <w:sz w:val="18"/>
                          <w:szCs w:val="18"/>
                        </w:rPr>
                      </w:pPr>
                      <w:r w:rsidRPr="0099545F">
                        <w:rPr>
                          <w:sz w:val="18"/>
                          <w:szCs w:val="18"/>
                          <w:lang w:val="en-US"/>
                        </w:rPr>
                        <w:t>CRB</w:t>
                      </w:r>
                      <w:r w:rsidRPr="001F5588">
                        <w:rPr>
                          <w:sz w:val="18"/>
                          <w:szCs w:val="18"/>
                        </w:rPr>
                        <w:t xml:space="preserve"> 65</w:t>
                      </w:r>
                      <w:r w:rsidRPr="0099545F">
                        <w:rPr>
                          <w:sz w:val="18"/>
                          <w:szCs w:val="18"/>
                        </w:rPr>
                        <w:t xml:space="preserve"> – 0-1 балл</w:t>
                      </w:r>
                      <w:r>
                        <w:rPr>
                          <w:sz w:val="18"/>
                          <w:szCs w:val="18"/>
                        </w:rPr>
                        <w:t xml:space="preserve"> (без учета возраста)</w:t>
                      </w:r>
                    </w:p>
                    <w:p w:rsidR="00AD0197" w:rsidRPr="0099545F" w:rsidRDefault="00AD0197" w:rsidP="0099545F">
                      <w:pPr>
                        <w:pStyle w:val="a5"/>
                        <w:numPr>
                          <w:ilvl w:val="0"/>
                          <w:numId w:val="16"/>
                        </w:numPr>
                        <w:ind w:left="0" w:firstLine="0"/>
                        <w:rPr>
                          <w:sz w:val="18"/>
                          <w:szCs w:val="18"/>
                        </w:rPr>
                      </w:pPr>
                      <w:r w:rsidRPr="0099545F">
                        <w:rPr>
                          <w:sz w:val="18"/>
                          <w:szCs w:val="18"/>
                        </w:rPr>
                        <w:t>Нет декомпенсации хронических заболеваний</w:t>
                      </w:r>
                    </w:p>
                  </w:txbxContent>
                </v:textbox>
              </v:rect>
            </w:pict>
          </mc:Fallback>
        </mc:AlternateContent>
      </w:r>
    </w:p>
    <w:p w:rsidR="00E3730D" w:rsidRPr="00E3730D" w:rsidRDefault="00E3730D" w:rsidP="00E3730D"/>
    <w:p w:rsidR="00E3730D" w:rsidRPr="00E3730D" w:rsidRDefault="00E3730D" w:rsidP="00E3730D"/>
    <w:p w:rsidR="00E3730D" w:rsidRPr="00E3730D" w:rsidRDefault="00E3730D" w:rsidP="00E3730D"/>
    <w:p w:rsidR="00E3730D" w:rsidRDefault="00E3730D" w:rsidP="00E3730D"/>
    <w:p w:rsidR="00E3730D" w:rsidRDefault="00E3730D" w:rsidP="00E3730D"/>
    <w:p w:rsidR="00385183" w:rsidRDefault="00384527" w:rsidP="00E3730D">
      <w:pPr>
        <w:tabs>
          <w:tab w:val="left" w:pos="1455"/>
        </w:tabs>
      </w:pPr>
      <w:r>
        <w:t xml:space="preserve">                                       </w:t>
      </w:r>
    </w:p>
    <w:p w:rsidR="00924B5B" w:rsidRDefault="00924B5B" w:rsidP="00E3730D">
      <w:pPr>
        <w:tabs>
          <w:tab w:val="left" w:pos="1455"/>
        </w:tabs>
      </w:pPr>
    </w:p>
    <w:p w:rsidR="00924B5B" w:rsidRDefault="007F3ECC" w:rsidP="00E3730D">
      <w:pPr>
        <w:tabs>
          <w:tab w:val="left" w:pos="1455"/>
        </w:tabs>
      </w:pPr>
      <w:r>
        <w:rPr>
          <w:noProof/>
          <w:lang w:eastAsia="ru-RU"/>
        </w:rPr>
        <mc:AlternateContent>
          <mc:Choice Requires="wps">
            <w:drawing>
              <wp:anchor distT="0" distB="0" distL="114300" distR="114300" simplePos="0" relativeHeight="251728896" behindDoc="0" locked="0" layoutInCell="1" allowOverlap="1">
                <wp:simplePos x="0" y="0"/>
                <wp:positionH relativeFrom="column">
                  <wp:posOffset>5196840</wp:posOffset>
                </wp:positionH>
                <wp:positionV relativeFrom="paragraph">
                  <wp:posOffset>47625</wp:posOffset>
                </wp:positionV>
                <wp:extent cx="9525" cy="295275"/>
                <wp:effectExtent l="47625" t="5715" r="57150" b="22860"/>
                <wp:wrapNone/>
                <wp:docPr id="23" name="AutoShap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952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4" o:spid="_x0000_s1026" type="#_x0000_t32" style="position:absolute;margin-left:409.2pt;margin-top:3.75pt;width:.75pt;height:23.2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">
                <v:stroke endarrow="block"/>
              </v:shape>
            </w:pict>
          </mc:Fallback>
        </mc:AlternateContent>
      </w:r>
      <w:r>
        <w:rPr>
          <w:noProof/>
          <w:lang w:eastAsia="ru-RU"/>
        </w:rPr>
        <mc:AlternateContent>
          <mc:Choice Requires="wps">
            <w:drawing>
              <wp:anchor distT="0" distB="0" distL="114300" distR="114300" simplePos="0" relativeHeight="251729920" behindDoc="0" locked="0" layoutInCell="1" allowOverlap="1">
                <wp:simplePos x="0" y="0"/>
                <wp:positionH relativeFrom="column">
                  <wp:posOffset>1120140</wp:posOffset>
                </wp:positionH>
                <wp:positionV relativeFrom="paragraph">
                  <wp:posOffset>47625</wp:posOffset>
                </wp:positionV>
                <wp:extent cx="0" cy="209550"/>
                <wp:effectExtent l="57150" t="9525" r="57150" b="19050"/>
                <wp:wrapNone/>
                <wp:docPr id="22" name="AutoShap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5" o:spid="_x0000_s1026" type="#_x0000_t32" style="position:absolute;margin-left:88.2pt;margin-top:3.75pt;width:0;height:16.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">
                <v:stroke endarrow="block"/>
              </v:shape>
            </w:pict>
          </mc:Fallback>
        </mc:AlternateContent>
      </w:r>
    </w:p>
    <w:p w:rsidR="00924B5B" w:rsidRDefault="00C81751" w:rsidP="00E3730D">
      <w:pPr>
        <w:tabs>
          <w:tab w:val="left" w:pos="1455"/>
        </w:tabs>
      </w:pPr>
      <w:r>
        <w:rPr>
          <w:noProof/>
          <w:lang w:eastAsia="ru-RU"/>
        </w:rPr>
        <mc:AlternateContent>
          <mc:Choice Requires="wps">
            <w:drawing>
              <wp:anchor distT="0" distB="0" distL="114300" distR="114300" simplePos="0" relativeHeight="251715584" behindDoc="0" locked="0" layoutInCell="1" allowOverlap="1" wp14:anchorId="37DB3870" wp14:editId="7010E6E5">
                <wp:simplePos x="0" y="0"/>
                <wp:positionH relativeFrom="column">
                  <wp:posOffset>-261620</wp:posOffset>
                </wp:positionH>
                <wp:positionV relativeFrom="paragraph">
                  <wp:posOffset>81280</wp:posOffset>
                </wp:positionV>
                <wp:extent cx="2895600" cy="349250"/>
                <wp:effectExtent l="0" t="0" r="19050" b="12700"/>
                <wp:wrapNone/>
                <wp:docPr id="21"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95600" cy="349250"/>
                        </a:xfrm>
                        <a:prstGeom prst="rect">
                          <a:avLst/>
                        </a:prstGeom>
                        <a:solidFill>
                          <a:srgbClr val="FFFFFF"/>
                        </a:solidFill>
                        <a:ln w="9525">
                          <a:solidFill>
                            <a:srgbClr val="000000"/>
                          </a:solidFill>
                          <a:miter lim="800000"/>
                          <a:headEnd/>
                          <a:tailEnd/>
                        </a:ln>
                      </wps:spPr>
                      <wps:txbx>
                        <w:txbxContent>
                          <w:p w:rsidR="00AD0197" w:rsidRPr="0099545F" w:rsidRDefault="00AD0197" w:rsidP="00AF34FD">
                            <w:pPr>
                              <w:jc w:val="center"/>
                              <w:rPr>
                                <w:sz w:val="18"/>
                                <w:szCs w:val="18"/>
                              </w:rPr>
                            </w:pPr>
                            <w:r>
                              <w:rPr>
                                <w:sz w:val="18"/>
                                <w:szCs w:val="18"/>
                              </w:rPr>
                              <w:t>Госпитализация в отделение терапевтического профиля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9" o:spid="_x0000_s1031" style="position:absolute;margin-left:-20.6pt;margin-top:6.4pt;width:228pt;height:27.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">
                <v:textbox>
                  <w:txbxContent>
                    <w:p w:rsidR="00AD0197" w:rsidRPr="0099545F" w:rsidRDefault="00AD0197" w:rsidP="00AF34FD">
                      <w:pPr>
                        <w:jc w:val="center"/>
                        <w:rPr>
                          <w:sz w:val="18"/>
                          <w:szCs w:val="18"/>
                        </w:rPr>
                      </w:pPr>
                      <w:r>
                        <w:rPr>
                          <w:sz w:val="18"/>
                          <w:szCs w:val="18"/>
                        </w:rPr>
                        <w:t>Госпитализация в отделение терапевтического профиля</w:t>
                      </w:r>
                    </w:p>
                  </w:txbxContent>
                </v:textbox>
              </v:rect>
            </w:pict>
          </mc:Fallback>
        </mc:AlternateContent>
      </w:r>
      <w:r w:rsidR="0050441C">
        <w:rPr>
          <w:noProof/>
          <w:lang w:eastAsia="ru-RU"/>
        </w:rPr>
        <mc:AlternateContent>
          <mc:Choice Requires="wps">
            <w:drawing>
              <wp:anchor distT="0" distB="0" distL="114300" distR="114300" simplePos="0" relativeHeight="251661312" behindDoc="0" locked="0" layoutInCell="1" allowOverlap="1" wp14:anchorId="2653B6A5" wp14:editId="74929E99">
                <wp:simplePos x="0" y="0"/>
                <wp:positionH relativeFrom="column">
                  <wp:posOffset>4350606</wp:posOffset>
                </wp:positionH>
                <wp:positionV relativeFrom="paragraph">
                  <wp:posOffset>159138</wp:posOffset>
                </wp:positionV>
                <wp:extent cx="1743075" cy="524786"/>
                <wp:effectExtent l="0" t="0" r="28575" b="27940"/>
                <wp:wrapNone/>
                <wp:docPr id="20"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3075" cy="524786"/>
                        </a:xfrm>
                        <a:prstGeom prst="rect">
                          <a:avLst/>
                        </a:prstGeom>
                        <a:solidFill>
                          <a:srgbClr val="FFFFFF"/>
                        </a:solidFill>
                        <a:ln w="9525">
                          <a:solidFill>
                            <a:srgbClr val="000000"/>
                          </a:solidFill>
                          <a:miter lim="800000"/>
                          <a:headEnd/>
                          <a:tailEnd/>
                        </a:ln>
                      </wps:spPr>
                      <wps:txbx>
                        <w:txbxContent>
                          <w:p w:rsidR="00AD0197" w:rsidRPr="0027276B" w:rsidRDefault="00AD0197" w:rsidP="00C8148D">
                            <w:pPr>
                              <w:jc w:val="center"/>
                              <w:rPr>
                                <w:b/>
                                <w:sz w:val="20"/>
                                <w:szCs w:val="20"/>
                              </w:rPr>
                            </w:pPr>
                            <w:r>
                              <w:rPr>
                                <w:b/>
                                <w:sz w:val="20"/>
                                <w:szCs w:val="20"/>
                              </w:rPr>
                              <w:t xml:space="preserve">Госпитализация в </w:t>
                            </w:r>
                            <w:r w:rsidR="00C81751">
                              <w:rPr>
                                <w:b/>
                                <w:sz w:val="20"/>
                                <w:szCs w:val="20"/>
                              </w:rPr>
                              <w:t>отделение реанимации и интенсивной терапии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32" style="position:absolute;margin-left:342.55pt;margin-top:12.55pt;width:137.25pt;height:41.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">
                <v:textbox>
                  <w:txbxContent>
                    <w:p w:rsidR="00AD0197" w:rsidRPr="0027276B" w:rsidRDefault="00AD0197" w:rsidP="00C8148D">
                      <w:pPr>
                        <w:jc w:val="center"/>
                        <w:rPr>
                          <w:b/>
                          <w:sz w:val="20"/>
                          <w:szCs w:val="20"/>
                        </w:rPr>
                      </w:pPr>
                      <w:r>
                        <w:rPr>
                          <w:b/>
                          <w:sz w:val="20"/>
                          <w:szCs w:val="20"/>
                        </w:rPr>
                        <w:t xml:space="preserve">Госпитализация в </w:t>
                      </w:r>
                      <w:r w:rsidR="00C81751">
                        <w:rPr>
                          <w:b/>
                          <w:sz w:val="20"/>
                          <w:szCs w:val="20"/>
                        </w:rPr>
                        <w:t>отделение реанимации и интенсивной терапии</w:t>
                      </w:r>
                    </w:p>
                  </w:txbxContent>
                </v:textbox>
              </v:rect>
            </w:pict>
          </mc:Fallback>
        </mc:AlternateContent>
      </w:r>
    </w:p>
    <w:p w:rsidR="00924B5B" w:rsidRDefault="00924B5B" w:rsidP="00E3730D">
      <w:pPr>
        <w:tabs>
          <w:tab w:val="left" w:pos="1455"/>
        </w:tabs>
      </w:pPr>
    </w:p>
    <w:p w:rsidR="00924B5B" w:rsidRDefault="007F3ECC" w:rsidP="00E3730D">
      <w:pPr>
        <w:tabs>
          <w:tab w:val="left" w:pos="1455"/>
        </w:tabs>
      </w:pPr>
      <w:r>
        <w:rPr>
          <w:noProof/>
          <w:lang w:eastAsia="ru-RU"/>
        </w:rPr>
        <mc:AlternateContent>
          <mc:Choice Requires="wps">
            <w:drawing>
              <wp:anchor distT="0" distB="0" distL="114300" distR="114300" simplePos="0" relativeHeight="251731968" behindDoc="0" locked="0" layoutInCell="1" allowOverlap="1">
                <wp:simplePos x="0" y="0"/>
                <wp:positionH relativeFrom="column">
                  <wp:posOffset>1120140</wp:posOffset>
                </wp:positionH>
                <wp:positionV relativeFrom="paragraph">
                  <wp:posOffset>78105</wp:posOffset>
                </wp:positionV>
                <wp:extent cx="0" cy="190500"/>
                <wp:effectExtent l="57150" t="9525" r="57150" b="19050"/>
                <wp:wrapNone/>
                <wp:docPr id="19" name="AutoShap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7" o:spid="_x0000_s1026" type="#_x0000_t32" style="position:absolute;margin-left:88.2pt;margin-top:6.15pt;width:0;height:1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">
                <v:stroke endarrow="block"/>
              </v:shape>
            </w:pict>
          </mc:Fallback>
        </mc:AlternateContent>
      </w:r>
    </w:p>
    <w:p w:rsidR="00924B5B" w:rsidRDefault="00A06247" w:rsidP="00E3730D">
      <w:pPr>
        <w:tabs>
          <w:tab w:val="left" w:pos="1455"/>
        </w:tabs>
      </w:pPr>
      <w:r>
        <w:rPr>
          <w:noProof/>
          <w:lang w:eastAsia="ru-RU"/>
        </w:rPr>
        <mc:AlternateContent>
          <mc:Choice Requires="wps">
            <w:drawing>
              <wp:anchor distT="0" distB="0" distL="114300" distR="114300" simplePos="0" relativeHeight="251662336" behindDoc="0" locked="0" layoutInCell="1" allowOverlap="1" wp14:anchorId="56259372" wp14:editId="7A965490">
                <wp:simplePos x="0" y="0"/>
                <wp:positionH relativeFrom="column">
                  <wp:posOffset>-451982</wp:posOffset>
                </wp:positionH>
                <wp:positionV relativeFrom="paragraph">
                  <wp:posOffset>88320</wp:posOffset>
                </wp:positionV>
                <wp:extent cx="3086100" cy="1367625"/>
                <wp:effectExtent l="0" t="0" r="19050" b="23495"/>
                <wp:wrapNone/>
                <wp:docPr id="18"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0" cy="1367625"/>
                        </a:xfrm>
                        <a:prstGeom prst="rect">
                          <a:avLst/>
                        </a:prstGeom>
                        <a:solidFill>
                          <a:srgbClr val="FFFFFF"/>
                        </a:solidFill>
                        <a:ln w="9525">
                          <a:solidFill>
                            <a:srgbClr val="000000"/>
                          </a:solidFill>
                          <a:miter lim="800000"/>
                          <a:headEnd/>
                          <a:tailEnd/>
                        </a:ln>
                      </wps:spPr>
                      <wps:txbx>
                        <w:txbxContent>
                          <w:p w:rsidR="00AD0197" w:rsidRPr="00EF14A4" w:rsidRDefault="00AD0197" w:rsidP="00EF14A4">
                            <w:pPr>
                              <w:pStyle w:val="a5"/>
                              <w:numPr>
                                <w:ilvl w:val="0"/>
                                <w:numId w:val="13"/>
                              </w:numPr>
                              <w:ind w:left="0" w:firstLine="0"/>
                              <w:rPr>
                                <w:sz w:val="18"/>
                                <w:szCs w:val="18"/>
                              </w:rPr>
                            </w:pPr>
                            <w:r>
                              <w:rPr>
                                <w:sz w:val="18"/>
                                <w:szCs w:val="18"/>
                              </w:rPr>
                              <w:t>КТ</w:t>
                            </w:r>
                            <w:r w:rsidRPr="00EF14A4">
                              <w:rPr>
                                <w:sz w:val="18"/>
                                <w:szCs w:val="18"/>
                              </w:rPr>
                              <w:t xml:space="preserve"> ОГК </w:t>
                            </w:r>
                          </w:p>
                          <w:p w:rsidR="00AD0197" w:rsidRPr="00EF14A4" w:rsidRDefault="00AD0197" w:rsidP="00EF14A4">
                            <w:pPr>
                              <w:pStyle w:val="a5"/>
                              <w:numPr>
                                <w:ilvl w:val="0"/>
                                <w:numId w:val="13"/>
                              </w:numPr>
                              <w:ind w:left="0" w:firstLine="0"/>
                              <w:rPr>
                                <w:sz w:val="18"/>
                                <w:szCs w:val="18"/>
                              </w:rPr>
                            </w:pPr>
                            <w:r w:rsidRPr="00EF14A4">
                              <w:rPr>
                                <w:sz w:val="18"/>
                                <w:szCs w:val="18"/>
                              </w:rPr>
                              <w:t>Клинический анализ крови</w:t>
                            </w:r>
                            <w:r>
                              <w:rPr>
                                <w:sz w:val="18"/>
                                <w:szCs w:val="18"/>
                                <w:lang w:val="en-US"/>
                              </w:rPr>
                              <w:t xml:space="preserve"> </w:t>
                            </w:r>
                            <w:r>
                              <w:rPr>
                                <w:sz w:val="18"/>
                                <w:szCs w:val="18"/>
                              </w:rPr>
                              <w:t>+ формула</w:t>
                            </w:r>
                          </w:p>
                          <w:p w:rsidR="00AD0197" w:rsidRDefault="00AD0197" w:rsidP="00EF14A4">
                            <w:pPr>
                              <w:pStyle w:val="a5"/>
                              <w:numPr>
                                <w:ilvl w:val="0"/>
                                <w:numId w:val="13"/>
                              </w:numPr>
                              <w:ind w:left="0" w:firstLine="0"/>
                              <w:rPr>
                                <w:sz w:val="18"/>
                                <w:szCs w:val="18"/>
                              </w:rPr>
                            </w:pPr>
                            <w:r w:rsidRPr="00EF14A4">
                              <w:rPr>
                                <w:sz w:val="18"/>
                                <w:szCs w:val="18"/>
                              </w:rPr>
                              <w:t xml:space="preserve">Биохимический анализ крови (СРБ, </w:t>
                            </w:r>
                            <w:proofErr w:type="spellStart"/>
                            <w:r w:rsidRPr="00EF14A4">
                              <w:rPr>
                                <w:sz w:val="18"/>
                                <w:szCs w:val="18"/>
                              </w:rPr>
                              <w:t>креатинин</w:t>
                            </w:r>
                            <w:proofErr w:type="spellEnd"/>
                            <w:r w:rsidRPr="00EF14A4">
                              <w:rPr>
                                <w:sz w:val="18"/>
                                <w:szCs w:val="18"/>
                              </w:rPr>
                              <w:t>, мочевина</w:t>
                            </w:r>
                            <w:r>
                              <w:rPr>
                                <w:sz w:val="18"/>
                                <w:szCs w:val="18"/>
                              </w:rPr>
                              <w:t>,  ЛДГ, АЛТ, АСТ, билирубин, глюкоза, общий белок, альбумин</w:t>
                            </w:r>
                            <w:r w:rsidRPr="00EF14A4">
                              <w:rPr>
                                <w:sz w:val="18"/>
                                <w:szCs w:val="18"/>
                              </w:rPr>
                              <w:t>)</w:t>
                            </w:r>
                          </w:p>
                          <w:p w:rsidR="00AD0197" w:rsidRDefault="00AD0197" w:rsidP="00EF14A4">
                            <w:pPr>
                              <w:pStyle w:val="a5"/>
                              <w:numPr>
                                <w:ilvl w:val="0"/>
                                <w:numId w:val="13"/>
                              </w:numPr>
                              <w:ind w:left="0" w:firstLine="0"/>
                              <w:rPr>
                                <w:sz w:val="18"/>
                                <w:szCs w:val="18"/>
                              </w:rPr>
                            </w:pPr>
                            <w:r>
                              <w:rPr>
                                <w:sz w:val="18"/>
                                <w:szCs w:val="18"/>
                              </w:rPr>
                              <w:t xml:space="preserve">Мазок из носоглотки и/или ротоглотки к </w:t>
                            </w:r>
                            <w:r>
                              <w:rPr>
                                <w:sz w:val="18"/>
                                <w:szCs w:val="18"/>
                                <w:lang w:val="en-US"/>
                              </w:rPr>
                              <w:t>COVID</w:t>
                            </w:r>
                            <w:r>
                              <w:rPr>
                                <w:sz w:val="18"/>
                                <w:szCs w:val="18"/>
                              </w:rPr>
                              <w:t>-19 методом ПЦР</w:t>
                            </w:r>
                          </w:p>
                          <w:p w:rsidR="00AD0197" w:rsidRDefault="00AD0197" w:rsidP="00EF14A4">
                            <w:pPr>
                              <w:pStyle w:val="a5"/>
                              <w:numPr>
                                <w:ilvl w:val="0"/>
                                <w:numId w:val="13"/>
                              </w:numPr>
                              <w:ind w:left="0" w:firstLine="0"/>
                              <w:rPr>
                                <w:sz w:val="18"/>
                                <w:szCs w:val="18"/>
                              </w:rPr>
                            </w:pPr>
                            <w:r>
                              <w:rPr>
                                <w:sz w:val="18"/>
                                <w:szCs w:val="18"/>
                              </w:rPr>
                              <w:t>Анализ мокроты на микрофлору с определением чувствительности (при наличии мокроты)</w:t>
                            </w:r>
                          </w:p>
                          <w:p w:rsidR="00AD0197" w:rsidRPr="00EF14A4" w:rsidRDefault="00AD0197" w:rsidP="001F5588">
                            <w:pPr>
                              <w:pStyle w:val="a5"/>
                              <w:ind w:left="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33" style="position:absolute;margin-left:-35.6pt;margin-top:6.95pt;width:243pt;height:107.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">
                <v:textbox>
                  <w:txbxContent>
                    <w:p w:rsidR="00AD0197" w:rsidRPr="00EF14A4" w:rsidRDefault="00AD0197" w:rsidP="00EF14A4">
                      <w:pPr>
                        <w:pStyle w:val="a5"/>
                        <w:numPr>
                          <w:ilvl w:val="0"/>
                          <w:numId w:val="13"/>
                        </w:numPr>
                        <w:ind w:left="0" w:firstLine="0"/>
                        <w:rPr>
                          <w:sz w:val="18"/>
                          <w:szCs w:val="18"/>
                        </w:rPr>
                      </w:pPr>
                      <w:r>
                        <w:rPr>
                          <w:sz w:val="18"/>
                          <w:szCs w:val="18"/>
                        </w:rPr>
                        <w:t>КТ</w:t>
                      </w:r>
                      <w:r w:rsidRPr="00EF14A4">
                        <w:rPr>
                          <w:sz w:val="18"/>
                          <w:szCs w:val="18"/>
                        </w:rPr>
                        <w:t xml:space="preserve"> ОГК </w:t>
                      </w:r>
                    </w:p>
                    <w:p w:rsidR="00AD0197" w:rsidRPr="00EF14A4" w:rsidRDefault="00AD0197" w:rsidP="00EF14A4">
                      <w:pPr>
                        <w:pStyle w:val="a5"/>
                        <w:numPr>
                          <w:ilvl w:val="0"/>
                          <w:numId w:val="13"/>
                        </w:numPr>
                        <w:ind w:left="0" w:firstLine="0"/>
                        <w:rPr>
                          <w:sz w:val="18"/>
                          <w:szCs w:val="18"/>
                        </w:rPr>
                      </w:pPr>
                      <w:r w:rsidRPr="00EF14A4">
                        <w:rPr>
                          <w:sz w:val="18"/>
                          <w:szCs w:val="18"/>
                        </w:rPr>
                        <w:t>Клинический анализ крови</w:t>
                      </w:r>
                      <w:r>
                        <w:rPr>
                          <w:sz w:val="18"/>
                          <w:szCs w:val="18"/>
                          <w:lang w:val="en-US"/>
                        </w:rPr>
                        <w:t xml:space="preserve"> </w:t>
                      </w:r>
                      <w:r>
                        <w:rPr>
                          <w:sz w:val="18"/>
                          <w:szCs w:val="18"/>
                        </w:rPr>
                        <w:t>+ формула</w:t>
                      </w:r>
                    </w:p>
                    <w:p w:rsidR="00AD0197" w:rsidRDefault="00AD0197" w:rsidP="00EF14A4">
                      <w:pPr>
                        <w:pStyle w:val="a5"/>
                        <w:numPr>
                          <w:ilvl w:val="0"/>
                          <w:numId w:val="13"/>
                        </w:numPr>
                        <w:ind w:left="0" w:firstLine="0"/>
                        <w:rPr>
                          <w:sz w:val="18"/>
                          <w:szCs w:val="18"/>
                        </w:rPr>
                      </w:pPr>
                      <w:r w:rsidRPr="00EF14A4">
                        <w:rPr>
                          <w:sz w:val="18"/>
                          <w:szCs w:val="18"/>
                        </w:rPr>
                        <w:t xml:space="preserve">Биохимический анализ крови (СРБ, </w:t>
                      </w:r>
                      <w:proofErr w:type="spellStart"/>
                      <w:r w:rsidRPr="00EF14A4">
                        <w:rPr>
                          <w:sz w:val="18"/>
                          <w:szCs w:val="18"/>
                        </w:rPr>
                        <w:t>креатинин</w:t>
                      </w:r>
                      <w:proofErr w:type="spellEnd"/>
                      <w:r w:rsidRPr="00EF14A4">
                        <w:rPr>
                          <w:sz w:val="18"/>
                          <w:szCs w:val="18"/>
                        </w:rPr>
                        <w:t>, мочевина</w:t>
                      </w:r>
                      <w:r>
                        <w:rPr>
                          <w:sz w:val="18"/>
                          <w:szCs w:val="18"/>
                        </w:rPr>
                        <w:t>,  ЛДГ, АЛТ, АСТ, билирубин, глюкоза, общий белок, альбумин</w:t>
                      </w:r>
                      <w:r w:rsidRPr="00EF14A4">
                        <w:rPr>
                          <w:sz w:val="18"/>
                          <w:szCs w:val="18"/>
                        </w:rPr>
                        <w:t>)</w:t>
                      </w:r>
                    </w:p>
                    <w:p w:rsidR="00AD0197" w:rsidRDefault="00AD0197" w:rsidP="00EF14A4">
                      <w:pPr>
                        <w:pStyle w:val="a5"/>
                        <w:numPr>
                          <w:ilvl w:val="0"/>
                          <w:numId w:val="13"/>
                        </w:numPr>
                        <w:ind w:left="0" w:firstLine="0"/>
                        <w:rPr>
                          <w:sz w:val="18"/>
                          <w:szCs w:val="18"/>
                        </w:rPr>
                      </w:pPr>
                      <w:r>
                        <w:rPr>
                          <w:sz w:val="18"/>
                          <w:szCs w:val="18"/>
                        </w:rPr>
                        <w:t xml:space="preserve">Мазок из носоглотки и/или ротоглотки к </w:t>
                      </w:r>
                      <w:r>
                        <w:rPr>
                          <w:sz w:val="18"/>
                          <w:szCs w:val="18"/>
                          <w:lang w:val="en-US"/>
                        </w:rPr>
                        <w:t>COVID</w:t>
                      </w:r>
                      <w:r>
                        <w:rPr>
                          <w:sz w:val="18"/>
                          <w:szCs w:val="18"/>
                        </w:rPr>
                        <w:t>-19 методом ПЦР</w:t>
                      </w:r>
                    </w:p>
                    <w:p w:rsidR="00AD0197" w:rsidRDefault="00AD0197" w:rsidP="00EF14A4">
                      <w:pPr>
                        <w:pStyle w:val="a5"/>
                        <w:numPr>
                          <w:ilvl w:val="0"/>
                          <w:numId w:val="13"/>
                        </w:numPr>
                        <w:ind w:left="0" w:firstLine="0"/>
                        <w:rPr>
                          <w:sz w:val="18"/>
                          <w:szCs w:val="18"/>
                        </w:rPr>
                      </w:pPr>
                      <w:r>
                        <w:rPr>
                          <w:sz w:val="18"/>
                          <w:szCs w:val="18"/>
                        </w:rPr>
                        <w:t>Анализ мокроты на микрофлору с определением чувствительности (при наличии мокроты)</w:t>
                      </w:r>
                    </w:p>
                    <w:p w:rsidR="00AD0197" w:rsidRPr="00EF14A4" w:rsidRDefault="00AD0197" w:rsidP="001F5588">
                      <w:pPr>
                        <w:pStyle w:val="a5"/>
                        <w:ind w:left="0"/>
                        <w:rPr>
                          <w:sz w:val="18"/>
                          <w:szCs w:val="18"/>
                        </w:rPr>
                      </w:pPr>
                    </w:p>
                  </w:txbxContent>
                </v:textbox>
              </v:rect>
            </w:pict>
          </mc:Fallback>
        </mc:AlternateContent>
      </w:r>
      <w:r w:rsidR="0050441C">
        <w:rPr>
          <w:noProof/>
          <w:lang w:eastAsia="ru-RU"/>
        </w:rPr>
        <mc:AlternateContent>
          <mc:Choice Requires="wps">
            <w:drawing>
              <wp:anchor distT="0" distB="0" distL="114300" distR="114300" simplePos="0" relativeHeight="251735040" behindDoc="0" locked="0" layoutInCell="1" allowOverlap="1" wp14:anchorId="01041850" wp14:editId="152561CC">
                <wp:simplePos x="0" y="0"/>
                <wp:positionH relativeFrom="column">
                  <wp:posOffset>5193030</wp:posOffset>
                </wp:positionH>
                <wp:positionV relativeFrom="paragraph">
                  <wp:posOffset>157480</wp:posOffset>
                </wp:positionV>
                <wp:extent cx="9525" cy="485140"/>
                <wp:effectExtent l="38100" t="38100" r="66675" b="10160"/>
                <wp:wrapNone/>
                <wp:docPr id="17" name="AutoShap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525" cy="4851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81" o:spid="_x0000_s1026" type="#_x0000_t32" style="position:absolute;margin-left:408.9pt;margin-top:12.4pt;width:.75pt;height:38.2pt;flip:y;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">
                <v:stroke endarrow="block"/>
              </v:shape>
            </w:pict>
          </mc:Fallback>
        </mc:AlternateContent>
      </w:r>
    </w:p>
    <w:p w:rsidR="00924B5B" w:rsidRDefault="00924B5B" w:rsidP="00E3730D">
      <w:pPr>
        <w:tabs>
          <w:tab w:val="left" w:pos="1455"/>
        </w:tabs>
      </w:pPr>
    </w:p>
    <w:p w:rsidR="00924B5B" w:rsidRDefault="00924B5B" w:rsidP="00E3730D">
      <w:pPr>
        <w:tabs>
          <w:tab w:val="left" w:pos="1455"/>
        </w:tabs>
      </w:pPr>
    </w:p>
    <w:p w:rsidR="00924B5B" w:rsidRDefault="007F3ECC" w:rsidP="00E3730D">
      <w:pPr>
        <w:tabs>
          <w:tab w:val="left" w:pos="1455"/>
        </w:tabs>
      </w:pPr>
      <w:r>
        <w:rPr>
          <w:noProof/>
          <w:lang w:eastAsia="ru-RU"/>
        </w:rPr>
        <mc:AlternateContent>
          <mc:Choice Requires="wps">
            <w:drawing>
              <wp:anchor distT="0" distB="0" distL="114300" distR="114300" simplePos="0" relativeHeight="251663360" behindDoc="0" locked="0" layoutInCell="1" allowOverlap="1">
                <wp:simplePos x="0" y="0"/>
                <wp:positionH relativeFrom="column">
                  <wp:posOffset>4196715</wp:posOffset>
                </wp:positionH>
                <wp:positionV relativeFrom="paragraph">
                  <wp:posOffset>114935</wp:posOffset>
                </wp:positionV>
                <wp:extent cx="1990725" cy="967740"/>
                <wp:effectExtent l="9525" t="13335" r="9525" b="9525"/>
                <wp:wrapNone/>
                <wp:docPr id="1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0725" cy="967740"/>
                        </a:xfrm>
                        <a:prstGeom prst="rect">
                          <a:avLst/>
                        </a:prstGeom>
                        <a:solidFill>
                          <a:srgbClr val="FFFFFF"/>
                        </a:solidFill>
                        <a:ln w="9525">
                          <a:solidFill>
                            <a:srgbClr val="000000"/>
                          </a:solidFill>
                          <a:miter lim="800000"/>
                          <a:headEnd/>
                          <a:tailEnd/>
                        </a:ln>
                      </wps:spPr>
                      <wps:txbx>
                        <w:txbxContent>
                          <w:p w:rsidR="00AD0197" w:rsidRPr="00384527" w:rsidRDefault="00AD0197" w:rsidP="00384527">
                            <w:pPr>
                              <w:pStyle w:val="a5"/>
                              <w:numPr>
                                <w:ilvl w:val="0"/>
                                <w:numId w:val="12"/>
                              </w:numPr>
                              <w:ind w:left="0" w:firstLine="0"/>
                              <w:rPr>
                                <w:sz w:val="18"/>
                                <w:szCs w:val="18"/>
                              </w:rPr>
                            </w:pPr>
                            <w:r w:rsidRPr="00384527">
                              <w:rPr>
                                <w:sz w:val="18"/>
                                <w:szCs w:val="18"/>
                              </w:rPr>
                              <w:t xml:space="preserve">Рентгенологически билатеральное или </w:t>
                            </w:r>
                            <w:proofErr w:type="spellStart"/>
                            <w:r w:rsidRPr="00384527">
                              <w:rPr>
                                <w:sz w:val="18"/>
                                <w:szCs w:val="18"/>
                              </w:rPr>
                              <w:t>многодолевое</w:t>
                            </w:r>
                            <w:proofErr w:type="spellEnd"/>
                            <w:r w:rsidRPr="00384527">
                              <w:rPr>
                                <w:sz w:val="18"/>
                                <w:szCs w:val="18"/>
                              </w:rPr>
                              <w:t xml:space="preserve"> поражение</w:t>
                            </w:r>
                          </w:p>
                          <w:p w:rsidR="00AD0197" w:rsidRPr="00384527" w:rsidRDefault="00AD0197" w:rsidP="00384527">
                            <w:pPr>
                              <w:pStyle w:val="a5"/>
                              <w:numPr>
                                <w:ilvl w:val="0"/>
                                <w:numId w:val="12"/>
                              </w:numPr>
                              <w:ind w:left="0" w:firstLine="0"/>
                              <w:rPr>
                                <w:rFonts w:eastAsiaTheme="minorHAnsi"/>
                                <w:bCs/>
                                <w:sz w:val="18"/>
                                <w:szCs w:val="18"/>
                                <w:lang w:eastAsia="en-US"/>
                              </w:rPr>
                            </w:pPr>
                            <w:r w:rsidRPr="00384527">
                              <w:rPr>
                                <w:sz w:val="18"/>
                                <w:szCs w:val="18"/>
                              </w:rPr>
                              <w:t xml:space="preserve">Лейкопения ≤ </w:t>
                            </w:r>
                            <w:r w:rsidRPr="00384527">
                              <w:rPr>
                                <w:rFonts w:eastAsiaTheme="minorHAnsi"/>
                                <w:bCs/>
                                <w:sz w:val="18"/>
                                <w:szCs w:val="18"/>
                                <w:lang w:eastAsia="en-US"/>
                              </w:rPr>
                              <w:t>3,0х10*9/л</w:t>
                            </w:r>
                          </w:p>
                          <w:p w:rsidR="00AD0197" w:rsidRPr="00384527" w:rsidRDefault="00AD0197" w:rsidP="00384527">
                            <w:pPr>
                              <w:pStyle w:val="a5"/>
                              <w:numPr>
                                <w:ilvl w:val="0"/>
                                <w:numId w:val="12"/>
                              </w:numPr>
                              <w:ind w:left="0" w:firstLine="0"/>
                              <w:rPr>
                                <w:rFonts w:eastAsiaTheme="minorHAnsi"/>
                                <w:bCs/>
                                <w:sz w:val="18"/>
                                <w:szCs w:val="18"/>
                                <w:lang w:eastAsia="en-US"/>
                              </w:rPr>
                            </w:pPr>
                            <w:proofErr w:type="spellStart"/>
                            <w:r w:rsidRPr="00384527">
                              <w:rPr>
                                <w:rFonts w:eastAsiaTheme="minorHAnsi"/>
                                <w:bCs/>
                                <w:sz w:val="18"/>
                                <w:szCs w:val="18"/>
                                <w:lang w:eastAsia="en-US"/>
                              </w:rPr>
                              <w:t>Гиперлейкоцитоз</w:t>
                            </w:r>
                            <w:proofErr w:type="spellEnd"/>
                            <w:r w:rsidRPr="00384527">
                              <w:rPr>
                                <w:rFonts w:eastAsiaTheme="minorHAnsi"/>
                                <w:bCs/>
                                <w:sz w:val="18"/>
                                <w:szCs w:val="18"/>
                                <w:lang w:eastAsia="en-US"/>
                              </w:rPr>
                              <w:t xml:space="preserve"> ≥ 25х10*9/л</w:t>
                            </w:r>
                          </w:p>
                          <w:p w:rsidR="00AD0197" w:rsidRPr="00384527" w:rsidRDefault="00AD0197" w:rsidP="00384527">
                            <w:pPr>
                              <w:pStyle w:val="a5"/>
                              <w:numPr>
                                <w:ilvl w:val="0"/>
                                <w:numId w:val="12"/>
                              </w:numPr>
                              <w:ind w:left="0" w:firstLine="0"/>
                              <w:rPr>
                                <w:sz w:val="18"/>
                                <w:szCs w:val="18"/>
                              </w:rPr>
                            </w:pPr>
                            <w:r>
                              <w:rPr>
                                <w:rFonts w:eastAsiaTheme="minorHAnsi"/>
                                <w:bCs/>
                                <w:sz w:val="18"/>
                                <w:szCs w:val="18"/>
                                <w:lang w:eastAsia="en-US"/>
                              </w:rPr>
                              <w:t>Наличие плеврального выпота или очагов деструкции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34" style="position:absolute;margin-left:330.45pt;margin-top:9.05pt;width:156.75pt;height:76.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">
                <v:textbox>
                  <w:txbxContent>
                    <w:p w:rsidR="00AD0197" w:rsidRPr="00384527" w:rsidRDefault="00AD0197" w:rsidP="00384527">
                      <w:pPr>
                        <w:pStyle w:val="a5"/>
                        <w:numPr>
                          <w:ilvl w:val="0"/>
                          <w:numId w:val="12"/>
                        </w:numPr>
                        <w:ind w:left="0" w:firstLine="0"/>
                        <w:rPr>
                          <w:sz w:val="18"/>
                          <w:szCs w:val="18"/>
                        </w:rPr>
                      </w:pPr>
                      <w:r w:rsidRPr="00384527">
                        <w:rPr>
                          <w:sz w:val="18"/>
                          <w:szCs w:val="18"/>
                        </w:rPr>
                        <w:t xml:space="preserve">Рентгенологически билатеральное или </w:t>
                      </w:r>
                      <w:proofErr w:type="spellStart"/>
                      <w:r w:rsidRPr="00384527">
                        <w:rPr>
                          <w:sz w:val="18"/>
                          <w:szCs w:val="18"/>
                        </w:rPr>
                        <w:t>многодолевое</w:t>
                      </w:r>
                      <w:proofErr w:type="spellEnd"/>
                      <w:r w:rsidRPr="00384527">
                        <w:rPr>
                          <w:sz w:val="18"/>
                          <w:szCs w:val="18"/>
                        </w:rPr>
                        <w:t xml:space="preserve"> поражение</w:t>
                      </w:r>
                    </w:p>
                    <w:p w:rsidR="00AD0197" w:rsidRPr="00384527" w:rsidRDefault="00AD0197" w:rsidP="00384527">
                      <w:pPr>
                        <w:pStyle w:val="a5"/>
                        <w:numPr>
                          <w:ilvl w:val="0"/>
                          <w:numId w:val="12"/>
                        </w:numPr>
                        <w:ind w:left="0" w:firstLine="0"/>
                        <w:rPr>
                          <w:rFonts w:eastAsiaTheme="minorHAnsi"/>
                          <w:bCs/>
                          <w:sz w:val="18"/>
                          <w:szCs w:val="18"/>
                          <w:lang w:eastAsia="en-US"/>
                        </w:rPr>
                      </w:pPr>
                      <w:r w:rsidRPr="00384527">
                        <w:rPr>
                          <w:sz w:val="18"/>
                          <w:szCs w:val="18"/>
                        </w:rPr>
                        <w:t xml:space="preserve">Лейкопения ≤ </w:t>
                      </w:r>
                      <w:r w:rsidRPr="00384527">
                        <w:rPr>
                          <w:rFonts w:eastAsiaTheme="minorHAnsi"/>
                          <w:bCs/>
                          <w:sz w:val="18"/>
                          <w:szCs w:val="18"/>
                          <w:lang w:eastAsia="en-US"/>
                        </w:rPr>
                        <w:t>3,0х10*9/л</w:t>
                      </w:r>
                    </w:p>
                    <w:p w:rsidR="00AD0197" w:rsidRPr="00384527" w:rsidRDefault="00AD0197" w:rsidP="00384527">
                      <w:pPr>
                        <w:pStyle w:val="a5"/>
                        <w:numPr>
                          <w:ilvl w:val="0"/>
                          <w:numId w:val="12"/>
                        </w:numPr>
                        <w:ind w:left="0" w:firstLine="0"/>
                        <w:rPr>
                          <w:rFonts w:eastAsiaTheme="minorHAnsi"/>
                          <w:bCs/>
                          <w:sz w:val="18"/>
                          <w:szCs w:val="18"/>
                          <w:lang w:eastAsia="en-US"/>
                        </w:rPr>
                      </w:pPr>
                      <w:proofErr w:type="spellStart"/>
                      <w:r w:rsidRPr="00384527">
                        <w:rPr>
                          <w:rFonts w:eastAsiaTheme="minorHAnsi"/>
                          <w:bCs/>
                          <w:sz w:val="18"/>
                          <w:szCs w:val="18"/>
                          <w:lang w:eastAsia="en-US"/>
                        </w:rPr>
                        <w:t>Гиперлейкоцитоз</w:t>
                      </w:r>
                      <w:proofErr w:type="spellEnd"/>
                      <w:r w:rsidRPr="00384527">
                        <w:rPr>
                          <w:rFonts w:eastAsiaTheme="minorHAnsi"/>
                          <w:bCs/>
                          <w:sz w:val="18"/>
                          <w:szCs w:val="18"/>
                          <w:lang w:eastAsia="en-US"/>
                        </w:rPr>
                        <w:t xml:space="preserve"> ≥ 25х10*9/л</w:t>
                      </w:r>
                    </w:p>
                    <w:p w:rsidR="00AD0197" w:rsidRPr="00384527" w:rsidRDefault="00AD0197" w:rsidP="00384527">
                      <w:pPr>
                        <w:pStyle w:val="a5"/>
                        <w:numPr>
                          <w:ilvl w:val="0"/>
                          <w:numId w:val="12"/>
                        </w:numPr>
                        <w:ind w:left="0" w:firstLine="0"/>
                        <w:rPr>
                          <w:sz w:val="18"/>
                          <w:szCs w:val="18"/>
                        </w:rPr>
                      </w:pPr>
                      <w:r>
                        <w:rPr>
                          <w:rFonts w:eastAsiaTheme="minorHAnsi"/>
                          <w:bCs/>
                          <w:sz w:val="18"/>
                          <w:szCs w:val="18"/>
                          <w:lang w:eastAsia="en-US"/>
                        </w:rPr>
                        <w:t>Наличие плеврального выпота или очагов деструкции</w:t>
                      </w:r>
                    </w:p>
                  </w:txbxContent>
                </v:textbox>
              </v:rect>
            </w:pict>
          </mc:Fallback>
        </mc:AlternateContent>
      </w:r>
    </w:p>
    <w:p w:rsidR="00924B5B" w:rsidRDefault="00924B5B" w:rsidP="00E3730D">
      <w:pPr>
        <w:tabs>
          <w:tab w:val="left" w:pos="1455"/>
        </w:tabs>
      </w:pPr>
    </w:p>
    <w:p w:rsidR="00924B5B" w:rsidRDefault="00924B5B" w:rsidP="00E3730D">
      <w:pPr>
        <w:tabs>
          <w:tab w:val="left" w:pos="1455"/>
        </w:tabs>
      </w:pPr>
    </w:p>
    <w:p w:rsidR="00924B5B" w:rsidRDefault="00924B5B" w:rsidP="00E3730D">
      <w:pPr>
        <w:tabs>
          <w:tab w:val="left" w:pos="1455"/>
        </w:tabs>
      </w:pPr>
    </w:p>
    <w:p w:rsidR="00924B5B" w:rsidRDefault="00924B5B" w:rsidP="00E3730D">
      <w:pPr>
        <w:tabs>
          <w:tab w:val="left" w:pos="1455"/>
        </w:tabs>
      </w:pPr>
    </w:p>
    <w:p w:rsidR="00924B5B" w:rsidRDefault="00A06247" w:rsidP="00E3730D">
      <w:pPr>
        <w:tabs>
          <w:tab w:val="left" w:pos="1455"/>
        </w:tabs>
      </w:pPr>
      <w:r>
        <w:rPr>
          <w:noProof/>
          <w:lang w:eastAsia="ru-RU"/>
        </w:rPr>
        <mc:AlternateContent>
          <mc:Choice Requires="wps">
            <w:drawing>
              <wp:anchor distT="0" distB="0" distL="114300" distR="114300" simplePos="0" relativeHeight="251730944" behindDoc="0" locked="0" layoutInCell="1" allowOverlap="1" wp14:anchorId="4CEA90DA" wp14:editId="5DC3D63B">
                <wp:simplePos x="0" y="0"/>
                <wp:positionH relativeFrom="column">
                  <wp:posOffset>1120140</wp:posOffset>
                </wp:positionH>
                <wp:positionV relativeFrom="paragraph">
                  <wp:posOffset>50800</wp:posOffset>
                </wp:positionV>
                <wp:extent cx="0" cy="142875"/>
                <wp:effectExtent l="76200" t="0" r="76200" b="47625"/>
                <wp:wrapNone/>
                <wp:docPr id="15" name="AutoShap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28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6" o:spid="_x0000_s1026" type="#_x0000_t32" style="position:absolute;margin-left:88.2pt;margin-top:4pt;width:0;height:11.2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">
                <v:stroke endarrow="block"/>
              </v:shape>
            </w:pict>
          </mc:Fallback>
        </mc:AlternateContent>
      </w:r>
      <w:r w:rsidR="007F3ECC">
        <w:rPr>
          <w:noProof/>
          <w:lang w:eastAsia="ru-RU"/>
        </w:rPr>
        <mc:AlternateContent>
          <mc:Choice Requires="wps">
            <w:drawing>
              <wp:anchor distT="0" distB="0" distL="114300" distR="114300" simplePos="0" relativeHeight="251734016" behindDoc="0" locked="0" layoutInCell="1" allowOverlap="1" wp14:anchorId="257B3AA4" wp14:editId="038575FB">
                <wp:simplePos x="0" y="0"/>
                <wp:positionH relativeFrom="column">
                  <wp:posOffset>2644140</wp:posOffset>
                </wp:positionH>
                <wp:positionV relativeFrom="paragraph">
                  <wp:posOffset>130175</wp:posOffset>
                </wp:positionV>
                <wp:extent cx="1552575" cy="0"/>
                <wp:effectExtent l="9525" t="57150" r="19050" b="57150"/>
                <wp:wrapNone/>
                <wp:docPr id="14" name="AutoShap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25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0" o:spid="_x0000_s1026" type="#_x0000_t32" style="position:absolute;margin-left:208.2pt;margin-top:10.25pt;width:122.25pt;height:0;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">
                <v:stroke endarrow="block"/>
              </v:shape>
            </w:pict>
          </mc:Fallback>
        </mc:AlternateContent>
      </w:r>
    </w:p>
    <w:p w:rsidR="00924B5B" w:rsidRDefault="00A06247" w:rsidP="00E3730D">
      <w:pPr>
        <w:tabs>
          <w:tab w:val="left" w:pos="1455"/>
        </w:tabs>
      </w:pPr>
      <w:r>
        <w:rPr>
          <w:noProof/>
          <w:lang w:eastAsia="ru-RU"/>
        </w:rPr>
        <mc:AlternateContent>
          <mc:Choice Requires="wps">
            <w:drawing>
              <wp:anchor distT="0" distB="0" distL="114300" distR="114300" simplePos="0" relativeHeight="251716608" behindDoc="0" locked="0" layoutInCell="1" allowOverlap="1" wp14:anchorId="6EC4E8E7" wp14:editId="1327D809">
                <wp:simplePos x="0" y="0"/>
                <wp:positionH relativeFrom="column">
                  <wp:posOffset>-451485</wp:posOffset>
                </wp:positionH>
                <wp:positionV relativeFrom="paragraph">
                  <wp:posOffset>15875</wp:posOffset>
                </wp:positionV>
                <wp:extent cx="3086100" cy="552450"/>
                <wp:effectExtent l="0" t="0" r="19050" b="19050"/>
                <wp:wrapNone/>
                <wp:docPr id="13"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0" cy="552450"/>
                        </a:xfrm>
                        <a:prstGeom prst="rect">
                          <a:avLst/>
                        </a:prstGeom>
                        <a:solidFill>
                          <a:srgbClr val="FFFFFF"/>
                        </a:solidFill>
                        <a:ln w="9525">
                          <a:solidFill>
                            <a:srgbClr val="000000"/>
                          </a:solidFill>
                          <a:miter lim="800000"/>
                          <a:headEnd/>
                          <a:tailEnd/>
                        </a:ln>
                      </wps:spPr>
                      <wps:txbx>
                        <w:txbxContent>
                          <w:p w:rsidR="00AD0197" w:rsidRPr="00AF34FD" w:rsidRDefault="00AD0197" w:rsidP="00AF34FD">
                            <w:pPr>
                              <w:jc w:val="center"/>
                              <w:rPr>
                                <w:sz w:val="18"/>
                                <w:szCs w:val="18"/>
                              </w:rPr>
                            </w:pPr>
                            <w:r>
                              <w:rPr>
                                <w:sz w:val="18"/>
                                <w:szCs w:val="18"/>
                              </w:rPr>
                              <w:t>После получение результатов рентгенологического и лабораторного обследования – коррекция диагноза и/или тактики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0" o:spid="_x0000_s1035" style="position:absolute;margin-left:-35.55pt;margin-top:1.25pt;width:243pt;height:43.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">
                <v:textbox>
                  <w:txbxContent>
                    <w:p w:rsidR="00AD0197" w:rsidRPr="00AF34FD" w:rsidRDefault="00AD0197" w:rsidP="00AF34FD">
                      <w:pPr>
                        <w:jc w:val="center"/>
                        <w:rPr>
                          <w:sz w:val="18"/>
                          <w:szCs w:val="18"/>
                        </w:rPr>
                      </w:pPr>
                      <w:r>
                        <w:rPr>
                          <w:sz w:val="18"/>
                          <w:szCs w:val="18"/>
                        </w:rPr>
                        <w:t>После получение результатов рентгенологического и лабораторного обследования – коррекция диагноза и/или тактики</w:t>
                      </w:r>
                    </w:p>
                  </w:txbxContent>
                </v:textbox>
              </v:rect>
            </w:pict>
          </mc:Fallback>
        </mc:AlternateContent>
      </w:r>
    </w:p>
    <w:p w:rsidR="00924B5B" w:rsidRDefault="00924B5B" w:rsidP="00E3730D">
      <w:pPr>
        <w:tabs>
          <w:tab w:val="left" w:pos="1455"/>
        </w:tabs>
      </w:pPr>
    </w:p>
    <w:p w:rsidR="00924B5B" w:rsidRDefault="00924B5B" w:rsidP="00E3730D">
      <w:pPr>
        <w:tabs>
          <w:tab w:val="left" w:pos="1455"/>
        </w:tabs>
      </w:pPr>
    </w:p>
    <w:p w:rsidR="00924B5B" w:rsidRDefault="00924B5B" w:rsidP="00E3730D">
      <w:pPr>
        <w:tabs>
          <w:tab w:val="left" w:pos="1455"/>
        </w:tabs>
      </w:pPr>
    </w:p>
    <w:p w:rsidR="00D85C09" w:rsidRDefault="00D85C09" w:rsidP="007518C2">
      <w:pPr>
        <w:tabs>
          <w:tab w:val="left" w:pos="1455"/>
        </w:tabs>
        <w:rPr>
          <w:i/>
          <w:sz w:val="26"/>
          <w:szCs w:val="26"/>
          <w:vertAlign w:val="superscript"/>
        </w:rPr>
      </w:pPr>
    </w:p>
    <w:p w:rsidR="0050441C" w:rsidRPr="00320F63" w:rsidRDefault="007518C2" w:rsidP="007518C2">
      <w:pPr>
        <w:tabs>
          <w:tab w:val="left" w:pos="1455"/>
        </w:tabs>
        <w:rPr>
          <w:sz w:val="26"/>
          <w:szCs w:val="26"/>
        </w:rPr>
      </w:pPr>
      <w:r w:rsidRPr="00320F63">
        <w:rPr>
          <w:i/>
          <w:sz w:val="26"/>
          <w:szCs w:val="26"/>
          <w:vertAlign w:val="superscript"/>
        </w:rPr>
        <w:t xml:space="preserve">1 </w:t>
      </w:r>
      <w:r w:rsidR="0050441C" w:rsidRPr="00320F63">
        <w:rPr>
          <w:sz w:val="26"/>
          <w:szCs w:val="26"/>
        </w:rPr>
        <w:t>–</w:t>
      </w:r>
      <w:r w:rsidRPr="00320F63">
        <w:rPr>
          <w:sz w:val="26"/>
          <w:szCs w:val="26"/>
        </w:rPr>
        <w:t xml:space="preserve"> </w:t>
      </w:r>
      <w:r w:rsidR="0050441C" w:rsidRPr="009F34E3">
        <w:rPr>
          <w:i/>
          <w:sz w:val="26"/>
          <w:szCs w:val="26"/>
        </w:rPr>
        <w:t xml:space="preserve">шкала </w:t>
      </w:r>
      <w:r w:rsidRPr="009F34E3">
        <w:rPr>
          <w:i/>
          <w:sz w:val="26"/>
          <w:szCs w:val="26"/>
          <w:lang w:val="en-US"/>
        </w:rPr>
        <w:t>CRB</w:t>
      </w:r>
      <w:r w:rsidR="009B103B" w:rsidRPr="009F34E3">
        <w:rPr>
          <w:i/>
          <w:sz w:val="26"/>
          <w:szCs w:val="26"/>
        </w:rPr>
        <w:t>-65</w:t>
      </w:r>
      <w:r w:rsidR="0050441C" w:rsidRPr="009F34E3">
        <w:rPr>
          <w:i/>
          <w:sz w:val="26"/>
          <w:szCs w:val="26"/>
        </w:rPr>
        <w:t>:</w:t>
      </w:r>
      <w:r w:rsidR="0050441C" w:rsidRPr="00320F63">
        <w:rPr>
          <w:sz w:val="26"/>
          <w:szCs w:val="26"/>
        </w:rPr>
        <w:t xml:space="preserve"> </w:t>
      </w:r>
    </w:p>
    <w:p w:rsidR="007518C2" w:rsidRPr="00320F63" w:rsidRDefault="0050441C" w:rsidP="007518C2">
      <w:pPr>
        <w:tabs>
          <w:tab w:val="left" w:pos="1455"/>
        </w:tabs>
        <w:rPr>
          <w:sz w:val="26"/>
          <w:szCs w:val="26"/>
        </w:rPr>
      </w:pPr>
      <w:r w:rsidRPr="00320F63">
        <w:rPr>
          <w:sz w:val="26"/>
          <w:szCs w:val="26"/>
        </w:rPr>
        <w:t>- Нарушение сознания (С)</w:t>
      </w:r>
    </w:p>
    <w:p w:rsidR="0050441C" w:rsidRPr="00A06247" w:rsidRDefault="0050441C" w:rsidP="007518C2">
      <w:pPr>
        <w:tabs>
          <w:tab w:val="left" w:pos="1455"/>
        </w:tabs>
        <w:rPr>
          <w:sz w:val="26"/>
          <w:szCs w:val="26"/>
        </w:rPr>
      </w:pPr>
      <w:r w:rsidRPr="00320F63">
        <w:rPr>
          <w:sz w:val="26"/>
          <w:szCs w:val="26"/>
        </w:rPr>
        <w:t>- Частота дыхания ≥30 в минуту (</w:t>
      </w:r>
      <w:r w:rsidRPr="00320F63">
        <w:rPr>
          <w:sz w:val="26"/>
          <w:szCs w:val="26"/>
          <w:lang w:val="en-US"/>
        </w:rPr>
        <w:t>R</w:t>
      </w:r>
      <w:r w:rsidRPr="00320F63">
        <w:rPr>
          <w:sz w:val="26"/>
          <w:szCs w:val="26"/>
        </w:rPr>
        <w:t>)</w:t>
      </w:r>
    </w:p>
    <w:p w:rsidR="0050441C" w:rsidRPr="00320F63" w:rsidRDefault="0050441C" w:rsidP="007518C2">
      <w:pPr>
        <w:tabs>
          <w:tab w:val="left" w:pos="1455"/>
        </w:tabs>
        <w:rPr>
          <w:sz w:val="26"/>
          <w:szCs w:val="26"/>
        </w:rPr>
      </w:pPr>
      <w:r w:rsidRPr="00320F63">
        <w:rPr>
          <w:sz w:val="26"/>
          <w:szCs w:val="26"/>
        </w:rPr>
        <w:t xml:space="preserve">- Систолическое &lt;90, диастолическое артериальное давление &lt;60 мм </w:t>
      </w:r>
      <w:proofErr w:type="spellStart"/>
      <w:r w:rsidRPr="00320F63">
        <w:rPr>
          <w:sz w:val="26"/>
          <w:szCs w:val="26"/>
        </w:rPr>
        <w:t>рт.ст</w:t>
      </w:r>
      <w:proofErr w:type="spellEnd"/>
      <w:r w:rsidRPr="00320F63">
        <w:rPr>
          <w:sz w:val="26"/>
          <w:szCs w:val="26"/>
        </w:rPr>
        <w:t>. (В)</w:t>
      </w:r>
    </w:p>
    <w:p w:rsidR="00D85C09" w:rsidRPr="00320F63" w:rsidRDefault="0050441C" w:rsidP="007518C2">
      <w:pPr>
        <w:tabs>
          <w:tab w:val="left" w:pos="1455"/>
        </w:tabs>
        <w:rPr>
          <w:sz w:val="26"/>
          <w:szCs w:val="26"/>
        </w:rPr>
      </w:pPr>
      <w:r w:rsidRPr="00320F63">
        <w:rPr>
          <w:sz w:val="26"/>
          <w:szCs w:val="26"/>
        </w:rPr>
        <w:t>- Возраст ≥ 65 лет (65)</w:t>
      </w:r>
    </w:p>
    <w:p w:rsidR="0050441C" w:rsidRPr="0050441C" w:rsidRDefault="0050441C" w:rsidP="007518C2">
      <w:pPr>
        <w:tabs>
          <w:tab w:val="left" w:pos="1455"/>
        </w:tabs>
      </w:pPr>
    </w:p>
    <w:p w:rsidR="00D85C09" w:rsidRPr="00A06247" w:rsidRDefault="00D85C09" w:rsidP="00D85C09">
      <w:pPr>
        <w:tabs>
          <w:tab w:val="left" w:pos="1455"/>
        </w:tabs>
        <w:rPr>
          <w:i/>
          <w:sz w:val="26"/>
          <w:szCs w:val="26"/>
          <w:vertAlign w:val="superscript"/>
        </w:rPr>
      </w:pPr>
    </w:p>
    <w:p w:rsidR="00D85C09" w:rsidRPr="00A06247" w:rsidRDefault="00D85C09" w:rsidP="00D85C09">
      <w:pPr>
        <w:tabs>
          <w:tab w:val="left" w:pos="1455"/>
        </w:tabs>
        <w:rPr>
          <w:i/>
          <w:sz w:val="26"/>
          <w:szCs w:val="26"/>
          <w:vertAlign w:val="superscript"/>
        </w:rPr>
      </w:pPr>
    </w:p>
    <w:p w:rsidR="00D85C09" w:rsidRPr="00A06247" w:rsidRDefault="00D85C09" w:rsidP="00D85C09">
      <w:pPr>
        <w:tabs>
          <w:tab w:val="left" w:pos="1455"/>
        </w:tabs>
        <w:rPr>
          <w:b/>
          <w:sz w:val="28"/>
          <w:szCs w:val="28"/>
        </w:rPr>
      </w:pPr>
    </w:p>
    <w:p w:rsidR="00D85C09" w:rsidRDefault="00D85C09" w:rsidP="00320F63">
      <w:pPr>
        <w:tabs>
          <w:tab w:val="left" w:pos="1455"/>
        </w:tabs>
        <w:jc w:val="center"/>
        <w:rPr>
          <w:b/>
          <w:sz w:val="28"/>
          <w:szCs w:val="28"/>
        </w:rPr>
      </w:pPr>
    </w:p>
    <w:p w:rsidR="00D85C09" w:rsidRDefault="00D85C09" w:rsidP="00320F63">
      <w:pPr>
        <w:tabs>
          <w:tab w:val="left" w:pos="1455"/>
        </w:tabs>
        <w:jc w:val="center"/>
        <w:rPr>
          <w:b/>
          <w:sz w:val="28"/>
          <w:szCs w:val="28"/>
        </w:rPr>
      </w:pPr>
    </w:p>
    <w:p w:rsidR="00320F63" w:rsidRDefault="005B1197" w:rsidP="00320F63">
      <w:pPr>
        <w:tabs>
          <w:tab w:val="left" w:pos="1455"/>
        </w:tabs>
        <w:jc w:val="center"/>
        <w:rPr>
          <w:b/>
          <w:sz w:val="28"/>
          <w:szCs w:val="28"/>
        </w:rPr>
      </w:pPr>
      <w:r>
        <w:rPr>
          <w:b/>
          <w:sz w:val="28"/>
          <w:szCs w:val="28"/>
        </w:rPr>
        <w:lastRenderedPageBreak/>
        <w:t>А</w:t>
      </w:r>
      <w:r w:rsidR="00320F63" w:rsidRPr="00320F63">
        <w:rPr>
          <w:b/>
          <w:sz w:val="28"/>
          <w:szCs w:val="28"/>
        </w:rPr>
        <w:t>нтибактериальн</w:t>
      </w:r>
      <w:r>
        <w:rPr>
          <w:b/>
          <w:sz w:val="28"/>
          <w:szCs w:val="28"/>
        </w:rPr>
        <w:t xml:space="preserve">ая </w:t>
      </w:r>
      <w:r w:rsidR="00320F63" w:rsidRPr="00320F63">
        <w:rPr>
          <w:b/>
          <w:sz w:val="28"/>
          <w:szCs w:val="28"/>
        </w:rPr>
        <w:t>терапи</w:t>
      </w:r>
      <w:r>
        <w:rPr>
          <w:b/>
          <w:sz w:val="28"/>
          <w:szCs w:val="28"/>
        </w:rPr>
        <w:t>я</w:t>
      </w:r>
      <w:r w:rsidR="00320F63" w:rsidRPr="00320F63">
        <w:rPr>
          <w:b/>
          <w:sz w:val="28"/>
          <w:szCs w:val="28"/>
        </w:rPr>
        <w:t xml:space="preserve"> при </w:t>
      </w:r>
      <w:r w:rsidR="00320F63" w:rsidRPr="00320F63">
        <w:rPr>
          <w:b/>
          <w:sz w:val="28"/>
          <w:szCs w:val="28"/>
          <w:shd w:val="clear" w:color="auto" w:fill="FFFFFF"/>
        </w:rPr>
        <w:t xml:space="preserve">SARS-CoV-2 – ассоциированном </w:t>
      </w:r>
      <w:r w:rsidR="00320F63" w:rsidRPr="00E62376">
        <w:rPr>
          <w:b/>
          <w:sz w:val="28"/>
          <w:szCs w:val="28"/>
          <w:shd w:val="clear" w:color="auto" w:fill="FFFFFF"/>
        </w:rPr>
        <w:t xml:space="preserve">повреждении легких у госпитализированных пациентов с </w:t>
      </w:r>
      <w:r w:rsidR="00320F63" w:rsidRPr="00E62376">
        <w:rPr>
          <w:b/>
          <w:sz w:val="28"/>
          <w:szCs w:val="28"/>
          <w:shd w:val="clear" w:color="auto" w:fill="FFFFFF"/>
          <w:lang w:val="en-US"/>
        </w:rPr>
        <w:t>COVID</w:t>
      </w:r>
      <w:r w:rsidR="00320F63" w:rsidRPr="00E62376">
        <w:rPr>
          <w:b/>
          <w:sz w:val="28"/>
          <w:szCs w:val="28"/>
          <w:shd w:val="clear" w:color="auto" w:fill="FFFFFF"/>
        </w:rPr>
        <w:t>-19/</w:t>
      </w:r>
      <w:r w:rsidR="00E62376" w:rsidRPr="00E62376">
        <w:rPr>
          <w:b/>
          <w:sz w:val="28"/>
          <w:szCs w:val="28"/>
        </w:rPr>
        <w:t xml:space="preserve">подозрением </w:t>
      </w:r>
      <w:r w:rsidR="00A521A1">
        <w:rPr>
          <w:b/>
          <w:sz w:val="28"/>
          <w:szCs w:val="28"/>
        </w:rPr>
        <w:t xml:space="preserve">на </w:t>
      </w:r>
      <w:r w:rsidR="00E62376" w:rsidRPr="00E62376">
        <w:rPr>
          <w:b/>
          <w:sz w:val="28"/>
          <w:szCs w:val="28"/>
          <w:lang w:val="en-US"/>
        </w:rPr>
        <w:t>COVID</w:t>
      </w:r>
      <w:r w:rsidR="00E62376" w:rsidRPr="00E62376">
        <w:rPr>
          <w:b/>
          <w:sz w:val="28"/>
          <w:szCs w:val="28"/>
        </w:rPr>
        <w:t>-19</w:t>
      </w:r>
    </w:p>
    <w:p w:rsidR="00D85C09" w:rsidRPr="00320F63" w:rsidRDefault="00D85C09" w:rsidP="00320F63">
      <w:pPr>
        <w:tabs>
          <w:tab w:val="left" w:pos="1455"/>
        </w:tabs>
        <w:jc w:val="center"/>
        <w:rPr>
          <w:b/>
          <w:sz w:val="28"/>
          <w:szCs w:val="28"/>
        </w:rPr>
      </w:pPr>
    </w:p>
    <w:p w:rsidR="00D85C09" w:rsidRDefault="00320F63" w:rsidP="00E62376">
      <w:pPr>
        <w:ind w:firstLine="709"/>
        <w:jc w:val="both"/>
        <w:rPr>
          <w:sz w:val="28"/>
          <w:szCs w:val="28"/>
        </w:rPr>
      </w:pPr>
      <w:r>
        <w:rPr>
          <w:sz w:val="28"/>
          <w:szCs w:val="28"/>
        </w:rPr>
        <w:tab/>
      </w:r>
      <w:r>
        <w:rPr>
          <w:sz w:val="28"/>
          <w:szCs w:val="28"/>
        </w:rPr>
        <w:tab/>
      </w:r>
      <w:r w:rsidR="00C16A73">
        <w:rPr>
          <w:sz w:val="28"/>
          <w:szCs w:val="28"/>
        </w:rPr>
        <w:t>В настоящее время существует п</w:t>
      </w:r>
      <w:r w:rsidR="00CA1A5A" w:rsidRPr="00F56758">
        <w:rPr>
          <w:sz w:val="28"/>
          <w:szCs w:val="28"/>
        </w:rPr>
        <w:t>ринципиальная позиция в разграничении вирус-ассоциированного повреждения легких (</w:t>
      </w:r>
      <w:r w:rsidR="00A444D8">
        <w:rPr>
          <w:sz w:val="28"/>
          <w:szCs w:val="28"/>
        </w:rPr>
        <w:t>«</w:t>
      </w:r>
      <w:r w:rsidR="00CA1A5A" w:rsidRPr="00F56758">
        <w:rPr>
          <w:sz w:val="28"/>
          <w:szCs w:val="28"/>
        </w:rPr>
        <w:t>вирусная пневмония</w:t>
      </w:r>
      <w:r w:rsidR="00A444D8">
        <w:rPr>
          <w:sz w:val="28"/>
          <w:szCs w:val="28"/>
        </w:rPr>
        <w:t>»</w:t>
      </w:r>
      <w:r w:rsidR="00CA1A5A" w:rsidRPr="00F56758">
        <w:rPr>
          <w:sz w:val="28"/>
          <w:szCs w:val="28"/>
        </w:rPr>
        <w:t xml:space="preserve">) и </w:t>
      </w:r>
      <w:r w:rsidR="00C16A73">
        <w:rPr>
          <w:sz w:val="28"/>
          <w:szCs w:val="28"/>
        </w:rPr>
        <w:t xml:space="preserve">вторичной бактериальной пневмонии. </w:t>
      </w:r>
      <w:r w:rsidR="00CA1A5A" w:rsidRPr="00D559E8">
        <w:rPr>
          <w:sz w:val="28"/>
          <w:szCs w:val="28"/>
        </w:rPr>
        <w:t xml:space="preserve">Основываясь на этой концепции, «вирусная пневмония» может быть разных степеней тяжести, вплоть до ОРДС, но при этом не будет нуждаться в массивной антибактериальной </w:t>
      </w:r>
      <w:r w:rsidR="00CA1A5A" w:rsidRPr="00A444D8">
        <w:rPr>
          <w:sz w:val="28"/>
          <w:szCs w:val="28"/>
        </w:rPr>
        <w:t>терапии.</w:t>
      </w:r>
      <w:r w:rsidR="00A444D8" w:rsidRPr="00A444D8">
        <w:rPr>
          <w:sz w:val="28"/>
          <w:szCs w:val="28"/>
        </w:rPr>
        <w:t xml:space="preserve"> </w:t>
      </w:r>
      <w:r w:rsidR="00A444D8">
        <w:rPr>
          <w:sz w:val="28"/>
          <w:szCs w:val="28"/>
        </w:rPr>
        <w:t>В то же время, присоединение вторичной бактериальной пневмонии требует немедленного назначения антибактериальной терапии с учетом наиболее вероятных возбудителей (</w:t>
      </w:r>
      <w:proofErr w:type="spellStart"/>
      <w:r w:rsidR="00A444D8" w:rsidRPr="00A444D8">
        <w:rPr>
          <w:i/>
          <w:sz w:val="28"/>
          <w:szCs w:val="28"/>
        </w:rPr>
        <w:t>Staphylococcus</w:t>
      </w:r>
      <w:proofErr w:type="spellEnd"/>
      <w:r w:rsidR="00A444D8" w:rsidRPr="00A444D8">
        <w:rPr>
          <w:i/>
          <w:sz w:val="28"/>
          <w:szCs w:val="28"/>
        </w:rPr>
        <w:t xml:space="preserve"> </w:t>
      </w:r>
      <w:proofErr w:type="spellStart"/>
      <w:r w:rsidR="00A444D8" w:rsidRPr="00A444D8">
        <w:rPr>
          <w:i/>
          <w:sz w:val="28"/>
          <w:szCs w:val="28"/>
        </w:rPr>
        <w:t>aureus</w:t>
      </w:r>
      <w:proofErr w:type="spellEnd"/>
      <w:r w:rsidR="00A444D8" w:rsidRPr="00A444D8">
        <w:rPr>
          <w:i/>
          <w:sz w:val="28"/>
          <w:szCs w:val="28"/>
        </w:rPr>
        <w:t xml:space="preserve"> (</w:t>
      </w:r>
      <w:r w:rsidR="00A444D8" w:rsidRPr="00A444D8">
        <w:rPr>
          <w:i/>
          <w:sz w:val="28"/>
          <w:szCs w:val="28"/>
          <w:lang w:val="en-US"/>
        </w:rPr>
        <w:t>MSSA</w:t>
      </w:r>
      <w:r w:rsidR="00A444D8" w:rsidRPr="00A444D8">
        <w:rPr>
          <w:i/>
          <w:sz w:val="28"/>
          <w:szCs w:val="28"/>
        </w:rPr>
        <w:t xml:space="preserve">, </w:t>
      </w:r>
      <w:r w:rsidR="00A444D8" w:rsidRPr="00A444D8">
        <w:rPr>
          <w:i/>
          <w:sz w:val="28"/>
          <w:szCs w:val="28"/>
          <w:lang w:val="en-US"/>
        </w:rPr>
        <w:t>MRSA</w:t>
      </w:r>
      <w:r w:rsidR="00A444D8" w:rsidRPr="00A444D8">
        <w:rPr>
          <w:i/>
          <w:sz w:val="28"/>
          <w:szCs w:val="28"/>
        </w:rPr>
        <w:t xml:space="preserve">), </w:t>
      </w:r>
      <w:proofErr w:type="spellStart"/>
      <w:r w:rsidR="00A444D8" w:rsidRPr="00A444D8">
        <w:rPr>
          <w:i/>
          <w:sz w:val="28"/>
          <w:szCs w:val="28"/>
        </w:rPr>
        <w:t>Streptococcus</w:t>
      </w:r>
      <w:proofErr w:type="spellEnd"/>
      <w:r w:rsidR="00A444D8" w:rsidRPr="00A444D8">
        <w:rPr>
          <w:i/>
          <w:sz w:val="28"/>
          <w:szCs w:val="28"/>
        </w:rPr>
        <w:t xml:space="preserve"> </w:t>
      </w:r>
      <w:proofErr w:type="spellStart"/>
      <w:r w:rsidR="00A444D8" w:rsidRPr="00A444D8">
        <w:rPr>
          <w:i/>
          <w:sz w:val="28"/>
          <w:szCs w:val="28"/>
        </w:rPr>
        <w:t>pneumoniae</w:t>
      </w:r>
      <w:proofErr w:type="spellEnd"/>
      <w:r w:rsidR="00A444D8" w:rsidRPr="00A444D8">
        <w:rPr>
          <w:i/>
          <w:sz w:val="28"/>
          <w:szCs w:val="28"/>
        </w:rPr>
        <w:t xml:space="preserve">, </w:t>
      </w:r>
      <w:proofErr w:type="spellStart"/>
      <w:r w:rsidR="00A444D8" w:rsidRPr="00A444D8">
        <w:rPr>
          <w:i/>
          <w:sz w:val="28"/>
          <w:szCs w:val="28"/>
        </w:rPr>
        <w:t>Haemophilus</w:t>
      </w:r>
      <w:proofErr w:type="spellEnd"/>
      <w:r w:rsidR="00A444D8" w:rsidRPr="00A444D8">
        <w:rPr>
          <w:i/>
          <w:sz w:val="28"/>
          <w:szCs w:val="28"/>
        </w:rPr>
        <w:t xml:space="preserve"> </w:t>
      </w:r>
      <w:proofErr w:type="spellStart"/>
      <w:r w:rsidR="00A444D8" w:rsidRPr="00A444D8">
        <w:rPr>
          <w:i/>
          <w:sz w:val="28"/>
          <w:szCs w:val="28"/>
        </w:rPr>
        <w:t>influenza</w:t>
      </w:r>
      <w:proofErr w:type="spellEnd"/>
      <w:r w:rsidR="00A444D8">
        <w:rPr>
          <w:i/>
          <w:sz w:val="28"/>
          <w:szCs w:val="28"/>
        </w:rPr>
        <w:t>)</w:t>
      </w:r>
      <w:r w:rsidR="00A444D8" w:rsidRPr="00A444D8">
        <w:rPr>
          <w:i/>
          <w:sz w:val="28"/>
          <w:szCs w:val="28"/>
        </w:rPr>
        <w:t>.</w:t>
      </w:r>
      <w:r w:rsidR="00A444D8" w:rsidRPr="00A444D8">
        <w:rPr>
          <w:sz w:val="28"/>
          <w:szCs w:val="28"/>
        </w:rPr>
        <w:t xml:space="preserve"> </w:t>
      </w:r>
    </w:p>
    <w:p w:rsidR="00E62376" w:rsidRDefault="00A444D8" w:rsidP="00E62376">
      <w:pPr>
        <w:ind w:firstLine="709"/>
        <w:jc w:val="both"/>
        <w:rPr>
          <w:sz w:val="28"/>
          <w:szCs w:val="28"/>
        </w:rPr>
      </w:pPr>
      <w:r>
        <w:rPr>
          <w:sz w:val="28"/>
          <w:szCs w:val="28"/>
        </w:rPr>
        <w:t xml:space="preserve">На сегодняшний момент нет конкретного критерия, определяющего </w:t>
      </w:r>
      <w:r w:rsidR="00C81751">
        <w:rPr>
          <w:sz w:val="28"/>
          <w:szCs w:val="28"/>
        </w:rPr>
        <w:t xml:space="preserve">необходимость </w:t>
      </w:r>
      <w:r>
        <w:rPr>
          <w:sz w:val="28"/>
          <w:szCs w:val="28"/>
        </w:rPr>
        <w:t xml:space="preserve">назначения антибактериального препарата, поэтому </w:t>
      </w:r>
      <w:r w:rsidR="009B103B">
        <w:rPr>
          <w:sz w:val="28"/>
          <w:szCs w:val="28"/>
        </w:rPr>
        <w:t xml:space="preserve">целесообразно </w:t>
      </w:r>
      <w:r>
        <w:rPr>
          <w:sz w:val="28"/>
          <w:szCs w:val="28"/>
        </w:rPr>
        <w:t>комплек</w:t>
      </w:r>
      <w:r w:rsidR="00FE6274">
        <w:rPr>
          <w:sz w:val="28"/>
          <w:szCs w:val="28"/>
        </w:rPr>
        <w:t>с</w:t>
      </w:r>
      <w:r>
        <w:rPr>
          <w:sz w:val="28"/>
          <w:szCs w:val="28"/>
        </w:rPr>
        <w:t xml:space="preserve">но оценивать </w:t>
      </w:r>
      <w:r w:rsidR="00FE6274">
        <w:rPr>
          <w:sz w:val="28"/>
          <w:szCs w:val="28"/>
        </w:rPr>
        <w:t xml:space="preserve">результаты </w:t>
      </w:r>
      <w:r>
        <w:rPr>
          <w:sz w:val="28"/>
          <w:szCs w:val="28"/>
        </w:rPr>
        <w:t>клинически</w:t>
      </w:r>
      <w:r w:rsidR="00FE6274">
        <w:rPr>
          <w:sz w:val="28"/>
          <w:szCs w:val="28"/>
        </w:rPr>
        <w:t>х, лабораторных</w:t>
      </w:r>
      <w:r>
        <w:rPr>
          <w:sz w:val="28"/>
          <w:szCs w:val="28"/>
        </w:rPr>
        <w:t xml:space="preserve"> и инструментальны</w:t>
      </w:r>
      <w:r w:rsidR="00FE6274">
        <w:rPr>
          <w:sz w:val="28"/>
          <w:szCs w:val="28"/>
        </w:rPr>
        <w:t>х обследований</w:t>
      </w:r>
      <w:r w:rsidR="00D85C09">
        <w:rPr>
          <w:sz w:val="28"/>
          <w:szCs w:val="28"/>
        </w:rPr>
        <w:t xml:space="preserve">:  </w:t>
      </w:r>
    </w:p>
    <w:p w:rsidR="00D85C09" w:rsidRPr="00D85C09" w:rsidRDefault="00D85C09" w:rsidP="00D85C09">
      <w:pPr>
        <w:pStyle w:val="a5"/>
        <w:numPr>
          <w:ilvl w:val="0"/>
          <w:numId w:val="24"/>
        </w:numPr>
        <w:spacing w:after="200" w:line="276" w:lineRule="auto"/>
        <w:jc w:val="both"/>
        <w:rPr>
          <w:sz w:val="28"/>
          <w:szCs w:val="28"/>
        </w:rPr>
      </w:pPr>
      <w:r w:rsidRPr="00D85C09">
        <w:rPr>
          <w:sz w:val="28"/>
          <w:szCs w:val="28"/>
        </w:rPr>
        <w:t>Клинический анализ крови: нарастание лейкоцитоза,</w:t>
      </w:r>
      <w:r>
        <w:rPr>
          <w:sz w:val="28"/>
          <w:szCs w:val="28"/>
        </w:rPr>
        <w:t xml:space="preserve"> </w:t>
      </w:r>
      <w:proofErr w:type="spellStart"/>
      <w:r>
        <w:rPr>
          <w:sz w:val="28"/>
          <w:szCs w:val="28"/>
        </w:rPr>
        <w:t>нейтрофилеза</w:t>
      </w:r>
      <w:proofErr w:type="spellEnd"/>
      <w:r>
        <w:rPr>
          <w:sz w:val="28"/>
          <w:szCs w:val="28"/>
        </w:rPr>
        <w:t xml:space="preserve">, </w:t>
      </w:r>
      <w:r w:rsidRPr="00D85C09">
        <w:rPr>
          <w:sz w:val="28"/>
          <w:szCs w:val="28"/>
        </w:rPr>
        <w:t xml:space="preserve"> </w:t>
      </w:r>
      <w:proofErr w:type="spellStart"/>
      <w:r w:rsidRPr="00D85C09">
        <w:rPr>
          <w:sz w:val="28"/>
          <w:szCs w:val="28"/>
        </w:rPr>
        <w:t>палочкоядерный</w:t>
      </w:r>
      <w:proofErr w:type="spellEnd"/>
      <w:r w:rsidRPr="00D85C09">
        <w:rPr>
          <w:sz w:val="28"/>
          <w:szCs w:val="28"/>
        </w:rPr>
        <w:t xml:space="preserve"> сдвиг лейкоцитарной формулы может свидетельствовать о </w:t>
      </w:r>
      <w:r>
        <w:rPr>
          <w:sz w:val="28"/>
          <w:szCs w:val="28"/>
        </w:rPr>
        <w:t xml:space="preserve">присоединении </w:t>
      </w:r>
      <w:r w:rsidRPr="00D85C09">
        <w:rPr>
          <w:sz w:val="28"/>
          <w:szCs w:val="28"/>
        </w:rPr>
        <w:t>бактериальной инфекции</w:t>
      </w:r>
      <w:r>
        <w:rPr>
          <w:sz w:val="28"/>
          <w:szCs w:val="28"/>
        </w:rPr>
        <w:t>.</w:t>
      </w:r>
    </w:p>
    <w:p w:rsidR="00D85C09" w:rsidRPr="00D85C09" w:rsidRDefault="00D85C09" w:rsidP="00D85C09">
      <w:pPr>
        <w:pStyle w:val="a5"/>
        <w:numPr>
          <w:ilvl w:val="0"/>
          <w:numId w:val="24"/>
        </w:numPr>
        <w:spacing w:after="200" w:line="276" w:lineRule="auto"/>
        <w:jc w:val="both"/>
        <w:rPr>
          <w:sz w:val="28"/>
          <w:szCs w:val="28"/>
        </w:rPr>
      </w:pPr>
      <w:proofErr w:type="gramStart"/>
      <w:r w:rsidRPr="00D559E8">
        <w:rPr>
          <w:sz w:val="28"/>
          <w:szCs w:val="28"/>
        </w:rPr>
        <w:t>С-реактивный</w:t>
      </w:r>
      <w:proofErr w:type="gramEnd"/>
      <w:r w:rsidRPr="00D559E8">
        <w:rPr>
          <w:sz w:val="28"/>
          <w:szCs w:val="28"/>
        </w:rPr>
        <w:t xml:space="preserve"> белок</w:t>
      </w:r>
      <w:r>
        <w:rPr>
          <w:sz w:val="28"/>
          <w:szCs w:val="28"/>
        </w:rPr>
        <w:t xml:space="preserve">: нарастание СРБ </w:t>
      </w:r>
      <w:r w:rsidRPr="00D85C09">
        <w:rPr>
          <w:sz w:val="28"/>
          <w:szCs w:val="28"/>
        </w:rPr>
        <w:t xml:space="preserve">может свидетельствовать о </w:t>
      </w:r>
      <w:r>
        <w:rPr>
          <w:sz w:val="28"/>
          <w:szCs w:val="28"/>
        </w:rPr>
        <w:t xml:space="preserve">присоединении </w:t>
      </w:r>
      <w:r w:rsidRPr="00D85C09">
        <w:rPr>
          <w:sz w:val="28"/>
          <w:szCs w:val="28"/>
        </w:rPr>
        <w:t>бактериальной инфекции</w:t>
      </w:r>
      <w:r>
        <w:rPr>
          <w:sz w:val="28"/>
          <w:szCs w:val="28"/>
        </w:rPr>
        <w:t>.</w:t>
      </w:r>
    </w:p>
    <w:p w:rsidR="00D85C09" w:rsidRPr="00D559E8" w:rsidRDefault="00D85C09" w:rsidP="00D85C09">
      <w:pPr>
        <w:pStyle w:val="a5"/>
        <w:numPr>
          <w:ilvl w:val="0"/>
          <w:numId w:val="24"/>
        </w:numPr>
        <w:spacing w:after="200" w:line="276" w:lineRule="auto"/>
        <w:jc w:val="both"/>
        <w:rPr>
          <w:sz w:val="28"/>
          <w:szCs w:val="28"/>
        </w:rPr>
      </w:pPr>
      <w:r>
        <w:rPr>
          <w:sz w:val="28"/>
          <w:szCs w:val="28"/>
        </w:rPr>
        <w:t xml:space="preserve">Компьютерная томография легких: </w:t>
      </w:r>
      <w:r w:rsidRPr="00D559E8">
        <w:rPr>
          <w:sz w:val="28"/>
          <w:szCs w:val="28"/>
        </w:rPr>
        <w:t>Вирус-ассоциированное поражение легких в большей степени характеризуется рентгенологической к</w:t>
      </w:r>
      <w:r>
        <w:rPr>
          <w:sz w:val="28"/>
          <w:szCs w:val="28"/>
        </w:rPr>
        <w:t>артиной в виде «матовых стекол»</w:t>
      </w:r>
      <w:r w:rsidRPr="00D559E8">
        <w:rPr>
          <w:sz w:val="28"/>
          <w:szCs w:val="28"/>
        </w:rPr>
        <w:t>. В то же время бактериальная пневмония в большей степени характеризуется рентгенологической картиной в виде участков «консолидации».</w:t>
      </w:r>
    </w:p>
    <w:p w:rsidR="00D85C09" w:rsidRPr="00D85C09" w:rsidRDefault="00D85C09" w:rsidP="00D85C09">
      <w:pPr>
        <w:pStyle w:val="a5"/>
        <w:numPr>
          <w:ilvl w:val="0"/>
          <w:numId w:val="24"/>
        </w:numPr>
        <w:spacing w:after="200" w:line="276" w:lineRule="auto"/>
        <w:jc w:val="both"/>
        <w:rPr>
          <w:sz w:val="28"/>
          <w:szCs w:val="28"/>
        </w:rPr>
      </w:pPr>
      <w:proofErr w:type="spellStart"/>
      <w:r w:rsidRPr="00D85C09">
        <w:rPr>
          <w:sz w:val="28"/>
          <w:szCs w:val="28"/>
        </w:rPr>
        <w:t>Прокальцитонин</w:t>
      </w:r>
      <w:proofErr w:type="spellEnd"/>
      <w:r w:rsidRPr="00D85C09">
        <w:rPr>
          <w:sz w:val="28"/>
          <w:szCs w:val="28"/>
        </w:rPr>
        <w:t xml:space="preserve">: при первичной вирусной инфекции уровень </w:t>
      </w:r>
      <w:proofErr w:type="spellStart"/>
      <w:r w:rsidRPr="00D85C09">
        <w:rPr>
          <w:sz w:val="28"/>
          <w:szCs w:val="28"/>
        </w:rPr>
        <w:t>прокальцитонина</w:t>
      </w:r>
      <w:proofErr w:type="spellEnd"/>
      <w:r w:rsidRPr="00D85C09">
        <w:rPr>
          <w:sz w:val="28"/>
          <w:szCs w:val="28"/>
        </w:rPr>
        <w:t xml:space="preserve"> находится на нормальном или чуть повышенном уровне. Нарастание </w:t>
      </w:r>
      <w:proofErr w:type="spellStart"/>
      <w:r w:rsidRPr="00D85C09">
        <w:rPr>
          <w:sz w:val="28"/>
          <w:szCs w:val="28"/>
        </w:rPr>
        <w:t>прокальцитонина</w:t>
      </w:r>
      <w:proofErr w:type="spellEnd"/>
      <w:r w:rsidRPr="00D85C09">
        <w:rPr>
          <w:sz w:val="28"/>
          <w:szCs w:val="28"/>
        </w:rPr>
        <w:t xml:space="preserve"> может свидетельствовать о  </w:t>
      </w:r>
      <w:r>
        <w:rPr>
          <w:sz w:val="28"/>
          <w:szCs w:val="28"/>
        </w:rPr>
        <w:t xml:space="preserve">присоединении </w:t>
      </w:r>
      <w:r w:rsidRPr="00D85C09">
        <w:rPr>
          <w:sz w:val="28"/>
          <w:szCs w:val="28"/>
        </w:rPr>
        <w:t>бактериальной инфекции</w:t>
      </w:r>
      <w:r>
        <w:rPr>
          <w:sz w:val="28"/>
          <w:szCs w:val="28"/>
        </w:rPr>
        <w:t>.</w:t>
      </w:r>
    </w:p>
    <w:p w:rsidR="000575CC" w:rsidRDefault="00E62376" w:rsidP="00320F63">
      <w:pPr>
        <w:ind w:firstLine="709"/>
        <w:jc w:val="both"/>
        <w:rPr>
          <w:b/>
          <w:sz w:val="28"/>
          <w:szCs w:val="28"/>
        </w:rPr>
      </w:pPr>
      <w:r>
        <w:rPr>
          <w:sz w:val="28"/>
          <w:szCs w:val="28"/>
        </w:rPr>
        <w:t xml:space="preserve">На </w:t>
      </w:r>
      <w:r w:rsidRPr="00E62376">
        <w:rPr>
          <w:sz w:val="28"/>
          <w:szCs w:val="28"/>
        </w:rPr>
        <w:t xml:space="preserve">рисунке 2 представлен Алгоритм принятия решения о назначении при </w:t>
      </w:r>
      <w:r w:rsidRPr="00E62376">
        <w:rPr>
          <w:sz w:val="28"/>
          <w:szCs w:val="28"/>
          <w:shd w:val="clear" w:color="auto" w:fill="FFFFFF"/>
        </w:rPr>
        <w:t xml:space="preserve">SARS-CoV-2 – ассоциированном повреждении легких у госпитализированных пациентов с </w:t>
      </w:r>
      <w:r w:rsidRPr="00E62376">
        <w:rPr>
          <w:sz w:val="28"/>
          <w:szCs w:val="28"/>
          <w:shd w:val="clear" w:color="auto" w:fill="FFFFFF"/>
          <w:lang w:val="en-US"/>
        </w:rPr>
        <w:t>COVID</w:t>
      </w:r>
      <w:r w:rsidRPr="00E62376">
        <w:rPr>
          <w:sz w:val="28"/>
          <w:szCs w:val="28"/>
          <w:shd w:val="clear" w:color="auto" w:fill="FFFFFF"/>
        </w:rPr>
        <w:t>-19/</w:t>
      </w:r>
      <w:r w:rsidRPr="00E62376">
        <w:rPr>
          <w:sz w:val="28"/>
          <w:szCs w:val="28"/>
        </w:rPr>
        <w:t xml:space="preserve">подозрением </w:t>
      </w:r>
      <w:r w:rsidR="002672DC">
        <w:rPr>
          <w:sz w:val="28"/>
          <w:szCs w:val="28"/>
        </w:rPr>
        <w:t xml:space="preserve">на </w:t>
      </w:r>
      <w:r w:rsidRPr="00E62376">
        <w:rPr>
          <w:sz w:val="28"/>
          <w:szCs w:val="28"/>
          <w:lang w:val="en-US"/>
        </w:rPr>
        <w:t>COVID</w:t>
      </w:r>
      <w:r w:rsidRPr="00E62376">
        <w:rPr>
          <w:sz w:val="28"/>
          <w:szCs w:val="28"/>
        </w:rPr>
        <w:t>-19.</w:t>
      </w:r>
      <w:r>
        <w:rPr>
          <w:b/>
          <w:sz w:val="28"/>
          <w:szCs w:val="28"/>
        </w:rPr>
        <w:t xml:space="preserve"> </w:t>
      </w:r>
      <w:r w:rsidR="00D85C09">
        <w:rPr>
          <w:b/>
          <w:sz w:val="28"/>
          <w:szCs w:val="28"/>
        </w:rPr>
        <w:tab/>
      </w:r>
      <w:r w:rsidR="00D85C09">
        <w:rPr>
          <w:b/>
          <w:sz w:val="28"/>
          <w:szCs w:val="28"/>
        </w:rPr>
        <w:tab/>
      </w:r>
      <w:r w:rsidR="000575CC">
        <w:rPr>
          <w:b/>
          <w:sz w:val="28"/>
          <w:szCs w:val="28"/>
        </w:rPr>
        <w:tab/>
        <w:t xml:space="preserve"> </w:t>
      </w:r>
      <w:r w:rsidR="000575CC">
        <w:rPr>
          <w:b/>
          <w:sz w:val="28"/>
          <w:szCs w:val="28"/>
        </w:rPr>
        <w:tab/>
      </w:r>
    </w:p>
    <w:p w:rsidR="00A444D8" w:rsidRDefault="00D85C09" w:rsidP="00320F63">
      <w:pPr>
        <w:ind w:firstLine="709"/>
        <w:jc w:val="both"/>
        <w:rPr>
          <w:sz w:val="28"/>
          <w:szCs w:val="28"/>
        </w:rPr>
      </w:pPr>
      <w:r w:rsidRPr="00D85C09">
        <w:rPr>
          <w:sz w:val="28"/>
          <w:szCs w:val="28"/>
        </w:rPr>
        <w:t>Д</w:t>
      </w:r>
      <w:r w:rsidR="00E62376" w:rsidRPr="00D85C09">
        <w:rPr>
          <w:sz w:val="28"/>
          <w:szCs w:val="28"/>
        </w:rPr>
        <w:t>а</w:t>
      </w:r>
      <w:r w:rsidR="00E62376" w:rsidRPr="00E62376">
        <w:rPr>
          <w:sz w:val="28"/>
          <w:szCs w:val="28"/>
        </w:rPr>
        <w:t xml:space="preserve">нный алгоритм </w:t>
      </w:r>
      <w:r w:rsidR="00A444D8" w:rsidRPr="00E62376">
        <w:rPr>
          <w:sz w:val="28"/>
          <w:szCs w:val="28"/>
        </w:rPr>
        <w:t xml:space="preserve">позволит с большей вероятностью диагностировать присоединение бактериальной </w:t>
      </w:r>
      <w:r w:rsidR="00E62376">
        <w:rPr>
          <w:sz w:val="28"/>
          <w:szCs w:val="28"/>
        </w:rPr>
        <w:t xml:space="preserve">пневмонии </w:t>
      </w:r>
      <w:r w:rsidR="00A444D8" w:rsidRPr="00E62376">
        <w:rPr>
          <w:sz w:val="28"/>
          <w:szCs w:val="28"/>
        </w:rPr>
        <w:t>и своевременно</w:t>
      </w:r>
      <w:r w:rsidR="00E62376">
        <w:rPr>
          <w:sz w:val="28"/>
          <w:szCs w:val="28"/>
        </w:rPr>
        <w:t xml:space="preserve"> </w:t>
      </w:r>
      <w:r w:rsidR="00A444D8" w:rsidRPr="00E62376">
        <w:rPr>
          <w:sz w:val="28"/>
          <w:szCs w:val="28"/>
        </w:rPr>
        <w:t>назнач</w:t>
      </w:r>
      <w:r w:rsidR="00E62376">
        <w:rPr>
          <w:sz w:val="28"/>
          <w:szCs w:val="28"/>
        </w:rPr>
        <w:t xml:space="preserve">ить </w:t>
      </w:r>
      <w:r w:rsidR="00A444D8" w:rsidRPr="00E62376">
        <w:rPr>
          <w:sz w:val="28"/>
          <w:szCs w:val="28"/>
        </w:rPr>
        <w:t>антибактериальн</w:t>
      </w:r>
      <w:r w:rsidR="00E62376">
        <w:rPr>
          <w:sz w:val="28"/>
          <w:szCs w:val="28"/>
        </w:rPr>
        <w:t xml:space="preserve">ую </w:t>
      </w:r>
      <w:r w:rsidR="00A444D8" w:rsidRPr="00E62376">
        <w:rPr>
          <w:sz w:val="28"/>
          <w:szCs w:val="28"/>
        </w:rPr>
        <w:t>терапи</w:t>
      </w:r>
      <w:r w:rsidR="00E62376">
        <w:rPr>
          <w:sz w:val="28"/>
          <w:szCs w:val="28"/>
        </w:rPr>
        <w:t>ю</w:t>
      </w:r>
      <w:r w:rsidR="00A444D8" w:rsidRPr="00E62376">
        <w:rPr>
          <w:sz w:val="28"/>
          <w:szCs w:val="28"/>
        </w:rPr>
        <w:t>.</w:t>
      </w:r>
    </w:p>
    <w:p w:rsidR="00D85C09" w:rsidRDefault="00D85C09" w:rsidP="00320F63">
      <w:pPr>
        <w:ind w:firstLine="709"/>
        <w:jc w:val="both"/>
        <w:rPr>
          <w:sz w:val="28"/>
          <w:szCs w:val="28"/>
        </w:rPr>
      </w:pPr>
    </w:p>
    <w:p w:rsidR="00D85C09" w:rsidRDefault="00D85C09" w:rsidP="00320F63">
      <w:pPr>
        <w:ind w:firstLine="709"/>
        <w:jc w:val="both"/>
        <w:rPr>
          <w:sz w:val="28"/>
          <w:szCs w:val="28"/>
        </w:rPr>
      </w:pPr>
    </w:p>
    <w:p w:rsidR="00D85C09" w:rsidRDefault="00D85C09" w:rsidP="00320F63">
      <w:pPr>
        <w:ind w:firstLine="709"/>
        <w:jc w:val="both"/>
        <w:rPr>
          <w:sz w:val="28"/>
          <w:szCs w:val="28"/>
        </w:rPr>
      </w:pPr>
    </w:p>
    <w:p w:rsidR="00AD0197" w:rsidRDefault="00AD0197" w:rsidP="00320F63">
      <w:pPr>
        <w:ind w:firstLine="709"/>
        <w:jc w:val="both"/>
        <w:rPr>
          <w:sz w:val="28"/>
          <w:szCs w:val="28"/>
        </w:rPr>
      </w:pPr>
    </w:p>
    <w:p w:rsidR="00AD0197" w:rsidRPr="006A0C83" w:rsidRDefault="00AD0197" w:rsidP="00AD0197">
      <w:pPr>
        <w:tabs>
          <w:tab w:val="left" w:pos="0"/>
        </w:tabs>
        <w:jc w:val="both"/>
        <w:rPr>
          <w:sz w:val="28"/>
          <w:szCs w:val="28"/>
        </w:rPr>
      </w:pPr>
      <w:r w:rsidRPr="00E02D49">
        <w:rPr>
          <w:b/>
          <w:sz w:val="28"/>
          <w:szCs w:val="28"/>
        </w:rPr>
        <w:lastRenderedPageBreak/>
        <w:t xml:space="preserve">Рисунок 2. </w:t>
      </w:r>
      <w:r w:rsidRPr="006A0C83">
        <w:rPr>
          <w:sz w:val="28"/>
          <w:szCs w:val="28"/>
        </w:rPr>
        <w:t xml:space="preserve">Алгоритм принятия решения о назначении антибактериальной терапии пациенту с </w:t>
      </w:r>
      <w:r w:rsidRPr="006A0C83">
        <w:rPr>
          <w:sz w:val="28"/>
          <w:szCs w:val="28"/>
        </w:rPr>
        <w:tab/>
      </w:r>
      <w:r w:rsidRPr="006A0C83">
        <w:rPr>
          <w:sz w:val="28"/>
          <w:szCs w:val="28"/>
          <w:lang w:val="en-US"/>
        </w:rPr>
        <w:t>COVID</w:t>
      </w:r>
      <w:r w:rsidRPr="006A0C83">
        <w:rPr>
          <w:sz w:val="28"/>
          <w:szCs w:val="28"/>
        </w:rPr>
        <w:t>-19 ассоциированным поражением легких</w:t>
      </w:r>
    </w:p>
    <w:p w:rsidR="00924B5B" w:rsidRDefault="004B49D6" w:rsidP="00E3730D">
      <w:pPr>
        <w:tabs>
          <w:tab w:val="left" w:pos="1455"/>
        </w:tabs>
      </w:pPr>
      <w:r>
        <w:rPr>
          <w:noProof/>
          <w:lang w:eastAsia="ru-RU"/>
        </w:rPr>
        <mc:AlternateContent>
          <mc:Choice Requires="wps">
            <w:drawing>
              <wp:anchor distT="0" distB="0" distL="114300" distR="114300" simplePos="0" relativeHeight="251674624" behindDoc="0" locked="0" layoutInCell="1" allowOverlap="1" wp14:anchorId="5D8B100B" wp14:editId="3AF3686A">
                <wp:simplePos x="0" y="0"/>
                <wp:positionH relativeFrom="column">
                  <wp:posOffset>2291218</wp:posOffset>
                </wp:positionH>
                <wp:positionV relativeFrom="paragraph">
                  <wp:posOffset>59138</wp:posOffset>
                </wp:positionV>
                <wp:extent cx="1485900" cy="1168842"/>
                <wp:effectExtent l="0" t="0" r="19050" b="12700"/>
                <wp:wrapNone/>
                <wp:docPr id="12"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1168842"/>
                        </a:xfrm>
                        <a:prstGeom prst="rect">
                          <a:avLst/>
                        </a:prstGeom>
                        <a:solidFill>
                          <a:srgbClr val="FFFFFF"/>
                        </a:solidFill>
                        <a:ln w="9525">
                          <a:solidFill>
                            <a:srgbClr val="000000"/>
                          </a:solidFill>
                          <a:miter lim="800000"/>
                          <a:headEnd/>
                          <a:tailEnd/>
                        </a:ln>
                      </wps:spPr>
                      <wps:txbx>
                        <w:txbxContent>
                          <w:p w:rsidR="00AD0197" w:rsidRDefault="00AD0197" w:rsidP="003F03E6">
                            <w:pPr>
                              <w:rPr>
                                <w:sz w:val="18"/>
                                <w:szCs w:val="18"/>
                              </w:rPr>
                            </w:pPr>
                            <w:r>
                              <w:rPr>
                                <w:sz w:val="18"/>
                                <w:szCs w:val="18"/>
                              </w:rPr>
                              <w:t>Мокрота «</w:t>
                            </w:r>
                            <w:proofErr w:type="gramStart"/>
                            <w:r>
                              <w:rPr>
                                <w:sz w:val="18"/>
                                <w:szCs w:val="18"/>
                              </w:rPr>
                              <w:t>-»</w:t>
                            </w:r>
                            <w:proofErr w:type="gramEnd"/>
                          </w:p>
                          <w:p w:rsidR="00AD0197" w:rsidRDefault="00AD0197" w:rsidP="003F03E6">
                            <w:pPr>
                              <w:rPr>
                                <w:sz w:val="18"/>
                                <w:szCs w:val="18"/>
                              </w:rPr>
                            </w:pPr>
                            <w:r>
                              <w:rPr>
                                <w:sz w:val="18"/>
                                <w:szCs w:val="18"/>
                              </w:rPr>
                              <w:t>СРБ 30 мг/л – 70 мг/л</w:t>
                            </w:r>
                          </w:p>
                          <w:p w:rsidR="00AD0197" w:rsidRDefault="00AD0197" w:rsidP="003F03E6">
                            <w:pPr>
                              <w:rPr>
                                <w:sz w:val="18"/>
                                <w:szCs w:val="18"/>
                              </w:rPr>
                            </w:pPr>
                            <w:proofErr w:type="spellStart"/>
                            <w:r>
                              <w:rPr>
                                <w:sz w:val="18"/>
                                <w:szCs w:val="18"/>
                              </w:rPr>
                              <w:t>Прокальцитонин</w:t>
                            </w:r>
                            <w:proofErr w:type="spellEnd"/>
                            <w:r>
                              <w:rPr>
                                <w:sz w:val="18"/>
                                <w:szCs w:val="18"/>
                              </w:rPr>
                              <w:t xml:space="preserve"> ˂ 1.0 </w:t>
                            </w:r>
                          </w:p>
                          <w:p w:rsidR="00AD0197" w:rsidRDefault="00AD0197" w:rsidP="003F03E6">
                            <w:pPr>
                              <w:rPr>
                                <w:sz w:val="18"/>
                                <w:szCs w:val="18"/>
                              </w:rPr>
                            </w:pPr>
                            <w:r>
                              <w:rPr>
                                <w:sz w:val="18"/>
                                <w:szCs w:val="18"/>
                              </w:rPr>
                              <w:t>± Лабораторные признаки (лейкоциты ˂ 10х10*</w:t>
                            </w:r>
                            <w:r w:rsidRPr="005B1197">
                              <w:rPr>
                                <w:sz w:val="18"/>
                                <w:szCs w:val="18"/>
                                <w:vertAlign w:val="superscript"/>
                              </w:rPr>
                              <w:t>9</w:t>
                            </w:r>
                            <w:r>
                              <w:rPr>
                                <w:sz w:val="18"/>
                                <w:szCs w:val="18"/>
                              </w:rPr>
                              <w:t xml:space="preserve">/л и/или </w:t>
                            </w:r>
                            <w:proofErr w:type="gramStart"/>
                            <w:r>
                              <w:rPr>
                                <w:sz w:val="18"/>
                                <w:szCs w:val="18"/>
                              </w:rPr>
                              <w:t>п</w:t>
                            </w:r>
                            <w:proofErr w:type="gramEnd"/>
                            <w:r>
                              <w:rPr>
                                <w:sz w:val="18"/>
                                <w:szCs w:val="18"/>
                              </w:rPr>
                              <w:t>/я ˂ 6%)</w:t>
                            </w:r>
                          </w:p>
                          <w:p w:rsidR="00AD0197" w:rsidRPr="00DD0F38" w:rsidRDefault="00AD0197" w:rsidP="003F03E6">
                            <w:pPr>
                              <w:rPr>
                                <w:sz w:val="18"/>
                                <w:szCs w:val="18"/>
                              </w:rPr>
                            </w:pPr>
                            <w:r>
                              <w:rPr>
                                <w:sz w:val="18"/>
                                <w:szCs w:val="18"/>
                              </w:rPr>
                              <w:t>КТ ОГК + «матовое стекло»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36" style="position:absolute;margin-left:180.4pt;margin-top:4.65pt;width:117pt;height:92.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">
                <v:textbox>
                  <w:txbxContent>
                    <w:p w:rsidR="00AD0197" w:rsidRDefault="00AD0197" w:rsidP="003F03E6">
                      <w:pPr>
                        <w:rPr>
                          <w:sz w:val="18"/>
                          <w:szCs w:val="18"/>
                        </w:rPr>
                      </w:pPr>
                      <w:r>
                        <w:rPr>
                          <w:sz w:val="18"/>
                          <w:szCs w:val="18"/>
                        </w:rPr>
                        <w:t>Мокрота «</w:t>
                      </w:r>
                      <w:proofErr w:type="gramStart"/>
                      <w:r>
                        <w:rPr>
                          <w:sz w:val="18"/>
                          <w:szCs w:val="18"/>
                        </w:rPr>
                        <w:t>-»</w:t>
                      </w:r>
                      <w:proofErr w:type="gramEnd"/>
                    </w:p>
                    <w:p w:rsidR="00AD0197" w:rsidRDefault="00AD0197" w:rsidP="003F03E6">
                      <w:pPr>
                        <w:rPr>
                          <w:sz w:val="18"/>
                          <w:szCs w:val="18"/>
                        </w:rPr>
                      </w:pPr>
                      <w:r>
                        <w:rPr>
                          <w:sz w:val="18"/>
                          <w:szCs w:val="18"/>
                        </w:rPr>
                        <w:t>СРБ 30 мг/л – 70 мг/л</w:t>
                      </w:r>
                    </w:p>
                    <w:p w:rsidR="00AD0197" w:rsidRDefault="00AD0197" w:rsidP="003F03E6">
                      <w:pPr>
                        <w:rPr>
                          <w:sz w:val="18"/>
                          <w:szCs w:val="18"/>
                        </w:rPr>
                      </w:pPr>
                      <w:proofErr w:type="spellStart"/>
                      <w:r>
                        <w:rPr>
                          <w:sz w:val="18"/>
                          <w:szCs w:val="18"/>
                        </w:rPr>
                        <w:t>Прокальцитонин</w:t>
                      </w:r>
                      <w:proofErr w:type="spellEnd"/>
                      <w:r>
                        <w:rPr>
                          <w:sz w:val="18"/>
                          <w:szCs w:val="18"/>
                        </w:rPr>
                        <w:t xml:space="preserve"> ˂ 1.0 </w:t>
                      </w:r>
                    </w:p>
                    <w:p w:rsidR="00AD0197" w:rsidRDefault="00AD0197" w:rsidP="003F03E6">
                      <w:pPr>
                        <w:rPr>
                          <w:sz w:val="18"/>
                          <w:szCs w:val="18"/>
                        </w:rPr>
                      </w:pPr>
                      <w:r>
                        <w:rPr>
                          <w:sz w:val="18"/>
                          <w:szCs w:val="18"/>
                        </w:rPr>
                        <w:t>± Лабораторные признаки (лейкоциты ˂ 10х10*</w:t>
                      </w:r>
                      <w:r w:rsidRPr="005B1197">
                        <w:rPr>
                          <w:sz w:val="18"/>
                          <w:szCs w:val="18"/>
                          <w:vertAlign w:val="superscript"/>
                        </w:rPr>
                        <w:t>9</w:t>
                      </w:r>
                      <w:r>
                        <w:rPr>
                          <w:sz w:val="18"/>
                          <w:szCs w:val="18"/>
                        </w:rPr>
                        <w:t xml:space="preserve">/л и/или </w:t>
                      </w:r>
                      <w:proofErr w:type="gramStart"/>
                      <w:r>
                        <w:rPr>
                          <w:sz w:val="18"/>
                          <w:szCs w:val="18"/>
                        </w:rPr>
                        <w:t>п</w:t>
                      </w:r>
                      <w:proofErr w:type="gramEnd"/>
                      <w:r>
                        <w:rPr>
                          <w:sz w:val="18"/>
                          <w:szCs w:val="18"/>
                        </w:rPr>
                        <w:t>/я ˂ 6%)</w:t>
                      </w:r>
                    </w:p>
                    <w:p w:rsidR="00AD0197" w:rsidRPr="00DD0F38" w:rsidRDefault="00AD0197" w:rsidP="003F03E6">
                      <w:pPr>
                        <w:rPr>
                          <w:sz w:val="18"/>
                          <w:szCs w:val="18"/>
                        </w:rPr>
                      </w:pPr>
                      <w:r>
                        <w:rPr>
                          <w:sz w:val="18"/>
                          <w:szCs w:val="18"/>
                        </w:rPr>
                        <w:t>КТ ОГК + «матовое стекло»</w:t>
                      </w:r>
                    </w:p>
                  </w:txbxContent>
                </v:textbox>
              </v:rect>
            </w:pict>
          </mc:Fallback>
        </mc:AlternateContent>
      </w:r>
      <w:r>
        <w:rPr>
          <w:noProof/>
          <w:lang w:eastAsia="ru-RU"/>
        </w:rPr>
        <mc:AlternateContent>
          <mc:Choice Requires="wps">
            <w:drawing>
              <wp:anchor distT="0" distB="0" distL="114300" distR="114300" simplePos="0" relativeHeight="251668480" behindDoc="0" locked="0" layoutInCell="1" allowOverlap="1" wp14:anchorId="10FDFBF2" wp14:editId="7AB71AC6">
                <wp:simplePos x="0" y="0"/>
                <wp:positionH relativeFrom="column">
                  <wp:posOffset>-194310</wp:posOffset>
                </wp:positionH>
                <wp:positionV relativeFrom="paragraph">
                  <wp:posOffset>84455</wp:posOffset>
                </wp:positionV>
                <wp:extent cx="1666875" cy="1024890"/>
                <wp:effectExtent l="0" t="0" r="28575" b="22860"/>
                <wp:wrapNone/>
                <wp:docPr id="10"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6875" cy="1024890"/>
                        </a:xfrm>
                        <a:prstGeom prst="rect">
                          <a:avLst/>
                        </a:prstGeom>
                        <a:solidFill>
                          <a:srgbClr val="FFFFFF"/>
                        </a:solidFill>
                        <a:ln w="9525">
                          <a:solidFill>
                            <a:srgbClr val="000000"/>
                          </a:solidFill>
                          <a:miter lim="800000"/>
                          <a:headEnd/>
                          <a:tailEnd/>
                        </a:ln>
                      </wps:spPr>
                      <wps:txbx>
                        <w:txbxContent>
                          <w:p w:rsidR="00AD0197" w:rsidRDefault="00AD0197" w:rsidP="004B49D6">
                            <w:pPr>
                              <w:ind w:left="567"/>
                              <w:rPr>
                                <w:sz w:val="18"/>
                                <w:szCs w:val="18"/>
                              </w:rPr>
                            </w:pPr>
                            <w:r>
                              <w:rPr>
                                <w:sz w:val="18"/>
                                <w:szCs w:val="18"/>
                              </w:rPr>
                              <w:t>Мокрота «</w:t>
                            </w:r>
                            <w:proofErr w:type="gramStart"/>
                            <w:r>
                              <w:rPr>
                                <w:sz w:val="18"/>
                                <w:szCs w:val="18"/>
                              </w:rPr>
                              <w:t>-»</w:t>
                            </w:r>
                            <w:proofErr w:type="gramEnd"/>
                          </w:p>
                          <w:p w:rsidR="00AD0197" w:rsidRDefault="00AD0197" w:rsidP="00151642">
                            <w:pPr>
                              <w:rPr>
                                <w:sz w:val="18"/>
                                <w:szCs w:val="18"/>
                              </w:rPr>
                            </w:pPr>
                            <w:r>
                              <w:rPr>
                                <w:sz w:val="18"/>
                                <w:szCs w:val="18"/>
                              </w:rPr>
                              <w:t>СРБ ≤ 30 мг/л</w:t>
                            </w:r>
                          </w:p>
                          <w:p w:rsidR="00AD0197" w:rsidRDefault="00AD0197" w:rsidP="00151642">
                            <w:pPr>
                              <w:rPr>
                                <w:sz w:val="18"/>
                                <w:szCs w:val="18"/>
                              </w:rPr>
                            </w:pPr>
                            <w:proofErr w:type="spellStart"/>
                            <w:r>
                              <w:rPr>
                                <w:sz w:val="18"/>
                                <w:szCs w:val="18"/>
                              </w:rPr>
                              <w:t>Прокальцитонин</w:t>
                            </w:r>
                            <w:proofErr w:type="spellEnd"/>
                            <w:r>
                              <w:rPr>
                                <w:sz w:val="18"/>
                                <w:szCs w:val="18"/>
                              </w:rPr>
                              <w:t xml:space="preserve"> ˂ 1.0 </w:t>
                            </w:r>
                          </w:p>
                          <w:p w:rsidR="00AD0197" w:rsidRDefault="00AD0197" w:rsidP="00151642">
                            <w:pPr>
                              <w:rPr>
                                <w:sz w:val="18"/>
                                <w:szCs w:val="18"/>
                              </w:rPr>
                            </w:pPr>
                            <w:r>
                              <w:rPr>
                                <w:sz w:val="18"/>
                                <w:szCs w:val="18"/>
                              </w:rPr>
                              <w:t>± Лабораторные признаки (лейкоциты ˂ 10х10*</w:t>
                            </w:r>
                            <w:r w:rsidRPr="005B1197">
                              <w:rPr>
                                <w:sz w:val="18"/>
                                <w:szCs w:val="18"/>
                                <w:vertAlign w:val="superscript"/>
                              </w:rPr>
                              <w:t>9</w:t>
                            </w:r>
                            <w:r>
                              <w:rPr>
                                <w:sz w:val="18"/>
                                <w:szCs w:val="18"/>
                              </w:rPr>
                              <w:t xml:space="preserve">/л и/или </w:t>
                            </w:r>
                            <w:proofErr w:type="gramStart"/>
                            <w:r>
                              <w:rPr>
                                <w:sz w:val="18"/>
                                <w:szCs w:val="18"/>
                              </w:rPr>
                              <w:t>п</w:t>
                            </w:r>
                            <w:proofErr w:type="gramEnd"/>
                            <w:r>
                              <w:rPr>
                                <w:sz w:val="18"/>
                                <w:szCs w:val="18"/>
                              </w:rPr>
                              <w:t>/я ˂ 6%)</w:t>
                            </w:r>
                          </w:p>
                          <w:p w:rsidR="00AD0197" w:rsidRDefault="00AD0197" w:rsidP="00151642">
                            <w:pPr>
                              <w:rPr>
                                <w:sz w:val="18"/>
                                <w:szCs w:val="18"/>
                              </w:rPr>
                            </w:pPr>
                            <w:r>
                              <w:rPr>
                                <w:sz w:val="18"/>
                                <w:szCs w:val="18"/>
                              </w:rPr>
                              <w:t>КТ ОГК +/– «матовое стекло»</w:t>
                            </w:r>
                          </w:p>
                          <w:p w:rsidR="00AD0197" w:rsidRPr="00385183" w:rsidRDefault="00AD0197" w:rsidP="00151642">
                            <w:pPr>
                              <w:rPr>
                                <w:sz w:val="18"/>
                                <w:szCs w:val="18"/>
                              </w:rPr>
                            </w:pPr>
                          </w:p>
                          <w:p w:rsidR="00AD0197" w:rsidRPr="00151642" w:rsidRDefault="00AD0197">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37" style="position:absolute;margin-left:-15.3pt;margin-top:6.65pt;width:131.25pt;height:80.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">
                <v:textbox>
                  <w:txbxContent>
                    <w:p w:rsidR="00AD0197" w:rsidRDefault="00AD0197" w:rsidP="004B49D6">
                      <w:pPr>
                        <w:ind w:left="567"/>
                        <w:rPr>
                          <w:sz w:val="18"/>
                          <w:szCs w:val="18"/>
                        </w:rPr>
                      </w:pPr>
                      <w:r>
                        <w:rPr>
                          <w:sz w:val="18"/>
                          <w:szCs w:val="18"/>
                        </w:rPr>
                        <w:t>Мокрота «</w:t>
                      </w:r>
                      <w:proofErr w:type="gramStart"/>
                      <w:r>
                        <w:rPr>
                          <w:sz w:val="18"/>
                          <w:szCs w:val="18"/>
                        </w:rPr>
                        <w:t>-»</w:t>
                      </w:r>
                      <w:proofErr w:type="gramEnd"/>
                    </w:p>
                    <w:p w:rsidR="00AD0197" w:rsidRDefault="00AD0197" w:rsidP="00151642">
                      <w:pPr>
                        <w:rPr>
                          <w:sz w:val="18"/>
                          <w:szCs w:val="18"/>
                        </w:rPr>
                      </w:pPr>
                      <w:r>
                        <w:rPr>
                          <w:sz w:val="18"/>
                          <w:szCs w:val="18"/>
                        </w:rPr>
                        <w:t>СРБ ≤ 30 мг/л</w:t>
                      </w:r>
                    </w:p>
                    <w:p w:rsidR="00AD0197" w:rsidRDefault="00AD0197" w:rsidP="00151642">
                      <w:pPr>
                        <w:rPr>
                          <w:sz w:val="18"/>
                          <w:szCs w:val="18"/>
                        </w:rPr>
                      </w:pPr>
                      <w:proofErr w:type="spellStart"/>
                      <w:r>
                        <w:rPr>
                          <w:sz w:val="18"/>
                          <w:szCs w:val="18"/>
                        </w:rPr>
                        <w:t>Прокальцитонин</w:t>
                      </w:r>
                      <w:proofErr w:type="spellEnd"/>
                      <w:r>
                        <w:rPr>
                          <w:sz w:val="18"/>
                          <w:szCs w:val="18"/>
                        </w:rPr>
                        <w:t xml:space="preserve"> ˂ 1.0 </w:t>
                      </w:r>
                    </w:p>
                    <w:p w:rsidR="00AD0197" w:rsidRDefault="00AD0197" w:rsidP="00151642">
                      <w:pPr>
                        <w:rPr>
                          <w:sz w:val="18"/>
                          <w:szCs w:val="18"/>
                        </w:rPr>
                      </w:pPr>
                      <w:r>
                        <w:rPr>
                          <w:sz w:val="18"/>
                          <w:szCs w:val="18"/>
                        </w:rPr>
                        <w:t>± Лабораторные признаки (лейкоциты ˂ 10х10*</w:t>
                      </w:r>
                      <w:r w:rsidRPr="005B1197">
                        <w:rPr>
                          <w:sz w:val="18"/>
                          <w:szCs w:val="18"/>
                          <w:vertAlign w:val="superscript"/>
                        </w:rPr>
                        <w:t>9</w:t>
                      </w:r>
                      <w:r>
                        <w:rPr>
                          <w:sz w:val="18"/>
                          <w:szCs w:val="18"/>
                        </w:rPr>
                        <w:t xml:space="preserve">/л и/или </w:t>
                      </w:r>
                      <w:proofErr w:type="gramStart"/>
                      <w:r>
                        <w:rPr>
                          <w:sz w:val="18"/>
                          <w:szCs w:val="18"/>
                        </w:rPr>
                        <w:t>п</w:t>
                      </w:r>
                      <w:proofErr w:type="gramEnd"/>
                      <w:r>
                        <w:rPr>
                          <w:sz w:val="18"/>
                          <w:szCs w:val="18"/>
                        </w:rPr>
                        <w:t>/я ˂ 6%)</w:t>
                      </w:r>
                    </w:p>
                    <w:p w:rsidR="00AD0197" w:rsidRDefault="00AD0197" w:rsidP="00151642">
                      <w:pPr>
                        <w:rPr>
                          <w:sz w:val="18"/>
                          <w:szCs w:val="18"/>
                        </w:rPr>
                      </w:pPr>
                      <w:r>
                        <w:rPr>
                          <w:sz w:val="18"/>
                          <w:szCs w:val="18"/>
                        </w:rPr>
                        <w:t>КТ ОГК +/– «матовое стекло»</w:t>
                      </w:r>
                    </w:p>
                    <w:p w:rsidR="00AD0197" w:rsidRPr="00385183" w:rsidRDefault="00AD0197" w:rsidP="00151642">
                      <w:pPr>
                        <w:rPr>
                          <w:sz w:val="18"/>
                          <w:szCs w:val="18"/>
                        </w:rPr>
                      </w:pPr>
                    </w:p>
                    <w:p w:rsidR="00AD0197" w:rsidRPr="00151642" w:rsidRDefault="00AD0197">
                      <w:pPr>
                        <w:rPr>
                          <w:sz w:val="18"/>
                          <w:szCs w:val="18"/>
                        </w:rPr>
                      </w:pPr>
                    </w:p>
                  </w:txbxContent>
                </v:textbox>
              </v:rect>
            </w:pict>
          </mc:Fallback>
        </mc:AlternateContent>
      </w:r>
      <w:r w:rsidR="007F3ECC">
        <w:rPr>
          <w:noProof/>
          <w:lang w:eastAsia="ru-RU"/>
        </w:rPr>
        <mc:AlternateContent>
          <mc:Choice Requires="wps">
            <w:drawing>
              <wp:anchor distT="0" distB="0" distL="114300" distR="114300" simplePos="0" relativeHeight="251667456" behindDoc="0" locked="0" layoutInCell="1" allowOverlap="1" wp14:anchorId="2135782D" wp14:editId="1B5029F8">
                <wp:simplePos x="0" y="0"/>
                <wp:positionH relativeFrom="column">
                  <wp:posOffset>4482465</wp:posOffset>
                </wp:positionH>
                <wp:positionV relativeFrom="paragraph">
                  <wp:posOffset>71120</wp:posOffset>
                </wp:positionV>
                <wp:extent cx="1495425" cy="1301115"/>
                <wp:effectExtent l="9525" t="12065" r="9525" b="1079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5425" cy="1301115"/>
                        </a:xfrm>
                        <a:prstGeom prst="rect">
                          <a:avLst/>
                        </a:prstGeom>
                        <a:solidFill>
                          <a:srgbClr val="FFFFFF"/>
                        </a:solidFill>
                        <a:ln w="9525">
                          <a:solidFill>
                            <a:srgbClr val="000000"/>
                          </a:solidFill>
                          <a:miter lim="800000"/>
                          <a:headEnd/>
                          <a:tailEnd/>
                        </a:ln>
                      </wps:spPr>
                      <wps:txbx>
                        <w:txbxContent>
                          <w:p w:rsidR="00AD0197" w:rsidRDefault="00AD0197" w:rsidP="0047739A">
                            <w:pPr>
                              <w:rPr>
                                <w:sz w:val="18"/>
                                <w:szCs w:val="18"/>
                              </w:rPr>
                            </w:pPr>
                            <w:r>
                              <w:rPr>
                                <w:sz w:val="18"/>
                                <w:szCs w:val="18"/>
                              </w:rPr>
                              <w:t>Мокрота «+»</w:t>
                            </w:r>
                          </w:p>
                          <w:p w:rsidR="00AD0197" w:rsidRDefault="00AD0197" w:rsidP="0047739A">
                            <w:pPr>
                              <w:rPr>
                                <w:sz w:val="18"/>
                                <w:szCs w:val="18"/>
                              </w:rPr>
                            </w:pPr>
                            <w:r>
                              <w:rPr>
                                <w:sz w:val="18"/>
                                <w:szCs w:val="18"/>
                              </w:rPr>
                              <w:t>СРБ ˃ 70 мг/л</w:t>
                            </w:r>
                          </w:p>
                          <w:p w:rsidR="00AD0197" w:rsidRDefault="00AD0197" w:rsidP="0047739A">
                            <w:pPr>
                              <w:rPr>
                                <w:sz w:val="18"/>
                                <w:szCs w:val="18"/>
                              </w:rPr>
                            </w:pPr>
                            <w:proofErr w:type="spellStart"/>
                            <w:r>
                              <w:rPr>
                                <w:sz w:val="18"/>
                                <w:szCs w:val="18"/>
                              </w:rPr>
                              <w:t>Прокальцитонин</w:t>
                            </w:r>
                            <w:proofErr w:type="spellEnd"/>
                            <w:r>
                              <w:rPr>
                                <w:sz w:val="18"/>
                                <w:szCs w:val="18"/>
                              </w:rPr>
                              <w:t xml:space="preserve"> ˃ 1.0 </w:t>
                            </w:r>
                          </w:p>
                          <w:p w:rsidR="00AD0197" w:rsidRDefault="00AD0197" w:rsidP="0047739A">
                            <w:pPr>
                              <w:rPr>
                                <w:sz w:val="18"/>
                                <w:szCs w:val="18"/>
                              </w:rPr>
                            </w:pPr>
                            <w:r>
                              <w:rPr>
                                <w:sz w:val="18"/>
                                <w:szCs w:val="18"/>
                              </w:rPr>
                              <w:t>± Лабораторные признаки (лейкоциты ˃ 10х10*</w:t>
                            </w:r>
                            <w:r w:rsidRPr="005B1197">
                              <w:rPr>
                                <w:sz w:val="18"/>
                                <w:szCs w:val="18"/>
                                <w:vertAlign w:val="superscript"/>
                              </w:rPr>
                              <w:t>9</w:t>
                            </w:r>
                            <w:r>
                              <w:rPr>
                                <w:sz w:val="18"/>
                                <w:szCs w:val="18"/>
                              </w:rPr>
                              <w:t xml:space="preserve">/л и/или </w:t>
                            </w:r>
                            <w:proofErr w:type="gramStart"/>
                            <w:r>
                              <w:rPr>
                                <w:sz w:val="18"/>
                                <w:szCs w:val="18"/>
                              </w:rPr>
                              <w:t>п</w:t>
                            </w:r>
                            <w:proofErr w:type="gramEnd"/>
                            <w:r>
                              <w:rPr>
                                <w:sz w:val="18"/>
                                <w:szCs w:val="18"/>
                              </w:rPr>
                              <w:t>/я ˃ 6%)</w:t>
                            </w:r>
                          </w:p>
                          <w:p w:rsidR="00AD0197" w:rsidRPr="00DD0F38" w:rsidRDefault="00AD0197" w:rsidP="0047739A">
                            <w:pPr>
                              <w:rPr>
                                <w:sz w:val="18"/>
                                <w:szCs w:val="18"/>
                              </w:rPr>
                            </w:pPr>
                            <w:r>
                              <w:rPr>
                                <w:sz w:val="18"/>
                                <w:szCs w:val="18"/>
                              </w:rPr>
                              <w:t>КТ ОГК + «матовое стекло», + «консолидация»</w:t>
                            </w:r>
                          </w:p>
                          <w:p w:rsidR="00AD0197" w:rsidRDefault="00AD019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38" style="position:absolute;margin-left:352.95pt;margin-top:5.6pt;width:117.75pt;height:102.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">
                <v:textbox>
                  <w:txbxContent>
                    <w:p w:rsidR="00AD0197" w:rsidRDefault="00AD0197" w:rsidP="0047739A">
                      <w:pPr>
                        <w:rPr>
                          <w:sz w:val="18"/>
                          <w:szCs w:val="18"/>
                        </w:rPr>
                      </w:pPr>
                      <w:r>
                        <w:rPr>
                          <w:sz w:val="18"/>
                          <w:szCs w:val="18"/>
                        </w:rPr>
                        <w:t>Мокрота «+»</w:t>
                      </w:r>
                    </w:p>
                    <w:p w:rsidR="00AD0197" w:rsidRDefault="00AD0197" w:rsidP="0047739A">
                      <w:pPr>
                        <w:rPr>
                          <w:sz w:val="18"/>
                          <w:szCs w:val="18"/>
                        </w:rPr>
                      </w:pPr>
                      <w:r>
                        <w:rPr>
                          <w:sz w:val="18"/>
                          <w:szCs w:val="18"/>
                        </w:rPr>
                        <w:t>СРБ ˃ 70 мг/л</w:t>
                      </w:r>
                    </w:p>
                    <w:p w:rsidR="00AD0197" w:rsidRDefault="00AD0197" w:rsidP="0047739A">
                      <w:pPr>
                        <w:rPr>
                          <w:sz w:val="18"/>
                          <w:szCs w:val="18"/>
                        </w:rPr>
                      </w:pPr>
                      <w:proofErr w:type="spellStart"/>
                      <w:r>
                        <w:rPr>
                          <w:sz w:val="18"/>
                          <w:szCs w:val="18"/>
                        </w:rPr>
                        <w:t>Прокальцитонин</w:t>
                      </w:r>
                      <w:proofErr w:type="spellEnd"/>
                      <w:r>
                        <w:rPr>
                          <w:sz w:val="18"/>
                          <w:szCs w:val="18"/>
                        </w:rPr>
                        <w:t xml:space="preserve"> ˃ 1.0 </w:t>
                      </w:r>
                    </w:p>
                    <w:p w:rsidR="00AD0197" w:rsidRDefault="00AD0197" w:rsidP="0047739A">
                      <w:pPr>
                        <w:rPr>
                          <w:sz w:val="18"/>
                          <w:szCs w:val="18"/>
                        </w:rPr>
                      </w:pPr>
                      <w:r>
                        <w:rPr>
                          <w:sz w:val="18"/>
                          <w:szCs w:val="18"/>
                        </w:rPr>
                        <w:t>± Лабораторные признаки (лейкоциты ˃ 10х10*</w:t>
                      </w:r>
                      <w:r w:rsidRPr="005B1197">
                        <w:rPr>
                          <w:sz w:val="18"/>
                          <w:szCs w:val="18"/>
                          <w:vertAlign w:val="superscript"/>
                        </w:rPr>
                        <w:t>9</w:t>
                      </w:r>
                      <w:r>
                        <w:rPr>
                          <w:sz w:val="18"/>
                          <w:szCs w:val="18"/>
                        </w:rPr>
                        <w:t xml:space="preserve">/л и/или </w:t>
                      </w:r>
                      <w:proofErr w:type="gramStart"/>
                      <w:r>
                        <w:rPr>
                          <w:sz w:val="18"/>
                          <w:szCs w:val="18"/>
                        </w:rPr>
                        <w:t>п</w:t>
                      </w:r>
                      <w:proofErr w:type="gramEnd"/>
                      <w:r>
                        <w:rPr>
                          <w:sz w:val="18"/>
                          <w:szCs w:val="18"/>
                        </w:rPr>
                        <w:t>/я ˃ 6%)</w:t>
                      </w:r>
                    </w:p>
                    <w:p w:rsidR="00AD0197" w:rsidRPr="00DD0F38" w:rsidRDefault="00AD0197" w:rsidP="0047739A">
                      <w:pPr>
                        <w:rPr>
                          <w:sz w:val="18"/>
                          <w:szCs w:val="18"/>
                        </w:rPr>
                      </w:pPr>
                      <w:r>
                        <w:rPr>
                          <w:sz w:val="18"/>
                          <w:szCs w:val="18"/>
                        </w:rPr>
                        <w:t>КТ ОГК + «матовое стекло», + «консолидация»</w:t>
                      </w:r>
                    </w:p>
                    <w:p w:rsidR="00AD0197" w:rsidRDefault="00AD0197"/>
                  </w:txbxContent>
                </v:textbox>
              </v:rect>
            </w:pict>
          </mc:Fallback>
        </mc:AlternateContent>
      </w:r>
    </w:p>
    <w:p w:rsidR="00924B5B" w:rsidRDefault="00924B5B" w:rsidP="00E3730D">
      <w:pPr>
        <w:tabs>
          <w:tab w:val="left" w:pos="1455"/>
        </w:tabs>
      </w:pPr>
    </w:p>
    <w:p w:rsidR="00924B5B" w:rsidRDefault="00924B5B" w:rsidP="00E3730D">
      <w:pPr>
        <w:tabs>
          <w:tab w:val="left" w:pos="1455"/>
        </w:tabs>
      </w:pPr>
    </w:p>
    <w:p w:rsidR="00924B5B" w:rsidRDefault="00924B5B" w:rsidP="00E3730D">
      <w:pPr>
        <w:tabs>
          <w:tab w:val="left" w:pos="1455"/>
        </w:tabs>
      </w:pPr>
    </w:p>
    <w:p w:rsidR="00924B5B" w:rsidRDefault="00924B5B" w:rsidP="00E3730D">
      <w:pPr>
        <w:tabs>
          <w:tab w:val="left" w:pos="1455"/>
        </w:tabs>
      </w:pPr>
    </w:p>
    <w:p w:rsidR="00924B5B" w:rsidRDefault="00924B5B" w:rsidP="00E3730D">
      <w:pPr>
        <w:tabs>
          <w:tab w:val="left" w:pos="1455"/>
        </w:tabs>
      </w:pPr>
    </w:p>
    <w:p w:rsidR="00924B5B" w:rsidRDefault="004B49D6" w:rsidP="00E3730D">
      <w:pPr>
        <w:tabs>
          <w:tab w:val="left" w:pos="1455"/>
        </w:tabs>
      </w:pPr>
      <w:r>
        <w:rPr>
          <w:noProof/>
          <w:lang w:eastAsia="ru-RU"/>
        </w:rPr>
        <mc:AlternateContent>
          <mc:Choice Requires="wps">
            <w:drawing>
              <wp:anchor distT="0" distB="0" distL="114300" distR="114300" simplePos="0" relativeHeight="251719680" behindDoc="0" locked="0" layoutInCell="1" allowOverlap="1" wp14:anchorId="18B32019" wp14:editId="2AE3166B">
                <wp:simplePos x="0" y="0"/>
                <wp:positionH relativeFrom="column">
                  <wp:posOffset>558165</wp:posOffset>
                </wp:positionH>
                <wp:positionV relativeFrom="paragraph">
                  <wp:posOffset>53975</wp:posOffset>
                </wp:positionV>
                <wp:extent cx="0" cy="352425"/>
                <wp:effectExtent l="76200" t="0" r="76200" b="47625"/>
                <wp:wrapNone/>
                <wp:docPr id="8" name="AutoShap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24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63" o:spid="_x0000_s1026" type="#_x0000_t32" style="position:absolute;margin-left:43.95pt;margin-top:4.25pt;width:0;height:27.7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">
                <v:stroke endarrow="block"/>
              </v:shape>
            </w:pict>
          </mc:Fallback>
        </mc:AlternateContent>
      </w:r>
      <w:r>
        <w:rPr>
          <w:noProof/>
          <w:lang w:eastAsia="ru-RU"/>
        </w:rPr>
        <mc:AlternateContent>
          <mc:Choice Requires="wps">
            <w:drawing>
              <wp:anchor distT="0" distB="0" distL="114300" distR="114300" simplePos="0" relativeHeight="251717632" behindDoc="0" locked="0" layoutInCell="1" allowOverlap="1" wp14:anchorId="32E8D158" wp14:editId="28B3E70A">
                <wp:simplePos x="0" y="0"/>
                <wp:positionH relativeFrom="column">
                  <wp:posOffset>3053715</wp:posOffset>
                </wp:positionH>
                <wp:positionV relativeFrom="paragraph">
                  <wp:posOffset>133985</wp:posOffset>
                </wp:positionV>
                <wp:extent cx="0" cy="276225"/>
                <wp:effectExtent l="76200" t="0" r="76200" b="47625"/>
                <wp:wrapNone/>
                <wp:docPr id="9" name="AutoShap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62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1" o:spid="_x0000_s1026" type="#_x0000_t32" style="position:absolute;margin-left:240.45pt;margin-top:10.55pt;width:0;height:21.7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">
                <v:stroke endarrow="block"/>
              </v:shape>
            </w:pict>
          </mc:Fallback>
        </mc:AlternateContent>
      </w:r>
    </w:p>
    <w:p w:rsidR="00924B5B" w:rsidRDefault="00C600B5" w:rsidP="00E3730D">
      <w:pPr>
        <w:tabs>
          <w:tab w:val="left" w:pos="1455"/>
        </w:tabs>
      </w:pPr>
      <w:r>
        <w:rPr>
          <w:noProof/>
          <w:lang w:eastAsia="ru-RU"/>
        </w:rPr>
        <mc:AlternateContent>
          <mc:Choice Requires="wps">
            <w:drawing>
              <wp:anchor distT="0" distB="0" distL="114300" distR="114300" simplePos="0" relativeHeight="251741184" behindDoc="0" locked="0" layoutInCell="1" allowOverlap="1" wp14:anchorId="450CD25D" wp14:editId="17EF1101">
                <wp:simplePos x="0" y="0"/>
                <wp:positionH relativeFrom="column">
                  <wp:posOffset>5101590</wp:posOffset>
                </wp:positionH>
                <wp:positionV relativeFrom="paragraph">
                  <wp:posOffset>145415</wp:posOffset>
                </wp:positionV>
                <wp:extent cx="0" cy="2543175"/>
                <wp:effectExtent l="76200" t="0" r="76200" b="47625"/>
                <wp:wrapNone/>
                <wp:docPr id="3" name="AutoShap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431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1" o:spid="_x0000_s1026" type="#_x0000_t32" style="position:absolute;margin-left:401.7pt;margin-top:11.45pt;width:0;height:200.2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">
                <v:stroke endarrow="block"/>
              </v:shape>
            </w:pict>
          </mc:Fallback>
        </mc:AlternateContent>
      </w:r>
    </w:p>
    <w:p w:rsidR="00924B5B" w:rsidRDefault="004B49D6" w:rsidP="00E3730D">
      <w:pPr>
        <w:tabs>
          <w:tab w:val="left" w:pos="1455"/>
        </w:tabs>
      </w:pPr>
      <w:r>
        <w:rPr>
          <w:noProof/>
          <w:lang w:eastAsia="ru-RU"/>
        </w:rPr>
        <mc:AlternateContent>
          <mc:Choice Requires="wps">
            <w:drawing>
              <wp:anchor distT="0" distB="0" distL="114300" distR="114300" simplePos="0" relativeHeight="251711488" behindDoc="0" locked="0" layoutInCell="1" allowOverlap="1" wp14:anchorId="3143F653" wp14:editId="174DAD77">
                <wp:simplePos x="0" y="0"/>
                <wp:positionH relativeFrom="column">
                  <wp:posOffset>2215515</wp:posOffset>
                </wp:positionH>
                <wp:positionV relativeFrom="paragraph">
                  <wp:posOffset>59690</wp:posOffset>
                </wp:positionV>
                <wp:extent cx="1514475" cy="923925"/>
                <wp:effectExtent l="0" t="0" r="28575" b="28575"/>
                <wp:wrapNone/>
                <wp:docPr id="6"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4475" cy="923925"/>
                        </a:xfrm>
                        <a:prstGeom prst="rect">
                          <a:avLst/>
                        </a:prstGeom>
                        <a:solidFill>
                          <a:srgbClr val="FFFFFF"/>
                        </a:solidFill>
                        <a:ln w="9525">
                          <a:solidFill>
                            <a:srgbClr val="000000"/>
                          </a:solidFill>
                          <a:miter lim="800000"/>
                          <a:headEnd/>
                          <a:tailEnd/>
                        </a:ln>
                      </wps:spPr>
                      <wps:txbx>
                        <w:txbxContent>
                          <w:p w:rsidR="00AD0197" w:rsidRPr="005B4DB3" w:rsidRDefault="00AD0197" w:rsidP="00595A25">
                            <w:pPr>
                              <w:jc w:val="center"/>
                              <w:rPr>
                                <w:b/>
                                <w:sz w:val="18"/>
                                <w:szCs w:val="18"/>
                              </w:rPr>
                            </w:pPr>
                            <w:r>
                              <w:rPr>
                                <w:b/>
                                <w:sz w:val="18"/>
                                <w:szCs w:val="18"/>
                              </w:rPr>
                              <w:t>Бактериальная п</w:t>
                            </w:r>
                            <w:r w:rsidRPr="005B4DB3">
                              <w:rPr>
                                <w:b/>
                                <w:sz w:val="18"/>
                                <w:szCs w:val="18"/>
                              </w:rPr>
                              <w:t>невмония сомнительна</w:t>
                            </w:r>
                          </w:p>
                          <w:p w:rsidR="00AD0197" w:rsidRDefault="00AD0197" w:rsidP="00595A25">
                            <w:pPr>
                              <w:jc w:val="center"/>
                              <w:rPr>
                                <w:sz w:val="18"/>
                                <w:szCs w:val="18"/>
                              </w:rPr>
                            </w:pPr>
                            <w:r>
                              <w:rPr>
                                <w:sz w:val="18"/>
                                <w:szCs w:val="18"/>
                              </w:rPr>
                              <w:t>Антибактериальная терапия может быть отсрочена.</w:t>
                            </w:r>
                          </w:p>
                          <w:p w:rsidR="00AD0197" w:rsidRPr="00595A25" w:rsidRDefault="00AD0197" w:rsidP="00595A25">
                            <w:pPr>
                              <w:jc w:val="center"/>
                              <w:rPr>
                                <w:sz w:val="18"/>
                                <w:szCs w:val="18"/>
                              </w:rPr>
                            </w:pPr>
                            <w:r>
                              <w:rPr>
                                <w:sz w:val="18"/>
                                <w:szCs w:val="18"/>
                              </w:rPr>
                              <w:t>Необходимо наблюдение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5" o:spid="_x0000_s1039" style="position:absolute;margin-left:174.45pt;margin-top:4.7pt;width:119.25pt;height:72.7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">
                <v:textbox>
                  <w:txbxContent>
                    <w:p w:rsidR="00AD0197" w:rsidRPr="005B4DB3" w:rsidRDefault="00AD0197" w:rsidP="00595A25">
                      <w:pPr>
                        <w:jc w:val="center"/>
                        <w:rPr>
                          <w:b/>
                          <w:sz w:val="18"/>
                          <w:szCs w:val="18"/>
                        </w:rPr>
                      </w:pPr>
                      <w:r>
                        <w:rPr>
                          <w:b/>
                          <w:sz w:val="18"/>
                          <w:szCs w:val="18"/>
                        </w:rPr>
                        <w:t>Бактериальная п</w:t>
                      </w:r>
                      <w:r w:rsidRPr="005B4DB3">
                        <w:rPr>
                          <w:b/>
                          <w:sz w:val="18"/>
                          <w:szCs w:val="18"/>
                        </w:rPr>
                        <w:t>невмония сомнительна</w:t>
                      </w:r>
                    </w:p>
                    <w:p w:rsidR="00AD0197" w:rsidRDefault="00AD0197" w:rsidP="00595A25">
                      <w:pPr>
                        <w:jc w:val="center"/>
                        <w:rPr>
                          <w:sz w:val="18"/>
                          <w:szCs w:val="18"/>
                        </w:rPr>
                      </w:pPr>
                      <w:r>
                        <w:rPr>
                          <w:sz w:val="18"/>
                          <w:szCs w:val="18"/>
                        </w:rPr>
                        <w:t>Антибактериальная терапия может быть отсрочена.</w:t>
                      </w:r>
                    </w:p>
                    <w:p w:rsidR="00AD0197" w:rsidRPr="00595A25" w:rsidRDefault="00AD0197" w:rsidP="00595A25">
                      <w:pPr>
                        <w:jc w:val="center"/>
                        <w:rPr>
                          <w:sz w:val="18"/>
                          <w:szCs w:val="18"/>
                        </w:rPr>
                      </w:pPr>
                      <w:r>
                        <w:rPr>
                          <w:sz w:val="18"/>
                          <w:szCs w:val="18"/>
                        </w:rPr>
                        <w:t>Необходимо наблюдение</w:t>
                      </w:r>
                    </w:p>
                  </w:txbxContent>
                </v:textbox>
              </v:rect>
            </w:pict>
          </mc:Fallback>
        </mc:AlternateContent>
      </w:r>
      <w:r>
        <w:rPr>
          <w:noProof/>
          <w:lang w:eastAsia="ru-RU"/>
        </w:rPr>
        <mc:AlternateContent>
          <mc:Choice Requires="wps">
            <w:drawing>
              <wp:anchor distT="0" distB="0" distL="114300" distR="114300" simplePos="0" relativeHeight="251710464" behindDoc="0" locked="0" layoutInCell="1" allowOverlap="1" wp14:anchorId="1A046382" wp14:editId="356A2B53">
                <wp:simplePos x="0" y="0"/>
                <wp:positionH relativeFrom="column">
                  <wp:posOffset>-194310</wp:posOffset>
                </wp:positionH>
                <wp:positionV relativeFrom="paragraph">
                  <wp:posOffset>55880</wp:posOffset>
                </wp:positionV>
                <wp:extent cx="1543050" cy="723900"/>
                <wp:effectExtent l="0" t="0" r="19050" b="19050"/>
                <wp:wrapNone/>
                <wp:docPr id="7"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3050" cy="723900"/>
                        </a:xfrm>
                        <a:prstGeom prst="rect">
                          <a:avLst/>
                        </a:prstGeom>
                        <a:solidFill>
                          <a:srgbClr val="FFFFFF"/>
                        </a:solidFill>
                        <a:ln w="9525">
                          <a:solidFill>
                            <a:srgbClr val="000000"/>
                          </a:solidFill>
                          <a:miter lim="800000"/>
                          <a:headEnd/>
                          <a:tailEnd/>
                        </a:ln>
                      </wps:spPr>
                      <wps:txbx>
                        <w:txbxContent>
                          <w:p w:rsidR="00AD0197" w:rsidRDefault="00AD0197" w:rsidP="00595A25">
                            <w:pPr>
                              <w:jc w:val="center"/>
                              <w:rPr>
                                <w:b/>
                                <w:sz w:val="18"/>
                                <w:szCs w:val="18"/>
                              </w:rPr>
                            </w:pPr>
                            <w:r>
                              <w:rPr>
                                <w:b/>
                                <w:sz w:val="18"/>
                                <w:szCs w:val="18"/>
                              </w:rPr>
                              <w:t>Антибактериальная терапия не показана</w:t>
                            </w:r>
                          </w:p>
                          <w:p w:rsidR="00AD0197" w:rsidRPr="0047739A" w:rsidRDefault="00AD0197" w:rsidP="00595A25">
                            <w:pPr>
                              <w:jc w:val="center"/>
                              <w:rPr>
                                <w:sz w:val="18"/>
                                <w:szCs w:val="18"/>
                              </w:rPr>
                            </w:pPr>
                            <w:r>
                              <w:rPr>
                                <w:sz w:val="18"/>
                                <w:szCs w:val="18"/>
                              </w:rPr>
                              <w:t xml:space="preserve">Необходимо </w:t>
                            </w:r>
                            <w:r w:rsidRPr="0047739A">
                              <w:rPr>
                                <w:sz w:val="18"/>
                                <w:szCs w:val="18"/>
                              </w:rPr>
                              <w:t>наблюдение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4" o:spid="_x0000_s1040" style="position:absolute;margin-left:-15.3pt;margin-top:4.4pt;width:121.5pt;height:57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">
                <v:textbox>
                  <w:txbxContent>
                    <w:p w:rsidR="00AD0197" w:rsidRDefault="00AD0197" w:rsidP="00595A25">
                      <w:pPr>
                        <w:jc w:val="center"/>
                        <w:rPr>
                          <w:b/>
                          <w:sz w:val="18"/>
                          <w:szCs w:val="18"/>
                        </w:rPr>
                      </w:pPr>
                      <w:r>
                        <w:rPr>
                          <w:b/>
                          <w:sz w:val="18"/>
                          <w:szCs w:val="18"/>
                        </w:rPr>
                        <w:t>Антибактериальная терапия не показана</w:t>
                      </w:r>
                    </w:p>
                    <w:p w:rsidR="00AD0197" w:rsidRPr="0047739A" w:rsidRDefault="00AD0197" w:rsidP="00595A25">
                      <w:pPr>
                        <w:jc w:val="center"/>
                        <w:rPr>
                          <w:sz w:val="18"/>
                          <w:szCs w:val="18"/>
                        </w:rPr>
                      </w:pPr>
                      <w:r>
                        <w:rPr>
                          <w:sz w:val="18"/>
                          <w:szCs w:val="18"/>
                        </w:rPr>
                        <w:t xml:space="preserve">Необходимо </w:t>
                      </w:r>
                      <w:r w:rsidRPr="0047739A">
                        <w:rPr>
                          <w:sz w:val="18"/>
                          <w:szCs w:val="18"/>
                        </w:rPr>
                        <w:t>наблюдение</w:t>
                      </w:r>
                    </w:p>
                  </w:txbxContent>
                </v:textbox>
              </v:rect>
            </w:pict>
          </mc:Fallback>
        </mc:AlternateContent>
      </w:r>
    </w:p>
    <w:p w:rsidR="00924B5B" w:rsidRDefault="00924B5B" w:rsidP="00E3730D">
      <w:pPr>
        <w:tabs>
          <w:tab w:val="left" w:pos="1455"/>
        </w:tabs>
      </w:pPr>
    </w:p>
    <w:p w:rsidR="00924B5B" w:rsidRDefault="00924B5B" w:rsidP="00E3730D">
      <w:pPr>
        <w:tabs>
          <w:tab w:val="left" w:pos="1455"/>
        </w:tabs>
      </w:pPr>
    </w:p>
    <w:p w:rsidR="00924B5B" w:rsidRDefault="00924B5B" w:rsidP="00E3730D">
      <w:pPr>
        <w:tabs>
          <w:tab w:val="left" w:pos="1455"/>
        </w:tabs>
      </w:pPr>
    </w:p>
    <w:p w:rsidR="00924B5B" w:rsidRDefault="00E06997" w:rsidP="00E3730D">
      <w:pPr>
        <w:tabs>
          <w:tab w:val="left" w:pos="1455"/>
        </w:tabs>
      </w:pPr>
      <w:r>
        <w:rPr>
          <w:noProof/>
          <w:lang w:eastAsia="ru-RU"/>
        </w:rPr>
        <mc:AlternateContent>
          <mc:Choice Requires="wps">
            <w:drawing>
              <wp:anchor distT="0" distB="0" distL="114300" distR="114300" simplePos="0" relativeHeight="251742208" behindDoc="0" locked="0" layoutInCell="1" allowOverlap="1">
                <wp:simplePos x="0" y="0"/>
                <wp:positionH relativeFrom="column">
                  <wp:posOffset>557279</wp:posOffset>
                </wp:positionH>
                <wp:positionV relativeFrom="paragraph">
                  <wp:posOffset>81664</wp:posOffset>
                </wp:positionV>
                <wp:extent cx="0" cy="658333"/>
                <wp:effectExtent l="76200" t="0" r="95250" b="66040"/>
                <wp:wrapNone/>
                <wp:docPr id="4" name="Прямая со стрелкой 4"/>
                <wp:cNvGraphicFramePr/>
                <a:graphic xmlns:a="http://schemas.openxmlformats.org/drawingml/2006/main">
                  <a:graphicData uri="http://schemas.microsoft.com/office/word/2010/wordprocessingShape">
                    <wps:wsp>
                      <wps:cNvCnPr/>
                      <wps:spPr>
                        <a:xfrm>
                          <a:off x="0" y="0"/>
                          <a:ext cx="0" cy="658333"/>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4" o:spid="_x0000_s1026" type="#_x0000_t32" style="position:absolute;margin-left:43.9pt;margin-top:6.45pt;width:0;height:51.85pt;z-index:2517422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" strokecolor="#5b9bd5 [3204]" strokeweight=".5pt">
                <v:stroke endarrow="open" joinstyle="miter"/>
              </v:shape>
            </w:pict>
          </mc:Fallback>
        </mc:AlternateContent>
      </w:r>
    </w:p>
    <w:p w:rsidR="00924B5B" w:rsidRDefault="00CD2D3A" w:rsidP="00E3730D">
      <w:pPr>
        <w:tabs>
          <w:tab w:val="left" w:pos="1455"/>
        </w:tabs>
      </w:pPr>
      <w:r>
        <w:rPr>
          <w:noProof/>
          <w:lang w:eastAsia="ru-RU"/>
        </w:rPr>
        <mc:AlternateContent>
          <mc:Choice Requires="wps">
            <w:drawing>
              <wp:anchor distT="0" distB="0" distL="114300" distR="114300" simplePos="0" relativeHeight="251748352" behindDoc="0" locked="0" layoutInCell="1" allowOverlap="1" wp14:anchorId="427686F2" wp14:editId="5823CF33">
                <wp:simplePos x="0" y="0"/>
                <wp:positionH relativeFrom="column">
                  <wp:posOffset>3055930</wp:posOffset>
                </wp:positionH>
                <wp:positionV relativeFrom="paragraph">
                  <wp:posOffset>107537</wp:posOffset>
                </wp:positionV>
                <wp:extent cx="0" cy="455841"/>
                <wp:effectExtent l="95250" t="0" r="57150" b="59055"/>
                <wp:wrapNone/>
                <wp:docPr id="35" name="Прямая со стрелкой 35"/>
                <wp:cNvGraphicFramePr/>
                <a:graphic xmlns:a="http://schemas.openxmlformats.org/drawingml/2006/main">
                  <a:graphicData uri="http://schemas.microsoft.com/office/word/2010/wordprocessingShape">
                    <wps:wsp>
                      <wps:cNvCnPr/>
                      <wps:spPr>
                        <a:xfrm>
                          <a:off x="0" y="0"/>
                          <a:ext cx="0" cy="455841"/>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id="Прямая со стрелкой 35" o:spid="_x0000_s1026" type="#_x0000_t32" style="position:absolute;margin-left:240.6pt;margin-top:8.45pt;width:0;height:35.9pt;z-index:2517483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" strokecolor="#5b9bd5 [3204]" strokeweight=".5pt">
                <v:stroke endarrow="open" joinstyle="miter"/>
              </v:shape>
            </w:pict>
          </mc:Fallback>
        </mc:AlternateContent>
      </w:r>
    </w:p>
    <w:p w:rsidR="00924B5B" w:rsidRDefault="00924B5B" w:rsidP="00E3730D">
      <w:pPr>
        <w:tabs>
          <w:tab w:val="left" w:pos="1455"/>
        </w:tabs>
      </w:pPr>
    </w:p>
    <w:p w:rsidR="00924B5B" w:rsidRDefault="00924B5B" w:rsidP="00E3730D">
      <w:pPr>
        <w:tabs>
          <w:tab w:val="left" w:pos="1455"/>
        </w:tabs>
      </w:pPr>
    </w:p>
    <w:p w:rsidR="005A509A" w:rsidRDefault="004B49D6" w:rsidP="001F5588">
      <w:pPr>
        <w:tabs>
          <w:tab w:val="left" w:pos="1455"/>
        </w:tabs>
      </w:pPr>
      <w:r>
        <w:rPr>
          <w:noProof/>
          <w:lang w:eastAsia="ru-RU"/>
        </w:rPr>
        <mc:AlternateContent>
          <mc:Choice Requires="wps">
            <w:drawing>
              <wp:anchor distT="0" distB="0" distL="114300" distR="114300" simplePos="0" relativeHeight="251669504" behindDoc="0" locked="0" layoutInCell="1" allowOverlap="1" wp14:anchorId="79364EA9" wp14:editId="3374A387">
                <wp:simplePos x="0" y="0"/>
                <wp:positionH relativeFrom="column">
                  <wp:posOffset>-197633</wp:posOffset>
                </wp:positionH>
                <wp:positionV relativeFrom="paragraph">
                  <wp:posOffset>39592</wp:posOffset>
                </wp:positionV>
                <wp:extent cx="3689498" cy="781050"/>
                <wp:effectExtent l="0" t="0" r="25400" b="19050"/>
                <wp:wrapNone/>
                <wp:docPr id="5"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9498" cy="781050"/>
                        </a:xfrm>
                        <a:prstGeom prst="rect">
                          <a:avLst/>
                        </a:prstGeom>
                        <a:solidFill>
                          <a:srgbClr val="FFFFFF"/>
                        </a:solidFill>
                        <a:ln w="9525">
                          <a:solidFill>
                            <a:srgbClr val="000000"/>
                          </a:solidFill>
                          <a:miter lim="800000"/>
                          <a:headEnd/>
                          <a:tailEnd/>
                        </a:ln>
                      </wps:spPr>
                      <wps:txbx>
                        <w:txbxContent>
                          <w:p w:rsidR="00AD0197" w:rsidRDefault="00AD0197" w:rsidP="00F823AC">
                            <w:pPr>
                              <w:jc w:val="center"/>
                              <w:rPr>
                                <w:sz w:val="18"/>
                                <w:szCs w:val="18"/>
                              </w:rPr>
                            </w:pPr>
                            <w:r>
                              <w:rPr>
                                <w:sz w:val="18"/>
                                <w:szCs w:val="18"/>
                              </w:rPr>
                              <w:t>Контрольные исследования через 48 часов:</w:t>
                            </w:r>
                          </w:p>
                          <w:p w:rsidR="00AD0197" w:rsidRDefault="00AD0197" w:rsidP="00F823AC">
                            <w:pPr>
                              <w:rPr>
                                <w:sz w:val="18"/>
                                <w:szCs w:val="18"/>
                              </w:rPr>
                            </w:pPr>
                            <w:r>
                              <w:rPr>
                                <w:sz w:val="18"/>
                                <w:szCs w:val="18"/>
                              </w:rPr>
                              <w:t xml:space="preserve">СРБ </w:t>
                            </w:r>
                          </w:p>
                          <w:p w:rsidR="00AD0197" w:rsidRDefault="00AD0197" w:rsidP="00F823AC">
                            <w:pPr>
                              <w:rPr>
                                <w:sz w:val="18"/>
                                <w:szCs w:val="18"/>
                              </w:rPr>
                            </w:pPr>
                            <w:r>
                              <w:rPr>
                                <w:sz w:val="18"/>
                                <w:szCs w:val="18"/>
                              </w:rPr>
                              <w:t>Клинический анализ крови с формулой</w:t>
                            </w:r>
                          </w:p>
                          <w:p w:rsidR="00AD0197" w:rsidRPr="00151642" w:rsidRDefault="00AD0197" w:rsidP="00F823AC">
                            <w:pPr>
                              <w:rPr>
                                <w:sz w:val="18"/>
                                <w:szCs w:val="18"/>
                              </w:rPr>
                            </w:pPr>
                            <w:r>
                              <w:rPr>
                                <w:sz w:val="18"/>
                                <w:szCs w:val="18"/>
                              </w:rPr>
                              <w:t>Рентгенография ОГК или КТ ОГК (по показаниям – при ухудшении состояния)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41" style="position:absolute;margin-left:-15.55pt;margin-top:3.1pt;width:290.5pt;height:6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">
                <v:textbox>
                  <w:txbxContent>
                    <w:p w:rsidR="00AD0197" w:rsidRDefault="00AD0197" w:rsidP="00F823AC">
                      <w:pPr>
                        <w:jc w:val="center"/>
                        <w:rPr>
                          <w:sz w:val="18"/>
                          <w:szCs w:val="18"/>
                        </w:rPr>
                      </w:pPr>
                      <w:r>
                        <w:rPr>
                          <w:sz w:val="18"/>
                          <w:szCs w:val="18"/>
                        </w:rPr>
                        <w:t>Контрольные исследования через 48 часов:</w:t>
                      </w:r>
                    </w:p>
                    <w:p w:rsidR="00AD0197" w:rsidRDefault="00AD0197" w:rsidP="00F823AC">
                      <w:pPr>
                        <w:rPr>
                          <w:sz w:val="18"/>
                          <w:szCs w:val="18"/>
                        </w:rPr>
                      </w:pPr>
                      <w:r>
                        <w:rPr>
                          <w:sz w:val="18"/>
                          <w:szCs w:val="18"/>
                        </w:rPr>
                        <w:t xml:space="preserve">СРБ </w:t>
                      </w:r>
                    </w:p>
                    <w:p w:rsidR="00AD0197" w:rsidRDefault="00AD0197" w:rsidP="00F823AC">
                      <w:pPr>
                        <w:rPr>
                          <w:sz w:val="18"/>
                          <w:szCs w:val="18"/>
                        </w:rPr>
                      </w:pPr>
                      <w:r>
                        <w:rPr>
                          <w:sz w:val="18"/>
                          <w:szCs w:val="18"/>
                        </w:rPr>
                        <w:t>Клинический анализ крови с формулой</w:t>
                      </w:r>
                    </w:p>
                    <w:p w:rsidR="00AD0197" w:rsidRPr="00151642" w:rsidRDefault="00AD0197" w:rsidP="00F823AC">
                      <w:pPr>
                        <w:rPr>
                          <w:sz w:val="18"/>
                          <w:szCs w:val="18"/>
                        </w:rPr>
                      </w:pPr>
                      <w:r>
                        <w:rPr>
                          <w:sz w:val="18"/>
                          <w:szCs w:val="18"/>
                        </w:rPr>
                        <w:t>Рентгенография ОГК или КТ ОГК (по показаниям – при ухудшении состояния)</w:t>
                      </w:r>
                    </w:p>
                  </w:txbxContent>
                </v:textbox>
              </v:rect>
            </w:pict>
          </mc:Fallback>
        </mc:AlternateContent>
      </w:r>
    </w:p>
    <w:p w:rsidR="005A509A" w:rsidRPr="005A509A" w:rsidRDefault="005A509A" w:rsidP="005A509A"/>
    <w:p w:rsidR="005A509A" w:rsidRPr="005A509A" w:rsidRDefault="005A509A" w:rsidP="005A509A"/>
    <w:p w:rsidR="005A509A" w:rsidRPr="005A509A" w:rsidRDefault="005A509A" w:rsidP="005A509A"/>
    <w:p w:rsidR="005A509A" w:rsidRPr="005A509A" w:rsidRDefault="00E06997" w:rsidP="005A509A">
      <w:r>
        <w:rPr>
          <w:noProof/>
          <w:lang w:eastAsia="ru-RU"/>
        </w:rPr>
        <mc:AlternateContent>
          <mc:Choice Requires="wps">
            <w:drawing>
              <wp:anchor distT="0" distB="0" distL="114300" distR="114300" simplePos="0" relativeHeight="251744256" behindDoc="0" locked="0" layoutInCell="1" allowOverlap="1" wp14:anchorId="1CB24EE2" wp14:editId="7F88E999">
                <wp:simplePos x="0" y="0"/>
                <wp:positionH relativeFrom="column">
                  <wp:posOffset>581143</wp:posOffset>
                </wp:positionH>
                <wp:positionV relativeFrom="paragraph">
                  <wp:posOffset>123442</wp:posOffset>
                </wp:positionV>
                <wp:extent cx="0" cy="658333"/>
                <wp:effectExtent l="76200" t="0" r="95250" b="66040"/>
                <wp:wrapNone/>
                <wp:docPr id="33" name="Прямая со стрелкой 33"/>
                <wp:cNvGraphicFramePr/>
                <a:graphic xmlns:a="http://schemas.openxmlformats.org/drawingml/2006/main">
                  <a:graphicData uri="http://schemas.microsoft.com/office/word/2010/wordprocessingShape">
                    <wps:wsp>
                      <wps:cNvCnPr/>
                      <wps:spPr>
                        <a:xfrm>
                          <a:off x="0" y="0"/>
                          <a:ext cx="0" cy="658333"/>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33" o:spid="_x0000_s1026" type="#_x0000_t32" style="position:absolute;margin-left:45.75pt;margin-top:9.7pt;width:0;height:51.85pt;z-index:2517442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" strokecolor="#5b9bd5 [3204]" strokeweight=".5pt">
                <v:stroke endarrow="open" joinstyle="miter"/>
              </v:shape>
            </w:pict>
          </mc:Fallback>
        </mc:AlternateContent>
      </w:r>
    </w:p>
    <w:p w:rsidR="005A509A" w:rsidRPr="005A509A" w:rsidRDefault="005A509A" w:rsidP="005A509A"/>
    <w:p w:rsidR="005A509A" w:rsidRPr="005A509A" w:rsidRDefault="004B49D6" w:rsidP="005A509A">
      <w:r>
        <w:rPr>
          <w:noProof/>
          <w:lang w:eastAsia="ru-RU"/>
        </w:rPr>
        <mc:AlternateContent>
          <mc:Choice Requires="wps">
            <w:drawing>
              <wp:anchor distT="0" distB="0" distL="114300" distR="114300" simplePos="0" relativeHeight="251712512" behindDoc="0" locked="0" layoutInCell="1" allowOverlap="1" wp14:anchorId="6CF82CFE" wp14:editId="07E30489">
                <wp:simplePos x="0" y="0"/>
                <wp:positionH relativeFrom="column">
                  <wp:posOffset>4101465</wp:posOffset>
                </wp:positionH>
                <wp:positionV relativeFrom="paragraph">
                  <wp:posOffset>60325</wp:posOffset>
                </wp:positionV>
                <wp:extent cx="1714500" cy="1104900"/>
                <wp:effectExtent l="0" t="0" r="19050" b="19050"/>
                <wp:wrapNone/>
                <wp:docPr id="2"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1104900"/>
                        </a:xfrm>
                        <a:prstGeom prst="rect">
                          <a:avLst/>
                        </a:prstGeom>
                        <a:solidFill>
                          <a:srgbClr val="FFFFFF"/>
                        </a:solidFill>
                        <a:ln w="9525">
                          <a:solidFill>
                            <a:srgbClr val="000000"/>
                          </a:solidFill>
                          <a:miter lim="800000"/>
                          <a:headEnd/>
                          <a:tailEnd/>
                        </a:ln>
                      </wps:spPr>
                      <wps:txbx>
                        <w:txbxContent>
                          <w:p w:rsidR="00AD0197" w:rsidRPr="00C600B5" w:rsidRDefault="00AD0197" w:rsidP="00595A25">
                            <w:pPr>
                              <w:jc w:val="center"/>
                            </w:pPr>
                            <w:r w:rsidRPr="00C600B5">
                              <w:rPr>
                                <w:b/>
                              </w:rPr>
                              <w:t>Показано н</w:t>
                            </w:r>
                            <w:r w:rsidRPr="00C600B5">
                              <w:t xml:space="preserve">езамедлительное назначение антибактериальной терапии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6" o:spid="_x0000_s1042" style="position:absolute;margin-left:322.95pt;margin-top:4.75pt;width:135pt;height:87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">
                <v:textbox>
                  <w:txbxContent>
                    <w:p w:rsidR="00AD0197" w:rsidRPr="00C600B5" w:rsidRDefault="00AD0197" w:rsidP="00595A25">
                      <w:pPr>
                        <w:jc w:val="center"/>
                      </w:pPr>
                      <w:r w:rsidRPr="00C600B5">
                        <w:rPr>
                          <w:b/>
                        </w:rPr>
                        <w:t>Показано н</w:t>
                      </w:r>
                      <w:r w:rsidRPr="00C600B5">
                        <w:t xml:space="preserve">езамедлительное назначение антибактериальной терапии </w:t>
                      </w:r>
                    </w:p>
                  </w:txbxContent>
                </v:textbox>
              </v:rect>
            </w:pict>
          </mc:Fallback>
        </mc:AlternateContent>
      </w:r>
    </w:p>
    <w:p w:rsidR="005A509A" w:rsidRPr="005A509A" w:rsidRDefault="005A509A" w:rsidP="005A509A"/>
    <w:p w:rsidR="005A509A" w:rsidRPr="005A509A" w:rsidRDefault="00E06997" w:rsidP="005A509A">
      <w:r>
        <w:rPr>
          <w:noProof/>
          <w:lang w:eastAsia="ru-RU"/>
        </w:rPr>
        <mc:AlternateContent>
          <mc:Choice Requires="wps">
            <w:drawing>
              <wp:anchor distT="0" distB="0" distL="114300" distR="114300" simplePos="0" relativeHeight="251664384" behindDoc="0" locked="0" layoutInCell="1" allowOverlap="1" wp14:anchorId="2B31C3C7" wp14:editId="2F307220">
                <wp:simplePos x="0" y="0"/>
                <wp:positionH relativeFrom="column">
                  <wp:posOffset>-236412</wp:posOffset>
                </wp:positionH>
                <wp:positionV relativeFrom="paragraph">
                  <wp:posOffset>82329</wp:posOffset>
                </wp:positionV>
                <wp:extent cx="3295650" cy="1390650"/>
                <wp:effectExtent l="0" t="0" r="19050" b="19050"/>
                <wp:wrapNone/>
                <wp:docPr id="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95650" cy="1390650"/>
                        </a:xfrm>
                        <a:prstGeom prst="rect">
                          <a:avLst/>
                        </a:prstGeom>
                        <a:solidFill>
                          <a:srgbClr val="FFFFFF"/>
                        </a:solidFill>
                        <a:ln w="9525">
                          <a:solidFill>
                            <a:srgbClr val="000000"/>
                          </a:solidFill>
                          <a:miter lim="800000"/>
                          <a:headEnd/>
                          <a:tailEnd/>
                        </a:ln>
                      </wps:spPr>
                      <wps:txbx>
                        <w:txbxContent>
                          <w:p w:rsidR="00AD0197" w:rsidRDefault="00AD0197">
                            <w:pPr>
                              <w:rPr>
                                <w:sz w:val="18"/>
                                <w:szCs w:val="18"/>
                              </w:rPr>
                            </w:pPr>
                            <w:r>
                              <w:rPr>
                                <w:sz w:val="18"/>
                                <w:szCs w:val="18"/>
                              </w:rPr>
                              <w:t xml:space="preserve">Нарастание СРБ на 50% от </w:t>
                            </w:r>
                            <w:proofErr w:type="gramStart"/>
                            <w:r>
                              <w:rPr>
                                <w:sz w:val="18"/>
                                <w:szCs w:val="18"/>
                              </w:rPr>
                              <w:t>исходного</w:t>
                            </w:r>
                            <w:proofErr w:type="gramEnd"/>
                            <w:r>
                              <w:rPr>
                                <w:sz w:val="18"/>
                                <w:szCs w:val="18"/>
                              </w:rPr>
                              <w:t xml:space="preserve"> за 48 часов</w:t>
                            </w:r>
                          </w:p>
                          <w:p w:rsidR="00AD0197" w:rsidRDefault="00AD0197">
                            <w:pPr>
                              <w:rPr>
                                <w:sz w:val="18"/>
                                <w:szCs w:val="18"/>
                              </w:rPr>
                            </w:pPr>
                            <w:r>
                              <w:rPr>
                                <w:sz w:val="18"/>
                                <w:szCs w:val="18"/>
                              </w:rPr>
                              <w:t>Увеличение объема инфильтрации по рентгенографии ОГК за 48ч и/или появление очагов консолидации</w:t>
                            </w:r>
                          </w:p>
                          <w:p w:rsidR="00AD0197" w:rsidRDefault="00AD0197">
                            <w:pPr>
                              <w:rPr>
                                <w:sz w:val="18"/>
                                <w:szCs w:val="18"/>
                              </w:rPr>
                            </w:pPr>
                            <w:r>
                              <w:rPr>
                                <w:sz w:val="18"/>
                                <w:szCs w:val="18"/>
                              </w:rPr>
                              <w:t>Появление гнойной мокроты</w:t>
                            </w:r>
                          </w:p>
                          <w:p w:rsidR="00AD0197" w:rsidRDefault="00AD0197">
                            <w:pPr>
                              <w:rPr>
                                <w:sz w:val="18"/>
                                <w:szCs w:val="18"/>
                              </w:rPr>
                            </w:pPr>
                            <w:r>
                              <w:rPr>
                                <w:sz w:val="18"/>
                                <w:szCs w:val="18"/>
                              </w:rPr>
                              <w:t>Появление и/или увеличение фокусов влажных хрипов или крепитации.</w:t>
                            </w:r>
                          </w:p>
                          <w:p w:rsidR="00AD0197" w:rsidRDefault="00AD0197">
                            <w:pPr>
                              <w:rPr>
                                <w:sz w:val="18"/>
                                <w:szCs w:val="18"/>
                              </w:rPr>
                            </w:pPr>
                            <w:r>
                              <w:rPr>
                                <w:sz w:val="18"/>
                                <w:szCs w:val="18"/>
                              </w:rPr>
                              <w:t xml:space="preserve">Нарастание лейкоцитов и/или </w:t>
                            </w:r>
                            <w:proofErr w:type="spellStart"/>
                            <w:r>
                              <w:rPr>
                                <w:sz w:val="18"/>
                                <w:szCs w:val="18"/>
                              </w:rPr>
                              <w:t>палочкоядерного</w:t>
                            </w:r>
                            <w:proofErr w:type="spellEnd"/>
                            <w:r>
                              <w:rPr>
                                <w:sz w:val="18"/>
                                <w:szCs w:val="18"/>
                              </w:rPr>
                              <w:t xml:space="preserve"> сдвига лейкоцитарной формулы</w:t>
                            </w:r>
                          </w:p>
                          <w:p w:rsidR="00AD0197" w:rsidRPr="00385183" w:rsidRDefault="00AD0197">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43" style="position:absolute;margin-left:-18.6pt;margin-top:6.5pt;width:259.5pt;height:10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">
                <v:textbox>
                  <w:txbxContent>
                    <w:p w:rsidR="00AD0197" w:rsidRDefault="00AD0197">
                      <w:pPr>
                        <w:rPr>
                          <w:sz w:val="18"/>
                          <w:szCs w:val="18"/>
                        </w:rPr>
                      </w:pPr>
                      <w:r>
                        <w:rPr>
                          <w:sz w:val="18"/>
                          <w:szCs w:val="18"/>
                        </w:rPr>
                        <w:t xml:space="preserve">Нарастание СРБ на 50% от </w:t>
                      </w:r>
                      <w:proofErr w:type="gramStart"/>
                      <w:r>
                        <w:rPr>
                          <w:sz w:val="18"/>
                          <w:szCs w:val="18"/>
                        </w:rPr>
                        <w:t>исходного</w:t>
                      </w:r>
                      <w:proofErr w:type="gramEnd"/>
                      <w:r>
                        <w:rPr>
                          <w:sz w:val="18"/>
                          <w:szCs w:val="18"/>
                        </w:rPr>
                        <w:t xml:space="preserve"> за 48 часов</w:t>
                      </w:r>
                    </w:p>
                    <w:p w:rsidR="00AD0197" w:rsidRDefault="00AD0197">
                      <w:pPr>
                        <w:rPr>
                          <w:sz w:val="18"/>
                          <w:szCs w:val="18"/>
                        </w:rPr>
                      </w:pPr>
                      <w:r>
                        <w:rPr>
                          <w:sz w:val="18"/>
                          <w:szCs w:val="18"/>
                        </w:rPr>
                        <w:t>Увеличение объема инфильтрации по рентгенографии ОГК за 48ч и/или появление очагов консолидации</w:t>
                      </w:r>
                    </w:p>
                    <w:p w:rsidR="00AD0197" w:rsidRDefault="00AD0197">
                      <w:pPr>
                        <w:rPr>
                          <w:sz w:val="18"/>
                          <w:szCs w:val="18"/>
                        </w:rPr>
                      </w:pPr>
                      <w:r>
                        <w:rPr>
                          <w:sz w:val="18"/>
                          <w:szCs w:val="18"/>
                        </w:rPr>
                        <w:t>Появление гнойной мокроты</w:t>
                      </w:r>
                    </w:p>
                    <w:p w:rsidR="00AD0197" w:rsidRDefault="00AD0197">
                      <w:pPr>
                        <w:rPr>
                          <w:sz w:val="18"/>
                          <w:szCs w:val="18"/>
                        </w:rPr>
                      </w:pPr>
                      <w:r>
                        <w:rPr>
                          <w:sz w:val="18"/>
                          <w:szCs w:val="18"/>
                        </w:rPr>
                        <w:t>Появление и/или увеличение фокусов влажных хрипов или крепитации.</w:t>
                      </w:r>
                    </w:p>
                    <w:p w:rsidR="00AD0197" w:rsidRDefault="00AD0197">
                      <w:pPr>
                        <w:rPr>
                          <w:sz w:val="18"/>
                          <w:szCs w:val="18"/>
                        </w:rPr>
                      </w:pPr>
                      <w:r>
                        <w:rPr>
                          <w:sz w:val="18"/>
                          <w:szCs w:val="18"/>
                        </w:rPr>
                        <w:t xml:space="preserve">Нарастание лейкоцитов и/или </w:t>
                      </w:r>
                      <w:proofErr w:type="spellStart"/>
                      <w:r>
                        <w:rPr>
                          <w:sz w:val="18"/>
                          <w:szCs w:val="18"/>
                        </w:rPr>
                        <w:t>палочкоядерного</w:t>
                      </w:r>
                      <w:proofErr w:type="spellEnd"/>
                      <w:r>
                        <w:rPr>
                          <w:sz w:val="18"/>
                          <w:szCs w:val="18"/>
                        </w:rPr>
                        <w:t xml:space="preserve"> сдвига лейкоцитарной формулы</w:t>
                      </w:r>
                    </w:p>
                    <w:p w:rsidR="00AD0197" w:rsidRPr="00385183" w:rsidRDefault="00AD0197">
                      <w:pPr>
                        <w:rPr>
                          <w:sz w:val="18"/>
                          <w:szCs w:val="18"/>
                        </w:rPr>
                      </w:pPr>
                    </w:p>
                  </w:txbxContent>
                </v:textbox>
              </v:rect>
            </w:pict>
          </mc:Fallback>
        </mc:AlternateContent>
      </w:r>
    </w:p>
    <w:p w:rsidR="005A509A" w:rsidRPr="005A509A" w:rsidRDefault="005A509A" w:rsidP="005A509A"/>
    <w:p w:rsidR="005A509A" w:rsidRPr="005A509A" w:rsidRDefault="00CD2D3A" w:rsidP="005A509A">
      <w:r>
        <w:rPr>
          <w:noProof/>
          <w:lang w:eastAsia="ru-RU"/>
        </w:rPr>
        <mc:AlternateContent>
          <mc:Choice Requires="wps">
            <w:drawing>
              <wp:anchor distT="0" distB="0" distL="114300" distR="114300" simplePos="0" relativeHeight="251746304" behindDoc="0" locked="0" layoutInCell="1" allowOverlap="1" wp14:anchorId="1E82C5DC" wp14:editId="19ED4491">
                <wp:simplePos x="0" y="0"/>
                <wp:positionH relativeFrom="column">
                  <wp:posOffset>3055930</wp:posOffset>
                </wp:positionH>
                <wp:positionV relativeFrom="paragraph">
                  <wp:posOffset>83894</wp:posOffset>
                </wp:positionV>
                <wp:extent cx="1041991" cy="0"/>
                <wp:effectExtent l="0" t="76200" r="25400" b="114300"/>
                <wp:wrapNone/>
                <wp:docPr id="34" name="Прямая со стрелкой 34"/>
                <wp:cNvGraphicFramePr/>
                <a:graphic xmlns:a="http://schemas.openxmlformats.org/drawingml/2006/main">
                  <a:graphicData uri="http://schemas.microsoft.com/office/word/2010/wordprocessingShape">
                    <wps:wsp>
                      <wps:cNvCnPr/>
                      <wps:spPr>
                        <a:xfrm>
                          <a:off x="0" y="0"/>
                          <a:ext cx="1041991"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34" o:spid="_x0000_s1026" type="#_x0000_t32" style="position:absolute;margin-left:240.6pt;margin-top:6.6pt;width:82.05pt;height:0;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" strokecolor="#5b9bd5 [3204]" strokeweight=".5pt">
                <v:stroke endarrow="open" joinstyle="miter"/>
              </v:shape>
            </w:pict>
          </mc:Fallback>
        </mc:AlternateContent>
      </w:r>
    </w:p>
    <w:p w:rsidR="005A509A" w:rsidRPr="005A509A" w:rsidRDefault="005A509A" w:rsidP="005A509A"/>
    <w:p w:rsidR="005A509A" w:rsidRPr="005A509A" w:rsidRDefault="005A509A" w:rsidP="005A509A"/>
    <w:p w:rsidR="005A509A" w:rsidRPr="005A509A" w:rsidRDefault="005A509A" w:rsidP="005A509A"/>
    <w:p w:rsidR="005A509A" w:rsidRPr="005A509A" w:rsidRDefault="005A509A" w:rsidP="005A509A"/>
    <w:p w:rsidR="00524ADE" w:rsidRPr="00D559E8" w:rsidRDefault="00524ADE" w:rsidP="00524ADE">
      <w:pPr>
        <w:ind w:firstLine="709"/>
        <w:jc w:val="both"/>
        <w:rPr>
          <w:sz w:val="28"/>
          <w:szCs w:val="28"/>
        </w:rPr>
      </w:pPr>
    </w:p>
    <w:p w:rsidR="00524ADE" w:rsidRDefault="00524ADE" w:rsidP="00524ADE">
      <w:pPr>
        <w:tabs>
          <w:tab w:val="left" w:pos="0"/>
        </w:tabs>
        <w:jc w:val="both"/>
      </w:pPr>
    </w:p>
    <w:p w:rsidR="009D7ADA" w:rsidRDefault="002672DC" w:rsidP="009D7ADA">
      <w:pPr>
        <w:ind w:firstLine="709"/>
        <w:jc w:val="both"/>
        <w:rPr>
          <w:color w:val="000000"/>
          <w:sz w:val="28"/>
          <w:szCs w:val="28"/>
        </w:rPr>
      </w:pPr>
      <w:r>
        <w:rPr>
          <w:color w:val="000000"/>
          <w:sz w:val="28"/>
          <w:szCs w:val="28"/>
        </w:rPr>
        <w:t>В</w:t>
      </w:r>
      <w:r w:rsidRPr="009D7ADA">
        <w:rPr>
          <w:color w:val="000000"/>
          <w:sz w:val="28"/>
          <w:szCs w:val="28"/>
        </w:rPr>
        <w:t xml:space="preserve"> соответствии со стратегией контроля антимикробной терапии </w:t>
      </w:r>
      <w:r>
        <w:rPr>
          <w:color w:val="000000"/>
          <w:sz w:val="28"/>
          <w:szCs w:val="28"/>
        </w:rPr>
        <w:t xml:space="preserve">(СКАТ) </w:t>
      </w:r>
      <w:r>
        <w:rPr>
          <w:sz w:val="28"/>
          <w:szCs w:val="28"/>
        </w:rPr>
        <w:t>п</w:t>
      </w:r>
      <w:r w:rsidR="009D7ADA">
        <w:rPr>
          <w:sz w:val="28"/>
          <w:szCs w:val="28"/>
        </w:rPr>
        <w:t xml:space="preserve">ри </w:t>
      </w:r>
      <w:r w:rsidR="009D7ADA" w:rsidRPr="009D7ADA">
        <w:rPr>
          <w:sz w:val="28"/>
          <w:szCs w:val="28"/>
        </w:rPr>
        <w:t xml:space="preserve">присоединении бактериальной пневмонии при </w:t>
      </w:r>
      <w:r w:rsidR="009D7ADA" w:rsidRPr="009D7ADA">
        <w:rPr>
          <w:sz w:val="28"/>
          <w:szCs w:val="28"/>
          <w:shd w:val="clear" w:color="auto" w:fill="FFFFFF"/>
        </w:rPr>
        <w:t xml:space="preserve">SARS-CoV-2 – ассоциированном повреждении легких у пациентов с </w:t>
      </w:r>
      <w:r w:rsidR="009D7ADA" w:rsidRPr="009D7ADA">
        <w:rPr>
          <w:sz w:val="28"/>
          <w:szCs w:val="28"/>
          <w:shd w:val="clear" w:color="auto" w:fill="FFFFFF"/>
          <w:lang w:val="en-US"/>
        </w:rPr>
        <w:t>COVID</w:t>
      </w:r>
      <w:r w:rsidR="009D7ADA" w:rsidRPr="009D7ADA">
        <w:rPr>
          <w:sz w:val="28"/>
          <w:szCs w:val="28"/>
          <w:shd w:val="clear" w:color="auto" w:fill="FFFFFF"/>
        </w:rPr>
        <w:t>-19/</w:t>
      </w:r>
      <w:r w:rsidR="009D7ADA" w:rsidRPr="009D7ADA">
        <w:rPr>
          <w:sz w:val="28"/>
          <w:szCs w:val="28"/>
        </w:rPr>
        <w:t xml:space="preserve">подозрением </w:t>
      </w:r>
      <w:r>
        <w:rPr>
          <w:sz w:val="28"/>
          <w:szCs w:val="28"/>
        </w:rPr>
        <w:t xml:space="preserve">на </w:t>
      </w:r>
      <w:r w:rsidR="009D7ADA" w:rsidRPr="009D7ADA">
        <w:rPr>
          <w:sz w:val="28"/>
          <w:szCs w:val="28"/>
          <w:lang w:val="en-US"/>
        </w:rPr>
        <w:t>COVID</w:t>
      </w:r>
      <w:r w:rsidR="009D7ADA" w:rsidRPr="009D7ADA">
        <w:rPr>
          <w:sz w:val="28"/>
          <w:szCs w:val="28"/>
        </w:rPr>
        <w:t>-19 показано назначение рациональной антибактериальной терапий</w:t>
      </w:r>
      <w:r w:rsidR="009D7ADA" w:rsidRPr="009D7ADA">
        <w:rPr>
          <w:rFonts w:eastAsia="Times New Roman"/>
          <w:sz w:val="28"/>
          <w:szCs w:val="28"/>
        </w:rPr>
        <w:t xml:space="preserve"> с учетом вероятного спектра возбудителей и </w:t>
      </w:r>
      <w:r w:rsidR="009D7ADA" w:rsidRPr="009D7ADA">
        <w:rPr>
          <w:color w:val="000000"/>
          <w:sz w:val="28"/>
          <w:szCs w:val="28"/>
        </w:rPr>
        <w:t xml:space="preserve">стратификации по наличию факторов риска </w:t>
      </w:r>
      <w:proofErr w:type="spellStart"/>
      <w:r w:rsidR="009D7ADA" w:rsidRPr="009D7ADA">
        <w:rPr>
          <w:color w:val="000000"/>
          <w:sz w:val="28"/>
          <w:szCs w:val="28"/>
        </w:rPr>
        <w:t>полирезистентных</w:t>
      </w:r>
      <w:proofErr w:type="spellEnd"/>
      <w:r w:rsidR="009D7ADA" w:rsidRPr="009D7ADA">
        <w:rPr>
          <w:color w:val="000000"/>
          <w:sz w:val="28"/>
          <w:szCs w:val="28"/>
        </w:rPr>
        <w:t xml:space="preserve"> возбудителей</w:t>
      </w:r>
    </w:p>
    <w:p w:rsidR="009D7ADA" w:rsidRPr="009D7ADA" w:rsidRDefault="00AD0197" w:rsidP="009D7ADA">
      <w:pPr>
        <w:ind w:firstLine="709"/>
        <w:jc w:val="both"/>
        <w:rPr>
          <w:sz w:val="28"/>
          <w:szCs w:val="28"/>
        </w:rPr>
      </w:pPr>
      <w:r>
        <w:rPr>
          <w:color w:val="000000"/>
          <w:sz w:val="28"/>
          <w:szCs w:val="28"/>
        </w:rPr>
        <w:t xml:space="preserve">В Таблице 1 </w:t>
      </w:r>
      <w:r w:rsidR="009D7ADA">
        <w:rPr>
          <w:color w:val="000000"/>
          <w:sz w:val="28"/>
          <w:szCs w:val="28"/>
        </w:rPr>
        <w:t xml:space="preserve">представлена </w:t>
      </w:r>
      <w:r w:rsidR="009D7ADA" w:rsidRPr="009D7ADA">
        <w:rPr>
          <w:color w:val="000000"/>
          <w:sz w:val="28"/>
          <w:szCs w:val="28"/>
        </w:rPr>
        <w:t xml:space="preserve">шкала </w:t>
      </w:r>
      <w:r w:rsidR="009D7ADA" w:rsidRPr="009D7ADA">
        <w:rPr>
          <w:bCs/>
          <w:sz w:val="28"/>
          <w:szCs w:val="28"/>
        </w:rPr>
        <w:t xml:space="preserve">стратификации госпитализированных пациентов с учетом наличия факторов риска </w:t>
      </w:r>
      <w:proofErr w:type="spellStart"/>
      <w:r w:rsidR="009D7ADA" w:rsidRPr="009D7ADA">
        <w:rPr>
          <w:bCs/>
          <w:sz w:val="28"/>
          <w:szCs w:val="28"/>
        </w:rPr>
        <w:t>полирезистентных</w:t>
      </w:r>
      <w:proofErr w:type="spellEnd"/>
      <w:r w:rsidR="009D7ADA" w:rsidRPr="009D7ADA">
        <w:rPr>
          <w:bCs/>
          <w:sz w:val="28"/>
          <w:szCs w:val="28"/>
        </w:rPr>
        <w:t xml:space="preserve"> возбудителей</w:t>
      </w:r>
      <w:r w:rsidR="009D7ADA" w:rsidRPr="009D7ADA">
        <w:rPr>
          <w:sz w:val="28"/>
          <w:szCs w:val="28"/>
        </w:rPr>
        <w:t>.</w:t>
      </w:r>
    </w:p>
    <w:p w:rsidR="00AD0197" w:rsidRPr="005916D5" w:rsidRDefault="00AD0197" w:rsidP="009D7ADA">
      <w:pPr>
        <w:ind w:firstLine="709"/>
        <w:jc w:val="both"/>
        <w:rPr>
          <w:sz w:val="28"/>
          <w:szCs w:val="28"/>
        </w:rPr>
      </w:pPr>
      <w:r>
        <w:rPr>
          <w:color w:val="000000"/>
          <w:sz w:val="28"/>
          <w:szCs w:val="28"/>
        </w:rPr>
        <w:t xml:space="preserve">В Таблицах 2 и 3 </w:t>
      </w:r>
      <w:r w:rsidR="009D7ADA">
        <w:rPr>
          <w:color w:val="000000"/>
          <w:sz w:val="28"/>
          <w:szCs w:val="28"/>
        </w:rPr>
        <w:t xml:space="preserve">представлены протоколы стартовой эмпирической </w:t>
      </w:r>
      <w:r w:rsidR="002672DC">
        <w:rPr>
          <w:color w:val="000000"/>
          <w:sz w:val="28"/>
          <w:szCs w:val="28"/>
        </w:rPr>
        <w:t xml:space="preserve">антибактериальной </w:t>
      </w:r>
      <w:r w:rsidR="009D7ADA">
        <w:rPr>
          <w:color w:val="000000"/>
          <w:sz w:val="28"/>
          <w:szCs w:val="28"/>
        </w:rPr>
        <w:t xml:space="preserve">терапии </w:t>
      </w:r>
      <w:r w:rsidR="002672DC">
        <w:rPr>
          <w:color w:val="000000"/>
          <w:sz w:val="28"/>
          <w:szCs w:val="28"/>
        </w:rPr>
        <w:t xml:space="preserve">бактериальной пневмонии </w:t>
      </w:r>
      <w:r w:rsidR="009D7ADA" w:rsidRPr="00E62376">
        <w:rPr>
          <w:sz w:val="28"/>
          <w:szCs w:val="28"/>
        </w:rPr>
        <w:t xml:space="preserve">при </w:t>
      </w:r>
      <w:r w:rsidR="009D7ADA" w:rsidRPr="00E62376">
        <w:rPr>
          <w:sz w:val="28"/>
          <w:szCs w:val="28"/>
          <w:shd w:val="clear" w:color="auto" w:fill="FFFFFF"/>
        </w:rPr>
        <w:t xml:space="preserve">SARS-CoV-2 – ассоциированном повреждении легких </w:t>
      </w:r>
      <w:r w:rsidR="002672DC">
        <w:rPr>
          <w:color w:val="000000"/>
          <w:sz w:val="28"/>
          <w:szCs w:val="28"/>
        </w:rPr>
        <w:t xml:space="preserve">пациенту </w:t>
      </w:r>
      <w:r w:rsidR="002672DC" w:rsidRPr="00E62376">
        <w:rPr>
          <w:sz w:val="28"/>
          <w:szCs w:val="28"/>
          <w:shd w:val="clear" w:color="auto" w:fill="FFFFFF"/>
        </w:rPr>
        <w:t xml:space="preserve">с </w:t>
      </w:r>
      <w:r w:rsidR="002672DC" w:rsidRPr="00E62376">
        <w:rPr>
          <w:sz w:val="28"/>
          <w:szCs w:val="28"/>
          <w:shd w:val="clear" w:color="auto" w:fill="FFFFFF"/>
          <w:lang w:val="en-US"/>
        </w:rPr>
        <w:t>COVID</w:t>
      </w:r>
      <w:r w:rsidR="002672DC" w:rsidRPr="00E62376">
        <w:rPr>
          <w:sz w:val="28"/>
          <w:szCs w:val="28"/>
          <w:shd w:val="clear" w:color="auto" w:fill="FFFFFF"/>
        </w:rPr>
        <w:t>-19/</w:t>
      </w:r>
      <w:r w:rsidR="002672DC" w:rsidRPr="00E62376">
        <w:rPr>
          <w:sz w:val="28"/>
          <w:szCs w:val="28"/>
        </w:rPr>
        <w:t>подозрением</w:t>
      </w:r>
      <w:r w:rsidR="002672DC">
        <w:rPr>
          <w:sz w:val="28"/>
          <w:szCs w:val="28"/>
        </w:rPr>
        <w:t xml:space="preserve"> на </w:t>
      </w:r>
      <w:r w:rsidR="002672DC" w:rsidRPr="00E62376">
        <w:rPr>
          <w:sz w:val="28"/>
          <w:szCs w:val="28"/>
          <w:lang w:val="en-US"/>
        </w:rPr>
        <w:t>COVID</w:t>
      </w:r>
      <w:r w:rsidR="002672DC" w:rsidRPr="00E62376">
        <w:rPr>
          <w:sz w:val="28"/>
          <w:szCs w:val="28"/>
        </w:rPr>
        <w:t>-19</w:t>
      </w:r>
      <w:r>
        <w:rPr>
          <w:sz w:val="28"/>
          <w:szCs w:val="28"/>
        </w:rPr>
        <w:t xml:space="preserve"> в отделении терапевтического профиля и реанимации соответственно</w:t>
      </w:r>
      <w:r w:rsidR="009D7ADA" w:rsidRPr="00E62376">
        <w:rPr>
          <w:sz w:val="28"/>
          <w:szCs w:val="28"/>
        </w:rPr>
        <w:t>.</w:t>
      </w:r>
      <w:r w:rsidR="009D7ADA">
        <w:rPr>
          <w:b/>
          <w:sz w:val="28"/>
          <w:szCs w:val="28"/>
        </w:rPr>
        <w:t xml:space="preserve"> </w:t>
      </w:r>
      <w:r w:rsidR="009D7ADA">
        <w:rPr>
          <w:b/>
          <w:sz w:val="28"/>
          <w:szCs w:val="28"/>
        </w:rPr>
        <w:tab/>
      </w:r>
      <w:r w:rsidR="009D7ADA">
        <w:rPr>
          <w:b/>
          <w:sz w:val="28"/>
          <w:szCs w:val="28"/>
        </w:rPr>
        <w:tab/>
      </w:r>
      <w:r w:rsidR="009D7ADA">
        <w:rPr>
          <w:b/>
          <w:sz w:val="28"/>
          <w:szCs w:val="28"/>
        </w:rPr>
        <w:tab/>
        <w:t xml:space="preserve"> </w:t>
      </w:r>
      <w:r w:rsidR="009D7ADA">
        <w:rPr>
          <w:b/>
          <w:sz w:val="28"/>
          <w:szCs w:val="28"/>
        </w:rPr>
        <w:tab/>
      </w:r>
      <w:r w:rsidR="003C52F1" w:rsidRPr="005916D5">
        <w:rPr>
          <w:sz w:val="28"/>
          <w:szCs w:val="28"/>
        </w:rPr>
        <w:t xml:space="preserve">Следует отметить, что при развитии бактериальной </w:t>
      </w:r>
      <w:r w:rsidR="003C52F1" w:rsidRPr="005916D5">
        <w:rPr>
          <w:sz w:val="28"/>
          <w:szCs w:val="28"/>
        </w:rPr>
        <w:lastRenderedPageBreak/>
        <w:t>пневмонии через 48 часов после нахождения в стационаре при выборе эмпирической антибактериальной терапии необходимо учитывать локальные данные об этиологической структуре и частоте распространения антиби</w:t>
      </w:r>
      <w:r w:rsidR="005916D5" w:rsidRPr="005916D5">
        <w:rPr>
          <w:sz w:val="28"/>
          <w:szCs w:val="28"/>
        </w:rPr>
        <w:t>отикорезистентности среди основных возбудителей.</w:t>
      </w:r>
    </w:p>
    <w:p w:rsidR="006A0C83" w:rsidRDefault="006A0C83" w:rsidP="00AD0197">
      <w:pPr>
        <w:jc w:val="both"/>
        <w:rPr>
          <w:b/>
          <w:bCs/>
        </w:rPr>
      </w:pPr>
    </w:p>
    <w:p w:rsidR="00AD0197" w:rsidRPr="00C50F80" w:rsidRDefault="00AD0197" w:rsidP="00AD0197">
      <w:pPr>
        <w:jc w:val="both"/>
        <w:rPr>
          <w:b/>
        </w:rPr>
      </w:pPr>
      <w:r w:rsidRPr="00C50F80">
        <w:rPr>
          <w:b/>
          <w:bCs/>
        </w:rPr>
        <w:t xml:space="preserve">Таблица 1. </w:t>
      </w:r>
      <w:r w:rsidRPr="006A0C83">
        <w:rPr>
          <w:bCs/>
        </w:rPr>
        <w:t xml:space="preserve">Шкала стратификации госпитализированных пациентов с учетом наличия факторов риска </w:t>
      </w:r>
      <w:proofErr w:type="spellStart"/>
      <w:r w:rsidRPr="006A0C83">
        <w:rPr>
          <w:bCs/>
        </w:rPr>
        <w:t>полирезистентных</w:t>
      </w:r>
      <w:proofErr w:type="spellEnd"/>
      <w:r w:rsidRPr="006A0C83">
        <w:rPr>
          <w:bCs/>
        </w:rPr>
        <w:t xml:space="preserve"> возбудителей</w:t>
      </w:r>
    </w:p>
    <w:tbl>
      <w:tblPr>
        <w:tblW w:w="9513" w:type="dxa"/>
        <w:tblCellMar>
          <w:left w:w="0" w:type="dxa"/>
          <w:right w:w="0" w:type="dxa"/>
        </w:tblCellMar>
        <w:tblLook w:val="0420" w:firstRow="1" w:lastRow="0" w:firstColumn="0" w:lastColumn="0" w:noHBand="0" w:noVBand="1"/>
      </w:tblPr>
      <w:tblGrid>
        <w:gridCol w:w="1858"/>
        <w:gridCol w:w="2552"/>
        <w:gridCol w:w="5103"/>
      </w:tblGrid>
      <w:tr w:rsidR="005A509A" w:rsidRPr="00C50F80" w:rsidTr="00E02D49">
        <w:trPr>
          <w:trHeight w:val="230"/>
        </w:trPr>
        <w:tc>
          <w:tcPr>
            <w:tcW w:w="18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5A509A" w:rsidRPr="00C50F80" w:rsidRDefault="009D7ADA" w:rsidP="00AD0197">
            <w:pPr>
              <w:jc w:val="center"/>
              <w:rPr>
                <w:rFonts w:eastAsia="Times New Roman"/>
              </w:rPr>
            </w:pPr>
            <w:r w:rsidRPr="00C50F80">
              <w:rPr>
                <w:color w:val="000000"/>
              </w:rPr>
              <w:t xml:space="preserve"> </w:t>
            </w:r>
            <w:r w:rsidR="005A509A" w:rsidRPr="00C50F80">
              <w:rPr>
                <w:rFonts w:eastAsia="Times New Roman"/>
                <w:color w:val="000000"/>
                <w:kern w:val="24"/>
              </w:rPr>
              <w:t>Тип пациента</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5A509A" w:rsidRPr="00C50F80" w:rsidRDefault="005A509A" w:rsidP="00AD0197">
            <w:pPr>
              <w:jc w:val="center"/>
              <w:rPr>
                <w:rFonts w:eastAsia="Times New Roman"/>
              </w:rPr>
            </w:pPr>
            <w:r w:rsidRPr="00C50F80">
              <w:rPr>
                <w:rFonts w:eastAsia="Times New Roman"/>
                <w:color w:val="000000"/>
                <w:kern w:val="24"/>
              </w:rPr>
              <w:t>Тип I</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5A509A" w:rsidRPr="00C50F80" w:rsidRDefault="005A509A" w:rsidP="00AD0197">
            <w:pPr>
              <w:jc w:val="center"/>
              <w:rPr>
                <w:rFonts w:eastAsia="Times New Roman"/>
              </w:rPr>
            </w:pPr>
            <w:r w:rsidRPr="00C50F80">
              <w:rPr>
                <w:rFonts w:eastAsia="Times New Roman"/>
                <w:color w:val="000000"/>
                <w:kern w:val="24"/>
              </w:rPr>
              <w:t>Тип II</w:t>
            </w:r>
          </w:p>
        </w:tc>
      </w:tr>
      <w:tr w:rsidR="005A509A" w:rsidRPr="00C50F80" w:rsidTr="00E02D49">
        <w:trPr>
          <w:trHeight w:val="368"/>
        </w:trPr>
        <w:tc>
          <w:tcPr>
            <w:tcW w:w="18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5A509A" w:rsidRPr="00C50F80" w:rsidRDefault="005A509A" w:rsidP="00AD0197">
            <w:pPr>
              <w:jc w:val="center"/>
              <w:rPr>
                <w:rFonts w:eastAsia="Times New Roman"/>
              </w:rPr>
            </w:pPr>
            <w:r w:rsidRPr="00C50F80">
              <w:rPr>
                <w:rFonts w:eastAsia="Times New Roman"/>
                <w:color w:val="000000"/>
                <w:kern w:val="24"/>
              </w:rPr>
              <w:t>Характер инфекции</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5A509A" w:rsidRPr="00C50F80" w:rsidRDefault="005A509A" w:rsidP="00AD0197">
            <w:pPr>
              <w:jc w:val="center"/>
              <w:rPr>
                <w:rFonts w:eastAsia="Times New Roman"/>
              </w:rPr>
            </w:pPr>
            <w:r w:rsidRPr="00C50F80">
              <w:rPr>
                <w:rFonts w:eastAsia="Times New Roman"/>
                <w:color w:val="000000"/>
                <w:kern w:val="24"/>
              </w:rPr>
              <w:t>Внебольничная</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5A509A" w:rsidRPr="00C50F80" w:rsidRDefault="005A509A" w:rsidP="00AD0197">
            <w:pPr>
              <w:ind w:firstLine="127"/>
              <w:jc w:val="center"/>
              <w:rPr>
                <w:rFonts w:eastAsia="Times New Roman"/>
              </w:rPr>
            </w:pPr>
            <w:r w:rsidRPr="00C50F80">
              <w:rPr>
                <w:rFonts w:eastAsia="Times New Roman"/>
                <w:color w:val="000000"/>
                <w:kern w:val="24"/>
              </w:rPr>
              <w:t>Внебольничная с факторами риска ПРВ</w:t>
            </w:r>
          </w:p>
        </w:tc>
      </w:tr>
      <w:tr w:rsidR="005A509A" w:rsidRPr="00C50F80" w:rsidTr="00E02D49">
        <w:trPr>
          <w:trHeight w:val="1349"/>
        </w:trPr>
        <w:tc>
          <w:tcPr>
            <w:tcW w:w="18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5A509A" w:rsidRPr="00C50F80" w:rsidRDefault="005A509A" w:rsidP="00AD0197">
            <w:pPr>
              <w:rPr>
                <w:rFonts w:eastAsia="Times New Roman"/>
              </w:rPr>
            </w:pPr>
            <w:r w:rsidRPr="00C50F80">
              <w:rPr>
                <w:rFonts w:eastAsia="Times New Roman"/>
                <w:color w:val="000000"/>
                <w:kern w:val="24"/>
              </w:rPr>
              <w:t>Обращение за медицинской помощью или госпитализация</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5A509A" w:rsidRPr="00C50F80" w:rsidRDefault="005A509A" w:rsidP="00E02D49">
            <w:pPr>
              <w:rPr>
                <w:rFonts w:eastAsia="Times New Roman"/>
              </w:rPr>
            </w:pPr>
            <w:r w:rsidRPr="00C50F80">
              <w:rPr>
                <w:rFonts w:eastAsia="Times New Roman"/>
                <w:color w:val="000000"/>
                <w:kern w:val="24"/>
              </w:rPr>
              <w:t>Не было обращений за медицинской помощью в течение последних 3 месяцев</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5A509A" w:rsidRPr="00C50F80" w:rsidRDefault="005A509A" w:rsidP="00E02D49">
            <w:pPr>
              <w:rPr>
                <w:rFonts w:eastAsia="Times New Roman"/>
              </w:rPr>
            </w:pPr>
            <w:r w:rsidRPr="00C50F80">
              <w:rPr>
                <w:rFonts w:eastAsia="Times New Roman"/>
                <w:color w:val="000000"/>
                <w:kern w:val="24"/>
              </w:rPr>
              <w:t>Обращение за медицинской помощью (дневной стационар поликлиники, гемодиализ, нахождения в учреждениях длительного ухода) или госпитализация в течение последних 3 месяцев</w:t>
            </w:r>
          </w:p>
        </w:tc>
      </w:tr>
      <w:tr w:rsidR="005A509A" w:rsidRPr="00C50F80" w:rsidTr="00E02D49">
        <w:trPr>
          <w:trHeight w:val="827"/>
        </w:trPr>
        <w:tc>
          <w:tcPr>
            <w:tcW w:w="18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5A509A" w:rsidRPr="00C50F80" w:rsidRDefault="005A509A" w:rsidP="00AD0197">
            <w:pPr>
              <w:rPr>
                <w:rFonts w:eastAsia="Times New Roman"/>
                <w:color w:val="000000"/>
                <w:kern w:val="24"/>
              </w:rPr>
            </w:pPr>
            <w:r w:rsidRPr="00C50F80">
              <w:rPr>
                <w:rFonts w:eastAsia="Times New Roman"/>
                <w:color w:val="000000"/>
                <w:kern w:val="24"/>
              </w:rPr>
              <w:t>Терапия антибиотиками</w:t>
            </w:r>
          </w:p>
          <w:p w:rsidR="005A509A" w:rsidRPr="00C50F80" w:rsidRDefault="005A509A" w:rsidP="00AD0197">
            <w:pPr>
              <w:rPr>
                <w:rFonts w:eastAsia="Times New Roman"/>
              </w:rPr>
            </w:pPr>
            <w:r w:rsidRPr="00C50F80">
              <w:rPr>
                <w:rFonts w:eastAsia="Times New Roman"/>
                <w:color w:val="000000"/>
                <w:kern w:val="24"/>
              </w:rPr>
              <w:t>более 1 суток</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5A509A" w:rsidRPr="00C50F80" w:rsidRDefault="005A509A" w:rsidP="00E02D49">
            <w:pPr>
              <w:rPr>
                <w:rFonts w:eastAsia="Times New Roman"/>
              </w:rPr>
            </w:pPr>
            <w:r w:rsidRPr="00C50F80">
              <w:rPr>
                <w:rFonts w:eastAsia="Times New Roman"/>
                <w:color w:val="000000"/>
                <w:kern w:val="24"/>
              </w:rPr>
              <w:t>Не было АБТ в течение последних 90 дней</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5A509A" w:rsidRPr="00C50F80" w:rsidRDefault="005A509A" w:rsidP="00E02D49">
            <w:pPr>
              <w:rPr>
                <w:rFonts w:eastAsia="Times New Roman"/>
                <w:color w:val="000000"/>
                <w:kern w:val="24"/>
              </w:rPr>
            </w:pPr>
            <w:r w:rsidRPr="00C50F80">
              <w:rPr>
                <w:rFonts w:eastAsia="Times New Roman"/>
                <w:color w:val="000000"/>
                <w:kern w:val="24"/>
              </w:rPr>
              <w:t xml:space="preserve">Предшествующая АБТ </w:t>
            </w:r>
          </w:p>
          <w:p w:rsidR="005A509A" w:rsidRPr="00C50F80" w:rsidRDefault="005A509A" w:rsidP="00E02D49">
            <w:pPr>
              <w:rPr>
                <w:rFonts w:eastAsia="Times New Roman"/>
              </w:rPr>
            </w:pPr>
            <w:r w:rsidRPr="00C50F80">
              <w:rPr>
                <w:rFonts w:eastAsia="Times New Roman"/>
                <w:color w:val="000000"/>
                <w:kern w:val="24"/>
              </w:rPr>
              <w:t xml:space="preserve">(в </w:t>
            </w:r>
            <w:proofErr w:type="gramStart"/>
            <w:r w:rsidRPr="00C50F80">
              <w:rPr>
                <w:rFonts w:eastAsia="Times New Roman"/>
                <w:color w:val="000000"/>
                <w:kern w:val="24"/>
              </w:rPr>
              <w:t>последние</w:t>
            </w:r>
            <w:proofErr w:type="gramEnd"/>
            <w:r w:rsidRPr="00C50F80">
              <w:rPr>
                <w:rFonts w:eastAsia="Times New Roman"/>
                <w:color w:val="000000"/>
                <w:kern w:val="24"/>
              </w:rPr>
              <w:t xml:space="preserve"> 90 дней)</w:t>
            </w:r>
          </w:p>
        </w:tc>
      </w:tr>
      <w:tr w:rsidR="005A509A" w:rsidRPr="00C50F80" w:rsidTr="00E02D49">
        <w:trPr>
          <w:trHeight w:val="1109"/>
        </w:trPr>
        <w:tc>
          <w:tcPr>
            <w:tcW w:w="18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5A509A" w:rsidRPr="00C50F80" w:rsidRDefault="005A509A" w:rsidP="00AD0197">
            <w:pPr>
              <w:rPr>
                <w:rFonts w:eastAsia="Times New Roman"/>
              </w:rPr>
            </w:pPr>
            <w:r w:rsidRPr="00C50F80">
              <w:rPr>
                <w:rFonts w:eastAsia="Times New Roman"/>
                <w:color w:val="000000"/>
                <w:kern w:val="24"/>
              </w:rPr>
              <w:t>Характеристика пациента</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5A509A" w:rsidRPr="00C50F80" w:rsidRDefault="005A509A" w:rsidP="00E02D49">
            <w:pPr>
              <w:rPr>
                <w:rFonts w:eastAsia="Times New Roman"/>
              </w:rPr>
            </w:pPr>
            <w:r w:rsidRPr="00C50F80">
              <w:rPr>
                <w:rFonts w:eastAsia="Times New Roman"/>
                <w:color w:val="000000"/>
                <w:kern w:val="24"/>
              </w:rPr>
              <w:t>Пациенты без тяжелой сопутствующей патологии</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5A509A" w:rsidRPr="00C50F80" w:rsidRDefault="005A509A" w:rsidP="00E02D49">
            <w:pPr>
              <w:rPr>
                <w:rFonts w:eastAsia="Times New Roman"/>
              </w:rPr>
            </w:pPr>
            <w:r w:rsidRPr="00C50F80">
              <w:rPr>
                <w:rFonts w:eastAsia="Times New Roman"/>
                <w:color w:val="000000"/>
                <w:kern w:val="24"/>
              </w:rPr>
              <w:t xml:space="preserve">Тяжелая сопутствующая патология (ХБП, цирроз печени, сахарный диабет, тяжелая хроническая патология легких (ХОБЛ, БА, </w:t>
            </w:r>
            <w:proofErr w:type="spellStart"/>
            <w:r w:rsidRPr="00C50F80">
              <w:rPr>
                <w:rFonts w:eastAsia="Times New Roman"/>
                <w:color w:val="000000"/>
                <w:kern w:val="24"/>
              </w:rPr>
              <w:t>бронхоэктазы</w:t>
            </w:r>
            <w:proofErr w:type="spellEnd"/>
            <w:r w:rsidRPr="00C50F80">
              <w:rPr>
                <w:rFonts w:eastAsia="Times New Roman"/>
                <w:color w:val="000000"/>
                <w:kern w:val="24"/>
              </w:rPr>
              <w:t xml:space="preserve">), застойная сердечная недостаточность, алкогольная </w:t>
            </w:r>
            <w:proofErr w:type="spellStart"/>
            <w:r w:rsidRPr="00C50F80">
              <w:rPr>
                <w:rFonts w:eastAsia="Times New Roman"/>
                <w:color w:val="000000"/>
                <w:kern w:val="24"/>
              </w:rPr>
              <w:t>висцеропатия</w:t>
            </w:r>
            <w:proofErr w:type="spellEnd"/>
            <w:r w:rsidRPr="00C50F80">
              <w:rPr>
                <w:rFonts w:eastAsia="Times New Roman"/>
                <w:color w:val="000000"/>
                <w:kern w:val="24"/>
              </w:rPr>
              <w:t>, наркомания, ВИЧ)</w:t>
            </w:r>
          </w:p>
        </w:tc>
      </w:tr>
      <w:tr w:rsidR="005A509A" w:rsidRPr="00C50F80" w:rsidTr="00E02D49">
        <w:trPr>
          <w:trHeight w:val="689"/>
        </w:trPr>
        <w:tc>
          <w:tcPr>
            <w:tcW w:w="18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5A509A" w:rsidRPr="00C50F80" w:rsidRDefault="005A509A" w:rsidP="00AD0197">
            <w:pPr>
              <w:rPr>
                <w:rFonts w:eastAsia="Times New Roman"/>
              </w:rPr>
            </w:pPr>
            <w:r w:rsidRPr="00C50F80">
              <w:rPr>
                <w:rFonts w:eastAsia="Times New Roman"/>
                <w:color w:val="000000"/>
                <w:kern w:val="24"/>
              </w:rPr>
              <w:t>Дополнительные факторы риска ПРВ</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5A509A" w:rsidRPr="00C50F80" w:rsidRDefault="005A509A" w:rsidP="00E02D49">
            <w:pPr>
              <w:rPr>
                <w:rFonts w:eastAsia="Times New Roman"/>
              </w:rPr>
            </w:pPr>
            <w:r w:rsidRPr="00C50F80">
              <w:rPr>
                <w:rFonts w:eastAsia="Times New Roman"/>
                <w:color w:val="000000"/>
                <w:kern w:val="24"/>
              </w:rPr>
              <w:t>Нет</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5A509A" w:rsidRPr="00C50F80" w:rsidRDefault="005A509A" w:rsidP="00E02D49">
            <w:pPr>
              <w:rPr>
                <w:rFonts w:eastAsia="Times New Roman"/>
              </w:rPr>
            </w:pPr>
            <w:r w:rsidRPr="00C50F80">
              <w:rPr>
                <w:rFonts w:eastAsia="Times New Roman"/>
                <w:color w:val="000000"/>
                <w:kern w:val="24"/>
              </w:rPr>
              <w:t>Поездка за границу в регион с высоким уровнем ПРВ</w:t>
            </w:r>
          </w:p>
        </w:tc>
      </w:tr>
    </w:tbl>
    <w:p w:rsidR="005A509A" w:rsidRPr="003843C8" w:rsidRDefault="005A509A" w:rsidP="005A509A">
      <w:pPr>
        <w:rPr>
          <w:i/>
        </w:rPr>
      </w:pPr>
      <w:r w:rsidRPr="003843C8">
        <w:rPr>
          <w:i/>
        </w:rPr>
        <w:t xml:space="preserve">Обозначения: </w:t>
      </w:r>
      <w:r>
        <w:rPr>
          <w:i/>
        </w:rPr>
        <w:t xml:space="preserve">АБТ – антибактериальная терапия; </w:t>
      </w:r>
      <w:r w:rsidRPr="003843C8">
        <w:rPr>
          <w:i/>
        </w:rPr>
        <w:t xml:space="preserve">ПРВ </w:t>
      </w:r>
      <w:r>
        <w:rPr>
          <w:i/>
        </w:rPr>
        <w:t xml:space="preserve">– </w:t>
      </w:r>
      <w:proofErr w:type="spellStart"/>
      <w:r>
        <w:rPr>
          <w:i/>
        </w:rPr>
        <w:t>полирезистентные</w:t>
      </w:r>
      <w:proofErr w:type="spellEnd"/>
      <w:r>
        <w:rPr>
          <w:i/>
        </w:rPr>
        <w:t xml:space="preserve"> возбудители</w:t>
      </w:r>
    </w:p>
    <w:p w:rsidR="002B2187" w:rsidRDefault="002B2187" w:rsidP="00AD0197">
      <w:pPr>
        <w:jc w:val="both"/>
      </w:pPr>
    </w:p>
    <w:p w:rsidR="005A509A" w:rsidRPr="00C50F80" w:rsidRDefault="00E02D49" w:rsidP="00AD0197">
      <w:pPr>
        <w:jc w:val="both"/>
        <w:rPr>
          <w:b/>
        </w:rPr>
      </w:pPr>
      <w:r w:rsidRPr="006A0C83">
        <w:rPr>
          <w:b/>
        </w:rPr>
        <w:t>Таблица 2</w:t>
      </w:r>
      <w:r w:rsidR="00AD0197" w:rsidRPr="006A0C83">
        <w:rPr>
          <w:b/>
        </w:rPr>
        <w:t>.</w:t>
      </w:r>
      <w:r w:rsidR="00AD0197" w:rsidRPr="002B2187">
        <w:t xml:space="preserve"> П</w:t>
      </w:r>
      <w:r w:rsidR="00AD0197" w:rsidRPr="002B2187">
        <w:rPr>
          <w:color w:val="000000"/>
        </w:rPr>
        <w:t xml:space="preserve">ротоколы стартовой эмпирической антибактериальной терапии бактериальной пневмонии </w:t>
      </w:r>
      <w:r w:rsidR="00AD0197" w:rsidRPr="002B2187">
        <w:t xml:space="preserve">при </w:t>
      </w:r>
      <w:r w:rsidR="00AD0197" w:rsidRPr="002B2187">
        <w:rPr>
          <w:shd w:val="clear" w:color="auto" w:fill="FFFFFF"/>
        </w:rPr>
        <w:t xml:space="preserve">SARS-CoV-2 – ассоциированном повреждении легких </w:t>
      </w:r>
      <w:r w:rsidR="00AD0197" w:rsidRPr="002B2187">
        <w:rPr>
          <w:color w:val="000000"/>
        </w:rPr>
        <w:t xml:space="preserve">пациенту </w:t>
      </w:r>
      <w:r w:rsidR="00AD0197" w:rsidRPr="002B2187">
        <w:rPr>
          <w:shd w:val="clear" w:color="auto" w:fill="FFFFFF"/>
        </w:rPr>
        <w:t xml:space="preserve">с </w:t>
      </w:r>
      <w:r w:rsidR="00AD0197" w:rsidRPr="002B2187">
        <w:rPr>
          <w:shd w:val="clear" w:color="auto" w:fill="FFFFFF"/>
          <w:lang w:val="en-US"/>
        </w:rPr>
        <w:t>COVID</w:t>
      </w:r>
      <w:r w:rsidR="00AD0197" w:rsidRPr="002B2187">
        <w:rPr>
          <w:shd w:val="clear" w:color="auto" w:fill="FFFFFF"/>
        </w:rPr>
        <w:t>-19/</w:t>
      </w:r>
      <w:r w:rsidR="00AD0197" w:rsidRPr="002B2187">
        <w:t xml:space="preserve">подозрением на </w:t>
      </w:r>
      <w:r w:rsidR="00AD0197" w:rsidRPr="002B2187">
        <w:rPr>
          <w:lang w:val="en-US"/>
        </w:rPr>
        <w:t>COVID</w:t>
      </w:r>
      <w:r w:rsidR="00AD0197" w:rsidRPr="002B2187">
        <w:t xml:space="preserve">-19 </w:t>
      </w:r>
      <w:r w:rsidR="005A509A" w:rsidRPr="002B2187">
        <w:t xml:space="preserve">с учетом стратификации по наличию риска </w:t>
      </w:r>
      <w:proofErr w:type="spellStart"/>
      <w:r w:rsidR="005A509A" w:rsidRPr="002B2187">
        <w:t>полирезистентных</w:t>
      </w:r>
      <w:proofErr w:type="spellEnd"/>
      <w:r w:rsidR="005A509A" w:rsidRPr="002B2187">
        <w:t xml:space="preserve"> возбудителей</w:t>
      </w:r>
      <w:r w:rsidR="005A509A" w:rsidRPr="00C50F80">
        <w:rPr>
          <w:b/>
        </w:rPr>
        <w:t xml:space="preserve"> в отделениях терапевтического профиля </w:t>
      </w:r>
      <w:r w:rsidR="005A509A" w:rsidRPr="00C50F80">
        <w:rPr>
          <w:b/>
          <w:i/>
          <w:kern w:val="22"/>
          <w:vertAlign w:val="superscript"/>
        </w:rPr>
        <w:t>1, 2</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78"/>
      </w:tblGrid>
      <w:tr w:rsidR="005A509A" w:rsidRPr="00C50F80" w:rsidTr="00AD0197">
        <w:tc>
          <w:tcPr>
            <w:tcW w:w="4644" w:type="dxa"/>
            <w:tcBorders>
              <w:bottom w:val="single" w:sz="4" w:space="0" w:color="auto"/>
            </w:tcBorders>
            <w:shd w:val="clear" w:color="auto" w:fill="auto"/>
          </w:tcPr>
          <w:p w:rsidR="005A509A" w:rsidRPr="00C50F80" w:rsidRDefault="005A509A" w:rsidP="00AD0197">
            <w:pPr>
              <w:jc w:val="center"/>
            </w:pPr>
            <w:r w:rsidRPr="00C50F80">
              <w:t xml:space="preserve">Тип </w:t>
            </w:r>
            <w:r w:rsidRPr="00C50F80">
              <w:rPr>
                <w:lang w:val="en-US"/>
              </w:rPr>
              <w:t>I</w:t>
            </w:r>
          </w:p>
        </w:tc>
        <w:tc>
          <w:tcPr>
            <w:tcW w:w="4678" w:type="dxa"/>
            <w:tcBorders>
              <w:bottom w:val="nil"/>
            </w:tcBorders>
            <w:shd w:val="clear" w:color="auto" w:fill="auto"/>
          </w:tcPr>
          <w:p w:rsidR="005A509A" w:rsidRPr="00C50F80" w:rsidRDefault="005A509A" w:rsidP="00AD0197">
            <w:pPr>
              <w:jc w:val="center"/>
            </w:pPr>
            <w:r w:rsidRPr="00C50F80">
              <w:t xml:space="preserve">Тип </w:t>
            </w:r>
            <w:r w:rsidRPr="00C50F80">
              <w:rPr>
                <w:lang w:val="en-US"/>
              </w:rPr>
              <w:t>II</w:t>
            </w:r>
          </w:p>
        </w:tc>
      </w:tr>
      <w:tr w:rsidR="005A509A" w:rsidRPr="00C50F80" w:rsidTr="00AD0197">
        <w:trPr>
          <w:trHeight w:val="60"/>
        </w:trPr>
        <w:tc>
          <w:tcPr>
            <w:tcW w:w="4644" w:type="dxa"/>
            <w:tcBorders>
              <w:top w:val="single" w:sz="4" w:space="0" w:color="auto"/>
              <w:left w:val="single" w:sz="4" w:space="0" w:color="auto"/>
              <w:bottom w:val="nil"/>
              <w:right w:val="single" w:sz="4" w:space="0" w:color="auto"/>
            </w:tcBorders>
            <w:shd w:val="solid" w:color="E2EFD9" w:themeColor="accent6" w:themeTint="33" w:fill="auto"/>
          </w:tcPr>
          <w:p w:rsidR="005A509A" w:rsidRPr="00C50F80" w:rsidRDefault="005A509A" w:rsidP="00AD0197">
            <w:r w:rsidRPr="00C50F80">
              <w:t>-</w:t>
            </w:r>
            <w:r w:rsidRPr="00C50F80">
              <w:rPr>
                <w:i/>
              </w:rPr>
              <w:t xml:space="preserve">Ампициллин </w:t>
            </w:r>
            <w:r w:rsidRPr="00C50F80">
              <w:t xml:space="preserve">1-2г 4 </w:t>
            </w:r>
            <w:proofErr w:type="gramStart"/>
            <w:r w:rsidRPr="00C50F80">
              <w:t>р</w:t>
            </w:r>
            <w:proofErr w:type="gramEnd"/>
            <w:r w:rsidRPr="00C50F80">
              <w:t>/</w:t>
            </w:r>
            <w:proofErr w:type="spellStart"/>
            <w:r w:rsidRPr="00C50F80">
              <w:t>сут</w:t>
            </w:r>
            <w:proofErr w:type="spellEnd"/>
            <w:r w:rsidRPr="00C50F80">
              <w:t xml:space="preserve"> в/в, в/м </w:t>
            </w:r>
          </w:p>
          <w:p w:rsidR="005A509A" w:rsidRPr="00C50F80" w:rsidRDefault="005A509A" w:rsidP="00AD0197">
            <w:r w:rsidRPr="00C50F80">
              <w:rPr>
                <w:b/>
              </w:rPr>
              <w:t xml:space="preserve">                                                               или</w:t>
            </w:r>
          </w:p>
          <w:p w:rsidR="005A509A" w:rsidRPr="00C50F80" w:rsidRDefault="005A509A" w:rsidP="00AD0197">
            <w:proofErr w:type="spellStart"/>
            <w:r w:rsidRPr="00C50F80">
              <w:rPr>
                <w:u w:val="single"/>
              </w:rPr>
              <w:t>Ингибиторзащищенный</w:t>
            </w:r>
            <w:proofErr w:type="spellEnd"/>
            <w:r w:rsidRPr="00C50F80">
              <w:rPr>
                <w:u w:val="single"/>
              </w:rPr>
              <w:t xml:space="preserve"> пенициллин</w:t>
            </w:r>
            <w:r w:rsidRPr="00C50F80">
              <w:t>:</w:t>
            </w:r>
          </w:p>
          <w:p w:rsidR="005A509A" w:rsidRPr="00C50F80" w:rsidRDefault="005A509A" w:rsidP="00AD0197">
            <w:r w:rsidRPr="00C50F80">
              <w:rPr>
                <w:i/>
              </w:rPr>
              <w:t>- Амоксициллин/</w:t>
            </w:r>
            <w:proofErr w:type="spellStart"/>
            <w:r w:rsidRPr="00C50F80">
              <w:rPr>
                <w:i/>
              </w:rPr>
              <w:t>клавуланат</w:t>
            </w:r>
            <w:proofErr w:type="spellEnd"/>
            <w:r w:rsidRPr="00C50F80">
              <w:t xml:space="preserve"> 1,2г 3 </w:t>
            </w:r>
            <w:proofErr w:type="gramStart"/>
            <w:r w:rsidRPr="00C50F80">
              <w:t>р</w:t>
            </w:r>
            <w:proofErr w:type="gramEnd"/>
            <w:r w:rsidRPr="00C50F80">
              <w:t>/</w:t>
            </w:r>
            <w:proofErr w:type="spellStart"/>
            <w:r w:rsidRPr="00C50F80">
              <w:t>сут</w:t>
            </w:r>
            <w:proofErr w:type="spellEnd"/>
            <w:r w:rsidRPr="00C50F80">
              <w:t xml:space="preserve"> в/в  или</w:t>
            </w:r>
          </w:p>
          <w:p w:rsidR="005A509A" w:rsidRPr="00C50F80" w:rsidRDefault="005A509A" w:rsidP="00AD0197">
            <w:r w:rsidRPr="00C50F80">
              <w:rPr>
                <w:i/>
              </w:rPr>
              <w:t>-Ампициллин/</w:t>
            </w:r>
            <w:proofErr w:type="spellStart"/>
            <w:r w:rsidRPr="00C50F80">
              <w:rPr>
                <w:i/>
              </w:rPr>
              <w:t>сульбактам</w:t>
            </w:r>
            <w:proofErr w:type="spellEnd"/>
            <w:r w:rsidRPr="00C50F80">
              <w:rPr>
                <w:i/>
              </w:rPr>
              <w:t xml:space="preserve"> </w:t>
            </w:r>
            <w:r w:rsidRPr="00C50F80">
              <w:t xml:space="preserve">1.5г-3г 3-4 </w:t>
            </w:r>
            <w:proofErr w:type="gramStart"/>
            <w:r w:rsidRPr="00C50F80">
              <w:t>р</w:t>
            </w:r>
            <w:proofErr w:type="gramEnd"/>
            <w:r w:rsidRPr="00C50F80">
              <w:t>/</w:t>
            </w:r>
            <w:proofErr w:type="spellStart"/>
            <w:r w:rsidRPr="00C50F80">
              <w:t>сут</w:t>
            </w:r>
            <w:proofErr w:type="spellEnd"/>
            <w:r w:rsidRPr="00C50F80">
              <w:t xml:space="preserve">   в/в, в/м </w:t>
            </w:r>
          </w:p>
          <w:p w:rsidR="005A509A" w:rsidRPr="00C50F80" w:rsidRDefault="005A509A" w:rsidP="00AD0197">
            <w:r w:rsidRPr="00C50F80">
              <w:rPr>
                <w:b/>
              </w:rPr>
              <w:t xml:space="preserve">                                                               или</w:t>
            </w:r>
          </w:p>
          <w:p w:rsidR="005A509A" w:rsidRPr="00C50F80" w:rsidRDefault="005A509A" w:rsidP="00AD0197">
            <w:proofErr w:type="spellStart"/>
            <w:r w:rsidRPr="00C50F80">
              <w:rPr>
                <w:u w:val="single"/>
              </w:rPr>
              <w:t>Антистрептококковый</w:t>
            </w:r>
            <w:proofErr w:type="spellEnd"/>
            <w:r w:rsidRPr="00C50F80">
              <w:rPr>
                <w:u w:val="single"/>
              </w:rPr>
              <w:t xml:space="preserve"> цефалоспорин </w:t>
            </w:r>
            <w:r w:rsidRPr="00C50F80">
              <w:rPr>
                <w:u w:val="single"/>
                <w:lang w:val="en-US"/>
              </w:rPr>
              <w:t>III</w:t>
            </w:r>
            <w:r w:rsidRPr="00C50F80">
              <w:rPr>
                <w:u w:val="single"/>
              </w:rPr>
              <w:t xml:space="preserve"> поколения</w:t>
            </w:r>
            <w:r w:rsidRPr="00C50F80">
              <w:t>:</w:t>
            </w:r>
          </w:p>
          <w:p w:rsidR="005A509A" w:rsidRPr="00C50F80" w:rsidRDefault="005A509A" w:rsidP="00AD0197">
            <w:r w:rsidRPr="00C50F80">
              <w:rPr>
                <w:i/>
              </w:rPr>
              <w:t>-</w:t>
            </w:r>
            <w:proofErr w:type="spellStart"/>
            <w:r w:rsidRPr="00C50F80">
              <w:rPr>
                <w:i/>
              </w:rPr>
              <w:t>Цефотаксим</w:t>
            </w:r>
            <w:proofErr w:type="spellEnd"/>
            <w:r w:rsidRPr="00C50F80">
              <w:rPr>
                <w:i/>
              </w:rPr>
              <w:t xml:space="preserve"> </w:t>
            </w:r>
            <w:r w:rsidRPr="00C50F80">
              <w:t>1-2г 3р/</w:t>
            </w:r>
            <w:proofErr w:type="spellStart"/>
            <w:r w:rsidRPr="00C50F80">
              <w:t>сут</w:t>
            </w:r>
            <w:proofErr w:type="spellEnd"/>
            <w:r w:rsidRPr="00C50F80">
              <w:t xml:space="preserve"> в/в, в/</w:t>
            </w:r>
            <w:proofErr w:type="gramStart"/>
            <w:r w:rsidRPr="00C50F80">
              <w:t>м</w:t>
            </w:r>
            <w:proofErr w:type="gramEnd"/>
            <w:r w:rsidRPr="00C50F80">
              <w:t xml:space="preserve">  или</w:t>
            </w:r>
          </w:p>
          <w:p w:rsidR="005A509A" w:rsidRPr="00C50F80" w:rsidRDefault="005A509A" w:rsidP="00AD0197">
            <w:r w:rsidRPr="00C50F80">
              <w:rPr>
                <w:i/>
              </w:rPr>
              <w:t>-</w:t>
            </w:r>
            <w:proofErr w:type="spellStart"/>
            <w:r w:rsidRPr="00C50F80">
              <w:rPr>
                <w:i/>
              </w:rPr>
              <w:t>Цефтриаксон</w:t>
            </w:r>
            <w:proofErr w:type="spellEnd"/>
            <w:r w:rsidRPr="00C50F80">
              <w:t xml:space="preserve"> 1-2г 1р/</w:t>
            </w:r>
            <w:proofErr w:type="spellStart"/>
            <w:r w:rsidRPr="00C50F80">
              <w:t>сут</w:t>
            </w:r>
            <w:proofErr w:type="spellEnd"/>
            <w:r w:rsidRPr="00C50F80">
              <w:t xml:space="preserve"> в/в, в/</w:t>
            </w:r>
            <w:proofErr w:type="gramStart"/>
            <w:r w:rsidRPr="00C50F80">
              <w:t>м</w:t>
            </w:r>
            <w:proofErr w:type="gramEnd"/>
            <w:r w:rsidRPr="00C50F80">
              <w:t xml:space="preserve"> и</w:t>
            </w:r>
          </w:p>
          <w:p w:rsidR="005A509A" w:rsidRPr="00C50F80" w:rsidRDefault="005A509A" w:rsidP="00AD0197">
            <w:pPr>
              <w:rPr>
                <w:b/>
                <w:u w:val="single"/>
              </w:rPr>
            </w:pPr>
            <w:r w:rsidRPr="00C50F80">
              <w:rPr>
                <w:b/>
              </w:rPr>
              <w:t xml:space="preserve">               </w:t>
            </w:r>
            <w:r w:rsidRPr="00C50F80">
              <w:rPr>
                <w:b/>
                <w:u w:val="single"/>
              </w:rPr>
              <w:t>+</w:t>
            </w:r>
          </w:p>
        </w:tc>
        <w:tc>
          <w:tcPr>
            <w:tcW w:w="4678" w:type="dxa"/>
            <w:tcBorders>
              <w:top w:val="single" w:sz="4" w:space="0" w:color="auto"/>
              <w:left w:val="single" w:sz="4" w:space="0" w:color="auto"/>
              <w:bottom w:val="nil"/>
              <w:right w:val="single" w:sz="4" w:space="0" w:color="auto"/>
            </w:tcBorders>
            <w:shd w:val="solid" w:color="E2EFD9" w:themeColor="accent6" w:themeTint="33" w:fill="auto"/>
          </w:tcPr>
          <w:p w:rsidR="005A509A" w:rsidRPr="00C50F80" w:rsidRDefault="005A509A" w:rsidP="00AD0197">
            <w:proofErr w:type="spellStart"/>
            <w:r w:rsidRPr="00C50F80">
              <w:rPr>
                <w:u w:val="single"/>
              </w:rPr>
              <w:t>Ингибиторзащищенный</w:t>
            </w:r>
            <w:proofErr w:type="spellEnd"/>
            <w:r w:rsidRPr="00C50F80">
              <w:rPr>
                <w:u w:val="single"/>
              </w:rPr>
              <w:t xml:space="preserve"> пенициллин</w:t>
            </w:r>
            <w:r w:rsidRPr="00C50F80">
              <w:t>:</w:t>
            </w:r>
          </w:p>
          <w:p w:rsidR="005A509A" w:rsidRPr="00C50F80" w:rsidRDefault="005A509A" w:rsidP="00AD0197">
            <w:r w:rsidRPr="00C50F80">
              <w:rPr>
                <w:i/>
              </w:rPr>
              <w:t>Амоксициллин/</w:t>
            </w:r>
            <w:proofErr w:type="spellStart"/>
            <w:r w:rsidRPr="00C50F80">
              <w:rPr>
                <w:i/>
              </w:rPr>
              <w:t>клавуланат</w:t>
            </w:r>
            <w:proofErr w:type="spellEnd"/>
            <w:r w:rsidRPr="00C50F80">
              <w:t xml:space="preserve"> 1,2г 3 </w:t>
            </w:r>
            <w:proofErr w:type="gramStart"/>
            <w:r w:rsidRPr="00C50F80">
              <w:t>р</w:t>
            </w:r>
            <w:proofErr w:type="gramEnd"/>
            <w:r w:rsidRPr="00C50F80">
              <w:t>/</w:t>
            </w:r>
            <w:proofErr w:type="spellStart"/>
            <w:r w:rsidRPr="00C50F80">
              <w:t>сут</w:t>
            </w:r>
            <w:proofErr w:type="spellEnd"/>
            <w:r w:rsidRPr="00C50F80">
              <w:t xml:space="preserve"> в/в  или</w:t>
            </w:r>
          </w:p>
          <w:p w:rsidR="005A509A" w:rsidRPr="00C50F80" w:rsidRDefault="005A509A" w:rsidP="00AD0197">
            <w:pPr>
              <w:rPr>
                <w:b/>
              </w:rPr>
            </w:pPr>
            <w:r w:rsidRPr="00C50F80">
              <w:rPr>
                <w:i/>
              </w:rPr>
              <w:t>-Ампициллин/</w:t>
            </w:r>
            <w:proofErr w:type="spellStart"/>
            <w:r w:rsidRPr="00C50F80">
              <w:rPr>
                <w:i/>
              </w:rPr>
              <w:t>сульбактам</w:t>
            </w:r>
            <w:proofErr w:type="spellEnd"/>
            <w:r w:rsidRPr="00C50F80">
              <w:rPr>
                <w:i/>
              </w:rPr>
              <w:t xml:space="preserve"> </w:t>
            </w:r>
            <w:r w:rsidRPr="00C50F80">
              <w:t xml:space="preserve">1,5-3г 3-4 </w:t>
            </w:r>
            <w:proofErr w:type="gramStart"/>
            <w:r w:rsidRPr="00C50F80">
              <w:t>р</w:t>
            </w:r>
            <w:proofErr w:type="gramEnd"/>
            <w:r w:rsidRPr="00C50F80">
              <w:t>/</w:t>
            </w:r>
            <w:proofErr w:type="spellStart"/>
            <w:r w:rsidRPr="00C50F80">
              <w:t>сут</w:t>
            </w:r>
            <w:proofErr w:type="spellEnd"/>
            <w:r w:rsidRPr="00C50F80">
              <w:t xml:space="preserve">  в/в, в/м </w:t>
            </w:r>
            <w:r w:rsidRPr="00C50F80">
              <w:rPr>
                <w:b/>
              </w:rPr>
              <w:t xml:space="preserve">                                                                </w:t>
            </w:r>
          </w:p>
          <w:p w:rsidR="005A509A" w:rsidRPr="00C50F80" w:rsidRDefault="005A509A" w:rsidP="00AD0197">
            <w:pPr>
              <w:rPr>
                <w:b/>
              </w:rPr>
            </w:pPr>
            <w:r w:rsidRPr="00C50F80">
              <w:rPr>
                <w:b/>
              </w:rPr>
              <w:t xml:space="preserve">                                                       </w:t>
            </w:r>
            <w:r w:rsidR="00C50F80">
              <w:rPr>
                <w:b/>
              </w:rPr>
              <w:t xml:space="preserve">       </w:t>
            </w:r>
            <w:r w:rsidRPr="00C50F80">
              <w:rPr>
                <w:b/>
              </w:rPr>
              <w:t xml:space="preserve"> или</w:t>
            </w:r>
          </w:p>
          <w:p w:rsidR="005A509A" w:rsidRPr="00C50F80" w:rsidRDefault="005A509A" w:rsidP="00AD0197">
            <w:proofErr w:type="spellStart"/>
            <w:r w:rsidRPr="00C50F80">
              <w:rPr>
                <w:u w:val="single"/>
              </w:rPr>
              <w:t>Ингибиторозащищенный</w:t>
            </w:r>
            <w:proofErr w:type="spellEnd"/>
            <w:r w:rsidRPr="00C50F80">
              <w:rPr>
                <w:u w:val="single"/>
              </w:rPr>
              <w:t xml:space="preserve"> цефалоспорин </w:t>
            </w:r>
            <w:r w:rsidRPr="00C50F80">
              <w:rPr>
                <w:u w:val="single"/>
                <w:lang w:val="en-US"/>
              </w:rPr>
              <w:t>III</w:t>
            </w:r>
            <w:r w:rsidRPr="00C50F80">
              <w:rPr>
                <w:u w:val="single"/>
              </w:rPr>
              <w:t xml:space="preserve"> поколения</w:t>
            </w:r>
            <w:r w:rsidRPr="00C50F80">
              <w:t>:</w:t>
            </w:r>
          </w:p>
          <w:p w:rsidR="005A509A" w:rsidRPr="00C50F80" w:rsidRDefault="005A509A" w:rsidP="00AD0197">
            <w:r w:rsidRPr="00C50F80">
              <w:rPr>
                <w:i/>
              </w:rPr>
              <w:t>-</w:t>
            </w:r>
            <w:proofErr w:type="spellStart"/>
            <w:r w:rsidRPr="00C50F80">
              <w:rPr>
                <w:i/>
              </w:rPr>
              <w:t>Цефотаксим</w:t>
            </w:r>
            <w:proofErr w:type="spellEnd"/>
            <w:r w:rsidRPr="00C50F80">
              <w:rPr>
                <w:i/>
              </w:rPr>
              <w:t>/</w:t>
            </w:r>
            <w:proofErr w:type="spellStart"/>
            <w:r w:rsidRPr="00C50F80">
              <w:rPr>
                <w:i/>
              </w:rPr>
              <w:t>сульбактам</w:t>
            </w:r>
            <w:proofErr w:type="spellEnd"/>
            <w:r w:rsidRPr="00C50F80">
              <w:rPr>
                <w:i/>
              </w:rPr>
              <w:t xml:space="preserve"> </w:t>
            </w:r>
            <w:r w:rsidRPr="00C50F80">
              <w:t>1.5г-3г 3-4р/</w:t>
            </w:r>
            <w:proofErr w:type="spellStart"/>
            <w:r w:rsidRPr="00C50F80">
              <w:t>сут</w:t>
            </w:r>
            <w:proofErr w:type="spellEnd"/>
            <w:r w:rsidRPr="00C50F80">
              <w:t xml:space="preserve"> в/в или</w:t>
            </w:r>
          </w:p>
          <w:p w:rsidR="005A509A" w:rsidRPr="00C50F80" w:rsidRDefault="005A509A" w:rsidP="00AD0197">
            <w:pPr>
              <w:rPr>
                <w:b/>
              </w:rPr>
            </w:pPr>
            <w:r w:rsidRPr="00C50F80">
              <w:rPr>
                <w:i/>
              </w:rPr>
              <w:t>-</w:t>
            </w:r>
            <w:proofErr w:type="spellStart"/>
            <w:r w:rsidRPr="00C50F80">
              <w:rPr>
                <w:i/>
              </w:rPr>
              <w:t>Цефтриаксон</w:t>
            </w:r>
            <w:proofErr w:type="spellEnd"/>
            <w:r w:rsidRPr="00C50F80">
              <w:rPr>
                <w:i/>
              </w:rPr>
              <w:t>/</w:t>
            </w:r>
            <w:proofErr w:type="spellStart"/>
            <w:r w:rsidRPr="00C50F80">
              <w:rPr>
                <w:i/>
              </w:rPr>
              <w:t>сульбактам</w:t>
            </w:r>
            <w:proofErr w:type="spellEnd"/>
            <w:r w:rsidRPr="00C50F80">
              <w:rPr>
                <w:i/>
              </w:rPr>
              <w:t xml:space="preserve"> </w:t>
            </w:r>
            <w:r w:rsidRPr="00C50F80">
              <w:t>1.5г-3г 1-2р/</w:t>
            </w:r>
            <w:proofErr w:type="spellStart"/>
            <w:r w:rsidRPr="00C50F80">
              <w:t>сут</w:t>
            </w:r>
            <w:proofErr w:type="spellEnd"/>
            <w:r w:rsidRPr="00C50F80">
              <w:rPr>
                <w:b/>
              </w:rPr>
              <w:t xml:space="preserve">  </w:t>
            </w:r>
            <w:r w:rsidRPr="00C50F80">
              <w:t>в/в</w:t>
            </w:r>
            <w:r w:rsidRPr="00C50F80">
              <w:rPr>
                <w:b/>
              </w:rPr>
              <w:t xml:space="preserve">              </w:t>
            </w:r>
          </w:p>
          <w:p w:rsidR="005A509A" w:rsidRPr="00C50F80" w:rsidRDefault="005A509A" w:rsidP="00AD0197">
            <w:pPr>
              <w:rPr>
                <w:b/>
                <w:u w:val="single"/>
              </w:rPr>
            </w:pPr>
            <w:r w:rsidRPr="00C50F80">
              <w:rPr>
                <w:b/>
                <w:u w:val="single"/>
              </w:rPr>
              <w:t>+</w:t>
            </w:r>
          </w:p>
        </w:tc>
      </w:tr>
      <w:tr w:rsidR="005A509A" w:rsidRPr="00C50F80" w:rsidTr="00AD0197">
        <w:trPr>
          <w:trHeight w:val="60"/>
        </w:trPr>
        <w:tc>
          <w:tcPr>
            <w:tcW w:w="4644" w:type="dxa"/>
            <w:tcBorders>
              <w:top w:val="nil"/>
              <w:left w:val="single" w:sz="4" w:space="0" w:color="auto"/>
              <w:bottom w:val="single" w:sz="4" w:space="0" w:color="auto"/>
              <w:right w:val="single" w:sz="4" w:space="0" w:color="auto"/>
            </w:tcBorders>
            <w:shd w:val="solid" w:color="EDEDED" w:themeColor="accent3" w:themeTint="33" w:fill="auto"/>
          </w:tcPr>
          <w:p w:rsidR="005A509A" w:rsidRPr="00C50F80" w:rsidRDefault="005A509A" w:rsidP="00E02D49">
            <w:pPr>
              <w:widowControl w:val="0"/>
            </w:pPr>
            <w:proofErr w:type="spellStart"/>
            <w:r w:rsidRPr="00C50F80">
              <w:rPr>
                <w:u w:val="single"/>
              </w:rPr>
              <w:t>Макролид</w:t>
            </w:r>
            <w:proofErr w:type="spellEnd"/>
            <w:r w:rsidRPr="00C50F80">
              <w:t>:</w:t>
            </w:r>
          </w:p>
          <w:p w:rsidR="005A509A" w:rsidRPr="00C50F80" w:rsidRDefault="005A509A" w:rsidP="00E02D49">
            <w:pPr>
              <w:widowControl w:val="0"/>
            </w:pPr>
            <w:r w:rsidRPr="00C50F80">
              <w:t>-</w:t>
            </w:r>
            <w:proofErr w:type="spellStart"/>
            <w:r w:rsidRPr="00C50F80">
              <w:rPr>
                <w:i/>
              </w:rPr>
              <w:t>Азитромицин</w:t>
            </w:r>
            <w:proofErr w:type="spellEnd"/>
            <w:r w:rsidRPr="00C50F80">
              <w:t xml:space="preserve"> 500мг 1р/</w:t>
            </w:r>
            <w:proofErr w:type="spellStart"/>
            <w:r w:rsidRPr="00C50F80">
              <w:t>сут</w:t>
            </w:r>
            <w:proofErr w:type="spellEnd"/>
            <w:r w:rsidRPr="00C50F80">
              <w:t xml:space="preserve"> </w:t>
            </w:r>
            <w:r w:rsidRPr="00C50F80">
              <w:rPr>
                <w:lang w:val="en-US"/>
              </w:rPr>
              <w:t>per</w:t>
            </w:r>
            <w:r w:rsidRPr="00C50F80">
              <w:t xml:space="preserve"> </w:t>
            </w:r>
            <w:proofErr w:type="spellStart"/>
            <w:r w:rsidRPr="00C50F80">
              <w:rPr>
                <w:lang w:val="en-US"/>
              </w:rPr>
              <w:t>os</w:t>
            </w:r>
            <w:proofErr w:type="spellEnd"/>
            <w:r w:rsidRPr="00C50F80">
              <w:t xml:space="preserve"> или</w:t>
            </w:r>
          </w:p>
          <w:p w:rsidR="005A509A" w:rsidRPr="00C50F80" w:rsidRDefault="005A509A" w:rsidP="00E02D49">
            <w:pPr>
              <w:widowControl w:val="0"/>
            </w:pPr>
            <w:r w:rsidRPr="00C50F80">
              <w:t>-</w:t>
            </w:r>
            <w:proofErr w:type="spellStart"/>
            <w:r w:rsidRPr="00C50F80">
              <w:rPr>
                <w:i/>
              </w:rPr>
              <w:t>Кларитромицин</w:t>
            </w:r>
            <w:proofErr w:type="spellEnd"/>
            <w:r w:rsidRPr="00C50F80">
              <w:t xml:space="preserve"> 500мг 2р/</w:t>
            </w:r>
            <w:proofErr w:type="spellStart"/>
            <w:r w:rsidRPr="00C50F80">
              <w:t>сут</w:t>
            </w:r>
            <w:proofErr w:type="spellEnd"/>
            <w:r w:rsidRPr="00C50F80">
              <w:t xml:space="preserve"> </w:t>
            </w:r>
            <w:r w:rsidRPr="00C50F80">
              <w:rPr>
                <w:lang w:val="en-US"/>
              </w:rPr>
              <w:t>per</w:t>
            </w:r>
            <w:r w:rsidRPr="00C50F80">
              <w:t xml:space="preserve"> </w:t>
            </w:r>
            <w:proofErr w:type="spellStart"/>
            <w:r w:rsidRPr="00C50F80">
              <w:rPr>
                <w:lang w:val="en-US"/>
              </w:rPr>
              <w:t>os</w:t>
            </w:r>
            <w:proofErr w:type="spellEnd"/>
          </w:p>
          <w:p w:rsidR="005A509A" w:rsidRPr="00C50F80" w:rsidRDefault="005A509A" w:rsidP="00E02D49">
            <w:pPr>
              <w:widowControl w:val="0"/>
              <w:rPr>
                <w:b/>
                <w:i/>
                <w:u w:val="single"/>
              </w:rPr>
            </w:pPr>
          </w:p>
        </w:tc>
        <w:tc>
          <w:tcPr>
            <w:tcW w:w="4678" w:type="dxa"/>
            <w:tcBorders>
              <w:top w:val="nil"/>
              <w:left w:val="single" w:sz="4" w:space="0" w:color="auto"/>
              <w:bottom w:val="single" w:sz="4" w:space="0" w:color="auto"/>
              <w:right w:val="single" w:sz="4" w:space="0" w:color="auto"/>
            </w:tcBorders>
            <w:shd w:val="solid" w:color="EDEDED" w:themeColor="accent3" w:themeTint="33" w:fill="auto"/>
          </w:tcPr>
          <w:p w:rsidR="005A509A" w:rsidRPr="00C50F80" w:rsidRDefault="005A509A" w:rsidP="00E02D49">
            <w:pPr>
              <w:widowControl w:val="0"/>
            </w:pPr>
            <w:proofErr w:type="spellStart"/>
            <w:r w:rsidRPr="00C50F80">
              <w:rPr>
                <w:u w:val="single"/>
              </w:rPr>
              <w:t>Антипневмококковый</w:t>
            </w:r>
            <w:proofErr w:type="spellEnd"/>
            <w:r w:rsidRPr="00C50F80">
              <w:rPr>
                <w:u w:val="single"/>
              </w:rPr>
              <w:t xml:space="preserve"> </w:t>
            </w:r>
            <w:proofErr w:type="spellStart"/>
            <w:r w:rsidRPr="00C50F80">
              <w:rPr>
                <w:u w:val="single"/>
              </w:rPr>
              <w:t>фторхинолон</w:t>
            </w:r>
            <w:proofErr w:type="spellEnd"/>
            <w:r w:rsidRPr="00C50F80">
              <w:t>:</w:t>
            </w:r>
          </w:p>
          <w:p w:rsidR="005A509A" w:rsidRPr="00C50F80" w:rsidRDefault="005A509A" w:rsidP="00E02D49">
            <w:pPr>
              <w:widowControl w:val="0"/>
            </w:pPr>
            <w:r w:rsidRPr="00C50F80">
              <w:t>-</w:t>
            </w:r>
            <w:proofErr w:type="spellStart"/>
            <w:r w:rsidRPr="00C50F80">
              <w:rPr>
                <w:i/>
              </w:rPr>
              <w:t>Левофлоксацин</w:t>
            </w:r>
            <w:proofErr w:type="spellEnd"/>
            <w:r w:rsidRPr="00C50F80">
              <w:t xml:space="preserve"> 500мг 1р/</w:t>
            </w:r>
            <w:proofErr w:type="spellStart"/>
            <w:r w:rsidRPr="00C50F80">
              <w:t>сут</w:t>
            </w:r>
            <w:proofErr w:type="spellEnd"/>
            <w:r w:rsidRPr="00C50F80">
              <w:t xml:space="preserve"> </w:t>
            </w:r>
            <w:r w:rsidRPr="00C50F80">
              <w:rPr>
                <w:lang w:val="en-US"/>
              </w:rPr>
              <w:t>per</w:t>
            </w:r>
            <w:r w:rsidRPr="00C50F80">
              <w:t xml:space="preserve"> </w:t>
            </w:r>
            <w:proofErr w:type="spellStart"/>
            <w:r w:rsidRPr="00C50F80">
              <w:rPr>
                <w:lang w:val="en-US"/>
              </w:rPr>
              <w:t>os</w:t>
            </w:r>
            <w:proofErr w:type="spellEnd"/>
            <w:r w:rsidRPr="00C50F80">
              <w:t>, в/в или</w:t>
            </w:r>
          </w:p>
          <w:p w:rsidR="005A509A" w:rsidRPr="00C50F80" w:rsidRDefault="005A509A" w:rsidP="00E02D49">
            <w:pPr>
              <w:widowControl w:val="0"/>
            </w:pPr>
            <w:r w:rsidRPr="00C50F80">
              <w:t>-</w:t>
            </w:r>
            <w:proofErr w:type="spellStart"/>
            <w:r w:rsidRPr="00C50F80">
              <w:rPr>
                <w:i/>
              </w:rPr>
              <w:t>Моксифлоксацин</w:t>
            </w:r>
            <w:proofErr w:type="spellEnd"/>
            <w:r w:rsidRPr="00C50F80">
              <w:rPr>
                <w:i/>
              </w:rPr>
              <w:t xml:space="preserve"> </w:t>
            </w:r>
            <w:r w:rsidRPr="00C50F80">
              <w:t xml:space="preserve"> 400мг 1р/</w:t>
            </w:r>
            <w:proofErr w:type="spellStart"/>
            <w:r w:rsidRPr="00C50F80">
              <w:t>сут</w:t>
            </w:r>
            <w:proofErr w:type="spellEnd"/>
            <w:r w:rsidRPr="00C50F80">
              <w:t xml:space="preserve"> </w:t>
            </w:r>
            <w:r w:rsidRPr="00C50F80">
              <w:rPr>
                <w:lang w:val="en-US"/>
              </w:rPr>
              <w:t>per</w:t>
            </w:r>
            <w:r w:rsidRPr="00C50F80">
              <w:t xml:space="preserve"> </w:t>
            </w:r>
            <w:proofErr w:type="spellStart"/>
            <w:r w:rsidRPr="00C50F80">
              <w:rPr>
                <w:lang w:val="en-US"/>
              </w:rPr>
              <w:t>os</w:t>
            </w:r>
            <w:proofErr w:type="spellEnd"/>
            <w:r w:rsidRPr="00C50F80">
              <w:t>, в/в</w:t>
            </w:r>
          </w:p>
        </w:tc>
      </w:tr>
    </w:tbl>
    <w:p w:rsidR="005A509A" w:rsidRDefault="005A509A" w:rsidP="00E02D49">
      <w:pPr>
        <w:pStyle w:val="a5"/>
        <w:widowControl w:val="0"/>
        <w:numPr>
          <w:ilvl w:val="0"/>
          <w:numId w:val="21"/>
        </w:numPr>
        <w:rPr>
          <w:bCs/>
        </w:rPr>
      </w:pPr>
      <w:r w:rsidRPr="000D22E8">
        <w:rPr>
          <w:bCs/>
        </w:rPr>
        <w:t xml:space="preserve">дозы и кратность введения  антимикробных препаратов следует корректировать у </w:t>
      </w:r>
      <w:r w:rsidRPr="000D22E8">
        <w:rPr>
          <w:bCs/>
        </w:rPr>
        <w:lastRenderedPageBreak/>
        <w:t xml:space="preserve">пациентов с печеночной и почечной </w:t>
      </w:r>
      <w:proofErr w:type="gramStart"/>
      <w:r w:rsidRPr="000D22E8">
        <w:rPr>
          <w:bCs/>
        </w:rPr>
        <w:t>недостаточностью в соответствии</w:t>
      </w:r>
      <w:proofErr w:type="gramEnd"/>
      <w:r w:rsidRPr="000D22E8">
        <w:rPr>
          <w:bCs/>
        </w:rPr>
        <w:t xml:space="preserve"> с Инструкцией по применению лекарственных препаратов.</w:t>
      </w:r>
    </w:p>
    <w:p w:rsidR="005A509A" w:rsidRDefault="005A509A" w:rsidP="00E02D49">
      <w:pPr>
        <w:pStyle w:val="a5"/>
        <w:widowControl w:val="0"/>
        <w:numPr>
          <w:ilvl w:val="0"/>
          <w:numId w:val="21"/>
        </w:numPr>
        <w:rPr>
          <w:bCs/>
        </w:rPr>
      </w:pPr>
      <w:r>
        <w:rPr>
          <w:bCs/>
        </w:rPr>
        <w:t>При подозрении на вирусную пневмонию необходимо включить противовирусные лекарственные препараты.</w:t>
      </w:r>
    </w:p>
    <w:p w:rsidR="00E02D49" w:rsidRDefault="00E02D49" w:rsidP="005A509A">
      <w:pPr>
        <w:rPr>
          <w:b/>
          <w:sz w:val="28"/>
          <w:szCs w:val="28"/>
        </w:rPr>
      </w:pPr>
    </w:p>
    <w:p w:rsidR="005A509A" w:rsidRPr="002B2187" w:rsidRDefault="00E02D49" w:rsidP="002B2187">
      <w:pPr>
        <w:jc w:val="both"/>
      </w:pPr>
      <w:r w:rsidRPr="002B2187">
        <w:rPr>
          <w:b/>
        </w:rPr>
        <w:t xml:space="preserve">Таблица 3. </w:t>
      </w:r>
      <w:r w:rsidRPr="002B2187">
        <w:t>П</w:t>
      </w:r>
      <w:r w:rsidRPr="002B2187">
        <w:rPr>
          <w:color w:val="000000"/>
        </w:rPr>
        <w:t xml:space="preserve">ротоколы стартовой эмпирической антибактериальной терапии бактериальной пневмонии </w:t>
      </w:r>
      <w:r w:rsidRPr="002B2187">
        <w:t xml:space="preserve">при </w:t>
      </w:r>
      <w:r w:rsidRPr="002B2187">
        <w:rPr>
          <w:shd w:val="clear" w:color="auto" w:fill="FFFFFF"/>
        </w:rPr>
        <w:t xml:space="preserve">SARS-CoV-2 – ассоциированном повреждении легких </w:t>
      </w:r>
      <w:r w:rsidRPr="002B2187">
        <w:rPr>
          <w:color w:val="000000"/>
        </w:rPr>
        <w:t xml:space="preserve">пациенту </w:t>
      </w:r>
      <w:r w:rsidRPr="002B2187">
        <w:rPr>
          <w:shd w:val="clear" w:color="auto" w:fill="FFFFFF"/>
        </w:rPr>
        <w:t xml:space="preserve">с </w:t>
      </w:r>
      <w:r w:rsidRPr="002B2187">
        <w:rPr>
          <w:shd w:val="clear" w:color="auto" w:fill="FFFFFF"/>
          <w:lang w:val="en-US"/>
        </w:rPr>
        <w:t>COVID</w:t>
      </w:r>
      <w:r w:rsidRPr="002B2187">
        <w:rPr>
          <w:shd w:val="clear" w:color="auto" w:fill="FFFFFF"/>
        </w:rPr>
        <w:t>-19/</w:t>
      </w:r>
      <w:r w:rsidRPr="002B2187">
        <w:t xml:space="preserve">подозрением на </w:t>
      </w:r>
      <w:r w:rsidRPr="002B2187">
        <w:rPr>
          <w:lang w:val="en-US"/>
        </w:rPr>
        <w:t>COVID</w:t>
      </w:r>
      <w:r w:rsidRPr="002B2187">
        <w:t xml:space="preserve">-19 с учетом стратификации по наличию риска </w:t>
      </w:r>
      <w:proofErr w:type="spellStart"/>
      <w:r w:rsidRPr="002B2187">
        <w:t>полирезистентных</w:t>
      </w:r>
      <w:proofErr w:type="spellEnd"/>
      <w:r w:rsidRPr="002B2187">
        <w:t xml:space="preserve"> возбудителей</w:t>
      </w:r>
      <w:r w:rsidRPr="002B2187">
        <w:rPr>
          <w:b/>
        </w:rPr>
        <w:t xml:space="preserve"> </w:t>
      </w:r>
      <w:r w:rsidR="005A509A" w:rsidRPr="002B2187">
        <w:rPr>
          <w:b/>
        </w:rPr>
        <w:t xml:space="preserve">в </w:t>
      </w:r>
      <w:r w:rsidR="00C4217F" w:rsidRPr="002B2187">
        <w:rPr>
          <w:b/>
        </w:rPr>
        <w:t>о</w:t>
      </w:r>
      <w:r w:rsidR="005A509A" w:rsidRPr="002B2187">
        <w:rPr>
          <w:b/>
        </w:rPr>
        <w:t>тделени</w:t>
      </w:r>
      <w:r w:rsidR="00C4217F" w:rsidRPr="002B2187">
        <w:rPr>
          <w:b/>
        </w:rPr>
        <w:t>и реанимации и интенсивной терапии</w:t>
      </w:r>
      <w:r w:rsidR="005A509A" w:rsidRPr="002B2187">
        <w:rPr>
          <w:b/>
        </w:rPr>
        <w:t xml:space="preserve"> </w:t>
      </w:r>
      <w:r w:rsidR="005A509A" w:rsidRPr="002B2187">
        <w:rPr>
          <w:kern w:val="22"/>
          <w:vertAlign w:val="superscript"/>
        </w:rPr>
        <w:t>1, 2</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78"/>
      </w:tblGrid>
      <w:tr w:rsidR="005A509A" w:rsidRPr="00EF403E" w:rsidTr="00AD0197">
        <w:tc>
          <w:tcPr>
            <w:tcW w:w="4644" w:type="dxa"/>
            <w:tcBorders>
              <w:bottom w:val="single" w:sz="4" w:space="0" w:color="auto"/>
            </w:tcBorders>
            <w:shd w:val="clear" w:color="auto" w:fill="auto"/>
          </w:tcPr>
          <w:p w:rsidR="005A509A" w:rsidRPr="00EF403E" w:rsidRDefault="005A509A" w:rsidP="00AD0197">
            <w:pPr>
              <w:jc w:val="center"/>
            </w:pPr>
            <w:r w:rsidRPr="00EF403E">
              <w:t xml:space="preserve">Тип </w:t>
            </w:r>
            <w:r w:rsidRPr="00EF403E">
              <w:rPr>
                <w:lang w:val="en-US"/>
              </w:rPr>
              <w:t>I</w:t>
            </w:r>
          </w:p>
        </w:tc>
        <w:tc>
          <w:tcPr>
            <w:tcW w:w="4678" w:type="dxa"/>
            <w:tcBorders>
              <w:bottom w:val="nil"/>
            </w:tcBorders>
            <w:shd w:val="clear" w:color="auto" w:fill="auto"/>
          </w:tcPr>
          <w:p w:rsidR="005A509A" w:rsidRPr="00EF403E" w:rsidRDefault="005A509A" w:rsidP="00AD0197">
            <w:pPr>
              <w:jc w:val="center"/>
            </w:pPr>
            <w:r w:rsidRPr="00EF403E">
              <w:t xml:space="preserve">Тип </w:t>
            </w:r>
            <w:r w:rsidRPr="00EF403E">
              <w:rPr>
                <w:lang w:val="en-US"/>
              </w:rPr>
              <w:t>II</w:t>
            </w:r>
          </w:p>
        </w:tc>
      </w:tr>
      <w:tr w:rsidR="005A509A" w:rsidRPr="00EF403E" w:rsidTr="00AD0197">
        <w:trPr>
          <w:trHeight w:val="60"/>
        </w:trPr>
        <w:tc>
          <w:tcPr>
            <w:tcW w:w="4644" w:type="dxa"/>
            <w:tcBorders>
              <w:top w:val="single" w:sz="4" w:space="0" w:color="auto"/>
              <w:left w:val="single" w:sz="4" w:space="0" w:color="auto"/>
              <w:bottom w:val="nil"/>
              <w:right w:val="single" w:sz="4" w:space="0" w:color="auto"/>
            </w:tcBorders>
            <w:shd w:val="solid" w:color="DEEAF6" w:themeColor="accent1" w:themeTint="33" w:fill="auto"/>
          </w:tcPr>
          <w:p w:rsidR="005A509A" w:rsidRDefault="005A509A" w:rsidP="00AD0197">
            <w:r>
              <w:rPr>
                <w:i/>
              </w:rPr>
              <w:t xml:space="preserve">- </w:t>
            </w:r>
            <w:proofErr w:type="spellStart"/>
            <w:r w:rsidRPr="0046786C">
              <w:rPr>
                <w:i/>
              </w:rPr>
              <w:t>Цефтаролин</w:t>
            </w:r>
            <w:proofErr w:type="spellEnd"/>
            <w:r w:rsidRPr="0046786C">
              <w:t xml:space="preserve"> 600мг 2 </w:t>
            </w:r>
            <w:proofErr w:type="gramStart"/>
            <w:r w:rsidRPr="0046786C">
              <w:t>р</w:t>
            </w:r>
            <w:proofErr w:type="gramEnd"/>
            <w:r w:rsidRPr="0046786C">
              <w:t>/</w:t>
            </w:r>
            <w:proofErr w:type="spellStart"/>
            <w:r w:rsidRPr="0046786C">
              <w:t>сут</w:t>
            </w:r>
            <w:proofErr w:type="spellEnd"/>
            <w:r w:rsidRPr="0046786C">
              <w:t xml:space="preserve">   в/в        </w:t>
            </w:r>
          </w:p>
          <w:p w:rsidR="005A509A" w:rsidRDefault="005A509A" w:rsidP="00AD0197">
            <w:pPr>
              <w:rPr>
                <w:b/>
              </w:rPr>
            </w:pPr>
            <w:r>
              <w:t xml:space="preserve">                                                              </w:t>
            </w:r>
            <w:r w:rsidRPr="0046786C">
              <w:rPr>
                <w:b/>
              </w:rPr>
              <w:t xml:space="preserve"> </w:t>
            </w:r>
            <w:r>
              <w:rPr>
                <w:b/>
              </w:rPr>
              <w:t>и</w:t>
            </w:r>
            <w:r w:rsidRPr="0046786C">
              <w:rPr>
                <w:b/>
              </w:rPr>
              <w:t>ли</w:t>
            </w:r>
          </w:p>
          <w:p w:rsidR="005A509A" w:rsidRDefault="005A509A" w:rsidP="00AD0197">
            <w:r>
              <w:t xml:space="preserve">- </w:t>
            </w:r>
            <w:proofErr w:type="spellStart"/>
            <w:r w:rsidRPr="00EF403E">
              <w:rPr>
                <w:i/>
              </w:rPr>
              <w:t>Цефепим</w:t>
            </w:r>
            <w:proofErr w:type="spellEnd"/>
            <w:r>
              <w:rPr>
                <w:i/>
              </w:rPr>
              <w:t xml:space="preserve"> </w:t>
            </w:r>
            <w:r w:rsidRPr="001E1C1F">
              <w:t>2г 2</w:t>
            </w:r>
            <w:r w:rsidRPr="00EF403E">
              <w:t xml:space="preserve"> </w:t>
            </w:r>
            <w:proofErr w:type="gramStart"/>
            <w:r w:rsidRPr="00EF403E">
              <w:t>р</w:t>
            </w:r>
            <w:proofErr w:type="gramEnd"/>
            <w:r w:rsidRPr="00EF403E">
              <w:t>/</w:t>
            </w:r>
            <w:proofErr w:type="spellStart"/>
            <w:r w:rsidRPr="00EF403E">
              <w:t>сут</w:t>
            </w:r>
            <w:proofErr w:type="spellEnd"/>
            <w:r w:rsidRPr="00EF403E">
              <w:t xml:space="preserve">  </w:t>
            </w:r>
            <w:r>
              <w:t>в/</w:t>
            </w:r>
            <w:r w:rsidRPr="0046786C">
              <w:t xml:space="preserve"> в        </w:t>
            </w:r>
          </w:p>
          <w:p w:rsidR="005A509A" w:rsidRDefault="005A509A" w:rsidP="00AD0197">
            <w:pPr>
              <w:rPr>
                <w:b/>
              </w:rPr>
            </w:pPr>
            <w:r>
              <w:t xml:space="preserve">                                                              </w:t>
            </w:r>
            <w:r w:rsidRPr="0046786C">
              <w:rPr>
                <w:b/>
              </w:rPr>
              <w:t xml:space="preserve"> </w:t>
            </w:r>
            <w:r>
              <w:rPr>
                <w:b/>
              </w:rPr>
              <w:t>и</w:t>
            </w:r>
            <w:r w:rsidRPr="0046786C">
              <w:rPr>
                <w:b/>
              </w:rPr>
              <w:t>ли</w:t>
            </w:r>
          </w:p>
          <w:p w:rsidR="005A509A" w:rsidRPr="00EF403E" w:rsidRDefault="005A509A" w:rsidP="00AD0197">
            <w:proofErr w:type="spellStart"/>
            <w:r w:rsidRPr="00EF403E">
              <w:rPr>
                <w:u w:val="single"/>
              </w:rPr>
              <w:t>Антистрептококковый</w:t>
            </w:r>
            <w:proofErr w:type="spellEnd"/>
            <w:r>
              <w:rPr>
                <w:u w:val="single"/>
              </w:rPr>
              <w:t xml:space="preserve"> </w:t>
            </w:r>
            <w:r w:rsidRPr="00EF403E">
              <w:rPr>
                <w:u w:val="single"/>
              </w:rPr>
              <w:t xml:space="preserve">цефалоспорин </w:t>
            </w:r>
            <w:r w:rsidRPr="00EF403E">
              <w:rPr>
                <w:u w:val="single"/>
                <w:lang w:val="en-US"/>
              </w:rPr>
              <w:t>III</w:t>
            </w:r>
            <w:r>
              <w:rPr>
                <w:u w:val="single"/>
              </w:rPr>
              <w:t xml:space="preserve"> поколения</w:t>
            </w:r>
            <w:r w:rsidRPr="00EF403E">
              <w:t>:</w:t>
            </w:r>
          </w:p>
          <w:p w:rsidR="005A509A" w:rsidRPr="00EF403E" w:rsidRDefault="005A509A" w:rsidP="00AD0197">
            <w:r w:rsidRPr="00EF403E">
              <w:rPr>
                <w:i/>
              </w:rPr>
              <w:t>-</w:t>
            </w:r>
            <w:proofErr w:type="spellStart"/>
            <w:r w:rsidRPr="00EF403E">
              <w:rPr>
                <w:i/>
              </w:rPr>
              <w:t>Цефотаксим</w:t>
            </w:r>
            <w:proofErr w:type="spellEnd"/>
            <w:r w:rsidRPr="00EF403E">
              <w:rPr>
                <w:i/>
              </w:rPr>
              <w:t xml:space="preserve"> </w:t>
            </w:r>
            <w:r w:rsidRPr="00EF403E">
              <w:t xml:space="preserve">2г 3-4 </w:t>
            </w:r>
            <w:proofErr w:type="gramStart"/>
            <w:r w:rsidRPr="00EF403E">
              <w:t>р</w:t>
            </w:r>
            <w:proofErr w:type="gramEnd"/>
            <w:r w:rsidRPr="00EF403E">
              <w:t>/</w:t>
            </w:r>
            <w:proofErr w:type="spellStart"/>
            <w:r w:rsidRPr="00EF403E">
              <w:t>сут</w:t>
            </w:r>
            <w:proofErr w:type="spellEnd"/>
            <w:r>
              <w:t xml:space="preserve"> в/в </w:t>
            </w:r>
            <w:r w:rsidRPr="00EF403E">
              <w:t>или</w:t>
            </w:r>
          </w:p>
          <w:p w:rsidR="005A509A" w:rsidRDefault="005A509A" w:rsidP="00AD0197">
            <w:r w:rsidRPr="00EF403E">
              <w:rPr>
                <w:i/>
              </w:rPr>
              <w:t>-</w:t>
            </w:r>
            <w:proofErr w:type="spellStart"/>
            <w:r w:rsidRPr="00EF403E">
              <w:rPr>
                <w:i/>
              </w:rPr>
              <w:t>Цефтриаксон</w:t>
            </w:r>
            <w:proofErr w:type="spellEnd"/>
            <w:r w:rsidRPr="00EF403E">
              <w:t xml:space="preserve"> 2г 1-2р/</w:t>
            </w:r>
            <w:proofErr w:type="spellStart"/>
            <w:r w:rsidRPr="00EF403E">
              <w:t>сут</w:t>
            </w:r>
            <w:proofErr w:type="spellEnd"/>
            <w:r>
              <w:t xml:space="preserve">  в/в </w:t>
            </w:r>
            <w:r w:rsidRPr="00EF403E">
              <w:t>или</w:t>
            </w:r>
          </w:p>
          <w:p w:rsidR="005A509A" w:rsidRPr="0046786C" w:rsidRDefault="005A509A" w:rsidP="00AD0197">
            <w:pPr>
              <w:rPr>
                <w:b/>
              </w:rPr>
            </w:pPr>
            <w:r>
              <w:t xml:space="preserve">                                                              </w:t>
            </w:r>
            <w:r w:rsidRPr="0046786C">
              <w:rPr>
                <w:b/>
              </w:rPr>
              <w:t xml:space="preserve"> или</w:t>
            </w:r>
          </w:p>
          <w:p w:rsidR="005A509A" w:rsidRPr="0046786C" w:rsidRDefault="005A509A" w:rsidP="00AD0197">
            <w:proofErr w:type="spellStart"/>
            <w:r w:rsidRPr="00EF403E">
              <w:rPr>
                <w:u w:val="single"/>
              </w:rPr>
              <w:t>Ингибиторзащищенный</w:t>
            </w:r>
            <w:proofErr w:type="spellEnd"/>
            <w:r w:rsidRPr="00EF403E">
              <w:rPr>
                <w:u w:val="single"/>
              </w:rPr>
              <w:t xml:space="preserve"> пенициллин</w:t>
            </w:r>
            <w:r w:rsidRPr="00EF403E">
              <w:t>:</w:t>
            </w:r>
            <w:r>
              <w:t xml:space="preserve"> </w:t>
            </w:r>
            <w:r w:rsidRPr="00EF403E">
              <w:rPr>
                <w:i/>
              </w:rPr>
              <w:t>Амоксициллин/</w:t>
            </w:r>
            <w:proofErr w:type="spellStart"/>
            <w:r w:rsidRPr="00EF403E">
              <w:rPr>
                <w:i/>
              </w:rPr>
              <w:t>клавуланат</w:t>
            </w:r>
            <w:proofErr w:type="spellEnd"/>
            <w:r w:rsidRPr="00EF403E">
              <w:t xml:space="preserve"> 1,2 г 3р/</w:t>
            </w:r>
            <w:proofErr w:type="spellStart"/>
            <w:r w:rsidRPr="00EF403E">
              <w:t>сут</w:t>
            </w:r>
            <w:proofErr w:type="spellEnd"/>
            <w:r>
              <w:t xml:space="preserve"> </w:t>
            </w:r>
            <w:proofErr w:type="gramStart"/>
            <w:r>
              <w:t>в</w:t>
            </w:r>
            <w:proofErr w:type="gramEnd"/>
            <w:r>
              <w:t>/в</w:t>
            </w:r>
          </w:p>
          <w:p w:rsidR="005A509A" w:rsidRPr="00893A0B" w:rsidRDefault="005A509A" w:rsidP="00AD0197">
            <w:pPr>
              <w:rPr>
                <w:b/>
              </w:rPr>
            </w:pPr>
            <w:r w:rsidRPr="00F46E11">
              <w:rPr>
                <w:b/>
              </w:rPr>
              <w:t xml:space="preserve">  </w:t>
            </w:r>
            <w:r>
              <w:rPr>
                <w:b/>
              </w:rPr>
              <w:t xml:space="preserve">       </w:t>
            </w:r>
            <w:r w:rsidRPr="00D61074">
              <w:rPr>
                <w:b/>
              </w:rPr>
              <w:t>+</w:t>
            </w:r>
          </w:p>
        </w:tc>
        <w:tc>
          <w:tcPr>
            <w:tcW w:w="4678" w:type="dxa"/>
            <w:tcBorders>
              <w:top w:val="single" w:sz="4" w:space="0" w:color="auto"/>
              <w:left w:val="single" w:sz="4" w:space="0" w:color="auto"/>
              <w:bottom w:val="nil"/>
              <w:right w:val="single" w:sz="4" w:space="0" w:color="auto"/>
            </w:tcBorders>
            <w:shd w:val="solid" w:color="DEEAF6" w:themeColor="accent1" w:themeTint="33" w:fill="auto"/>
          </w:tcPr>
          <w:p w:rsidR="005A509A" w:rsidRDefault="005A509A" w:rsidP="00AD0197">
            <w:pPr>
              <w:rPr>
                <w:b/>
              </w:rPr>
            </w:pPr>
            <w:r w:rsidRPr="00EF403E">
              <w:t>-</w:t>
            </w:r>
            <w:proofErr w:type="spellStart"/>
            <w:r w:rsidRPr="00EF403E">
              <w:rPr>
                <w:i/>
              </w:rPr>
              <w:t>Цефтаролин</w:t>
            </w:r>
            <w:proofErr w:type="spellEnd"/>
            <w:r w:rsidRPr="00EF403E">
              <w:t xml:space="preserve"> 600мг 2 </w:t>
            </w:r>
            <w:proofErr w:type="gramStart"/>
            <w:r w:rsidRPr="00EF403E">
              <w:t>р</w:t>
            </w:r>
            <w:proofErr w:type="gramEnd"/>
            <w:r w:rsidRPr="00EF403E">
              <w:t>/</w:t>
            </w:r>
            <w:proofErr w:type="spellStart"/>
            <w:r w:rsidRPr="00EF403E">
              <w:t>сут</w:t>
            </w:r>
            <w:proofErr w:type="spellEnd"/>
            <w:r w:rsidRPr="00F46E11">
              <w:t xml:space="preserve"> </w:t>
            </w:r>
            <w:r>
              <w:t>в/в</w:t>
            </w:r>
            <w:r w:rsidRPr="00F46E11">
              <w:t xml:space="preserve">                  </w:t>
            </w:r>
            <w:r>
              <w:rPr>
                <w:b/>
              </w:rPr>
              <w:t>или</w:t>
            </w:r>
            <w:r w:rsidRPr="00EF403E">
              <w:t xml:space="preserve"> </w:t>
            </w:r>
          </w:p>
          <w:p w:rsidR="005A509A" w:rsidRPr="00EF403E" w:rsidRDefault="005A509A" w:rsidP="00AD0197">
            <w:proofErr w:type="spellStart"/>
            <w:r w:rsidRPr="00EF403E">
              <w:rPr>
                <w:u w:val="single"/>
              </w:rPr>
              <w:t>Ингибиторозащищенный</w:t>
            </w:r>
            <w:proofErr w:type="spellEnd"/>
            <w:r w:rsidRPr="00EF403E">
              <w:rPr>
                <w:u w:val="single"/>
              </w:rPr>
              <w:t xml:space="preserve"> цефалоспорин</w:t>
            </w:r>
            <w:r w:rsidRPr="00EF403E">
              <w:t>:</w:t>
            </w:r>
          </w:p>
          <w:p w:rsidR="005A509A" w:rsidRPr="00EF403E" w:rsidRDefault="005A509A" w:rsidP="00AD0197">
            <w:r w:rsidRPr="00EF403E">
              <w:rPr>
                <w:i/>
              </w:rPr>
              <w:t>-</w:t>
            </w:r>
            <w:proofErr w:type="spellStart"/>
            <w:r w:rsidRPr="00EF403E">
              <w:rPr>
                <w:i/>
              </w:rPr>
              <w:t>Цефепим</w:t>
            </w:r>
            <w:proofErr w:type="spellEnd"/>
            <w:r w:rsidRPr="00EF403E">
              <w:rPr>
                <w:i/>
              </w:rPr>
              <w:t>/</w:t>
            </w:r>
            <w:proofErr w:type="spellStart"/>
            <w:r w:rsidRPr="00EF403E">
              <w:rPr>
                <w:i/>
              </w:rPr>
              <w:t>сульбактам</w:t>
            </w:r>
            <w:proofErr w:type="spellEnd"/>
            <w:r w:rsidRPr="00EF403E">
              <w:rPr>
                <w:i/>
              </w:rPr>
              <w:t xml:space="preserve"> </w:t>
            </w:r>
            <w:r w:rsidRPr="00EF403E">
              <w:t xml:space="preserve">2-4г 2 </w:t>
            </w:r>
            <w:proofErr w:type="gramStart"/>
            <w:r w:rsidRPr="00EF403E">
              <w:t>р</w:t>
            </w:r>
            <w:proofErr w:type="gramEnd"/>
            <w:r w:rsidRPr="00EF403E">
              <w:t>/</w:t>
            </w:r>
            <w:proofErr w:type="spellStart"/>
            <w:r w:rsidRPr="00EF403E">
              <w:t>сут</w:t>
            </w:r>
            <w:proofErr w:type="spellEnd"/>
            <w:r w:rsidRPr="00EF403E">
              <w:t xml:space="preserve">  </w:t>
            </w:r>
            <w:r>
              <w:t xml:space="preserve">в/в </w:t>
            </w:r>
            <w:r w:rsidRPr="00EF403E">
              <w:t>или</w:t>
            </w:r>
          </w:p>
          <w:p w:rsidR="005A509A" w:rsidRPr="00EF403E" w:rsidRDefault="005A509A" w:rsidP="00AD0197">
            <w:r w:rsidRPr="00EF403E">
              <w:rPr>
                <w:i/>
              </w:rPr>
              <w:t>-</w:t>
            </w:r>
            <w:proofErr w:type="spellStart"/>
            <w:r w:rsidRPr="00EF403E">
              <w:rPr>
                <w:i/>
              </w:rPr>
              <w:t>Цефотаксим</w:t>
            </w:r>
            <w:proofErr w:type="spellEnd"/>
            <w:r w:rsidRPr="00EF403E">
              <w:rPr>
                <w:i/>
              </w:rPr>
              <w:t>/</w:t>
            </w:r>
            <w:proofErr w:type="spellStart"/>
            <w:r w:rsidRPr="00EF403E">
              <w:rPr>
                <w:i/>
              </w:rPr>
              <w:t>сульбактам</w:t>
            </w:r>
            <w:proofErr w:type="spellEnd"/>
            <w:r w:rsidRPr="00EF403E">
              <w:rPr>
                <w:i/>
              </w:rPr>
              <w:t xml:space="preserve"> </w:t>
            </w:r>
            <w:r w:rsidRPr="00E627E3">
              <w:t>1.5г-3г 3-4р/</w:t>
            </w:r>
            <w:proofErr w:type="spellStart"/>
            <w:r w:rsidRPr="00E627E3">
              <w:t>сут</w:t>
            </w:r>
            <w:proofErr w:type="spellEnd"/>
            <w:r w:rsidRPr="00E627E3">
              <w:t xml:space="preserve"> </w:t>
            </w:r>
            <w:r>
              <w:t xml:space="preserve">в/в </w:t>
            </w:r>
            <w:r w:rsidRPr="00E627E3">
              <w:t>или</w:t>
            </w:r>
          </w:p>
          <w:p w:rsidR="005A509A" w:rsidRDefault="005A509A" w:rsidP="00AD0197">
            <w:pPr>
              <w:rPr>
                <w:b/>
              </w:rPr>
            </w:pPr>
            <w:r w:rsidRPr="00EF403E">
              <w:rPr>
                <w:i/>
              </w:rPr>
              <w:t>-</w:t>
            </w:r>
            <w:proofErr w:type="spellStart"/>
            <w:r w:rsidRPr="00EF403E">
              <w:rPr>
                <w:i/>
              </w:rPr>
              <w:t>Цефтриаксон</w:t>
            </w:r>
            <w:proofErr w:type="spellEnd"/>
            <w:r w:rsidRPr="00EF403E">
              <w:rPr>
                <w:i/>
              </w:rPr>
              <w:t>/</w:t>
            </w:r>
            <w:proofErr w:type="spellStart"/>
            <w:r w:rsidRPr="00EF403E">
              <w:rPr>
                <w:i/>
              </w:rPr>
              <w:t>сульбактам</w:t>
            </w:r>
            <w:proofErr w:type="spellEnd"/>
            <w:r w:rsidRPr="00EF403E">
              <w:rPr>
                <w:i/>
              </w:rPr>
              <w:t xml:space="preserve"> </w:t>
            </w:r>
            <w:r w:rsidRPr="00E627E3">
              <w:t>1.5г-3г 1-2р/</w:t>
            </w:r>
            <w:proofErr w:type="spellStart"/>
            <w:r w:rsidRPr="00BD0B4A">
              <w:t>сут</w:t>
            </w:r>
            <w:proofErr w:type="spellEnd"/>
            <w:r w:rsidRPr="00BD0B4A">
              <w:t xml:space="preserve"> в/в</w:t>
            </w:r>
            <w:r>
              <w:rPr>
                <w:b/>
              </w:rPr>
              <w:t xml:space="preserve"> </w:t>
            </w:r>
            <w:r w:rsidRPr="00582573">
              <w:rPr>
                <w:b/>
              </w:rPr>
              <w:t xml:space="preserve">                                                                         </w:t>
            </w:r>
            <w:r>
              <w:rPr>
                <w:b/>
              </w:rPr>
              <w:t>ил</w:t>
            </w:r>
            <w:r w:rsidRPr="00EF403E">
              <w:rPr>
                <w:b/>
              </w:rPr>
              <w:t>и</w:t>
            </w:r>
          </w:p>
          <w:p w:rsidR="005A509A" w:rsidRPr="00EF403E" w:rsidRDefault="005A509A" w:rsidP="00AD0197">
            <w:proofErr w:type="spellStart"/>
            <w:r w:rsidRPr="00EF403E">
              <w:rPr>
                <w:u w:val="single"/>
              </w:rPr>
              <w:t>Карбапенем</w:t>
            </w:r>
            <w:proofErr w:type="spellEnd"/>
            <w:r w:rsidRPr="00EF403E">
              <w:rPr>
                <w:u w:val="single"/>
              </w:rPr>
              <w:t xml:space="preserve"> </w:t>
            </w:r>
            <w:r w:rsidRPr="00EF403E">
              <w:rPr>
                <w:u w:val="single"/>
                <w:lang w:val="en-US"/>
              </w:rPr>
              <w:t>I</w:t>
            </w:r>
            <w:r w:rsidRPr="00EF403E">
              <w:rPr>
                <w:u w:val="single"/>
              </w:rPr>
              <w:t xml:space="preserve"> группы</w:t>
            </w:r>
            <w:r w:rsidRPr="00EF403E">
              <w:t>:</w:t>
            </w:r>
          </w:p>
          <w:p w:rsidR="005A509A" w:rsidRPr="00E02D49" w:rsidRDefault="005A509A" w:rsidP="00AD0197">
            <w:r w:rsidRPr="00EF403E">
              <w:t>-</w:t>
            </w:r>
            <w:proofErr w:type="spellStart"/>
            <w:r w:rsidRPr="00EF403E">
              <w:rPr>
                <w:i/>
              </w:rPr>
              <w:t>Эртапенем</w:t>
            </w:r>
            <w:proofErr w:type="spellEnd"/>
            <w:r w:rsidRPr="00EF403E">
              <w:rPr>
                <w:i/>
              </w:rPr>
              <w:t xml:space="preserve"> </w:t>
            </w:r>
            <w:r>
              <w:t>1г раз/</w:t>
            </w:r>
            <w:proofErr w:type="spellStart"/>
            <w:r>
              <w:t>сут</w:t>
            </w:r>
            <w:proofErr w:type="spellEnd"/>
            <w:r>
              <w:t xml:space="preserve"> </w:t>
            </w:r>
            <w:proofErr w:type="gramStart"/>
            <w:r>
              <w:t>в</w:t>
            </w:r>
            <w:proofErr w:type="gramEnd"/>
            <w:r>
              <w:t>/в</w:t>
            </w:r>
            <w:r w:rsidRPr="00582573">
              <w:rPr>
                <w:b/>
              </w:rPr>
              <w:t xml:space="preserve">          </w:t>
            </w:r>
          </w:p>
          <w:p w:rsidR="005A509A" w:rsidRPr="00893A0B" w:rsidRDefault="005A509A" w:rsidP="00AD0197">
            <w:pPr>
              <w:rPr>
                <w:b/>
              </w:rPr>
            </w:pPr>
            <w:r w:rsidRPr="00DD16CC">
              <w:rPr>
                <w:b/>
              </w:rPr>
              <w:t>+</w:t>
            </w:r>
          </w:p>
        </w:tc>
      </w:tr>
      <w:tr w:rsidR="005A509A" w:rsidRPr="00EF403E" w:rsidTr="00AD0197">
        <w:trPr>
          <w:trHeight w:val="60"/>
        </w:trPr>
        <w:tc>
          <w:tcPr>
            <w:tcW w:w="4644" w:type="dxa"/>
            <w:tcBorders>
              <w:top w:val="nil"/>
              <w:left w:val="single" w:sz="4" w:space="0" w:color="auto"/>
              <w:bottom w:val="single" w:sz="4" w:space="0" w:color="auto"/>
              <w:right w:val="single" w:sz="4" w:space="0" w:color="auto"/>
            </w:tcBorders>
            <w:shd w:val="clear" w:color="auto" w:fill="D0CECE" w:themeFill="background2" w:themeFillShade="E6"/>
          </w:tcPr>
          <w:p w:rsidR="005A509A" w:rsidRPr="00EF403E" w:rsidRDefault="005A509A" w:rsidP="00AD0197">
            <w:proofErr w:type="spellStart"/>
            <w:r w:rsidRPr="00EF403E">
              <w:rPr>
                <w:u w:val="single"/>
              </w:rPr>
              <w:t>Макролид</w:t>
            </w:r>
            <w:proofErr w:type="spellEnd"/>
            <w:r w:rsidRPr="00EF403E">
              <w:t>:</w:t>
            </w:r>
          </w:p>
          <w:p w:rsidR="005A509A" w:rsidRPr="00EF403E" w:rsidRDefault="005A509A" w:rsidP="00AD0197">
            <w:r w:rsidRPr="00EF403E">
              <w:t>-</w:t>
            </w:r>
            <w:proofErr w:type="spellStart"/>
            <w:r w:rsidRPr="00EF403E">
              <w:rPr>
                <w:i/>
              </w:rPr>
              <w:t>Азитромицин</w:t>
            </w:r>
            <w:proofErr w:type="spellEnd"/>
            <w:r w:rsidRPr="00EF403E">
              <w:t xml:space="preserve"> 500мг 1р/</w:t>
            </w:r>
            <w:proofErr w:type="spellStart"/>
            <w:r w:rsidRPr="00EF403E">
              <w:t>сут</w:t>
            </w:r>
            <w:proofErr w:type="spellEnd"/>
            <w:r w:rsidRPr="00EF403E">
              <w:t xml:space="preserve"> в/в или</w:t>
            </w:r>
          </w:p>
          <w:p w:rsidR="005A509A" w:rsidRPr="00582573" w:rsidRDefault="005A509A" w:rsidP="00AD0197">
            <w:r w:rsidRPr="00EF403E">
              <w:t>-</w:t>
            </w:r>
            <w:proofErr w:type="spellStart"/>
            <w:r w:rsidRPr="00EF403E">
              <w:rPr>
                <w:i/>
              </w:rPr>
              <w:t>Кларитромицин</w:t>
            </w:r>
            <w:proofErr w:type="spellEnd"/>
            <w:r w:rsidRPr="00EF403E">
              <w:t xml:space="preserve"> 500мг 2р/</w:t>
            </w:r>
            <w:proofErr w:type="spellStart"/>
            <w:r w:rsidRPr="00EF403E">
              <w:t>сут</w:t>
            </w:r>
            <w:proofErr w:type="spellEnd"/>
            <w:r w:rsidRPr="00EF403E">
              <w:t xml:space="preserve"> в/в</w:t>
            </w:r>
          </w:p>
          <w:p w:rsidR="005A509A" w:rsidRPr="000337D8" w:rsidRDefault="005A509A" w:rsidP="00AD0197">
            <w:pPr>
              <w:rPr>
                <w:u w:val="single"/>
              </w:rPr>
            </w:pPr>
            <w:r w:rsidRPr="00582573">
              <w:rPr>
                <w:b/>
              </w:rPr>
              <w:t xml:space="preserve">                                                                </w:t>
            </w:r>
            <w:r w:rsidRPr="00EF403E">
              <w:rPr>
                <w:b/>
              </w:rPr>
              <w:t>или</w:t>
            </w:r>
          </w:p>
          <w:p w:rsidR="005A509A" w:rsidRPr="00481067" w:rsidRDefault="005A509A" w:rsidP="00AD0197">
            <w:proofErr w:type="spellStart"/>
            <w:r w:rsidRPr="00481067">
              <w:rPr>
                <w:u w:val="single"/>
              </w:rPr>
              <w:t>Антипневмококковый</w:t>
            </w:r>
            <w:proofErr w:type="spellEnd"/>
            <w:r w:rsidRPr="00481067">
              <w:rPr>
                <w:u w:val="single"/>
              </w:rPr>
              <w:t xml:space="preserve"> </w:t>
            </w:r>
            <w:proofErr w:type="spellStart"/>
            <w:r w:rsidRPr="00481067">
              <w:rPr>
                <w:u w:val="single"/>
              </w:rPr>
              <w:t>фторхинолон</w:t>
            </w:r>
            <w:proofErr w:type="spellEnd"/>
            <w:r w:rsidRPr="00481067">
              <w:t>:</w:t>
            </w:r>
          </w:p>
          <w:p w:rsidR="005A509A" w:rsidRPr="00EF403E" w:rsidRDefault="005A509A" w:rsidP="00AD0197">
            <w:r w:rsidRPr="00EF403E">
              <w:t>-</w:t>
            </w:r>
            <w:proofErr w:type="spellStart"/>
            <w:r w:rsidRPr="00EF403E">
              <w:rPr>
                <w:i/>
              </w:rPr>
              <w:t>Левофлоксацин</w:t>
            </w:r>
            <w:proofErr w:type="spellEnd"/>
            <w:r w:rsidRPr="00EF403E">
              <w:t xml:space="preserve"> 500мг 2р/</w:t>
            </w:r>
            <w:proofErr w:type="spellStart"/>
            <w:r w:rsidRPr="00EF403E">
              <w:t>сут</w:t>
            </w:r>
            <w:proofErr w:type="spellEnd"/>
            <w:r w:rsidRPr="00EF403E">
              <w:t xml:space="preserve"> </w:t>
            </w:r>
            <w:r>
              <w:t xml:space="preserve">в/в </w:t>
            </w:r>
            <w:r w:rsidRPr="00EF403E">
              <w:t>или</w:t>
            </w:r>
          </w:p>
          <w:p w:rsidR="005A509A" w:rsidRPr="00EF403E" w:rsidRDefault="005A509A" w:rsidP="00AD0197">
            <w:r w:rsidRPr="00EF403E">
              <w:t>-</w:t>
            </w:r>
            <w:proofErr w:type="spellStart"/>
            <w:r w:rsidRPr="00EF403E">
              <w:rPr>
                <w:i/>
              </w:rPr>
              <w:t>Моксифлоксацин</w:t>
            </w:r>
            <w:proofErr w:type="spellEnd"/>
            <w:r w:rsidRPr="00EF403E">
              <w:t xml:space="preserve"> 400мг 1р/</w:t>
            </w:r>
            <w:proofErr w:type="spellStart"/>
            <w:r w:rsidRPr="00EF403E">
              <w:t>сут</w:t>
            </w:r>
            <w:proofErr w:type="spellEnd"/>
            <w:r w:rsidRPr="00EF403E">
              <w:t xml:space="preserve"> </w:t>
            </w:r>
            <w:r>
              <w:t xml:space="preserve"> в/в</w:t>
            </w:r>
          </w:p>
        </w:tc>
        <w:tc>
          <w:tcPr>
            <w:tcW w:w="4678" w:type="dxa"/>
            <w:tcBorders>
              <w:top w:val="nil"/>
              <w:left w:val="single" w:sz="4" w:space="0" w:color="auto"/>
              <w:bottom w:val="single" w:sz="4" w:space="0" w:color="auto"/>
              <w:right w:val="single" w:sz="4" w:space="0" w:color="auto"/>
            </w:tcBorders>
            <w:shd w:val="clear" w:color="auto" w:fill="D0CECE" w:themeFill="background2" w:themeFillShade="E6"/>
          </w:tcPr>
          <w:p w:rsidR="005A509A" w:rsidRPr="00481067" w:rsidRDefault="005A509A" w:rsidP="00AD0197">
            <w:proofErr w:type="spellStart"/>
            <w:r w:rsidRPr="00481067">
              <w:rPr>
                <w:u w:val="single"/>
              </w:rPr>
              <w:t>Антипневмококковый</w:t>
            </w:r>
            <w:proofErr w:type="spellEnd"/>
            <w:r w:rsidRPr="00481067">
              <w:rPr>
                <w:u w:val="single"/>
              </w:rPr>
              <w:t xml:space="preserve"> </w:t>
            </w:r>
            <w:proofErr w:type="spellStart"/>
            <w:r w:rsidRPr="00481067">
              <w:rPr>
                <w:u w:val="single"/>
              </w:rPr>
              <w:t>фторхинолон</w:t>
            </w:r>
            <w:proofErr w:type="spellEnd"/>
            <w:r w:rsidRPr="00481067">
              <w:t>:</w:t>
            </w:r>
          </w:p>
          <w:p w:rsidR="005A509A" w:rsidRPr="00EF403E" w:rsidRDefault="005A509A" w:rsidP="00AD0197">
            <w:r w:rsidRPr="00EF403E">
              <w:t>-</w:t>
            </w:r>
            <w:proofErr w:type="spellStart"/>
            <w:r>
              <w:rPr>
                <w:i/>
              </w:rPr>
              <w:t>Левофлоксацин</w:t>
            </w:r>
            <w:proofErr w:type="spellEnd"/>
            <w:r w:rsidRPr="00EF403E">
              <w:t xml:space="preserve"> 500мг 2р/</w:t>
            </w:r>
            <w:proofErr w:type="spellStart"/>
            <w:r w:rsidRPr="00EF403E">
              <w:t>сут</w:t>
            </w:r>
            <w:proofErr w:type="spellEnd"/>
            <w:r>
              <w:t xml:space="preserve"> в/в </w:t>
            </w:r>
            <w:r w:rsidRPr="00EF403E">
              <w:t xml:space="preserve"> или</w:t>
            </w:r>
          </w:p>
          <w:p w:rsidR="005A509A" w:rsidRPr="00EF403E" w:rsidRDefault="005A509A" w:rsidP="00AD0197">
            <w:r w:rsidRPr="00EF403E">
              <w:t>-</w:t>
            </w:r>
            <w:proofErr w:type="spellStart"/>
            <w:r>
              <w:rPr>
                <w:i/>
              </w:rPr>
              <w:t>Моксифлоксацин</w:t>
            </w:r>
            <w:proofErr w:type="spellEnd"/>
            <w:r w:rsidRPr="00EF403E">
              <w:t xml:space="preserve"> 400мг 1р/</w:t>
            </w:r>
            <w:proofErr w:type="spellStart"/>
            <w:r w:rsidRPr="00EF403E">
              <w:t>сут</w:t>
            </w:r>
            <w:proofErr w:type="spellEnd"/>
            <w:r>
              <w:t xml:space="preserve">    в/в          </w:t>
            </w:r>
            <w:r w:rsidRPr="00EF403E">
              <w:t xml:space="preserve"> </w:t>
            </w:r>
          </w:p>
          <w:p w:rsidR="005A509A" w:rsidRPr="00EF403E" w:rsidRDefault="005A509A" w:rsidP="00AD0197"/>
        </w:tc>
      </w:tr>
    </w:tbl>
    <w:p w:rsidR="005A509A" w:rsidRDefault="005A509A" w:rsidP="005A509A">
      <w:pPr>
        <w:pStyle w:val="a5"/>
        <w:numPr>
          <w:ilvl w:val="0"/>
          <w:numId w:val="25"/>
        </w:numPr>
        <w:rPr>
          <w:bCs/>
        </w:rPr>
      </w:pPr>
      <w:r w:rsidRPr="000D22E8">
        <w:rPr>
          <w:bCs/>
        </w:rPr>
        <w:t xml:space="preserve">дозы и кратность введения  антимикробных препаратов следует корректировать у пациентов с печеночной и почечной </w:t>
      </w:r>
      <w:proofErr w:type="gramStart"/>
      <w:r w:rsidRPr="000D22E8">
        <w:rPr>
          <w:bCs/>
        </w:rPr>
        <w:t>недостаточностью в соответствии</w:t>
      </w:r>
      <w:proofErr w:type="gramEnd"/>
      <w:r w:rsidRPr="000D22E8">
        <w:rPr>
          <w:bCs/>
        </w:rPr>
        <w:t xml:space="preserve"> с Инструкцией по применению лекарственных препаратов.</w:t>
      </w:r>
    </w:p>
    <w:p w:rsidR="005A509A" w:rsidRDefault="005A509A" w:rsidP="005A509A">
      <w:pPr>
        <w:pStyle w:val="a5"/>
        <w:numPr>
          <w:ilvl w:val="0"/>
          <w:numId w:val="25"/>
        </w:numPr>
        <w:rPr>
          <w:bCs/>
        </w:rPr>
      </w:pPr>
      <w:r>
        <w:rPr>
          <w:bCs/>
        </w:rPr>
        <w:t>При подозрении на вирусную пневмонию необходимо включить противовирусные лекарственные препараты.</w:t>
      </w:r>
    </w:p>
    <w:p w:rsidR="005A509A" w:rsidRDefault="005A509A" w:rsidP="005A509A">
      <w:pPr>
        <w:pStyle w:val="a5"/>
        <w:rPr>
          <w:bCs/>
        </w:rPr>
      </w:pPr>
    </w:p>
    <w:p w:rsidR="00BD4492" w:rsidRPr="00E02D49" w:rsidRDefault="007C57A8" w:rsidP="00BD4492">
      <w:pPr>
        <w:pStyle w:val="Default"/>
        <w:ind w:firstLine="709"/>
        <w:jc w:val="both"/>
        <w:rPr>
          <w:sz w:val="28"/>
          <w:szCs w:val="28"/>
        </w:rPr>
      </w:pPr>
      <w:r>
        <w:rPr>
          <w:sz w:val="28"/>
          <w:szCs w:val="28"/>
        </w:rPr>
        <w:tab/>
      </w:r>
      <w:r>
        <w:rPr>
          <w:sz w:val="28"/>
          <w:szCs w:val="28"/>
        </w:rPr>
        <w:tab/>
      </w:r>
      <w:r>
        <w:rPr>
          <w:sz w:val="28"/>
          <w:szCs w:val="28"/>
        </w:rPr>
        <w:tab/>
      </w:r>
      <w:r w:rsidR="00BD4492" w:rsidRPr="00E02D49">
        <w:rPr>
          <w:sz w:val="28"/>
          <w:szCs w:val="28"/>
        </w:rPr>
        <w:t xml:space="preserve">Первоначальную оценку эффективности лечения необходимо проводить в сроки от 48 до 72 часа после начала антибактериальной терапии, оценивая динамику проявлений синдрома системной воспалительной реакции. До этого времени стартовую эмпирическую терапию менять не нужно, кроме случаев быстропрогрессирующего ухудшения состояния пациента или получения результатов микробиологического исследования, которые требуют коррекции антибактериальной терапии. У тяжелых пациентов, находящихся </w:t>
      </w:r>
      <w:proofErr w:type="gramStart"/>
      <w:r w:rsidR="00BD4492" w:rsidRPr="00E02D49">
        <w:rPr>
          <w:sz w:val="28"/>
          <w:szCs w:val="28"/>
        </w:rPr>
        <w:t>лечении</w:t>
      </w:r>
      <w:proofErr w:type="gramEnd"/>
      <w:r w:rsidR="00BD4492" w:rsidRPr="00E02D49">
        <w:rPr>
          <w:sz w:val="28"/>
          <w:szCs w:val="28"/>
        </w:rPr>
        <w:t xml:space="preserve"> в отделении реанимации, иногда сложно оценить эффективность антибактериальной терапии только по динамики клинических симптомов. В таких ситуациях оценку эффективности антибактериальной терапии необходимо проводить по суррогатным показателям, таким, как респираторный коэффициент (PaO</w:t>
      </w:r>
      <w:r w:rsidR="00BD4492" w:rsidRPr="00E02D49">
        <w:rPr>
          <w:kern w:val="24"/>
          <w:sz w:val="28"/>
          <w:szCs w:val="28"/>
          <w:vertAlign w:val="subscript"/>
        </w:rPr>
        <w:t>2</w:t>
      </w:r>
      <w:r w:rsidR="00BD4492" w:rsidRPr="00E02D49">
        <w:rPr>
          <w:sz w:val="28"/>
          <w:szCs w:val="28"/>
        </w:rPr>
        <w:t>/FiO</w:t>
      </w:r>
      <w:r w:rsidR="00BD4492" w:rsidRPr="00E02D49">
        <w:rPr>
          <w:kern w:val="24"/>
          <w:sz w:val="28"/>
          <w:szCs w:val="28"/>
          <w:vertAlign w:val="subscript"/>
        </w:rPr>
        <w:t>2</w:t>
      </w:r>
      <w:r w:rsidR="00BD4492" w:rsidRPr="00E02D49">
        <w:rPr>
          <w:sz w:val="28"/>
          <w:szCs w:val="28"/>
        </w:rPr>
        <w:t xml:space="preserve">), выраженность </w:t>
      </w:r>
      <w:proofErr w:type="spellStart"/>
      <w:r w:rsidR="00BD4492" w:rsidRPr="00E02D49">
        <w:rPr>
          <w:sz w:val="28"/>
          <w:szCs w:val="28"/>
        </w:rPr>
        <w:t>полиорганной</w:t>
      </w:r>
      <w:proofErr w:type="spellEnd"/>
      <w:r w:rsidR="00BD4492" w:rsidRPr="00E02D49">
        <w:rPr>
          <w:sz w:val="28"/>
          <w:szCs w:val="28"/>
        </w:rPr>
        <w:t xml:space="preserve"> недостаточности, по интегральным шкалам оценки состояния пациента (SOFA). </w:t>
      </w:r>
    </w:p>
    <w:p w:rsidR="00E02D49" w:rsidRPr="00E02D49" w:rsidRDefault="00A06247" w:rsidP="00A06247">
      <w:pPr>
        <w:ind w:left="1" w:firstLine="1"/>
        <w:rPr>
          <w:b/>
          <w:color w:val="000000"/>
          <w:sz w:val="28"/>
          <w:szCs w:val="28"/>
        </w:rPr>
      </w:pPr>
      <w:r>
        <w:rPr>
          <w:b/>
          <w:color w:val="000000"/>
          <w:sz w:val="28"/>
          <w:szCs w:val="28"/>
        </w:rPr>
        <w:lastRenderedPageBreak/>
        <w:t xml:space="preserve"> </w:t>
      </w:r>
      <w:r w:rsidR="00361D89">
        <w:rPr>
          <w:b/>
          <w:color w:val="000000"/>
          <w:sz w:val="28"/>
          <w:szCs w:val="28"/>
        </w:rPr>
        <w:t>Основные к</w:t>
      </w:r>
      <w:r w:rsidR="00E02D49" w:rsidRPr="00E02D49">
        <w:rPr>
          <w:b/>
          <w:color w:val="000000"/>
          <w:sz w:val="28"/>
          <w:szCs w:val="28"/>
        </w:rPr>
        <w:t>ритерии эффективности антибактериальной терапии</w:t>
      </w:r>
      <w:r w:rsidR="00361D89">
        <w:rPr>
          <w:b/>
          <w:color w:val="000000"/>
          <w:sz w:val="28"/>
          <w:szCs w:val="28"/>
        </w:rPr>
        <w:t xml:space="preserve"> при первоначальной оценке</w:t>
      </w:r>
      <w:r w:rsidR="00E02D49" w:rsidRPr="00E02D49">
        <w:rPr>
          <w:b/>
          <w:color w:val="000000"/>
          <w:sz w:val="28"/>
          <w:szCs w:val="28"/>
        </w:rPr>
        <w:t>:</w:t>
      </w:r>
    </w:p>
    <w:p w:rsidR="00361D89" w:rsidRPr="00E02D49" w:rsidRDefault="00361D89" w:rsidP="00E02D49">
      <w:pPr>
        <w:pStyle w:val="a5"/>
        <w:numPr>
          <w:ilvl w:val="0"/>
          <w:numId w:val="18"/>
        </w:numPr>
        <w:rPr>
          <w:color w:val="000000"/>
          <w:sz w:val="28"/>
          <w:szCs w:val="28"/>
        </w:rPr>
      </w:pPr>
      <w:r>
        <w:rPr>
          <w:color w:val="000000"/>
          <w:sz w:val="28"/>
          <w:szCs w:val="28"/>
        </w:rPr>
        <w:t>Уменьшение симптомов интоксикации и выраженности основных симптомов,</w:t>
      </w:r>
    </w:p>
    <w:p w:rsidR="00E02D49" w:rsidRPr="00E02D49" w:rsidRDefault="00E02D49" w:rsidP="00E02D49">
      <w:pPr>
        <w:pStyle w:val="a5"/>
        <w:numPr>
          <w:ilvl w:val="0"/>
          <w:numId w:val="18"/>
        </w:numPr>
        <w:rPr>
          <w:color w:val="000000"/>
          <w:sz w:val="28"/>
          <w:szCs w:val="28"/>
        </w:rPr>
      </w:pPr>
      <w:r w:rsidRPr="00E02D49">
        <w:rPr>
          <w:color w:val="000000"/>
          <w:sz w:val="28"/>
          <w:szCs w:val="28"/>
        </w:rPr>
        <w:t>Уменьшение лихорадки</w:t>
      </w:r>
      <w:r w:rsidR="00361D89">
        <w:rPr>
          <w:color w:val="000000"/>
          <w:sz w:val="28"/>
          <w:szCs w:val="28"/>
        </w:rPr>
        <w:t>,</w:t>
      </w:r>
    </w:p>
    <w:p w:rsidR="00E02D49" w:rsidRPr="00E02D49" w:rsidRDefault="00361D89" w:rsidP="00E02D49">
      <w:pPr>
        <w:pStyle w:val="a5"/>
        <w:numPr>
          <w:ilvl w:val="0"/>
          <w:numId w:val="18"/>
        </w:numPr>
        <w:rPr>
          <w:color w:val="000000"/>
          <w:sz w:val="28"/>
          <w:szCs w:val="28"/>
        </w:rPr>
      </w:pPr>
      <w:r>
        <w:rPr>
          <w:color w:val="000000"/>
          <w:sz w:val="28"/>
          <w:szCs w:val="28"/>
        </w:rPr>
        <w:t xml:space="preserve">Снижение </w:t>
      </w:r>
      <w:r w:rsidR="00E02D49" w:rsidRPr="00E02D49">
        <w:rPr>
          <w:color w:val="000000"/>
          <w:sz w:val="28"/>
          <w:szCs w:val="28"/>
        </w:rPr>
        <w:t>уровня СРБ</w:t>
      </w:r>
      <w:r>
        <w:rPr>
          <w:color w:val="000000"/>
          <w:sz w:val="28"/>
          <w:szCs w:val="28"/>
        </w:rPr>
        <w:t>,</w:t>
      </w:r>
    </w:p>
    <w:p w:rsidR="00E02D49" w:rsidRPr="00E02D49" w:rsidRDefault="00E02D49" w:rsidP="00E02D49">
      <w:pPr>
        <w:pStyle w:val="a5"/>
        <w:numPr>
          <w:ilvl w:val="0"/>
          <w:numId w:val="18"/>
        </w:numPr>
        <w:rPr>
          <w:color w:val="000000"/>
          <w:sz w:val="28"/>
          <w:szCs w:val="28"/>
        </w:rPr>
      </w:pPr>
      <w:r w:rsidRPr="00E02D49">
        <w:rPr>
          <w:color w:val="000000"/>
          <w:sz w:val="28"/>
          <w:szCs w:val="28"/>
        </w:rPr>
        <w:t>Уменьшение уровня лейкоцитов и нейтрофилов</w:t>
      </w:r>
      <w:r w:rsidR="00361D89">
        <w:rPr>
          <w:color w:val="000000"/>
          <w:sz w:val="28"/>
          <w:szCs w:val="28"/>
        </w:rPr>
        <w:t xml:space="preserve">, </w:t>
      </w:r>
      <w:proofErr w:type="spellStart"/>
      <w:r w:rsidR="00361D89">
        <w:rPr>
          <w:color w:val="000000"/>
          <w:sz w:val="28"/>
          <w:szCs w:val="28"/>
        </w:rPr>
        <w:t>палочкоядерного</w:t>
      </w:r>
      <w:proofErr w:type="spellEnd"/>
      <w:r w:rsidR="00361D89">
        <w:rPr>
          <w:color w:val="000000"/>
          <w:sz w:val="28"/>
          <w:szCs w:val="28"/>
        </w:rPr>
        <w:t xml:space="preserve"> сдвига </w:t>
      </w:r>
      <w:r w:rsidRPr="00E02D49">
        <w:rPr>
          <w:color w:val="000000"/>
          <w:sz w:val="28"/>
          <w:szCs w:val="28"/>
        </w:rPr>
        <w:tab/>
      </w:r>
      <w:r w:rsidR="00361D89">
        <w:rPr>
          <w:color w:val="000000"/>
          <w:sz w:val="28"/>
          <w:szCs w:val="28"/>
        </w:rPr>
        <w:t>лейкоцитарной формулы.</w:t>
      </w:r>
    </w:p>
    <w:p w:rsidR="00136E39" w:rsidRDefault="00F5125C" w:rsidP="00A521A1">
      <w:pPr>
        <w:ind w:left="2" w:firstLine="1"/>
        <w:jc w:val="both"/>
        <w:rPr>
          <w:color w:val="000000"/>
          <w:sz w:val="28"/>
          <w:szCs w:val="28"/>
        </w:rPr>
      </w:pPr>
      <w:r>
        <w:rPr>
          <w:color w:val="000000"/>
          <w:sz w:val="28"/>
          <w:szCs w:val="28"/>
        </w:rPr>
        <w:t xml:space="preserve">При </w:t>
      </w:r>
      <w:r w:rsidR="00E02D49" w:rsidRPr="00E02D49">
        <w:rPr>
          <w:color w:val="000000"/>
          <w:sz w:val="28"/>
          <w:szCs w:val="28"/>
        </w:rPr>
        <w:t xml:space="preserve">ухудшении состояния (прогрессирование дыхательной недостаточности, </w:t>
      </w:r>
      <w:r>
        <w:rPr>
          <w:color w:val="000000"/>
          <w:sz w:val="28"/>
          <w:szCs w:val="28"/>
        </w:rPr>
        <w:t>рост лейкоцитоза</w:t>
      </w:r>
      <w:r w:rsidR="00085D33">
        <w:rPr>
          <w:color w:val="000000"/>
          <w:sz w:val="28"/>
          <w:szCs w:val="28"/>
        </w:rPr>
        <w:t xml:space="preserve">, </w:t>
      </w:r>
      <w:proofErr w:type="spellStart"/>
      <w:r w:rsidR="00085D33">
        <w:rPr>
          <w:color w:val="000000"/>
          <w:sz w:val="28"/>
          <w:szCs w:val="28"/>
        </w:rPr>
        <w:t>нейтрофилеза</w:t>
      </w:r>
      <w:proofErr w:type="spellEnd"/>
      <w:r w:rsidR="00085D33">
        <w:rPr>
          <w:color w:val="000000"/>
          <w:sz w:val="28"/>
          <w:szCs w:val="28"/>
        </w:rPr>
        <w:t xml:space="preserve">, </w:t>
      </w:r>
      <w:proofErr w:type="spellStart"/>
      <w:r w:rsidR="00085D33">
        <w:rPr>
          <w:color w:val="000000"/>
          <w:sz w:val="28"/>
          <w:szCs w:val="28"/>
        </w:rPr>
        <w:t>палочкоядерного</w:t>
      </w:r>
      <w:proofErr w:type="spellEnd"/>
      <w:r w:rsidR="00085D33">
        <w:rPr>
          <w:color w:val="000000"/>
          <w:sz w:val="28"/>
          <w:szCs w:val="28"/>
        </w:rPr>
        <w:t xml:space="preserve"> сдвига лейкоцитарной формулы и </w:t>
      </w:r>
      <w:r>
        <w:rPr>
          <w:color w:val="000000"/>
          <w:sz w:val="28"/>
          <w:szCs w:val="28"/>
        </w:rPr>
        <w:t xml:space="preserve">уровня СРБ) необходима </w:t>
      </w:r>
      <w:r w:rsidR="00E02D49" w:rsidRPr="00E02D49">
        <w:rPr>
          <w:color w:val="000000"/>
          <w:sz w:val="28"/>
          <w:szCs w:val="28"/>
        </w:rPr>
        <w:t>коррекция антибактериальной терапии</w:t>
      </w:r>
      <w:r w:rsidR="00085D33">
        <w:rPr>
          <w:color w:val="000000"/>
          <w:sz w:val="28"/>
          <w:szCs w:val="28"/>
        </w:rPr>
        <w:t xml:space="preserve"> с учетом результатов посевов</w:t>
      </w:r>
      <w:r w:rsidR="00E02D49" w:rsidRPr="00E02D49">
        <w:rPr>
          <w:color w:val="000000"/>
          <w:sz w:val="28"/>
          <w:szCs w:val="28"/>
        </w:rPr>
        <w:t>.</w:t>
      </w:r>
    </w:p>
    <w:p w:rsidR="00987B9B" w:rsidRDefault="00987B9B" w:rsidP="00085D33">
      <w:pPr>
        <w:ind w:firstLine="1"/>
        <w:jc w:val="both"/>
        <w:rPr>
          <w:color w:val="000000"/>
          <w:sz w:val="28"/>
          <w:szCs w:val="28"/>
        </w:rPr>
      </w:pPr>
      <w:r>
        <w:rPr>
          <w:color w:val="000000"/>
          <w:sz w:val="28"/>
          <w:szCs w:val="28"/>
        </w:rPr>
        <w:t>При отсутствии какой-либо клинико-лабораторной динамики, в первую очередь целесообразно рассмотреть вопрос о коррекции дозы антибактериального препарата и кратности его введения.</w:t>
      </w:r>
    </w:p>
    <w:p w:rsidR="007202C6" w:rsidRDefault="007202C6" w:rsidP="00085D33">
      <w:pPr>
        <w:ind w:firstLine="1"/>
        <w:jc w:val="both"/>
        <w:rPr>
          <w:color w:val="000000"/>
          <w:sz w:val="28"/>
          <w:szCs w:val="28"/>
        </w:rPr>
      </w:pPr>
    </w:p>
    <w:p w:rsidR="00987B9B" w:rsidRPr="00A521A1" w:rsidRDefault="007202C6" w:rsidP="00085D33">
      <w:pPr>
        <w:ind w:firstLine="1"/>
        <w:jc w:val="both"/>
        <w:rPr>
          <w:b/>
          <w:color w:val="000000"/>
          <w:sz w:val="28"/>
          <w:szCs w:val="28"/>
        </w:rPr>
      </w:pPr>
      <w:r>
        <w:rPr>
          <w:b/>
          <w:color w:val="000000"/>
          <w:sz w:val="28"/>
          <w:szCs w:val="28"/>
        </w:rPr>
        <w:t>Заключение</w:t>
      </w:r>
    </w:p>
    <w:p w:rsidR="00A521A1" w:rsidRDefault="00A521A1" w:rsidP="00A521A1">
      <w:pPr>
        <w:ind w:left="2" w:firstLine="1"/>
        <w:jc w:val="both"/>
        <w:rPr>
          <w:color w:val="000000"/>
          <w:sz w:val="28"/>
          <w:szCs w:val="28"/>
        </w:rPr>
      </w:pPr>
      <w:r>
        <w:rPr>
          <w:color w:val="000000"/>
          <w:sz w:val="28"/>
          <w:szCs w:val="28"/>
        </w:rPr>
        <w:t xml:space="preserve">           </w:t>
      </w:r>
      <w:r w:rsidR="00987B9B">
        <w:rPr>
          <w:color w:val="000000"/>
          <w:sz w:val="28"/>
          <w:szCs w:val="28"/>
        </w:rPr>
        <w:t xml:space="preserve">Таким образом, </w:t>
      </w:r>
      <w:r w:rsidR="005D6807">
        <w:rPr>
          <w:color w:val="000000"/>
          <w:sz w:val="28"/>
          <w:szCs w:val="28"/>
        </w:rPr>
        <w:t xml:space="preserve">следует отметить, что не </w:t>
      </w:r>
      <w:r w:rsidR="00987B9B">
        <w:rPr>
          <w:color w:val="000000"/>
          <w:sz w:val="28"/>
          <w:szCs w:val="28"/>
        </w:rPr>
        <w:t>все пациенты с вирус-ассоциированным поражением легких будут требовать назначения антибактериальной терапии.</w:t>
      </w:r>
      <w:r w:rsidR="005D6807">
        <w:rPr>
          <w:color w:val="000000"/>
          <w:sz w:val="28"/>
          <w:szCs w:val="28"/>
        </w:rPr>
        <w:t xml:space="preserve"> П</w:t>
      </w:r>
      <w:r w:rsidR="00987B9B">
        <w:rPr>
          <w:color w:val="000000"/>
          <w:sz w:val="28"/>
          <w:szCs w:val="28"/>
        </w:rPr>
        <w:t xml:space="preserve">овышение СРБ может ассоциироваться как с объемом поражения легких, так и </w:t>
      </w:r>
      <w:r w:rsidR="005D6807">
        <w:rPr>
          <w:color w:val="000000"/>
          <w:sz w:val="28"/>
          <w:szCs w:val="28"/>
        </w:rPr>
        <w:t xml:space="preserve">с </w:t>
      </w:r>
      <w:r w:rsidR="00987B9B">
        <w:rPr>
          <w:color w:val="000000"/>
          <w:sz w:val="28"/>
          <w:szCs w:val="28"/>
        </w:rPr>
        <w:t>присоединением бактериальной флоры. Поэтому при</w:t>
      </w:r>
      <w:r w:rsidR="005D6807">
        <w:rPr>
          <w:color w:val="000000"/>
          <w:sz w:val="28"/>
          <w:szCs w:val="28"/>
        </w:rPr>
        <w:t>нятие решения о</w:t>
      </w:r>
      <w:r w:rsidR="00987B9B">
        <w:rPr>
          <w:color w:val="000000"/>
          <w:sz w:val="28"/>
          <w:szCs w:val="28"/>
        </w:rPr>
        <w:t xml:space="preserve"> </w:t>
      </w:r>
      <w:r w:rsidR="005D6807">
        <w:rPr>
          <w:color w:val="000000"/>
          <w:sz w:val="28"/>
          <w:szCs w:val="28"/>
        </w:rPr>
        <w:t>назначении</w:t>
      </w:r>
      <w:r w:rsidR="00987B9B">
        <w:rPr>
          <w:color w:val="000000"/>
          <w:sz w:val="28"/>
          <w:szCs w:val="28"/>
        </w:rPr>
        <w:t xml:space="preserve"> </w:t>
      </w:r>
      <w:r w:rsidR="0023270C">
        <w:rPr>
          <w:color w:val="000000"/>
          <w:sz w:val="28"/>
          <w:szCs w:val="28"/>
        </w:rPr>
        <w:t>антибактериальной терапии должно</w:t>
      </w:r>
      <w:r w:rsidR="005D6807">
        <w:rPr>
          <w:color w:val="000000"/>
          <w:sz w:val="28"/>
          <w:szCs w:val="28"/>
        </w:rPr>
        <w:t xml:space="preserve"> быть взвешенным</w:t>
      </w:r>
      <w:r w:rsidR="00987B9B">
        <w:rPr>
          <w:color w:val="000000"/>
          <w:sz w:val="28"/>
          <w:szCs w:val="28"/>
        </w:rPr>
        <w:t xml:space="preserve"> и </w:t>
      </w:r>
      <w:r w:rsidR="0023270C">
        <w:rPr>
          <w:color w:val="000000"/>
          <w:sz w:val="28"/>
          <w:szCs w:val="28"/>
        </w:rPr>
        <w:t>основанн</w:t>
      </w:r>
      <w:r w:rsidR="005D6807">
        <w:rPr>
          <w:color w:val="000000"/>
          <w:sz w:val="28"/>
          <w:szCs w:val="28"/>
        </w:rPr>
        <w:t>ым</w:t>
      </w:r>
      <w:r w:rsidR="0023270C">
        <w:rPr>
          <w:color w:val="000000"/>
          <w:sz w:val="28"/>
          <w:szCs w:val="28"/>
        </w:rPr>
        <w:t xml:space="preserve"> на</w:t>
      </w:r>
      <w:r w:rsidR="00987B9B">
        <w:rPr>
          <w:color w:val="000000"/>
          <w:sz w:val="28"/>
          <w:szCs w:val="28"/>
        </w:rPr>
        <w:t xml:space="preserve"> комплексной оценке</w:t>
      </w:r>
      <w:r w:rsidR="0023270C">
        <w:rPr>
          <w:color w:val="000000"/>
          <w:sz w:val="28"/>
          <w:szCs w:val="28"/>
        </w:rPr>
        <w:t xml:space="preserve"> результатов проведенного обследования.</w:t>
      </w:r>
      <w:r w:rsidR="00987B9B">
        <w:rPr>
          <w:color w:val="000000"/>
          <w:sz w:val="28"/>
          <w:szCs w:val="28"/>
        </w:rPr>
        <w:t xml:space="preserve"> </w:t>
      </w:r>
      <w:r w:rsidR="0023270C">
        <w:rPr>
          <w:color w:val="000000"/>
          <w:sz w:val="28"/>
          <w:szCs w:val="28"/>
        </w:rPr>
        <w:t>Необходимо помнить, что ранее назначение антибиотиков не влияет на</w:t>
      </w:r>
      <w:r w:rsidR="005D6807">
        <w:rPr>
          <w:color w:val="000000"/>
          <w:sz w:val="28"/>
          <w:szCs w:val="28"/>
        </w:rPr>
        <w:t xml:space="preserve"> течение вирусного процесса и может быть и не безопасным, у</w:t>
      </w:r>
      <w:r w:rsidR="0023270C">
        <w:rPr>
          <w:color w:val="000000"/>
          <w:sz w:val="28"/>
          <w:szCs w:val="28"/>
        </w:rPr>
        <w:t>читывая способность вируса вызывать</w:t>
      </w:r>
      <w:r w:rsidR="00C566CA">
        <w:rPr>
          <w:color w:val="000000"/>
          <w:sz w:val="28"/>
          <w:szCs w:val="28"/>
        </w:rPr>
        <w:t xml:space="preserve"> </w:t>
      </w:r>
      <w:proofErr w:type="spellStart"/>
      <w:r w:rsidR="00C566CA">
        <w:rPr>
          <w:color w:val="000000"/>
          <w:sz w:val="28"/>
          <w:szCs w:val="28"/>
        </w:rPr>
        <w:t>гепа</w:t>
      </w:r>
      <w:r w:rsidR="005D6807">
        <w:rPr>
          <w:color w:val="000000"/>
          <w:sz w:val="28"/>
          <w:szCs w:val="28"/>
        </w:rPr>
        <w:t>топатию</w:t>
      </w:r>
      <w:proofErr w:type="spellEnd"/>
      <w:r w:rsidR="005D6807">
        <w:rPr>
          <w:color w:val="000000"/>
          <w:sz w:val="28"/>
          <w:szCs w:val="28"/>
        </w:rPr>
        <w:t>, нефропатию</w:t>
      </w:r>
      <w:r w:rsidR="00C566CA">
        <w:rPr>
          <w:color w:val="000000"/>
          <w:sz w:val="28"/>
          <w:szCs w:val="28"/>
        </w:rPr>
        <w:t xml:space="preserve">. </w:t>
      </w:r>
      <w:r w:rsidR="005D6807">
        <w:rPr>
          <w:color w:val="000000"/>
          <w:sz w:val="28"/>
          <w:szCs w:val="28"/>
        </w:rPr>
        <w:t xml:space="preserve">Кроме </w:t>
      </w:r>
      <w:r w:rsidR="005D6807" w:rsidRPr="00A521A1">
        <w:rPr>
          <w:color w:val="000000"/>
          <w:sz w:val="28"/>
          <w:szCs w:val="28"/>
        </w:rPr>
        <w:t>того, н</w:t>
      </w:r>
      <w:r w:rsidR="00C566CA" w:rsidRPr="00A521A1">
        <w:rPr>
          <w:color w:val="000000"/>
          <w:sz w:val="28"/>
          <w:szCs w:val="28"/>
        </w:rPr>
        <w:t xml:space="preserve">ет данных о том, что раннее применение антибактериальных препаратов </w:t>
      </w:r>
      <w:r w:rsidR="005D6807" w:rsidRPr="00A521A1">
        <w:rPr>
          <w:color w:val="000000"/>
          <w:sz w:val="28"/>
          <w:szCs w:val="28"/>
        </w:rPr>
        <w:t xml:space="preserve">способно </w:t>
      </w:r>
      <w:r w:rsidR="00C566CA" w:rsidRPr="00A521A1">
        <w:rPr>
          <w:color w:val="000000"/>
          <w:sz w:val="28"/>
          <w:szCs w:val="28"/>
        </w:rPr>
        <w:t>предупр</w:t>
      </w:r>
      <w:r w:rsidR="005D6807" w:rsidRPr="00A521A1">
        <w:rPr>
          <w:color w:val="000000"/>
          <w:sz w:val="28"/>
          <w:szCs w:val="28"/>
        </w:rPr>
        <w:t>едить</w:t>
      </w:r>
      <w:r w:rsidR="00C566CA" w:rsidRPr="00A521A1">
        <w:rPr>
          <w:color w:val="000000"/>
          <w:sz w:val="28"/>
          <w:szCs w:val="28"/>
        </w:rPr>
        <w:t xml:space="preserve"> присоединение бактериальной </w:t>
      </w:r>
      <w:proofErr w:type="gramStart"/>
      <w:r w:rsidR="00C566CA" w:rsidRPr="00A521A1">
        <w:rPr>
          <w:color w:val="000000"/>
          <w:sz w:val="28"/>
          <w:szCs w:val="28"/>
        </w:rPr>
        <w:t>инфекции</w:t>
      </w:r>
      <w:proofErr w:type="gramEnd"/>
      <w:r w:rsidR="005D6807" w:rsidRPr="00A521A1">
        <w:rPr>
          <w:color w:val="000000"/>
          <w:sz w:val="28"/>
          <w:szCs w:val="28"/>
        </w:rPr>
        <w:t xml:space="preserve"> и</w:t>
      </w:r>
      <w:r w:rsidR="00C566CA" w:rsidRPr="00A521A1">
        <w:rPr>
          <w:color w:val="000000"/>
          <w:sz w:val="28"/>
          <w:szCs w:val="28"/>
        </w:rPr>
        <w:t xml:space="preserve"> не может быть рекомендован</w:t>
      </w:r>
      <w:r w:rsidR="005D6807" w:rsidRPr="00A521A1">
        <w:rPr>
          <w:color w:val="000000"/>
          <w:sz w:val="28"/>
          <w:szCs w:val="28"/>
        </w:rPr>
        <w:t>о</w:t>
      </w:r>
      <w:r w:rsidR="00C566CA" w:rsidRPr="00A521A1">
        <w:rPr>
          <w:color w:val="000000"/>
          <w:sz w:val="28"/>
          <w:szCs w:val="28"/>
        </w:rPr>
        <w:t xml:space="preserve"> для применения в профилактических целях.</w:t>
      </w:r>
      <w:r w:rsidR="0023270C" w:rsidRPr="00A521A1">
        <w:rPr>
          <w:color w:val="000000"/>
          <w:sz w:val="28"/>
          <w:szCs w:val="28"/>
        </w:rPr>
        <w:t xml:space="preserve"> </w:t>
      </w:r>
      <w:r w:rsidR="00C566CA" w:rsidRPr="00A521A1">
        <w:rPr>
          <w:color w:val="000000"/>
          <w:sz w:val="28"/>
          <w:szCs w:val="28"/>
        </w:rPr>
        <w:t xml:space="preserve">Избыточное нерациональное применение антибактериальных препаратов следует признать </w:t>
      </w:r>
      <w:r w:rsidR="005D6807" w:rsidRPr="00A521A1">
        <w:rPr>
          <w:color w:val="000000"/>
          <w:sz w:val="28"/>
          <w:szCs w:val="28"/>
        </w:rPr>
        <w:t>нежелательным.</w:t>
      </w:r>
      <w:r w:rsidR="00987B9B" w:rsidRPr="00A521A1">
        <w:rPr>
          <w:color w:val="000000"/>
          <w:sz w:val="28"/>
          <w:szCs w:val="28"/>
        </w:rPr>
        <w:t xml:space="preserve"> </w:t>
      </w:r>
      <w:r>
        <w:rPr>
          <w:color w:val="000000"/>
          <w:sz w:val="28"/>
          <w:szCs w:val="28"/>
        </w:rPr>
        <w:t xml:space="preserve">     </w:t>
      </w:r>
    </w:p>
    <w:p w:rsidR="00A521A1" w:rsidRDefault="00A521A1" w:rsidP="00A521A1">
      <w:pPr>
        <w:ind w:firstLine="709"/>
        <w:jc w:val="both"/>
        <w:rPr>
          <w:sz w:val="28"/>
          <w:szCs w:val="28"/>
        </w:rPr>
      </w:pPr>
      <w:r>
        <w:rPr>
          <w:color w:val="000000"/>
          <w:sz w:val="28"/>
          <w:szCs w:val="28"/>
        </w:rPr>
        <w:t xml:space="preserve">   </w:t>
      </w:r>
      <w:r w:rsidRPr="00A521A1">
        <w:rPr>
          <w:color w:val="000000"/>
          <w:sz w:val="28"/>
          <w:szCs w:val="28"/>
        </w:rPr>
        <w:t xml:space="preserve">Применение представленного </w:t>
      </w:r>
      <w:r w:rsidRPr="00A521A1">
        <w:rPr>
          <w:sz w:val="28"/>
          <w:szCs w:val="28"/>
        </w:rPr>
        <w:t xml:space="preserve">алгоритма назначения антибактериальной терапии при </w:t>
      </w:r>
      <w:r w:rsidRPr="00A521A1">
        <w:rPr>
          <w:sz w:val="28"/>
          <w:szCs w:val="28"/>
          <w:shd w:val="clear" w:color="auto" w:fill="FFFFFF"/>
        </w:rPr>
        <w:t xml:space="preserve">SARS-CoV-2 – ассоциированном повреждении легких у госпитализированных пациентов с </w:t>
      </w:r>
      <w:r w:rsidRPr="00A521A1">
        <w:rPr>
          <w:sz w:val="28"/>
          <w:szCs w:val="28"/>
          <w:shd w:val="clear" w:color="auto" w:fill="FFFFFF"/>
          <w:lang w:val="en-US"/>
        </w:rPr>
        <w:t>COVID</w:t>
      </w:r>
      <w:r w:rsidRPr="00A521A1">
        <w:rPr>
          <w:sz w:val="28"/>
          <w:szCs w:val="28"/>
          <w:shd w:val="clear" w:color="auto" w:fill="FFFFFF"/>
        </w:rPr>
        <w:t>-19</w:t>
      </w:r>
      <w:r>
        <w:rPr>
          <w:sz w:val="28"/>
          <w:szCs w:val="28"/>
          <w:shd w:val="clear" w:color="auto" w:fill="FFFFFF"/>
        </w:rPr>
        <w:t xml:space="preserve"> </w:t>
      </w:r>
      <w:r w:rsidRPr="00E62376">
        <w:rPr>
          <w:sz w:val="28"/>
          <w:szCs w:val="28"/>
        </w:rPr>
        <w:t xml:space="preserve">с большей вероятностью </w:t>
      </w:r>
      <w:r>
        <w:rPr>
          <w:sz w:val="28"/>
          <w:szCs w:val="28"/>
        </w:rPr>
        <w:t xml:space="preserve">поможет своевременно и рационально </w:t>
      </w:r>
      <w:r w:rsidRPr="00E62376">
        <w:rPr>
          <w:sz w:val="28"/>
          <w:szCs w:val="28"/>
        </w:rPr>
        <w:t>назнач</w:t>
      </w:r>
      <w:r>
        <w:rPr>
          <w:sz w:val="28"/>
          <w:szCs w:val="28"/>
        </w:rPr>
        <w:t xml:space="preserve">ить </w:t>
      </w:r>
      <w:r w:rsidRPr="00E62376">
        <w:rPr>
          <w:sz w:val="28"/>
          <w:szCs w:val="28"/>
        </w:rPr>
        <w:t>антибактериальн</w:t>
      </w:r>
      <w:r>
        <w:rPr>
          <w:sz w:val="28"/>
          <w:szCs w:val="28"/>
        </w:rPr>
        <w:t xml:space="preserve">ую </w:t>
      </w:r>
      <w:r w:rsidRPr="00E62376">
        <w:rPr>
          <w:sz w:val="28"/>
          <w:szCs w:val="28"/>
        </w:rPr>
        <w:t>терапи</w:t>
      </w:r>
      <w:r>
        <w:rPr>
          <w:sz w:val="28"/>
          <w:szCs w:val="28"/>
        </w:rPr>
        <w:t>ю</w:t>
      </w:r>
      <w:r w:rsidR="006C3C24">
        <w:rPr>
          <w:sz w:val="28"/>
          <w:szCs w:val="28"/>
        </w:rPr>
        <w:t xml:space="preserve">. </w:t>
      </w:r>
    </w:p>
    <w:p w:rsidR="00A521A1" w:rsidRDefault="00A521A1" w:rsidP="00A521A1">
      <w:pPr>
        <w:ind w:firstLine="709"/>
        <w:jc w:val="both"/>
        <w:rPr>
          <w:sz w:val="28"/>
          <w:szCs w:val="28"/>
        </w:rPr>
      </w:pPr>
    </w:p>
    <w:p w:rsidR="00A521A1" w:rsidRDefault="00A521A1" w:rsidP="00A521A1">
      <w:pPr>
        <w:ind w:firstLine="709"/>
        <w:jc w:val="both"/>
        <w:rPr>
          <w:sz w:val="28"/>
          <w:szCs w:val="28"/>
        </w:rPr>
      </w:pPr>
    </w:p>
    <w:p w:rsidR="00987B9B" w:rsidRPr="00A521A1" w:rsidRDefault="00987B9B" w:rsidP="00A521A1">
      <w:pPr>
        <w:ind w:left="2" w:firstLine="1"/>
        <w:jc w:val="both"/>
        <w:rPr>
          <w:color w:val="000000"/>
          <w:sz w:val="28"/>
          <w:szCs w:val="28"/>
        </w:rPr>
      </w:pPr>
    </w:p>
    <w:p w:rsidR="005D6807" w:rsidRPr="00A521A1" w:rsidRDefault="00A521A1" w:rsidP="00A521A1">
      <w:pPr>
        <w:tabs>
          <w:tab w:val="left" w:pos="3443"/>
        </w:tabs>
        <w:ind w:firstLine="1"/>
        <w:jc w:val="both"/>
        <w:rPr>
          <w:color w:val="000000"/>
          <w:sz w:val="28"/>
          <w:szCs w:val="28"/>
        </w:rPr>
      </w:pPr>
      <w:r w:rsidRPr="00A521A1">
        <w:rPr>
          <w:color w:val="000000"/>
          <w:sz w:val="28"/>
          <w:szCs w:val="28"/>
        </w:rPr>
        <w:tab/>
      </w:r>
    </w:p>
    <w:p w:rsidR="00F475FD" w:rsidRPr="00A521A1" w:rsidRDefault="00F475FD" w:rsidP="00F475FD">
      <w:pPr>
        <w:rPr>
          <w:b/>
          <w:sz w:val="28"/>
          <w:szCs w:val="28"/>
        </w:rPr>
      </w:pPr>
    </w:p>
    <w:p w:rsidR="00361D89" w:rsidRPr="00A521A1" w:rsidRDefault="00361D89" w:rsidP="00F475FD">
      <w:pPr>
        <w:rPr>
          <w:b/>
          <w:bCs/>
          <w:sz w:val="28"/>
          <w:szCs w:val="28"/>
        </w:rPr>
      </w:pPr>
    </w:p>
    <w:p w:rsidR="00136E39" w:rsidRDefault="00136E39" w:rsidP="005A509A">
      <w:pPr>
        <w:rPr>
          <w:sz w:val="48"/>
          <w:szCs w:val="48"/>
        </w:rPr>
      </w:pPr>
    </w:p>
    <w:p w:rsidR="007202C6" w:rsidRDefault="007202C6" w:rsidP="005A509A">
      <w:pPr>
        <w:rPr>
          <w:b/>
          <w:sz w:val="28"/>
          <w:szCs w:val="28"/>
        </w:rPr>
      </w:pPr>
    </w:p>
    <w:p w:rsidR="00281979" w:rsidRPr="00C50F80" w:rsidRDefault="00281979" w:rsidP="005A509A">
      <w:pPr>
        <w:rPr>
          <w:b/>
          <w:sz w:val="28"/>
          <w:szCs w:val="28"/>
        </w:rPr>
      </w:pPr>
      <w:r w:rsidRPr="00C50F80">
        <w:rPr>
          <w:b/>
          <w:sz w:val="28"/>
          <w:szCs w:val="28"/>
        </w:rPr>
        <w:lastRenderedPageBreak/>
        <w:t>Список использованной литературы:</w:t>
      </w:r>
    </w:p>
    <w:p w:rsidR="00136E39" w:rsidRPr="00281979" w:rsidRDefault="00281979" w:rsidP="00281979">
      <w:pPr>
        <w:jc w:val="both"/>
        <w:rPr>
          <w:sz w:val="28"/>
          <w:szCs w:val="28"/>
        </w:rPr>
      </w:pPr>
      <w:r>
        <w:rPr>
          <w:sz w:val="28"/>
          <w:szCs w:val="28"/>
        </w:rPr>
        <w:t xml:space="preserve">1. </w:t>
      </w:r>
      <w:r w:rsidR="00136E39" w:rsidRPr="00281979">
        <w:rPr>
          <w:sz w:val="28"/>
          <w:szCs w:val="28"/>
        </w:rPr>
        <w:t>Врем</w:t>
      </w:r>
      <w:r>
        <w:rPr>
          <w:sz w:val="28"/>
          <w:szCs w:val="28"/>
        </w:rPr>
        <w:t>енные методические рекомендации МЗ РФ «</w:t>
      </w:r>
      <w:r w:rsidR="00136E39" w:rsidRPr="00281979">
        <w:rPr>
          <w:sz w:val="28"/>
          <w:szCs w:val="28"/>
        </w:rPr>
        <w:t xml:space="preserve">Профилактика, диагностика и лечение новой </w:t>
      </w:r>
      <w:proofErr w:type="spellStart"/>
      <w:r w:rsidR="00136E39" w:rsidRPr="00281979">
        <w:rPr>
          <w:sz w:val="28"/>
          <w:szCs w:val="28"/>
        </w:rPr>
        <w:t>коронавирусной</w:t>
      </w:r>
      <w:proofErr w:type="spellEnd"/>
      <w:r w:rsidR="00136E39" w:rsidRPr="00281979">
        <w:rPr>
          <w:sz w:val="28"/>
          <w:szCs w:val="28"/>
        </w:rPr>
        <w:t xml:space="preserve"> инфекции (C</w:t>
      </w:r>
      <w:r>
        <w:rPr>
          <w:sz w:val="28"/>
          <w:szCs w:val="28"/>
        </w:rPr>
        <w:t>OVID-19)». Версия 4, 27.03.2020г.</w:t>
      </w:r>
    </w:p>
    <w:p w:rsidR="00A521A1" w:rsidRDefault="00281979" w:rsidP="00281979">
      <w:pPr>
        <w:shd w:val="clear" w:color="auto" w:fill="FFFFFF"/>
        <w:jc w:val="both"/>
        <w:textAlignment w:val="baseline"/>
        <w:rPr>
          <w:sz w:val="28"/>
          <w:szCs w:val="28"/>
        </w:rPr>
      </w:pPr>
      <w:r>
        <w:rPr>
          <w:sz w:val="28"/>
          <w:szCs w:val="28"/>
        </w:rPr>
        <w:t xml:space="preserve">2. </w:t>
      </w:r>
      <w:r w:rsidR="00A521A1">
        <w:rPr>
          <w:sz w:val="28"/>
          <w:szCs w:val="28"/>
        </w:rPr>
        <w:t>Письмо МЗ РФ №30-4</w:t>
      </w:r>
      <w:proofErr w:type="gramStart"/>
      <w:r w:rsidR="00A521A1">
        <w:rPr>
          <w:sz w:val="28"/>
          <w:szCs w:val="28"/>
        </w:rPr>
        <w:t>/И</w:t>
      </w:r>
      <w:proofErr w:type="gramEnd"/>
      <w:r w:rsidR="00A521A1">
        <w:rPr>
          <w:sz w:val="28"/>
          <w:szCs w:val="28"/>
        </w:rPr>
        <w:t xml:space="preserve">/2-2702 от 06.03.2020г. </w:t>
      </w:r>
    </w:p>
    <w:p w:rsidR="00281979" w:rsidRPr="00281979" w:rsidRDefault="00A521A1" w:rsidP="00281979">
      <w:pPr>
        <w:shd w:val="clear" w:color="auto" w:fill="FFFFFF"/>
        <w:jc w:val="both"/>
        <w:textAlignment w:val="baseline"/>
        <w:rPr>
          <w:color w:val="000000"/>
          <w:sz w:val="28"/>
          <w:szCs w:val="28"/>
          <w:shd w:val="clear" w:color="auto" w:fill="FFFFFF"/>
        </w:rPr>
      </w:pPr>
      <w:r>
        <w:rPr>
          <w:color w:val="000000"/>
          <w:sz w:val="28"/>
          <w:szCs w:val="28"/>
          <w:shd w:val="clear" w:color="auto" w:fill="FFFFFF"/>
        </w:rPr>
        <w:t xml:space="preserve">3. </w:t>
      </w:r>
      <w:r w:rsidR="00281979" w:rsidRPr="00281979">
        <w:rPr>
          <w:color w:val="000000"/>
          <w:sz w:val="28"/>
          <w:szCs w:val="28"/>
          <w:shd w:val="clear" w:color="auto" w:fill="FFFFFF"/>
        </w:rPr>
        <w:t>Программа СКАТ (Стратегия Контроля Антимикробной Терапии) при оказании стационарной медицинской помощи: Российские клинические рекомендации</w:t>
      </w:r>
      <w:bookmarkStart w:id="1" w:name="_GoBack"/>
      <w:bookmarkEnd w:id="1"/>
      <w:proofErr w:type="gramStart"/>
      <w:r w:rsidR="00281979" w:rsidRPr="00281979">
        <w:rPr>
          <w:color w:val="000000"/>
          <w:sz w:val="28"/>
          <w:szCs w:val="28"/>
          <w:shd w:val="clear" w:color="auto" w:fill="FFFFFF"/>
        </w:rPr>
        <w:t>/ П</w:t>
      </w:r>
      <w:proofErr w:type="gramEnd"/>
      <w:r w:rsidR="00281979" w:rsidRPr="00281979">
        <w:rPr>
          <w:color w:val="000000"/>
          <w:sz w:val="28"/>
          <w:szCs w:val="28"/>
          <w:shd w:val="clear" w:color="auto" w:fill="FFFFFF"/>
        </w:rPr>
        <w:t xml:space="preserve">од ред. С.В. Яковлева, Н.И. </w:t>
      </w:r>
      <w:proofErr w:type="spellStart"/>
      <w:r w:rsidR="00281979" w:rsidRPr="00281979">
        <w:rPr>
          <w:color w:val="000000"/>
          <w:sz w:val="28"/>
          <w:szCs w:val="28"/>
          <w:shd w:val="clear" w:color="auto" w:fill="FFFFFF"/>
        </w:rPr>
        <w:t>Брико</w:t>
      </w:r>
      <w:proofErr w:type="spellEnd"/>
      <w:r w:rsidR="00281979" w:rsidRPr="00281979">
        <w:rPr>
          <w:color w:val="000000"/>
          <w:sz w:val="28"/>
          <w:szCs w:val="28"/>
          <w:shd w:val="clear" w:color="auto" w:fill="FFFFFF"/>
        </w:rPr>
        <w:t xml:space="preserve">, С.В. Сидоренко, Д.Н. Проценко. – М.:ООО Типография АМА-ПРЕСС», 2018 - 156с. </w:t>
      </w:r>
    </w:p>
    <w:p w:rsidR="00BE4B8B" w:rsidRDefault="00A521A1" w:rsidP="00281979">
      <w:pPr>
        <w:jc w:val="both"/>
        <w:rPr>
          <w:sz w:val="28"/>
          <w:szCs w:val="28"/>
        </w:rPr>
      </w:pPr>
      <w:r>
        <w:rPr>
          <w:sz w:val="28"/>
          <w:szCs w:val="28"/>
        </w:rPr>
        <w:t>4</w:t>
      </w:r>
      <w:r w:rsidR="00281979">
        <w:rPr>
          <w:sz w:val="28"/>
          <w:szCs w:val="28"/>
        </w:rPr>
        <w:t xml:space="preserve">. </w:t>
      </w:r>
      <w:r w:rsidR="00BE4B8B" w:rsidRPr="00281979">
        <w:rPr>
          <w:sz w:val="28"/>
          <w:szCs w:val="28"/>
        </w:rPr>
        <w:t xml:space="preserve">Рекомендации </w:t>
      </w:r>
      <w:r w:rsidR="00281979">
        <w:rPr>
          <w:sz w:val="28"/>
          <w:szCs w:val="28"/>
        </w:rPr>
        <w:t xml:space="preserve">Всемирной организации здравоохранения </w:t>
      </w:r>
      <w:r w:rsidR="00BE4B8B" w:rsidRPr="00281979">
        <w:rPr>
          <w:sz w:val="28"/>
          <w:szCs w:val="28"/>
        </w:rPr>
        <w:t xml:space="preserve">по тактике ведения тяжелой острой респираторной инфекции при подозрении на </w:t>
      </w:r>
      <w:r w:rsidR="00BE4B8B" w:rsidRPr="00281979">
        <w:rPr>
          <w:sz w:val="28"/>
          <w:szCs w:val="28"/>
          <w:lang w:val="en-US"/>
        </w:rPr>
        <w:t>COVID</w:t>
      </w:r>
      <w:r w:rsidR="00BE4B8B" w:rsidRPr="00281979">
        <w:rPr>
          <w:sz w:val="28"/>
          <w:szCs w:val="28"/>
        </w:rPr>
        <w:t>-19: временное руководство, Версия от 13.03.2020г.</w:t>
      </w:r>
      <w:r w:rsidR="00281979">
        <w:rPr>
          <w:sz w:val="28"/>
          <w:szCs w:val="28"/>
        </w:rPr>
        <w:t>, 44с.</w:t>
      </w:r>
    </w:p>
    <w:p w:rsidR="00281979" w:rsidRDefault="00A521A1" w:rsidP="00281979">
      <w:pPr>
        <w:jc w:val="both"/>
        <w:rPr>
          <w:sz w:val="28"/>
          <w:szCs w:val="28"/>
        </w:rPr>
      </w:pPr>
      <w:r>
        <w:rPr>
          <w:sz w:val="28"/>
          <w:szCs w:val="28"/>
        </w:rPr>
        <w:t>5</w:t>
      </w:r>
      <w:r w:rsidR="003C52F1">
        <w:rPr>
          <w:sz w:val="28"/>
          <w:szCs w:val="28"/>
        </w:rPr>
        <w:t xml:space="preserve">. Руководство по профилактике </w:t>
      </w:r>
      <w:r w:rsidR="003C52F1" w:rsidRPr="00281979">
        <w:rPr>
          <w:sz w:val="28"/>
          <w:szCs w:val="28"/>
        </w:rPr>
        <w:t>и лечени</w:t>
      </w:r>
      <w:r w:rsidR="003C52F1">
        <w:rPr>
          <w:sz w:val="28"/>
          <w:szCs w:val="28"/>
        </w:rPr>
        <w:t>ю</w:t>
      </w:r>
      <w:r w:rsidR="003C52F1" w:rsidRPr="00281979">
        <w:rPr>
          <w:sz w:val="28"/>
          <w:szCs w:val="28"/>
        </w:rPr>
        <w:t xml:space="preserve"> новой </w:t>
      </w:r>
      <w:proofErr w:type="spellStart"/>
      <w:r w:rsidR="003C52F1" w:rsidRPr="00281979">
        <w:rPr>
          <w:sz w:val="28"/>
          <w:szCs w:val="28"/>
        </w:rPr>
        <w:t>коронавирусной</w:t>
      </w:r>
      <w:proofErr w:type="spellEnd"/>
      <w:r w:rsidR="003C52F1" w:rsidRPr="00281979">
        <w:rPr>
          <w:sz w:val="28"/>
          <w:szCs w:val="28"/>
        </w:rPr>
        <w:t xml:space="preserve"> инфекции (C</w:t>
      </w:r>
      <w:r w:rsidR="003C52F1">
        <w:rPr>
          <w:sz w:val="28"/>
          <w:szCs w:val="28"/>
        </w:rPr>
        <w:t xml:space="preserve">OVID-19). Первая академическая клиника Университетской школы медицины провинции </w:t>
      </w:r>
      <w:proofErr w:type="spellStart"/>
      <w:r w:rsidR="003C52F1">
        <w:rPr>
          <w:sz w:val="28"/>
          <w:szCs w:val="28"/>
        </w:rPr>
        <w:t>Чжэцзян</w:t>
      </w:r>
      <w:proofErr w:type="spellEnd"/>
      <w:r w:rsidR="003C52F1">
        <w:rPr>
          <w:sz w:val="28"/>
          <w:szCs w:val="28"/>
        </w:rPr>
        <w:t xml:space="preserve">, 96с. </w:t>
      </w:r>
    </w:p>
    <w:p w:rsidR="00C865F7" w:rsidRPr="00281979" w:rsidRDefault="00C865F7" w:rsidP="005A509A">
      <w:pPr>
        <w:rPr>
          <w:sz w:val="28"/>
          <w:szCs w:val="28"/>
        </w:rPr>
      </w:pPr>
    </w:p>
    <w:sectPr w:rsidR="00C865F7" w:rsidRPr="00281979" w:rsidSect="00EE072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4EA5" w:rsidRDefault="00574EA5" w:rsidP="00924B5B">
      <w:r>
        <w:separator/>
      </w:r>
    </w:p>
  </w:endnote>
  <w:endnote w:type="continuationSeparator" w:id="0">
    <w:p w:rsidR="00574EA5" w:rsidRDefault="00574EA5" w:rsidP="00924B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MS ??">
    <w:altName w:val="MS Gothic"/>
    <w:panose1 w:val="00000000000000000000"/>
    <w:charset w:val="80"/>
    <w:family w:val="auto"/>
    <w:notTrueType/>
    <w:pitch w:val="variable"/>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Proxima Nova Lt">
    <w:altName w:val="Arial"/>
    <w:panose1 w:val="00000000000000000000"/>
    <w:charset w:val="CC"/>
    <w:family w:val="swiss"/>
    <w:notTrueType/>
    <w:pitch w:val="default"/>
    <w:sig w:usb0="00000001" w:usb1="00000000" w:usb2="00000000" w:usb3="00000000" w:csb0="00000005" w:csb1="00000000"/>
  </w:font>
  <w:font w:name="Proxima Nova Cn Lt">
    <w:altName w:val="Proxima Nova Cn Lt"/>
    <w:panose1 w:val="00000000000000000000"/>
    <w:charset w:val="CC"/>
    <w:family w:val="swiss"/>
    <w:notTrueType/>
    <w:pitch w:val="default"/>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4EA5" w:rsidRDefault="00574EA5" w:rsidP="00924B5B">
      <w:r>
        <w:separator/>
      </w:r>
    </w:p>
  </w:footnote>
  <w:footnote w:type="continuationSeparator" w:id="0">
    <w:p w:rsidR="00574EA5" w:rsidRDefault="00574EA5" w:rsidP="00924B5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43626"/>
    <w:multiLevelType w:val="hybridMultilevel"/>
    <w:tmpl w:val="FB9415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9B16DC1"/>
    <w:multiLevelType w:val="hybridMultilevel"/>
    <w:tmpl w:val="8A0C6C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B8C1ACA"/>
    <w:multiLevelType w:val="hybridMultilevel"/>
    <w:tmpl w:val="5316CD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C6B1409"/>
    <w:multiLevelType w:val="hybridMultilevel"/>
    <w:tmpl w:val="C9484F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DAF23E0"/>
    <w:multiLevelType w:val="hybridMultilevel"/>
    <w:tmpl w:val="198A01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1AE7596"/>
    <w:multiLevelType w:val="hybridMultilevel"/>
    <w:tmpl w:val="B9DCAC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8AC3E1C"/>
    <w:multiLevelType w:val="hybridMultilevel"/>
    <w:tmpl w:val="DCC049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5D47BF0"/>
    <w:multiLevelType w:val="hybridMultilevel"/>
    <w:tmpl w:val="DF38E19C"/>
    <w:lvl w:ilvl="0" w:tplc="90045DB2">
      <w:start w:val="2"/>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27FB151E"/>
    <w:multiLevelType w:val="hybridMultilevel"/>
    <w:tmpl w:val="DCF09BA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E006626"/>
    <w:multiLevelType w:val="hybridMultilevel"/>
    <w:tmpl w:val="E1E82136"/>
    <w:lvl w:ilvl="0" w:tplc="7F78B22E">
      <w:start w:val="1"/>
      <w:numFmt w:val="decimal"/>
      <w:lvlText w:val="%1-"/>
      <w:lvlJc w:val="left"/>
      <w:pPr>
        <w:ind w:left="720" w:hanging="360"/>
      </w:pPr>
      <w:rPr>
        <w:rFonts w:hint="default"/>
        <w:i/>
        <w:vertAlign w:val="superscrip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9110DDA"/>
    <w:multiLevelType w:val="hybridMultilevel"/>
    <w:tmpl w:val="EC0AF710"/>
    <w:lvl w:ilvl="0" w:tplc="C406C8EA">
      <w:start w:val="1"/>
      <w:numFmt w:val="decimal"/>
      <w:lvlText w:val="%1."/>
      <w:lvlJc w:val="left"/>
      <w:pPr>
        <w:ind w:left="720"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E2B2B33"/>
    <w:multiLevelType w:val="hybridMultilevel"/>
    <w:tmpl w:val="49ACAE0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40C346AF"/>
    <w:multiLevelType w:val="hybridMultilevel"/>
    <w:tmpl w:val="B0D6A27E"/>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3">
    <w:nsid w:val="42D34D0D"/>
    <w:multiLevelType w:val="hybridMultilevel"/>
    <w:tmpl w:val="E960C2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D620037"/>
    <w:multiLevelType w:val="hybridMultilevel"/>
    <w:tmpl w:val="E1E82136"/>
    <w:lvl w:ilvl="0" w:tplc="7F78B22E">
      <w:start w:val="1"/>
      <w:numFmt w:val="decimal"/>
      <w:lvlText w:val="%1-"/>
      <w:lvlJc w:val="left"/>
      <w:pPr>
        <w:ind w:left="720" w:hanging="360"/>
      </w:pPr>
      <w:rPr>
        <w:rFonts w:hint="default"/>
        <w:i/>
        <w:vertAlign w:val="superscrip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04953A4"/>
    <w:multiLevelType w:val="hybridMultilevel"/>
    <w:tmpl w:val="EF52BD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0CE2878"/>
    <w:multiLevelType w:val="hybridMultilevel"/>
    <w:tmpl w:val="E95CFB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9F605B6"/>
    <w:multiLevelType w:val="hybridMultilevel"/>
    <w:tmpl w:val="9D101800"/>
    <w:lvl w:ilvl="0" w:tplc="04190001">
      <w:start w:val="1"/>
      <w:numFmt w:val="bullet"/>
      <w:lvlText w:val=""/>
      <w:lvlJc w:val="left"/>
      <w:pPr>
        <w:ind w:left="92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CC0FC7C"/>
    <w:multiLevelType w:val="hybridMultilevel"/>
    <w:tmpl w:val="FB12EDE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605276DF"/>
    <w:multiLevelType w:val="hybridMultilevel"/>
    <w:tmpl w:val="244AB6A2"/>
    <w:lvl w:ilvl="0" w:tplc="0419000D">
      <w:start w:val="1"/>
      <w:numFmt w:val="bullet"/>
      <w:lvlText w:val=""/>
      <w:lvlJc w:val="left"/>
      <w:pPr>
        <w:ind w:left="720" w:hanging="360"/>
      </w:pPr>
      <w:rPr>
        <w:rFonts w:ascii="Wingdings" w:hAnsi="Wingding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1484D97"/>
    <w:multiLevelType w:val="hybridMultilevel"/>
    <w:tmpl w:val="A9E417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BF97734"/>
    <w:multiLevelType w:val="hybridMultilevel"/>
    <w:tmpl w:val="299E053E"/>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nsid w:val="749A0DDF"/>
    <w:multiLevelType w:val="hybridMultilevel"/>
    <w:tmpl w:val="8E84E410"/>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3">
    <w:nsid w:val="7A9040FF"/>
    <w:multiLevelType w:val="hybridMultilevel"/>
    <w:tmpl w:val="53681E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DCB27B1"/>
    <w:multiLevelType w:val="hybridMultilevel"/>
    <w:tmpl w:val="CEA410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11"/>
  </w:num>
  <w:num w:numId="3">
    <w:abstractNumId w:val="6"/>
  </w:num>
  <w:num w:numId="4">
    <w:abstractNumId w:val="24"/>
  </w:num>
  <w:num w:numId="5">
    <w:abstractNumId w:val="16"/>
  </w:num>
  <w:num w:numId="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12"/>
  </w:num>
  <w:num w:numId="9">
    <w:abstractNumId w:val="22"/>
  </w:num>
  <w:num w:numId="10">
    <w:abstractNumId w:val="18"/>
  </w:num>
  <w:num w:numId="11">
    <w:abstractNumId w:val="5"/>
  </w:num>
  <w:num w:numId="12">
    <w:abstractNumId w:val="3"/>
  </w:num>
  <w:num w:numId="13">
    <w:abstractNumId w:val="15"/>
  </w:num>
  <w:num w:numId="14">
    <w:abstractNumId w:val="17"/>
  </w:num>
  <w:num w:numId="15">
    <w:abstractNumId w:val="23"/>
  </w:num>
  <w:num w:numId="16">
    <w:abstractNumId w:val="4"/>
  </w:num>
  <w:num w:numId="17">
    <w:abstractNumId w:val="0"/>
  </w:num>
  <w:num w:numId="18">
    <w:abstractNumId w:val="19"/>
  </w:num>
  <w:num w:numId="19">
    <w:abstractNumId w:val="10"/>
  </w:num>
  <w:num w:numId="20">
    <w:abstractNumId w:val="1"/>
  </w:num>
  <w:num w:numId="21">
    <w:abstractNumId w:val="9"/>
  </w:num>
  <w:num w:numId="22">
    <w:abstractNumId w:val="2"/>
  </w:num>
  <w:num w:numId="23">
    <w:abstractNumId w:val="20"/>
  </w:num>
  <w:num w:numId="24">
    <w:abstractNumId w:val="13"/>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2FFA"/>
    <w:rsid w:val="00004F56"/>
    <w:rsid w:val="00007902"/>
    <w:rsid w:val="000575CC"/>
    <w:rsid w:val="00085D33"/>
    <w:rsid w:val="000A0DFC"/>
    <w:rsid w:val="000B2BC5"/>
    <w:rsid w:val="000D4E1B"/>
    <w:rsid w:val="000E6716"/>
    <w:rsid w:val="000F0269"/>
    <w:rsid w:val="001068E4"/>
    <w:rsid w:val="00136E39"/>
    <w:rsid w:val="001467F1"/>
    <w:rsid w:val="00151642"/>
    <w:rsid w:val="00154D6F"/>
    <w:rsid w:val="00172490"/>
    <w:rsid w:val="001A455F"/>
    <w:rsid w:val="001C0594"/>
    <w:rsid w:val="001E2893"/>
    <w:rsid w:val="001F5588"/>
    <w:rsid w:val="00213373"/>
    <w:rsid w:val="002176FF"/>
    <w:rsid w:val="002212CB"/>
    <w:rsid w:val="00223B8E"/>
    <w:rsid w:val="0023270C"/>
    <w:rsid w:val="002672DC"/>
    <w:rsid w:val="0027276B"/>
    <w:rsid w:val="00281979"/>
    <w:rsid w:val="00284A35"/>
    <w:rsid w:val="002B2187"/>
    <w:rsid w:val="002E770A"/>
    <w:rsid w:val="002E7F7D"/>
    <w:rsid w:val="002F32BE"/>
    <w:rsid w:val="00320F63"/>
    <w:rsid w:val="003455F9"/>
    <w:rsid w:val="0035350D"/>
    <w:rsid w:val="00361D89"/>
    <w:rsid w:val="00365D40"/>
    <w:rsid w:val="00366E48"/>
    <w:rsid w:val="00377FA6"/>
    <w:rsid w:val="00384527"/>
    <w:rsid w:val="00385183"/>
    <w:rsid w:val="003953DA"/>
    <w:rsid w:val="003B4D3B"/>
    <w:rsid w:val="003C52F1"/>
    <w:rsid w:val="003D4EF2"/>
    <w:rsid w:val="003D5F9F"/>
    <w:rsid w:val="003E3F3C"/>
    <w:rsid w:val="003F03E6"/>
    <w:rsid w:val="00464BCB"/>
    <w:rsid w:val="0047739A"/>
    <w:rsid w:val="00477778"/>
    <w:rsid w:val="004904E9"/>
    <w:rsid w:val="004A5246"/>
    <w:rsid w:val="004B49D6"/>
    <w:rsid w:val="004B4EF1"/>
    <w:rsid w:val="004C0493"/>
    <w:rsid w:val="004C4D02"/>
    <w:rsid w:val="004C75B9"/>
    <w:rsid w:val="004D54B3"/>
    <w:rsid w:val="004F550D"/>
    <w:rsid w:val="00500ED9"/>
    <w:rsid w:val="0050441C"/>
    <w:rsid w:val="00506315"/>
    <w:rsid w:val="00524ADE"/>
    <w:rsid w:val="0055282F"/>
    <w:rsid w:val="00574EA5"/>
    <w:rsid w:val="00575316"/>
    <w:rsid w:val="00585C4C"/>
    <w:rsid w:val="005916D5"/>
    <w:rsid w:val="00595A25"/>
    <w:rsid w:val="005A22CE"/>
    <w:rsid w:val="005A509A"/>
    <w:rsid w:val="005B0651"/>
    <w:rsid w:val="005B1197"/>
    <w:rsid w:val="005B4DB3"/>
    <w:rsid w:val="005C5610"/>
    <w:rsid w:val="005C5FAC"/>
    <w:rsid w:val="005D6807"/>
    <w:rsid w:val="005F389A"/>
    <w:rsid w:val="00611F00"/>
    <w:rsid w:val="00635697"/>
    <w:rsid w:val="00653F0C"/>
    <w:rsid w:val="006A0C83"/>
    <w:rsid w:val="006A2A85"/>
    <w:rsid w:val="006C3C24"/>
    <w:rsid w:val="006C6D04"/>
    <w:rsid w:val="00712FFA"/>
    <w:rsid w:val="007202C6"/>
    <w:rsid w:val="007518C2"/>
    <w:rsid w:val="00761107"/>
    <w:rsid w:val="007A665A"/>
    <w:rsid w:val="007C57A8"/>
    <w:rsid w:val="007D32D6"/>
    <w:rsid w:val="007F25E1"/>
    <w:rsid w:val="007F3ECC"/>
    <w:rsid w:val="00805951"/>
    <w:rsid w:val="00806DD4"/>
    <w:rsid w:val="008167B0"/>
    <w:rsid w:val="008550D1"/>
    <w:rsid w:val="008759F0"/>
    <w:rsid w:val="00890651"/>
    <w:rsid w:val="0089168B"/>
    <w:rsid w:val="00893EA4"/>
    <w:rsid w:val="008B308A"/>
    <w:rsid w:val="008D0BE9"/>
    <w:rsid w:val="00924B5B"/>
    <w:rsid w:val="009441C2"/>
    <w:rsid w:val="0094448D"/>
    <w:rsid w:val="00984DDB"/>
    <w:rsid w:val="00987B9B"/>
    <w:rsid w:val="0099545F"/>
    <w:rsid w:val="009B103B"/>
    <w:rsid w:val="009D7ADA"/>
    <w:rsid w:val="009E31A4"/>
    <w:rsid w:val="009F34E3"/>
    <w:rsid w:val="00A0342E"/>
    <w:rsid w:val="00A05597"/>
    <w:rsid w:val="00A06247"/>
    <w:rsid w:val="00A1674D"/>
    <w:rsid w:val="00A36C16"/>
    <w:rsid w:val="00A444D8"/>
    <w:rsid w:val="00A521A1"/>
    <w:rsid w:val="00A540F2"/>
    <w:rsid w:val="00A961B1"/>
    <w:rsid w:val="00AA0BB7"/>
    <w:rsid w:val="00AD0197"/>
    <w:rsid w:val="00AD26F1"/>
    <w:rsid w:val="00AD5731"/>
    <w:rsid w:val="00AF34FD"/>
    <w:rsid w:val="00AF35C5"/>
    <w:rsid w:val="00AF3D5A"/>
    <w:rsid w:val="00B070B5"/>
    <w:rsid w:val="00B24076"/>
    <w:rsid w:val="00B37D00"/>
    <w:rsid w:val="00B479A2"/>
    <w:rsid w:val="00B95559"/>
    <w:rsid w:val="00BD4492"/>
    <w:rsid w:val="00BE4B8B"/>
    <w:rsid w:val="00C120EF"/>
    <w:rsid w:val="00C16A73"/>
    <w:rsid w:val="00C17A2C"/>
    <w:rsid w:val="00C4217F"/>
    <w:rsid w:val="00C50F80"/>
    <w:rsid w:val="00C566CA"/>
    <w:rsid w:val="00C600B5"/>
    <w:rsid w:val="00C73FFF"/>
    <w:rsid w:val="00C8148D"/>
    <w:rsid w:val="00C81751"/>
    <w:rsid w:val="00C847B6"/>
    <w:rsid w:val="00C865F7"/>
    <w:rsid w:val="00CA1A5A"/>
    <w:rsid w:val="00CA3959"/>
    <w:rsid w:val="00CD2D3A"/>
    <w:rsid w:val="00CF4C3F"/>
    <w:rsid w:val="00D07812"/>
    <w:rsid w:val="00D32639"/>
    <w:rsid w:val="00D559E8"/>
    <w:rsid w:val="00D85C09"/>
    <w:rsid w:val="00D942E2"/>
    <w:rsid w:val="00DB43A1"/>
    <w:rsid w:val="00DD0F38"/>
    <w:rsid w:val="00DD50FA"/>
    <w:rsid w:val="00DE3A93"/>
    <w:rsid w:val="00DE4A53"/>
    <w:rsid w:val="00E02D49"/>
    <w:rsid w:val="00E06997"/>
    <w:rsid w:val="00E31B7E"/>
    <w:rsid w:val="00E3205E"/>
    <w:rsid w:val="00E3730D"/>
    <w:rsid w:val="00E62376"/>
    <w:rsid w:val="00E720C4"/>
    <w:rsid w:val="00ED3496"/>
    <w:rsid w:val="00EE0727"/>
    <w:rsid w:val="00EE4B1A"/>
    <w:rsid w:val="00EE7024"/>
    <w:rsid w:val="00EF14A4"/>
    <w:rsid w:val="00F061EE"/>
    <w:rsid w:val="00F10B72"/>
    <w:rsid w:val="00F11002"/>
    <w:rsid w:val="00F1310A"/>
    <w:rsid w:val="00F3722D"/>
    <w:rsid w:val="00F475FD"/>
    <w:rsid w:val="00F5125C"/>
    <w:rsid w:val="00F56758"/>
    <w:rsid w:val="00F823AC"/>
    <w:rsid w:val="00F967EE"/>
    <w:rsid w:val="00FB697F"/>
    <w:rsid w:val="00FC583D"/>
    <w:rsid w:val="00FE62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2FFA"/>
    <w:pPr>
      <w:spacing w:after="0" w:line="240" w:lineRule="auto"/>
    </w:pPr>
    <w:rPr>
      <w:rFonts w:ascii="Times New Roman" w:eastAsia="MS Mincho" w:hAnsi="Times New Roman" w:cs="Times New Roman"/>
      <w:sz w:val="24"/>
      <w:szCs w:val="24"/>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12FFA"/>
    <w:pPr>
      <w:widowControl w:val="0"/>
      <w:autoSpaceDE w:val="0"/>
      <w:autoSpaceDN w:val="0"/>
      <w:adjustRightInd w:val="0"/>
      <w:spacing w:after="0" w:line="240" w:lineRule="auto"/>
    </w:pPr>
    <w:rPr>
      <w:rFonts w:ascii="Arial" w:eastAsia="Calibri" w:hAnsi="Arial" w:cs="Arial"/>
      <w:sz w:val="20"/>
      <w:szCs w:val="20"/>
      <w:lang w:eastAsia="ru-RU"/>
    </w:rPr>
  </w:style>
  <w:style w:type="paragraph" w:customStyle="1" w:styleId="1">
    <w:name w:val="Абзац списка1"/>
    <w:basedOn w:val="a"/>
    <w:rsid w:val="00712FFA"/>
    <w:pPr>
      <w:ind w:left="720"/>
    </w:pPr>
    <w:rPr>
      <w:rFonts w:ascii="Calibri" w:eastAsia="MS ??" w:hAnsi="Calibri"/>
      <w:lang w:eastAsia="ru-RU"/>
    </w:rPr>
  </w:style>
  <w:style w:type="paragraph" w:customStyle="1" w:styleId="Default">
    <w:name w:val="Default"/>
    <w:rsid w:val="001467F1"/>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Balloon Text"/>
    <w:basedOn w:val="a"/>
    <w:link w:val="a4"/>
    <w:uiPriority w:val="99"/>
    <w:semiHidden/>
    <w:unhideWhenUsed/>
    <w:rsid w:val="003E3F3C"/>
    <w:rPr>
      <w:rFonts w:ascii="Tahoma" w:hAnsi="Tahoma" w:cs="Tahoma"/>
      <w:sz w:val="16"/>
      <w:szCs w:val="16"/>
    </w:rPr>
  </w:style>
  <w:style w:type="character" w:customStyle="1" w:styleId="a4">
    <w:name w:val="Текст выноски Знак"/>
    <w:basedOn w:val="a0"/>
    <w:link w:val="a3"/>
    <w:uiPriority w:val="99"/>
    <w:semiHidden/>
    <w:rsid w:val="003E3F3C"/>
    <w:rPr>
      <w:rFonts w:ascii="Tahoma" w:eastAsia="MS Mincho" w:hAnsi="Tahoma" w:cs="Tahoma"/>
      <w:sz w:val="16"/>
      <w:szCs w:val="16"/>
      <w:lang w:eastAsia="ja-JP"/>
    </w:rPr>
  </w:style>
  <w:style w:type="paragraph" w:customStyle="1" w:styleId="Pa2">
    <w:name w:val="Pa2"/>
    <w:basedOn w:val="Default"/>
    <w:next w:val="Default"/>
    <w:uiPriority w:val="99"/>
    <w:rsid w:val="00635697"/>
    <w:pPr>
      <w:spacing w:line="201" w:lineRule="atLeast"/>
    </w:pPr>
    <w:rPr>
      <w:rFonts w:ascii="Proxima Nova Lt" w:hAnsi="Proxima Nova Lt" w:cstheme="minorBidi"/>
      <w:color w:val="auto"/>
    </w:rPr>
  </w:style>
  <w:style w:type="character" w:customStyle="1" w:styleId="A7">
    <w:name w:val="A7"/>
    <w:uiPriority w:val="99"/>
    <w:rsid w:val="00AD26F1"/>
    <w:rPr>
      <w:rFonts w:cs="Proxima Nova Cn Lt"/>
      <w:color w:val="000000"/>
      <w:sz w:val="16"/>
      <w:szCs w:val="16"/>
    </w:rPr>
  </w:style>
  <w:style w:type="paragraph" w:styleId="a5">
    <w:name w:val="List Paragraph"/>
    <w:basedOn w:val="a"/>
    <w:uiPriority w:val="34"/>
    <w:qFormat/>
    <w:rsid w:val="00E3730D"/>
    <w:pPr>
      <w:ind w:left="720"/>
      <w:contextualSpacing/>
    </w:pPr>
  </w:style>
  <w:style w:type="paragraph" w:styleId="a6">
    <w:name w:val="header"/>
    <w:basedOn w:val="a"/>
    <w:link w:val="a8"/>
    <w:uiPriority w:val="99"/>
    <w:unhideWhenUsed/>
    <w:rsid w:val="00924B5B"/>
    <w:pPr>
      <w:tabs>
        <w:tab w:val="center" w:pos="4677"/>
        <w:tab w:val="right" w:pos="9355"/>
      </w:tabs>
    </w:pPr>
  </w:style>
  <w:style w:type="character" w:customStyle="1" w:styleId="a8">
    <w:name w:val="Верхний колонтитул Знак"/>
    <w:basedOn w:val="a0"/>
    <w:link w:val="a6"/>
    <w:uiPriority w:val="99"/>
    <w:rsid w:val="00924B5B"/>
    <w:rPr>
      <w:rFonts w:ascii="Times New Roman" w:eastAsia="MS Mincho" w:hAnsi="Times New Roman" w:cs="Times New Roman"/>
      <w:sz w:val="24"/>
      <w:szCs w:val="24"/>
      <w:lang w:eastAsia="ja-JP"/>
    </w:rPr>
  </w:style>
  <w:style w:type="paragraph" w:styleId="a9">
    <w:name w:val="footer"/>
    <w:basedOn w:val="a"/>
    <w:link w:val="aa"/>
    <w:uiPriority w:val="99"/>
    <w:unhideWhenUsed/>
    <w:rsid w:val="00924B5B"/>
    <w:pPr>
      <w:tabs>
        <w:tab w:val="center" w:pos="4677"/>
        <w:tab w:val="right" w:pos="9355"/>
      </w:tabs>
    </w:pPr>
  </w:style>
  <w:style w:type="character" w:customStyle="1" w:styleId="aa">
    <w:name w:val="Нижний колонтитул Знак"/>
    <w:basedOn w:val="a0"/>
    <w:link w:val="a9"/>
    <w:uiPriority w:val="99"/>
    <w:rsid w:val="00924B5B"/>
    <w:rPr>
      <w:rFonts w:ascii="Times New Roman" w:eastAsia="MS Mincho" w:hAnsi="Times New Roman" w:cs="Times New Roman"/>
      <w:sz w:val="24"/>
      <w:szCs w:val="24"/>
      <w:lang w:eastAsia="ja-JP"/>
    </w:rPr>
  </w:style>
  <w:style w:type="table" w:styleId="ab">
    <w:name w:val="Table Grid"/>
    <w:basedOn w:val="a1"/>
    <w:uiPriority w:val="59"/>
    <w:rsid w:val="001C05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a"/>
    <w:rsid w:val="001F5588"/>
    <w:pPr>
      <w:spacing w:beforeAutospacing="1" w:after="119"/>
    </w:pPr>
    <w:rPr>
      <w:rFonts w:eastAsia="Times New Roman"/>
      <w:color w:val="000000"/>
      <w:lang w:eastAsia="ru-RU"/>
    </w:rPr>
  </w:style>
  <w:style w:type="paragraph" w:customStyle="1" w:styleId="ConsPlusTitle">
    <w:name w:val="ConsPlusTitle"/>
    <w:uiPriority w:val="99"/>
    <w:rsid w:val="00F56758"/>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ListParagraph1">
    <w:name w:val="List Paragraph1"/>
    <w:basedOn w:val="a"/>
    <w:rsid w:val="00377FA6"/>
    <w:pPr>
      <w:suppressAutoHyphens/>
      <w:spacing w:after="160" w:line="252" w:lineRule="auto"/>
      <w:ind w:left="720"/>
    </w:pPr>
    <w:rPr>
      <w:rFonts w:ascii="Calibri" w:eastAsia="SimSun" w:hAnsi="Calibri" w:cs="Calibri"/>
      <w:kern w:val="1"/>
      <w:sz w:val="22"/>
      <w:szCs w:val="22"/>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2FFA"/>
    <w:pPr>
      <w:spacing w:after="0" w:line="240" w:lineRule="auto"/>
    </w:pPr>
    <w:rPr>
      <w:rFonts w:ascii="Times New Roman" w:eastAsia="MS Mincho" w:hAnsi="Times New Roman" w:cs="Times New Roman"/>
      <w:sz w:val="24"/>
      <w:szCs w:val="24"/>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12FFA"/>
    <w:pPr>
      <w:widowControl w:val="0"/>
      <w:autoSpaceDE w:val="0"/>
      <w:autoSpaceDN w:val="0"/>
      <w:adjustRightInd w:val="0"/>
      <w:spacing w:after="0" w:line="240" w:lineRule="auto"/>
    </w:pPr>
    <w:rPr>
      <w:rFonts w:ascii="Arial" w:eastAsia="Calibri" w:hAnsi="Arial" w:cs="Arial"/>
      <w:sz w:val="20"/>
      <w:szCs w:val="20"/>
      <w:lang w:eastAsia="ru-RU"/>
    </w:rPr>
  </w:style>
  <w:style w:type="paragraph" w:customStyle="1" w:styleId="1">
    <w:name w:val="Абзац списка1"/>
    <w:basedOn w:val="a"/>
    <w:rsid w:val="00712FFA"/>
    <w:pPr>
      <w:ind w:left="720"/>
    </w:pPr>
    <w:rPr>
      <w:rFonts w:ascii="Calibri" w:eastAsia="MS ??" w:hAnsi="Calibri"/>
      <w:lang w:eastAsia="ru-RU"/>
    </w:rPr>
  </w:style>
  <w:style w:type="paragraph" w:customStyle="1" w:styleId="Default">
    <w:name w:val="Default"/>
    <w:rsid w:val="001467F1"/>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Balloon Text"/>
    <w:basedOn w:val="a"/>
    <w:link w:val="a4"/>
    <w:uiPriority w:val="99"/>
    <w:semiHidden/>
    <w:unhideWhenUsed/>
    <w:rsid w:val="003E3F3C"/>
    <w:rPr>
      <w:rFonts w:ascii="Tahoma" w:hAnsi="Tahoma" w:cs="Tahoma"/>
      <w:sz w:val="16"/>
      <w:szCs w:val="16"/>
    </w:rPr>
  </w:style>
  <w:style w:type="character" w:customStyle="1" w:styleId="a4">
    <w:name w:val="Текст выноски Знак"/>
    <w:basedOn w:val="a0"/>
    <w:link w:val="a3"/>
    <w:uiPriority w:val="99"/>
    <w:semiHidden/>
    <w:rsid w:val="003E3F3C"/>
    <w:rPr>
      <w:rFonts w:ascii="Tahoma" w:eastAsia="MS Mincho" w:hAnsi="Tahoma" w:cs="Tahoma"/>
      <w:sz w:val="16"/>
      <w:szCs w:val="16"/>
      <w:lang w:eastAsia="ja-JP"/>
    </w:rPr>
  </w:style>
  <w:style w:type="paragraph" w:customStyle="1" w:styleId="Pa2">
    <w:name w:val="Pa2"/>
    <w:basedOn w:val="Default"/>
    <w:next w:val="Default"/>
    <w:uiPriority w:val="99"/>
    <w:rsid w:val="00635697"/>
    <w:pPr>
      <w:spacing w:line="201" w:lineRule="atLeast"/>
    </w:pPr>
    <w:rPr>
      <w:rFonts w:ascii="Proxima Nova Lt" w:hAnsi="Proxima Nova Lt" w:cstheme="minorBidi"/>
      <w:color w:val="auto"/>
    </w:rPr>
  </w:style>
  <w:style w:type="character" w:customStyle="1" w:styleId="A7">
    <w:name w:val="A7"/>
    <w:uiPriority w:val="99"/>
    <w:rsid w:val="00AD26F1"/>
    <w:rPr>
      <w:rFonts w:cs="Proxima Nova Cn Lt"/>
      <w:color w:val="000000"/>
      <w:sz w:val="16"/>
      <w:szCs w:val="16"/>
    </w:rPr>
  </w:style>
  <w:style w:type="paragraph" w:styleId="a5">
    <w:name w:val="List Paragraph"/>
    <w:basedOn w:val="a"/>
    <w:uiPriority w:val="34"/>
    <w:qFormat/>
    <w:rsid w:val="00E3730D"/>
    <w:pPr>
      <w:ind w:left="720"/>
      <w:contextualSpacing/>
    </w:pPr>
  </w:style>
  <w:style w:type="paragraph" w:styleId="a6">
    <w:name w:val="header"/>
    <w:basedOn w:val="a"/>
    <w:link w:val="a8"/>
    <w:uiPriority w:val="99"/>
    <w:unhideWhenUsed/>
    <w:rsid w:val="00924B5B"/>
    <w:pPr>
      <w:tabs>
        <w:tab w:val="center" w:pos="4677"/>
        <w:tab w:val="right" w:pos="9355"/>
      </w:tabs>
    </w:pPr>
  </w:style>
  <w:style w:type="character" w:customStyle="1" w:styleId="a8">
    <w:name w:val="Верхний колонтитул Знак"/>
    <w:basedOn w:val="a0"/>
    <w:link w:val="a6"/>
    <w:uiPriority w:val="99"/>
    <w:rsid w:val="00924B5B"/>
    <w:rPr>
      <w:rFonts w:ascii="Times New Roman" w:eastAsia="MS Mincho" w:hAnsi="Times New Roman" w:cs="Times New Roman"/>
      <w:sz w:val="24"/>
      <w:szCs w:val="24"/>
      <w:lang w:eastAsia="ja-JP"/>
    </w:rPr>
  </w:style>
  <w:style w:type="paragraph" w:styleId="a9">
    <w:name w:val="footer"/>
    <w:basedOn w:val="a"/>
    <w:link w:val="aa"/>
    <w:uiPriority w:val="99"/>
    <w:unhideWhenUsed/>
    <w:rsid w:val="00924B5B"/>
    <w:pPr>
      <w:tabs>
        <w:tab w:val="center" w:pos="4677"/>
        <w:tab w:val="right" w:pos="9355"/>
      </w:tabs>
    </w:pPr>
  </w:style>
  <w:style w:type="character" w:customStyle="1" w:styleId="aa">
    <w:name w:val="Нижний колонтитул Знак"/>
    <w:basedOn w:val="a0"/>
    <w:link w:val="a9"/>
    <w:uiPriority w:val="99"/>
    <w:rsid w:val="00924B5B"/>
    <w:rPr>
      <w:rFonts w:ascii="Times New Roman" w:eastAsia="MS Mincho" w:hAnsi="Times New Roman" w:cs="Times New Roman"/>
      <w:sz w:val="24"/>
      <w:szCs w:val="24"/>
      <w:lang w:eastAsia="ja-JP"/>
    </w:rPr>
  </w:style>
  <w:style w:type="table" w:styleId="ab">
    <w:name w:val="Table Grid"/>
    <w:basedOn w:val="a1"/>
    <w:uiPriority w:val="59"/>
    <w:rsid w:val="001C05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a"/>
    <w:rsid w:val="001F5588"/>
    <w:pPr>
      <w:spacing w:beforeAutospacing="1" w:after="119"/>
    </w:pPr>
    <w:rPr>
      <w:rFonts w:eastAsia="Times New Roman"/>
      <w:color w:val="000000"/>
      <w:lang w:eastAsia="ru-RU"/>
    </w:rPr>
  </w:style>
  <w:style w:type="paragraph" w:customStyle="1" w:styleId="ConsPlusTitle">
    <w:name w:val="ConsPlusTitle"/>
    <w:uiPriority w:val="99"/>
    <w:rsid w:val="00F56758"/>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ListParagraph1">
    <w:name w:val="List Paragraph1"/>
    <w:basedOn w:val="a"/>
    <w:rsid w:val="00377FA6"/>
    <w:pPr>
      <w:suppressAutoHyphens/>
      <w:spacing w:after="160" w:line="252" w:lineRule="auto"/>
      <w:ind w:left="720"/>
    </w:pPr>
    <w:rPr>
      <w:rFonts w:ascii="Calibri" w:eastAsia="SimSun" w:hAnsi="Calibri" w:cs="Calibri"/>
      <w:kern w:val="1"/>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C06CC9-50B3-4ED4-BAE2-1A06A90557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399</TotalTime>
  <Pages>11</Pages>
  <Words>2825</Words>
  <Characters>16107</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18895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Баймаканова Гульсара Есенгельдиевна</dc:creator>
  <cp:lastModifiedBy>clinpharm3</cp:lastModifiedBy>
  <cp:revision>61</cp:revision>
  <cp:lastPrinted>2020-04-03T08:06:00Z</cp:lastPrinted>
  <dcterms:created xsi:type="dcterms:W3CDTF">2020-04-02T14:31:00Z</dcterms:created>
  <dcterms:modified xsi:type="dcterms:W3CDTF">2020-04-03T09:41:00Z</dcterms:modified>
</cp:coreProperties>
</file>