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Pr="002A4215" w:rsidRDefault="002A4215">
      <w:pPr>
        <w:suppressAutoHyphens/>
        <w:spacing w:after="0" w:line="240" w:lineRule="auto"/>
        <w:jc w:val="center"/>
        <w:rPr>
          <w:rFonts w:ascii="Times New Roman" w:eastAsia="Times New Roman" w:hAnsi="Times New Roman" w:cs="Times New Roman"/>
          <w:b/>
          <w:sz w:val="24"/>
          <w:lang w:val="en-US"/>
        </w:rPr>
      </w:pPr>
      <w:r w:rsidRPr="002A4215">
        <w:rPr>
          <w:rFonts w:ascii="Times New Roman" w:eastAsia="Times New Roman" w:hAnsi="Times New Roman" w:cs="Times New Roman"/>
          <w:b/>
          <w:caps/>
          <w:sz w:val="24"/>
          <w:lang w:val="en-US"/>
        </w:rPr>
        <w:t>FEDERAL STATE BUDGETARY EDUCATIONAL INSTITUTION</w:t>
      </w:r>
      <w:r w:rsidRPr="002A4215">
        <w:rPr>
          <w:rFonts w:ascii="Times New Roman Полужирный" w:eastAsia="Times New Roman Полужирный" w:hAnsi="Times New Roman Полужирный" w:cs="Times New Roman Полужирный"/>
          <w:b/>
          <w:caps/>
          <w:sz w:val="24"/>
          <w:lang w:val="en-US"/>
        </w:rPr>
        <w:t xml:space="preserve"> </w:t>
      </w:r>
      <w:r w:rsidRPr="002A4215">
        <w:rPr>
          <w:rFonts w:ascii="Times New Roman" w:eastAsia="Times New Roman" w:hAnsi="Times New Roman" w:cs="Times New Roman"/>
          <w:b/>
          <w:caps/>
          <w:sz w:val="24"/>
          <w:lang w:val="en-US"/>
        </w:rPr>
        <w:t xml:space="preserve">OF HIGHER EDUCATION </w:t>
      </w:r>
      <w:r w:rsidRPr="002A4215">
        <w:rPr>
          <w:rFonts w:ascii="Times New Roman Полужирный" w:eastAsia="Times New Roman Полужирный" w:hAnsi="Times New Roman Полужирный" w:cs="Times New Roman Полужирный"/>
          <w:b/>
          <w:caps/>
          <w:sz w:val="24"/>
          <w:lang w:val="en-US"/>
        </w:rPr>
        <w:br/>
        <w:t>«</w:t>
      </w:r>
      <w:r w:rsidRPr="002A4215">
        <w:rPr>
          <w:rFonts w:ascii="Times New Roman" w:eastAsia="Times New Roman" w:hAnsi="Times New Roman" w:cs="Times New Roman"/>
          <w:b/>
          <w:caps/>
          <w:sz w:val="24"/>
          <w:lang w:val="en-US"/>
        </w:rPr>
        <w:t>BASHKIR STATE MEDICAL UNIVERSITY</w:t>
      </w:r>
      <w:r w:rsidRPr="002A4215">
        <w:rPr>
          <w:rFonts w:ascii="Times New Roman Полужирный" w:eastAsia="Times New Roman Полужирный" w:hAnsi="Times New Roman Полужирный" w:cs="Times New Roman Полужирный"/>
          <w:b/>
          <w:caps/>
          <w:sz w:val="24"/>
          <w:lang w:val="en-US"/>
        </w:rPr>
        <w:t xml:space="preserve">» </w:t>
      </w:r>
      <w:r w:rsidRPr="002A4215">
        <w:rPr>
          <w:rFonts w:ascii="Times New Roman Полужирный" w:eastAsia="Times New Roman Полужирный" w:hAnsi="Times New Roman Полужирный" w:cs="Times New Roman Полужирный"/>
          <w:b/>
          <w:caps/>
          <w:sz w:val="24"/>
          <w:lang w:val="en-US"/>
        </w:rPr>
        <w:br/>
      </w:r>
      <w:r w:rsidRPr="002A4215">
        <w:rPr>
          <w:rFonts w:ascii="Times New Roman" w:eastAsia="Times New Roman" w:hAnsi="Times New Roman" w:cs="Times New Roman"/>
          <w:b/>
          <w:caps/>
          <w:sz w:val="24"/>
          <w:lang w:val="en-US"/>
        </w:rPr>
        <w:t>OF THE MINISTRY OF HEALTHCARE OF RUSSIAn federation</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suppressAutoHyphens/>
        <w:spacing w:after="0" w:line="240" w:lineRule="auto"/>
        <w:jc w:val="center"/>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DEPARTMENT REPRODUCTIVE HUMAN HEALTH </w:t>
      </w:r>
    </w:p>
    <w:p w:rsidR="00EF2E81" w:rsidRPr="002A4215" w:rsidRDefault="002A4215">
      <w:pPr>
        <w:suppressAutoHyphens/>
        <w:spacing w:after="0" w:line="240" w:lineRule="auto"/>
        <w:jc w:val="center"/>
        <w:rPr>
          <w:rFonts w:ascii="Times New Roman" w:eastAsia="Times New Roman" w:hAnsi="Times New Roman" w:cs="Times New Roman"/>
          <w:sz w:val="24"/>
          <w:lang w:val="en-US"/>
        </w:rPr>
      </w:pPr>
      <w:r w:rsidRPr="002A4215">
        <w:rPr>
          <w:rFonts w:ascii="Times New Roman" w:eastAsia="Times New Roman" w:hAnsi="Times New Roman" w:cs="Times New Roman"/>
          <w:b/>
          <w:sz w:val="24"/>
          <w:lang w:val="en-US"/>
        </w:rPr>
        <w:t>WITH COURCE OF IMMUNOLOGY</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tbl>
      <w:tblPr>
        <w:tblW w:w="0" w:type="auto"/>
        <w:tblInd w:w="108" w:type="dxa"/>
        <w:tblCellMar>
          <w:left w:w="10" w:type="dxa"/>
          <w:right w:w="10" w:type="dxa"/>
        </w:tblCellMar>
        <w:tblLook w:val="0000" w:firstRow="0" w:lastRow="0" w:firstColumn="0" w:lastColumn="0" w:noHBand="0" w:noVBand="0"/>
      </w:tblPr>
      <w:tblGrid>
        <w:gridCol w:w="4788"/>
        <w:gridCol w:w="4500"/>
      </w:tblGrid>
      <w:tr w:rsidR="00EF2E81">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Pr="002A4215" w:rsidRDefault="00EF2E81">
            <w:pPr>
              <w:suppressAutoHyphens/>
              <w:spacing w:after="0" w:line="240" w:lineRule="auto"/>
              <w:jc w:val="both"/>
              <w:rPr>
                <w:rFonts w:ascii="Calibri" w:eastAsia="Calibri" w:hAnsi="Calibri" w:cs="Calibri"/>
                <w:lang w:val="en-US"/>
              </w:rPr>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sz w:val="24"/>
              </w:rPr>
              <w:t xml:space="preserve">APPROVED </w:t>
            </w:r>
            <w:proofErr w:type="spellStart"/>
            <w:r>
              <w:rPr>
                <w:rFonts w:ascii="Times New Roman" w:eastAsia="Times New Roman" w:hAnsi="Times New Roman" w:cs="Times New Roman"/>
                <w:sz w:val="24"/>
              </w:rPr>
              <w:t>by</w:t>
            </w:r>
            <w:proofErr w:type="spellEnd"/>
          </w:p>
        </w:tc>
      </w:tr>
      <w:tr w:rsidR="00EF2E81">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Default="00EF2E81">
            <w:pPr>
              <w:suppressAutoHyphens/>
              <w:spacing w:after="0" w:line="240" w:lineRule="auto"/>
              <w:jc w:val="both"/>
              <w:rPr>
                <w:rFonts w:ascii="Calibri" w:eastAsia="Calibri" w:hAnsi="Calibri" w:cs="Calibri"/>
              </w:rPr>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Default="002A4215">
            <w:pPr>
              <w:suppressAutoHyphens/>
              <w:spacing w:after="0" w:line="240" w:lineRule="auto"/>
            </w:pPr>
            <w:proofErr w:type="spellStart"/>
            <w:r>
              <w:rPr>
                <w:rFonts w:ascii="Times New Roman" w:eastAsia="Times New Roman" w:hAnsi="Times New Roman" w:cs="Times New Roman"/>
                <w:sz w:val="24"/>
              </w:rPr>
              <w:t>Rector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Pavlov</w:t>
            </w:r>
            <w:proofErr w:type="spellEnd"/>
            <w:r>
              <w:rPr>
                <w:rFonts w:ascii="Times New Roman" w:eastAsia="Times New Roman" w:hAnsi="Times New Roman" w:cs="Times New Roman"/>
                <w:sz w:val="24"/>
              </w:rPr>
              <w:t xml:space="preserve"> B. N. </w:t>
            </w:r>
          </w:p>
        </w:tc>
      </w:tr>
      <w:tr w:rsidR="00EF2E81">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Default="00EF2E81">
            <w:pPr>
              <w:suppressAutoHyphens/>
              <w:spacing w:after="0" w:line="240" w:lineRule="auto"/>
              <w:jc w:val="both"/>
              <w:rPr>
                <w:rFonts w:ascii="Calibri" w:eastAsia="Calibri" w:hAnsi="Calibri" w:cs="Calibri"/>
              </w:rPr>
            </w:pPr>
          </w:p>
        </w:tc>
        <w:tc>
          <w:tcPr>
            <w:tcW w:w="45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sz w:val="24"/>
              </w:rPr>
              <w:t>«____»_________________2020.</w:t>
            </w:r>
          </w:p>
        </w:tc>
      </w:tr>
    </w:tbl>
    <w:p w:rsidR="00EF2E81" w:rsidRDefault="00EF2E81">
      <w:pPr>
        <w:suppressAutoHyphens/>
        <w:spacing w:after="0" w:line="240" w:lineRule="auto"/>
        <w:jc w:val="both"/>
        <w:rPr>
          <w:rFonts w:ascii="Times New Roman" w:eastAsia="Times New Roman" w:hAnsi="Times New Roman" w:cs="Times New Roman"/>
          <w:b/>
          <w:sz w:val="24"/>
        </w:rPr>
      </w:pPr>
    </w:p>
    <w:p w:rsidR="00EF2E81" w:rsidRDefault="00EF2E81">
      <w:pPr>
        <w:suppressAutoHyphens/>
        <w:spacing w:after="0" w:line="240" w:lineRule="auto"/>
        <w:rPr>
          <w:rFonts w:ascii="Times New Roman" w:eastAsia="Times New Roman" w:hAnsi="Times New Roman" w:cs="Times New Roman"/>
          <w:b/>
          <w:sz w:val="24"/>
        </w:rPr>
      </w:pPr>
    </w:p>
    <w:p w:rsidR="00EF2E81" w:rsidRDefault="00EF2E81">
      <w:pPr>
        <w:suppressAutoHyphens/>
        <w:spacing w:after="0" w:line="240" w:lineRule="auto"/>
        <w:rPr>
          <w:rFonts w:ascii="Times New Roman" w:eastAsia="Times New Roman" w:hAnsi="Times New Roman" w:cs="Times New Roman"/>
          <w:b/>
          <w:sz w:val="24"/>
        </w:rPr>
      </w:pPr>
    </w:p>
    <w:p w:rsidR="00EF2E81" w:rsidRPr="002A4215" w:rsidRDefault="002A4215">
      <w:pPr>
        <w:tabs>
          <w:tab w:val="right" w:leader="underscore" w:pos="8505"/>
        </w:tabs>
        <w:suppressAutoHyphens/>
        <w:spacing w:after="0" w:line="240" w:lineRule="auto"/>
        <w:jc w:val="center"/>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COURSE OVERVIEW FOR THE ACADEMIC DISCIPLINE </w:t>
      </w:r>
    </w:p>
    <w:p w:rsidR="00EF2E81" w:rsidRPr="002A4215" w:rsidRDefault="002A4215">
      <w:pPr>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b/>
          <w:sz w:val="24"/>
          <w:u w:val="single"/>
          <w:lang w:val="en-US"/>
        </w:rPr>
        <w:t>IMMUNOLOGY</w:t>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p>
    <w:p w:rsidR="00EF2E81" w:rsidRPr="002A4215" w:rsidRDefault="002A4215">
      <w:pPr>
        <w:suppressAutoHyphens/>
        <w:spacing w:after="0" w:line="240" w:lineRule="auto"/>
        <w:jc w:val="center"/>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(name of the academic discipline)</w:t>
      </w:r>
    </w:p>
    <w:p w:rsidR="00EF2E81" w:rsidRPr="002A4215" w:rsidRDefault="002A4215">
      <w:pPr>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Field of study (specialty, code)</w:t>
      </w:r>
      <w:r w:rsidRPr="002A4215">
        <w:rPr>
          <w:rFonts w:ascii="Times New Roman" w:eastAsia="Times New Roman" w:hAnsi="Times New Roman" w:cs="Times New Roman"/>
          <w:sz w:val="24"/>
          <w:lang w:val="en-US"/>
        </w:rPr>
        <w:t xml:space="preserve"> 31.05.01 General medicine</w:t>
      </w:r>
    </w:p>
    <w:p w:rsidR="00EF2E81" w:rsidRPr="002A4215" w:rsidRDefault="00EF2E81">
      <w:pPr>
        <w:tabs>
          <w:tab w:val="right" w:leader="underscore" w:pos="9639"/>
        </w:tabs>
        <w:suppressAutoHyphens/>
        <w:spacing w:after="0" w:line="240" w:lineRule="auto"/>
        <w:jc w:val="both"/>
        <w:rPr>
          <w:rFonts w:ascii="Times New Roman" w:eastAsia="Times New Roman" w:hAnsi="Times New Roman" w:cs="Times New Roman"/>
          <w:b/>
          <w:sz w:val="24"/>
          <w:lang w:val="en-US"/>
        </w:rPr>
      </w:pPr>
    </w:p>
    <w:p w:rsidR="00EF2E81" w:rsidRPr="002A4215" w:rsidRDefault="002A4215">
      <w:pPr>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b/>
          <w:sz w:val="24"/>
          <w:lang w:val="en-US"/>
        </w:rPr>
        <w:t xml:space="preserve">Form of education </w:t>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t>full-time</w:t>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p>
    <w:p w:rsidR="00EF2E81" w:rsidRPr="002A4215" w:rsidRDefault="002A4215">
      <w:pPr>
        <w:suppressAutoHyphens/>
        <w:spacing w:after="0" w:line="240" w:lineRule="auto"/>
        <w:jc w:val="center"/>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(full-time, evening, correspondence)</w:t>
      </w:r>
    </w:p>
    <w:p w:rsidR="00EF2E81" w:rsidRPr="002A4215" w:rsidRDefault="00EF2E81">
      <w:pPr>
        <w:tabs>
          <w:tab w:val="right" w:leader="underscore" w:pos="9639"/>
        </w:tabs>
        <w:suppressAutoHyphens/>
        <w:spacing w:after="0" w:line="240" w:lineRule="auto"/>
        <w:jc w:val="both"/>
        <w:rPr>
          <w:rFonts w:ascii="Times New Roman" w:eastAsia="Times New Roman" w:hAnsi="Times New Roman" w:cs="Times New Roman"/>
          <w:b/>
          <w:sz w:val="24"/>
          <w:lang w:val="en-US"/>
        </w:rPr>
      </w:pPr>
    </w:p>
    <w:p w:rsidR="00EF2E81" w:rsidRPr="002A4215" w:rsidRDefault="002A4215">
      <w:pPr>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Duration of completing PEP </w:t>
      </w:r>
      <w:r w:rsidRPr="002A4215">
        <w:rPr>
          <w:rFonts w:ascii="Times New Roman" w:eastAsia="Times New Roman" w:hAnsi="Times New Roman" w:cs="Times New Roman"/>
          <w:sz w:val="24"/>
          <w:u w:val="single"/>
          <w:lang w:val="en-US"/>
        </w:rPr>
        <w:tab/>
        <w:t>6 years</w:t>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r>
    </w:p>
    <w:p w:rsidR="00EF2E81" w:rsidRDefault="002A4215">
      <w:pPr>
        <w:tabs>
          <w:tab w:val="right" w:leader="underscore" w:pos="8505"/>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standard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period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education</w:t>
      </w:r>
      <w:proofErr w:type="spellEnd"/>
      <w:r>
        <w:rPr>
          <w:rFonts w:ascii="Times New Roman" w:eastAsia="Times New Roman" w:hAnsi="Times New Roman" w:cs="Times New Roman"/>
          <w:sz w:val="24"/>
        </w:rPr>
        <w:t>)</w:t>
      </w:r>
    </w:p>
    <w:p w:rsidR="00EF2E81" w:rsidRDefault="00EF2E81">
      <w:pPr>
        <w:tabs>
          <w:tab w:val="right" w:leader="underscore" w:pos="9639"/>
        </w:tabs>
        <w:suppressAutoHyphens/>
        <w:spacing w:after="0" w:line="240" w:lineRule="auto"/>
        <w:jc w:val="both"/>
        <w:rPr>
          <w:rFonts w:ascii="Times New Roman" w:eastAsia="Times New Roman" w:hAnsi="Times New Roman" w:cs="Times New Roman"/>
          <w:sz w:val="24"/>
        </w:rPr>
      </w:pPr>
    </w:p>
    <w:p w:rsidR="00EF2E81" w:rsidRDefault="00EF2E81">
      <w:pPr>
        <w:tabs>
          <w:tab w:val="right" w:leader="underscore" w:pos="9639"/>
        </w:tabs>
        <w:suppressAutoHyphen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148"/>
        <w:gridCol w:w="360"/>
        <w:gridCol w:w="3819"/>
      </w:tblGrid>
      <w:tr w:rsidR="00EF2E81">
        <w:trPr>
          <w:trHeight w:val="1"/>
        </w:trPr>
        <w:tc>
          <w:tcPr>
            <w:tcW w:w="51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Academic year   III</w:t>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Work with the teacher - 50 hours</w:t>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Lectures  − 22 hours</w:t>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Practical lessons –50 hours/ 1,38 credit units</w:t>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EF2E81">
            <w:pPr>
              <w:suppressAutoHyphens/>
              <w:spacing w:after="0" w:line="240" w:lineRule="auto"/>
              <w:rPr>
                <w:lang w:val="en-US"/>
              </w:rPr>
            </w:pPr>
          </w:p>
        </w:tc>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Pr="002A4215" w:rsidRDefault="00EF2E81">
            <w:pPr>
              <w:suppressAutoHyphens/>
              <w:spacing w:after="0" w:line="240" w:lineRule="auto"/>
              <w:rPr>
                <w:rFonts w:ascii="Calibri" w:eastAsia="Calibri" w:hAnsi="Calibri" w:cs="Calibri"/>
                <w:lang w:val="en-US"/>
              </w:rPr>
            </w:pPr>
          </w:p>
        </w:tc>
        <w:tc>
          <w:tcPr>
            <w:tcW w:w="3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semester  V, VI</w:t>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examination/credit – 0 hours (IV semester)</w:t>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Default="002A4215">
            <w:pPr>
              <w:suppressAutoHyphen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total</w:t>
            </w:r>
            <w:proofErr w:type="spellEnd"/>
            <w:r>
              <w:rPr>
                <w:rFonts w:ascii="Times New Roman" w:eastAsia="Times New Roman" w:hAnsi="Times New Roman" w:cs="Times New Roman"/>
                <w:sz w:val="24"/>
              </w:rPr>
              <w:t xml:space="preserve"> 72  </w:t>
            </w:r>
            <w:proofErr w:type="spellStart"/>
            <w:r>
              <w:rPr>
                <w:rFonts w:ascii="Times New Roman" w:eastAsia="Times New Roman" w:hAnsi="Times New Roman" w:cs="Times New Roman"/>
                <w:sz w:val="24"/>
              </w:rPr>
              <w:t>hours</w:t>
            </w:r>
            <w:proofErr w:type="spellEnd"/>
            <w:r>
              <w:rPr>
                <w:rFonts w:ascii="Times New Roman" w:eastAsia="Times New Roman" w:hAnsi="Times New Roman" w:cs="Times New Roman"/>
                <w:sz w:val="24"/>
              </w:rPr>
              <w:t xml:space="preserve"> </w:t>
            </w:r>
          </w:p>
          <w:p w:rsidR="00EF2E81" w:rsidRDefault="002A4215">
            <w:pPr>
              <w:suppressAutoHyphens/>
              <w:spacing w:after="0" w:line="240" w:lineRule="auto"/>
            </w:pPr>
            <w:r>
              <w:rPr>
                <w:rFonts w:ascii="Times New Roman" w:eastAsia="Times New Roman" w:hAnsi="Times New Roman" w:cs="Times New Roman"/>
                <w:sz w:val="24"/>
              </w:rPr>
              <w:t xml:space="preserve">( 2 </w:t>
            </w:r>
            <w:proofErr w:type="spellStart"/>
            <w:r>
              <w:rPr>
                <w:rFonts w:ascii="Times New Roman" w:eastAsia="Times New Roman" w:hAnsi="Times New Roman" w:cs="Times New Roman"/>
                <w:sz w:val="24"/>
              </w:rPr>
              <w:t>credit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units</w:t>
            </w:r>
            <w:proofErr w:type="spellEnd"/>
            <w:r>
              <w:rPr>
                <w:rFonts w:ascii="Times New Roman" w:eastAsia="Times New Roman" w:hAnsi="Times New Roman" w:cs="Times New Roman"/>
                <w:sz w:val="24"/>
              </w:rPr>
              <w:t>)</w:t>
            </w:r>
          </w:p>
        </w:tc>
      </w:tr>
    </w:tbl>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Default="00EF2E81">
      <w:pPr>
        <w:suppressAutoHyphens/>
        <w:spacing w:after="0" w:line="240" w:lineRule="auto"/>
        <w:jc w:val="both"/>
        <w:rPr>
          <w:rFonts w:ascii="Times New Roman" w:eastAsia="Times New Roman" w:hAnsi="Times New Roman" w:cs="Times New Roman"/>
          <w:sz w:val="24"/>
        </w:rPr>
      </w:pPr>
    </w:p>
    <w:p w:rsidR="00EF2E81" w:rsidRPr="005C278A" w:rsidRDefault="002A4215">
      <w:pPr>
        <w:suppressAutoHyphens/>
        <w:spacing w:after="0" w:line="240" w:lineRule="auto"/>
        <w:jc w:val="center"/>
        <w:rPr>
          <w:rFonts w:ascii="Times New Roman" w:eastAsia="Times New Roman" w:hAnsi="Times New Roman" w:cs="Times New Roman"/>
          <w:sz w:val="24"/>
          <w:lang w:val="en-US"/>
        </w:rPr>
      </w:pPr>
      <w:r w:rsidRPr="005C278A">
        <w:rPr>
          <w:rFonts w:ascii="Times New Roman" w:eastAsia="Times New Roman" w:hAnsi="Times New Roman" w:cs="Times New Roman"/>
          <w:sz w:val="24"/>
          <w:lang w:val="en-US"/>
        </w:rPr>
        <w:t>Ufa</w:t>
      </w:r>
    </w:p>
    <w:p w:rsidR="00EF2E81" w:rsidRPr="005C278A" w:rsidRDefault="002A4215">
      <w:pPr>
        <w:suppressAutoHyphens/>
        <w:spacing w:after="0" w:line="240" w:lineRule="auto"/>
        <w:jc w:val="center"/>
        <w:rPr>
          <w:rFonts w:ascii="Times New Roman" w:eastAsia="Times New Roman" w:hAnsi="Times New Roman" w:cs="Times New Roman"/>
          <w:sz w:val="24"/>
          <w:lang w:val="en-US"/>
        </w:rPr>
      </w:pPr>
      <w:r w:rsidRPr="005C278A">
        <w:rPr>
          <w:rFonts w:ascii="Times New Roman" w:eastAsia="Times New Roman" w:hAnsi="Times New Roman" w:cs="Times New Roman"/>
          <w:sz w:val="24"/>
          <w:lang w:val="en-US"/>
        </w:rPr>
        <w:t>2020</w:t>
      </w:r>
    </w:p>
    <w:p w:rsidR="00EF2E81" w:rsidRPr="005C278A" w:rsidRDefault="00EF2E81">
      <w:pPr>
        <w:suppressAutoHyphens/>
        <w:spacing w:after="0" w:line="240" w:lineRule="auto"/>
        <w:rPr>
          <w:rFonts w:ascii="Times New Roman" w:eastAsia="Times New Roman" w:hAnsi="Times New Roman" w:cs="Times New Roman"/>
          <w:sz w:val="24"/>
          <w:lang w:val="en-US"/>
        </w:rPr>
      </w:pP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The development of the operational program for the academic discipline (module) was done on the basis of:</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1. Federal state educational standards of higher education for the field of study (specialty) 31.05.01 General Medicine</w:t>
      </w:r>
      <w:r w:rsidRPr="002A4215">
        <w:rPr>
          <w:rFonts w:ascii="Times New Roman" w:eastAsia="Times New Roman" w:hAnsi="Times New Roman" w:cs="Times New Roman"/>
          <w:sz w:val="24"/>
          <w:u w:val="single"/>
          <w:lang w:val="en-US"/>
        </w:rPr>
        <w:t>,</w:t>
      </w:r>
      <w:r w:rsidRPr="002A4215">
        <w:rPr>
          <w:rFonts w:ascii="Times New Roman" w:eastAsia="Times New Roman" w:hAnsi="Times New Roman" w:cs="Times New Roman"/>
          <w:sz w:val="24"/>
          <w:lang w:val="en-US"/>
        </w:rPr>
        <w:t xml:space="preserve"> approved by the Ministry of Education and Science of the Russian Federation «09» February 2016.</w:t>
      </w: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2. Curriculum for the specialty 31.05.01 General Medicine, approved by the Academic Council of the State Budgetary Educational Institution of Higher Education «Bashkir State Medical University» of the ministry of Healthcare  of Russia on «26» June 2018., by the protocol № 6. </w:t>
      </w: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3. Professional standard general practitioner,</w:t>
      </w:r>
      <w:r w:rsidRPr="002A4215">
        <w:rPr>
          <w:rFonts w:ascii="Calibri" w:eastAsia="Calibri" w:hAnsi="Calibri" w:cs="Calibri"/>
          <w:lang w:val="en-US"/>
        </w:rPr>
        <w:t xml:space="preserve"> </w:t>
      </w:r>
      <w:r w:rsidRPr="002A4215">
        <w:rPr>
          <w:rFonts w:ascii="Times New Roman" w:eastAsia="Times New Roman" w:hAnsi="Times New Roman" w:cs="Times New Roman"/>
          <w:sz w:val="24"/>
          <w:lang w:val="en-US"/>
        </w:rPr>
        <w:t xml:space="preserve">approved by Order of the Ministry of Labor and Social Protection of the Russian Federation 21 </w:t>
      </w:r>
      <w:proofErr w:type="gramStart"/>
      <w:r w:rsidRPr="002A4215">
        <w:rPr>
          <w:rFonts w:ascii="Times New Roman" w:eastAsia="Times New Roman" w:hAnsi="Times New Roman" w:cs="Times New Roman"/>
          <w:sz w:val="24"/>
          <w:lang w:val="en-US"/>
        </w:rPr>
        <w:t>March ,</w:t>
      </w:r>
      <w:proofErr w:type="gramEnd"/>
      <w:r w:rsidRPr="002A4215">
        <w:rPr>
          <w:rFonts w:ascii="Times New Roman" w:eastAsia="Times New Roman" w:hAnsi="Times New Roman" w:cs="Times New Roman"/>
          <w:sz w:val="24"/>
          <w:lang w:val="en-US"/>
        </w:rPr>
        <w:t xml:space="preserve"> 2017 No. 293n</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Course overview for the academic discipline (module) was endorsed at the meeting of the department of reproductive human health with course of immunology,        </w:t>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proofErr w:type="gramStart"/>
      <w:r w:rsidRPr="002A4215">
        <w:rPr>
          <w:rFonts w:ascii="Times New Roman" w:eastAsia="Times New Roman" w:hAnsi="Times New Roman" w:cs="Times New Roman"/>
          <w:sz w:val="24"/>
          <w:lang w:val="en-US"/>
        </w:rPr>
        <w:t>on</w:t>
      </w:r>
      <w:proofErr w:type="gramEnd"/>
      <w:r w:rsidRPr="002A4215">
        <w:rPr>
          <w:rFonts w:ascii="Times New Roman" w:eastAsia="Times New Roman" w:hAnsi="Times New Roman" w:cs="Times New Roman"/>
          <w:sz w:val="24"/>
          <w:lang w:val="en-US"/>
        </w:rPr>
        <w:t xml:space="preserve"> «28»  August 2019, by the protocol № 1</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Head of the department reproductive </w:t>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human health with course of immunology           </w:t>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t xml:space="preserve">          </w:t>
      </w:r>
      <w:r w:rsidRPr="002A4215">
        <w:rPr>
          <w:rFonts w:ascii="Times New Roman" w:eastAsia="Times New Roman" w:hAnsi="Times New Roman" w:cs="Times New Roman"/>
          <w:sz w:val="24"/>
          <w:lang w:val="en-US"/>
        </w:rPr>
        <w:t xml:space="preserve"> </w:t>
      </w:r>
      <w:proofErr w:type="spellStart"/>
      <w:r w:rsidRPr="002A4215">
        <w:rPr>
          <w:rFonts w:ascii="Times New Roman" w:eastAsia="Times New Roman" w:hAnsi="Times New Roman" w:cs="Times New Roman"/>
          <w:sz w:val="24"/>
          <w:lang w:val="en-US"/>
        </w:rPr>
        <w:t>Kurcer</w:t>
      </w:r>
      <w:proofErr w:type="spellEnd"/>
      <w:r w:rsidRPr="002A4215">
        <w:rPr>
          <w:rFonts w:ascii="Times New Roman" w:eastAsia="Times New Roman" w:hAnsi="Times New Roman" w:cs="Times New Roman"/>
          <w:sz w:val="24"/>
          <w:lang w:val="en-US"/>
        </w:rPr>
        <w:t xml:space="preserve"> M. A.)</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Operational program for the academic discipline (module) was endorsed by the Academic Council of General Medicine faculty on «___» ______ 2019, by protocol № 12</w:t>
      </w:r>
    </w:p>
    <w:p w:rsidR="00EF2E81" w:rsidRPr="002A4215" w:rsidRDefault="00EF2E81">
      <w:pPr>
        <w:spacing w:after="0" w:line="240" w:lineRule="auto"/>
        <w:jc w:val="both"/>
        <w:rPr>
          <w:rFonts w:ascii="Times New Roman" w:eastAsia="Times New Roman" w:hAnsi="Times New Roman" w:cs="Times New Roman"/>
          <w:sz w:val="24"/>
          <w:lang w:val="en-US"/>
        </w:rPr>
      </w:pP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Chairperson of the Academic Council____________________</w:t>
      </w:r>
      <w:r w:rsidRPr="002A4215">
        <w:rPr>
          <w:rFonts w:ascii="Times New Roman" w:eastAsia="Times New Roman" w:hAnsi="Times New Roman" w:cs="Times New Roman"/>
          <w:sz w:val="24"/>
          <w:lang w:val="en-US"/>
        </w:rPr>
        <w:tab/>
        <w:t>(</w:t>
      </w:r>
      <w:proofErr w:type="spellStart"/>
      <w:r w:rsidRPr="002A4215">
        <w:rPr>
          <w:rFonts w:ascii="Times New Roman" w:eastAsia="Times New Roman" w:hAnsi="Times New Roman" w:cs="Times New Roman"/>
          <w:sz w:val="24"/>
          <w:lang w:val="en-US"/>
        </w:rPr>
        <w:t>Valishin</w:t>
      </w:r>
      <w:proofErr w:type="spellEnd"/>
      <w:r w:rsidRPr="002A4215">
        <w:rPr>
          <w:rFonts w:ascii="Times New Roman" w:eastAsia="Times New Roman" w:hAnsi="Times New Roman" w:cs="Times New Roman"/>
          <w:sz w:val="24"/>
          <w:lang w:val="en-US"/>
        </w:rPr>
        <w:t xml:space="preserve"> D.A)</w:t>
      </w:r>
    </w:p>
    <w:p w:rsidR="00EF2E81" w:rsidRPr="002A4215" w:rsidRDefault="002A4215">
      <w:pPr>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sz w:val="24"/>
          <w:lang w:val="en-US"/>
        </w:rPr>
        <w:t xml:space="preserve"> of General Medicine faculty                           </w:t>
      </w:r>
    </w:p>
    <w:p w:rsidR="00EF2E81" w:rsidRPr="002A4215"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developers:</w:t>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u w:val="single"/>
          <w:lang w:val="en-US"/>
        </w:rPr>
        <w:t xml:space="preserve">Assistant of the </w:t>
      </w:r>
      <w:r w:rsidRPr="002A4215">
        <w:rPr>
          <w:rFonts w:ascii="Times New Roman" w:eastAsia="Times New Roman" w:hAnsi="Times New Roman" w:cs="Times New Roman"/>
          <w:sz w:val="24"/>
          <w:lang w:val="en-US"/>
        </w:rPr>
        <w:t>department reproductive</w:t>
      </w:r>
    </w:p>
    <w:p w:rsidR="00EF2E81" w:rsidRPr="002A4215" w:rsidRDefault="002A4215">
      <w:pPr>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sz w:val="24"/>
          <w:lang w:val="en-US"/>
        </w:rPr>
        <w:t xml:space="preserve"> human health with course of immunology  </w:t>
      </w:r>
      <w:r w:rsidRPr="002A4215">
        <w:rPr>
          <w:rFonts w:ascii="Times New Roman" w:eastAsia="Times New Roman" w:hAnsi="Times New Roman" w:cs="Times New Roman"/>
          <w:sz w:val="24"/>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t xml:space="preserve">                      </w:t>
      </w:r>
      <w:proofErr w:type="spellStart"/>
      <w:r w:rsidRPr="002A4215">
        <w:rPr>
          <w:rFonts w:ascii="Times New Roman" w:eastAsia="Times New Roman" w:hAnsi="Times New Roman" w:cs="Times New Roman"/>
          <w:sz w:val="24"/>
          <w:u w:val="single"/>
          <w:lang w:val="en-US"/>
        </w:rPr>
        <w:t>Gaisina</w:t>
      </w:r>
      <w:proofErr w:type="spellEnd"/>
      <w:r w:rsidRPr="002A4215">
        <w:rPr>
          <w:rFonts w:ascii="Times New Roman" w:eastAsia="Times New Roman" w:hAnsi="Times New Roman" w:cs="Times New Roman"/>
          <w:sz w:val="24"/>
          <w:u w:val="single"/>
          <w:lang w:val="en-US"/>
        </w:rPr>
        <w:t xml:space="preserve"> A.F.</w:t>
      </w:r>
      <w:r w:rsidRPr="002A4215">
        <w:rPr>
          <w:rFonts w:ascii="Times New Roman" w:eastAsia="Times New Roman" w:hAnsi="Times New Roman" w:cs="Times New Roman"/>
          <w:sz w:val="24"/>
          <w:u w:val="single"/>
          <w:lang w:val="en-US"/>
        </w:rPr>
        <w:tab/>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ab/>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u w:val="single"/>
          <w:lang w:val="en-US"/>
        </w:rPr>
        <w:t xml:space="preserve">Assistant of the </w:t>
      </w:r>
      <w:r w:rsidRPr="002A4215">
        <w:rPr>
          <w:rFonts w:ascii="Times New Roman" w:eastAsia="Times New Roman" w:hAnsi="Times New Roman" w:cs="Times New Roman"/>
          <w:sz w:val="24"/>
          <w:lang w:val="en-US"/>
        </w:rPr>
        <w:t>department reproductive</w:t>
      </w:r>
    </w:p>
    <w:p w:rsidR="00EF2E81" w:rsidRPr="002A4215" w:rsidRDefault="002A4215">
      <w:pPr>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sz w:val="24"/>
          <w:lang w:val="en-US"/>
        </w:rPr>
        <w:t xml:space="preserve"> human health with course of immunology  </w:t>
      </w:r>
      <w:r w:rsidRPr="002A4215">
        <w:rPr>
          <w:rFonts w:ascii="Times New Roman" w:eastAsia="Times New Roman" w:hAnsi="Times New Roman" w:cs="Times New Roman"/>
          <w:sz w:val="24"/>
          <w:lang w:val="en-US"/>
        </w:rPr>
        <w:tab/>
      </w:r>
      <w:r w:rsidRPr="002A4215">
        <w:rPr>
          <w:rFonts w:ascii="Times New Roman" w:eastAsia="Times New Roman" w:hAnsi="Times New Roman" w:cs="Times New Roman"/>
          <w:sz w:val="24"/>
          <w:u w:val="single"/>
          <w:lang w:val="en-US"/>
        </w:rPr>
        <w:tab/>
      </w:r>
      <w:r w:rsidRPr="002A4215">
        <w:rPr>
          <w:rFonts w:ascii="Times New Roman" w:eastAsia="Times New Roman" w:hAnsi="Times New Roman" w:cs="Times New Roman"/>
          <w:sz w:val="24"/>
          <w:u w:val="single"/>
          <w:lang w:val="en-US"/>
        </w:rPr>
        <w:tab/>
        <w:t xml:space="preserve">                     </w:t>
      </w:r>
      <w:proofErr w:type="spellStart"/>
      <w:r w:rsidRPr="002A4215">
        <w:rPr>
          <w:rFonts w:ascii="Times New Roman" w:eastAsia="Times New Roman" w:hAnsi="Times New Roman" w:cs="Times New Roman"/>
          <w:sz w:val="24"/>
          <w:u w:val="single"/>
          <w:lang w:val="en-US"/>
        </w:rPr>
        <w:t>Gaisina</w:t>
      </w:r>
      <w:proofErr w:type="spellEnd"/>
      <w:r w:rsidRPr="002A4215">
        <w:rPr>
          <w:rFonts w:ascii="Times New Roman" w:eastAsia="Times New Roman" w:hAnsi="Times New Roman" w:cs="Times New Roman"/>
          <w:sz w:val="24"/>
          <w:u w:val="single"/>
          <w:lang w:val="en-US"/>
        </w:rPr>
        <w:t xml:space="preserve"> A.R.</w:t>
      </w:r>
    </w:p>
    <w:p w:rsidR="00EF2E81" w:rsidRPr="002A4215" w:rsidRDefault="002A4215">
      <w:pPr>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sz w:val="24"/>
          <w:lang w:val="en-US"/>
        </w:rPr>
        <w:tab/>
      </w:r>
      <w:r w:rsidRPr="002A4215">
        <w:rPr>
          <w:rFonts w:ascii="Times New Roman" w:eastAsia="Times New Roman" w:hAnsi="Times New Roman" w:cs="Times New Roman"/>
          <w:sz w:val="24"/>
          <w:lang w:val="en-US"/>
        </w:rPr>
        <w:tab/>
      </w:r>
      <w:r w:rsidRPr="002A4215">
        <w:rPr>
          <w:rFonts w:ascii="Times New Roman" w:eastAsia="Times New Roman" w:hAnsi="Times New Roman" w:cs="Times New Roman"/>
          <w:sz w:val="24"/>
          <w:lang w:val="en-US"/>
        </w:rPr>
        <w:tab/>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Reviewers </w:t>
      </w: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Head of the Department of the laboratory of pathogenesis and treatments for infectious diseases  FSBEI of HE "Moscow medical and dental University </w:t>
      </w:r>
      <w:proofErr w:type="spellStart"/>
      <w:r w:rsidRPr="002A4215">
        <w:rPr>
          <w:rFonts w:ascii="Times New Roman" w:eastAsia="Times New Roman" w:hAnsi="Times New Roman" w:cs="Times New Roman"/>
          <w:sz w:val="24"/>
          <w:lang w:val="en-US"/>
        </w:rPr>
        <w:t>Evdokimov's</w:t>
      </w:r>
      <w:proofErr w:type="spellEnd"/>
      <w:r w:rsidRPr="002A4215">
        <w:rPr>
          <w:rFonts w:ascii="Times New Roman" w:eastAsia="Times New Roman" w:hAnsi="Times New Roman" w:cs="Times New Roman"/>
          <w:sz w:val="24"/>
          <w:lang w:val="en-US"/>
        </w:rPr>
        <w:t xml:space="preserve"> name" of the ministry of Healthcare  of Russia,</w:t>
      </w:r>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 </w:t>
      </w:r>
      <w:proofErr w:type="gramStart"/>
      <w:r w:rsidRPr="002A4215">
        <w:rPr>
          <w:rFonts w:ascii="Times New Roman" w:eastAsia="Times New Roman" w:hAnsi="Times New Roman" w:cs="Times New Roman"/>
          <w:sz w:val="24"/>
          <w:lang w:val="en-US"/>
        </w:rPr>
        <w:t>doctor</w:t>
      </w:r>
      <w:proofErr w:type="gramEnd"/>
      <w:r w:rsidRPr="002A4215">
        <w:rPr>
          <w:rFonts w:ascii="Times New Roman" w:eastAsia="Times New Roman" w:hAnsi="Times New Roman" w:cs="Times New Roman"/>
          <w:sz w:val="24"/>
          <w:lang w:val="en-US"/>
        </w:rPr>
        <w:t xml:space="preserve"> of medicine, professor                                ________________I. P. </w:t>
      </w:r>
      <w:proofErr w:type="spellStart"/>
      <w:r w:rsidRPr="002A4215">
        <w:rPr>
          <w:rFonts w:ascii="Times New Roman" w:eastAsia="Times New Roman" w:hAnsi="Times New Roman" w:cs="Times New Roman"/>
          <w:sz w:val="24"/>
          <w:lang w:val="en-US"/>
        </w:rPr>
        <w:t>Balmasova</w:t>
      </w:r>
      <w:proofErr w:type="spellEnd"/>
    </w:p>
    <w:p w:rsidR="00EF2E81" w:rsidRPr="002A4215" w:rsidRDefault="002A4215">
      <w:pPr>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Professor of the Department of Clinical Allergy and Immunology FSBEI of HE "Moscow medical and dental University </w:t>
      </w:r>
      <w:proofErr w:type="spellStart"/>
      <w:r w:rsidRPr="002A4215">
        <w:rPr>
          <w:rFonts w:ascii="Times New Roman" w:eastAsia="Times New Roman" w:hAnsi="Times New Roman" w:cs="Times New Roman"/>
          <w:sz w:val="24"/>
          <w:lang w:val="en-US"/>
        </w:rPr>
        <w:t>Evdokimov's</w:t>
      </w:r>
      <w:proofErr w:type="spellEnd"/>
      <w:r w:rsidRPr="002A4215">
        <w:rPr>
          <w:rFonts w:ascii="Times New Roman" w:eastAsia="Times New Roman" w:hAnsi="Times New Roman" w:cs="Times New Roman"/>
          <w:sz w:val="24"/>
          <w:lang w:val="en-US"/>
        </w:rPr>
        <w:t xml:space="preserve"> name" of the ministry of Healthcare  of Russia,</w:t>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proofErr w:type="gramStart"/>
      <w:r w:rsidRPr="002A4215">
        <w:rPr>
          <w:rFonts w:ascii="Times New Roman" w:eastAsia="Times New Roman" w:hAnsi="Times New Roman" w:cs="Times New Roman"/>
          <w:sz w:val="24"/>
          <w:lang w:val="en-US"/>
        </w:rPr>
        <w:t>doctor</w:t>
      </w:r>
      <w:proofErr w:type="gramEnd"/>
      <w:r w:rsidRPr="002A4215">
        <w:rPr>
          <w:rFonts w:ascii="Times New Roman" w:eastAsia="Times New Roman" w:hAnsi="Times New Roman" w:cs="Times New Roman"/>
          <w:sz w:val="24"/>
          <w:lang w:val="en-US"/>
        </w:rPr>
        <w:t xml:space="preserve"> of medicine, professor                                __________________T. I. </w:t>
      </w:r>
      <w:proofErr w:type="spellStart"/>
      <w:r w:rsidRPr="002A4215">
        <w:rPr>
          <w:rFonts w:ascii="Times New Roman" w:eastAsia="Times New Roman" w:hAnsi="Times New Roman" w:cs="Times New Roman"/>
          <w:sz w:val="24"/>
          <w:lang w:val="en-US"/>
        </w:rPr>
        <w:t>Grihsina</w:t>
      </w:r>
      <w:proofErr w:type="spellEnd"/>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ab/>
      </w:r>
      <w:r w:rsidRPr="002A4215">
        <w:rPr>
          <w:rFonts w:ascii="Times New Roman" w:eastAsia="Times New Roman" w:hAnsi="Times New Roman" w:cs="Times New Roman"/>
          <w:sz w:val="24"/>
          <w:lang w:val="en-US"/>
        </w:rPr>
        <w:tab/>
      </w:r>
      <w:r w:rsidRPr="002A4215">
        <w:rPr>
          <w:rFonts w:ascii="Times New Roman" w:eastAsia="Times New Roman" w:hAnsi="Times New Roman" w:cs="Times New Roman"/>
          <w:sz w:val="24"/>
          <w:lang w:val="en-US"/>
        </w:rPr>
        <w:tab/>
      </w: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EF2E81">
      <w:pPr>
        <w:suppressAutoHyphens/>
        <w:spacing w:after="0" w:line="240" w:lineRule="auto"/>
        <w:rPr>
          <w:rFonts w:ascii="Times New Roman" w:eastAsia="Times New Roman" w:hAnsi="Times New Roman" w:cs="Times New Roman"/>
          <w:sz w:val="24"/>
          <w:lang w:val="en-US"/>
        </w:rPr>
      </w:pPr>
    </w:p>
    <w:p w:rsidR="00EF2E81" w:rsidRPr="002A4215" w:rsidRDefault="00EF2E81">
      <w:pPr>
        <w:suppressAutoHyphens/>
        <w:spacing w:after="0" w:line="240" w:lineRule="auto"/>
        <w:ind w:left="-567" w:right="-568"/>
        <w:jc w:val="center"/>
        <w:rPr>
          <w:rFonts w:ascii="Times New Roman" w:eastAsia="Times New Roman" w:hAnsi="Times New Roman" w:cs="Times New Roman"/>
          <w:b/>
          <w:caps/>
          <w:lang w:val="en-US"/>
        </w:rPr>
      </w:pPr>
    </w:p>
    <w:p w:rsidR="00EF2E81" w:rsidRPr="008C5490" w:rsidRDefault="00EF2E81">
      <w:pPr>
        <w:suppressAutoHyphens/>
        <w:spacing w:after="0" w:line="240" w:lineRule="auto"/>
        <w:ind w:left="-567" w:right="-568"/>
        <w:jc w:val="center"/>
        <w:rPr>
          <w:rFonts w:ascii="Times New Roman" w:eastAsia="Times New Roman" w:hAnsi="Times New Roman" w:cs="Times New Roman"/>
          <w:b/>
          <w:caps/>
          <w:lang w:val="en-US"/>
        </w:rPr>
      </w:pPr>
    </w:p>
    <w:p w:rsidR="005C278A" w:rsidRPr="008C5490" w:rsidRDefault="005C278A">
      <w:pPr>
        <w:suppressAutoHyphens/>
        <w:spacing w:after="0" w:line="240" w:lineRule="auto"/>
        <w:ind w:left="-567" w:right="-568"/>
        <w:jc w:val="center"/>
        <w:rPr>
          <w:rFonts w:ascii="Times New Roman" w:eastAsia="Times New Roman" w:hAnsi="Times New Roman" w:cs="Times New Roman"/>
          <w:b/>
          <w:caps/>
          <w:lang w:val="en-US"/>
        </w:rPr>
      </w:pPr>
    </w:p>
    <w:p w:rsidR="005C278A" w:rsidRPr="008C5490" w:rsidRDefault="005C278A">
      <w:pPr>
        <w:suppressAutoHyphens/>
        <w:spacing w:after="0" w:line="240" w:lineRule="auto"/>
        <w:ind w:left="-567" w:right="-568"/>
        <w:jc w:val="center"/>
        <w:rPr>
          <w:rFonts w:ascii="Times New Roman" w:eastAsia="Times New Roman" w:hAnsi="Times New Roman" w:cs="Times New Roman"/>
          <w:b/>
          <w:caps/>
          <w:lang w:val="en-US"/>
        </w:rPr>
      </w:pPr>
    </w:p>
    <w:p w:rsidR="00EF2E81" w:rsidRPr="002A4215" w:rsidRDefault="00EF2E81">
      <w:pPr>
        <w:suppressAutoHyphens/>
        <w:spacing w:after="0" w:line="240" w:lineRule="auto"/>
        <w:ind w:left="-567" w:right="-568"/>
        <w:jc w:val="center"/>
        <w:rPr>
          <w:rFonts w:ascii="Times New Roman" w:eastAsia="Times New Roman" w:hAnsi="Times New Roman" w:cs="Times New Roman"/>
          <w:b/>
          <w:caps/>
          <w:lang w:val="en-US"/>
        </w:rPr>
      </w:pPr>
    </w:p>
    <w:p w:rsidR="00EF2E81" w:rsidRPr="002A4215" w:rsidRDefault="00EF2E81">
      <w:pPr>
        <w:suppressAutoHyphens/>
        <w:spacing w:after="0" w:line="240" w:lineRule="auto"/>
        <w:ind w:left="-567" w:right="-568"/>
        <w:jc w:val="center"/>
        <w:rPr>
          <w:rFonts w:ascii="Times New Roman" w:eastAsia="Times New Roman" w:hAnsi="Times New Roman" w:cs="Times New Roman"/>
          <w:b/>
          <w:caps/>
          <w:lang w:val="en-US"/>
        </w:rPr>
      </w:pPr>
    </w:p>
    <w:p w:rsidR="00EF2E81" w:rsidRPr="002A4215" w:rsidRDefault="002A4215">
      <w:pPr>
        <w:suppressAutoHyphens/>
        <w:spacing w:after="0" w:line="240" w:lineRule="auto"/>
        <w:jc w:val="center"/>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lastRenderedPageBreak/>
        <w:t>Content of the course overview</w:t>
      </w:r>
    </w:p>
    <w:p w:rsidR="00EF2E81" w:rsidRPr="002A4215" w:rsidRDefault="002A4215">
      <w:pPr>
        <w:suppressAutoHyphens/>
        <w:spacing w:after="0" w:line="240" w:lineRule="auto"/>
        <w:jc w:val="center"/>
        <w:rPr>
          <w:rFonts w:ascii="Times New Roman" w:eastAsia="Times New Roman" w:hAnsi="Times New Roman" w:cs="Times New Roman"/>
          <w:i/>
          <w:sz w:val="24"/>
          <w:lang w:val="en-US"/>
        </w:rPr>
      </w:pPr>
      <w:r w:rsidRPr="002A4215">
        <w:rPr>
          <w:rFonts w:ascii="Times New Roman" w:eastAsia="Times New Roman" w:hAnsi="Times New Roman" w:cs="Times New Roman"/>
          <w:sz w:val="24"/>
          <w:lang w:val="en-US"/>
        </w:rPr>
        <w:t>(</w:t>
      </w:r>
      <w:r w:rsidRPr="002A4215">
        <w:rPr>
          <w:rFonts w:ascii="Times New Roman" w:eastAsia="Times New Roman" w:hAnsi="Times New Roman" w:cs="Times New Roman"/>
          <w:i/>
          <w:sz w:val="24"/>
          <w:lang w:val="en-US"/>
        </w:rPr>
        <w:t>with pages specified)</w:t>
      </w:r>
    </w:p>
    <w:p w:rsidR="00EF2E81" w:rsidRPr="002A4215" w:rsidRDefault="00EF2E81">
      <w:pPr>
        <w:suppressAutoHyphens/>
        <w:spacing w:after="0" w:line="240" w:lineRule="auto"/>
        <w:jc w:val="center"/>
        <w:rPr>
          <w:rFonts w:ascii="Times New Roman" w:eastAsia="Times New Roman" w:hAnsi="Times New Roman" w:cs="Times New Roman"/>
          <w:b/>
          <w:i/>
          <w:sz w:val="24"/>
          <w:lang w:val="en-US"/>
        </w:rPr>
      </w:pPr>
    </w:p>
    <w:tbl>
      <w:tblPr>
        <w:tblW w:w="0" w:type="auto"/>
        <w:tblInd w:w="108" w:type="dxa"/>
        <w:tblCellMar>
          <w:left w:w="10" w:type="dxa"/>
          <w:right w:w="10" w:type="dxa"/>
        </w:tblCellMar>
        <w:tblLook w:val="0000" w:firstRow="0" w:lastRow="0" w:firstColumn="0" w:lastColumn="0" w:noHBand="0" w:noVBand="0"/>
      </w:tblPr>
      <w:tblGrid>
        <w:gridCol w:w="8330"/>
        <w:gridCol w:w="992"/>
      </w:tblGrid>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roofErr w:type="spellStart"/>
            <w:r>
              <w:rPr>
                <w:rFonts w:ascii="Times New Roman" w:eastAsia="Times New Roman" w:hAnsi="Times New Roman" w:cs="Times New Roman"/>
                <w:sz w:val="24"/>
              </w:rPr>
              <w:t>Summary</w:t>
            </w:r>
            <w:proofErr w:type="spellEnd"/>
          </w:p>
          <w:p w:rsidR="00EF2E81" w:rsidRDefault="00EF2E81">
            <w:pPr>
              <w:suppressAutoHyphens/>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3</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proofErr w:type="spellStart"/>
            <w:r>
              <w:rPr>
                <w:rFonts w:ascii="Times New Roman" w:eastAsia="Times New Roman" w:hAnsi="Times New Roman" w:cs="Times New Roman"/>
                <w:sz w:val="24"/>
              </w:rPr>
              <w:t>Introduction</w:t>
            </w:r>
            <w:proofErr w:type="spellEnd"/>
            <w:r>
              <w:rPr>
                <w:rFonts w:ascii="Times New Roman" w:eastAsia="Times New Roman" w:hAnsi="Times New Roman" w:cs="Times New Roman"/>
                <w:sz w:val="24"/>
              </w:rPr>
              <w:t xml:space="preserve"> </w:t>
            </w:r>
          </w:p>
          <w:p w:rsidR="00EF2E81" w:rsidRDefault="00EF2E81">
            <w:pPr>
              <w:suppressAutoHyphens/>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4</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proofErr w:type="spellStart"/>
            <w:r>
              <w:rPr>
                <w:rFonts w:ascii="Times New Roman" w:eastAsia="Times New Roman" w:hAnsi="Times New Roman" w:cs="Times New Roman"/>
                <w:sz w:val="24"/>
              </w:rPr>
              <w:t>Core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core</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p>
          <w:p w:rsidR="00EF2E81" w:rsidRDefault="00EF2E81">
            <w:pPr>
              <w:suppressAutoHyphens/>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10</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rFonts w:ascii="Times New Roman" w:eastAsia="Times New Roman" w:hAnsi="Times New Roman" w:cs="Times New Roman"/>
                <w:color w:val="000000"/>
                <w:sz w:val="24"/>
                <w:lang w:val="en-US"/>
              </w:rPr>
            </w:pPr>
            <w:r w:rsidRPr="002A4215">
              <w:rPr>
                <w:rFonts w:ascii="Times New Roman" w:eastAsia="Times New Roman" w:hAnsi="Times New Roman" w:cs="Times New Roman"/>
                <w:color w:val="000000"/>
                <w:sz w:val="24"/>
                <w:lang w:val="en-US"/>
              </w:rPr>
              <w:t>3.1.</w:t>
            </w:r>
            <w:r w:rsidRPr="002A4215">
              <w:rPr>
                <w:rFonts w:ascii="Times New Roman" w:eastAsia="Times New Roman" w:hAnsi="Times New Roman" w:cs="Times New Roman"/>
                <w:sz w:val="24"/>
                <w:lang w:val="en-US"/>
              </w:rPr>
              <w:t>The contents of academic discipline (module) and types of academic activities</w:t>
            </w:r>
          </w:p>
          <w:p w:rsidR="00EF2E81" w:rsidRPr="002A4215" w:rsidRDefault="00EF2E81">
            <w:pPr>
              <w:suppressAutoHyphens/>
              <w:spacing w:after="0" w:line="240" w:lineRule="auto"/>
              <w:rPr>
                <w:lang w:val="en-US"/>
              </w:rPr>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10</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color w:val="000000"/>
                <w:sz w:val="24"/>
                <w:lang w:val="en-US"/>
              </w:rPr>
              <w:t>3.2.</w:t>
            </w:r>
            <w:r w:rsidRPr="002A4215">
              <w:rPr>
                <w:rFonts w:ascii="Times New Roman" w:eastAsia="Times New Roman" w:hAnsi="Times New Roman" w:cs="Times New Roman"/>
                <w:sz w:val="24"/>
                <w:lang w:val="en-US"/>
              </w:rPr>
              <w:t>Sections of the discipline and competence that must be developed after learning the discipline.</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11</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color w:val="000000"/>
                <w:sz w:val="24"/>
                <w:lang w:val="en-US"/>
              </w:rPr>
              <w:t xml:space="preserve">3.3. </w:t>
            </w:r>
            <w:r w:rsidRPr="002A4215">
              <w:rPr>
                <w:rFonts w:ascii="Times New Roman" w:eastAsia="Times New Roman" w:hAnsi="Times New Roman" w:cs="Times New Roman"/>
                <w:sz w:val="24"/>
                <w:lang w:val="en-US"/>
              </w:rPr>
              <w:t>Sections of the academic discipline (module), academic activities and forms of control test</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12</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color w:val="000000"/>
                <w:sz w:val="24"/>
                <w:lang w:val="en-US"/>
              </w:rPr>
              <w:t xml:space="preserve">3.4. </w:t>
            </w:r>
            <w:r w:rsidRPr="002A4215">
              <w:rPr>
                <w:rFonts w:ascii="Times New Roman" w:eastAsia="Times New Roman" w:hAnsi="Times New Roman" w:cs="Times New Roman"/>
                <w:sz w:val="24"/>
                <w:lang w:val="en-US"/>
              </w:rPr>
              <w:t xml:space="preserve">The topics of the lectures and the number of study hours of the discipline (module) per semester </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12</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color w:val="000000"/>
                <w:sz w:val="24"/>
                <w:lang w:val="en-US"/>
              </w:rPr>
              <w:t xml:space="preserve">3.5. </w:t>
            </w:r>
            <w:r w:rsidRPr="002A4215">
              <w:rPr>
                <w:rFonts w:ascii="Times New Roman" w:eastAsia="Times New Roman" w:hAnsi="Times New Roman" w:cs="Times New Roman"/>
                <w:sz w:val="24"/>
                <w:lang w:val="en-US"/>
              </w:rPr>
              <w:t>The topics of the practical classes and the number of study hours of the discipline (module) per semester</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13</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3.6. </w:t>
            </w:r>
            <w:proofErr w:type="spellStart"/>
            <w:r>
              <w:rPr>
                <w:rFonts w:ascii="Times New Roman" w:eastAsia="Times New Roman" w:hAnsi="Times New Roman" w:cs="Times New Roman"/>
                <w:sz w:val="24"/>
              </w:rPr>
              <w:t>Laboratory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workshop</w:t>
            </w:r>
            <w:proofErr w:type="spellEnd"/>
          </w:p>
          <w:p w:rsidR="00EF2E81" w:rsidRDefault="00EF2E81">
            <w:pPr>
              <w:suppressAutoHyphens/>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14</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3.7. </w:t>
            </w:r>
            <w:proofErr w:type="spellStart"/>
            <w:r>
              <w:rPr>
                <w:rFonts w:ascii="Times New Roman" w:eastAsia="Times New Roman" w:hAnsi="Times New Roman" w:cs="Times New Roman"/>
                <w:sz w:val="24"/>
              </w:rPr>
              <w:t>Independent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student</w:t>
            </w:r>
            <w:proofErr w:type="spellEnd"/>
          </w:p>
          <w:p w:rsidR="00EF2E81" w:rsidRDefault="00EF2E81">
            <w:pPr>
              <w:suppressAutoHyphens/>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14</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color w:val="000000"/>
                <w:sz w:val="24"/>
                <w:lang w:val="en-US"/>
              </w:rPr>
              <w:t xml:space="preserve">3.8. </w:t>
            </w:r>
            <w:r w:rsidRPr="002A4215">
              <w:rPr>
                <w:rFonts w:ascii="Times New Roman" w:eastAsia="Times New Roman" w:hAnsi="Times New Roman" w:cs="Times New Roman"/>
                <w:sz w:val="24"/>
                <w:lang w:val="en-US"/>
              </w:rPr>
              <w:t>Evaluation resources for monitoring the progress and results of the acquisition of knowledge of the academic discipline (module)</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15</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rFonts w:ascii="Times New Roman" w:eastAsia="Times New Roman" w:hAnsi="Times New Roman" w:cs="Times New Roman"/>
                <w:color w:val="000000"/>
                <w:sz w:val="24"/>
                <w:lang w:val="en-US"/>
              </w:rPr>
            </w:pPr>
            <w:r w:rsidRPr="002A4215">
              <w:rPr>
                <w:rFonts w:ascii="Times New Roman" w:eastAsia="Times New Roman" w:hAnsi="Times New Roman" w:cs="Times New Roman"/>
                <w:color w:val="000000"/>
                <w:sz w:val="24"/>
                <w:lang w:val="en-US"/>
              </w:rPr>
              <w:t xml:space="preserve">3.9. </w:t>
            </w:r>
            <w:r w:rsidRPr="002A4215">
              <w:rPr>
                <w:rFonts w:ascii="Times New Roman" w:eastAsia="Times New Roman" w:hAnsi="Times New Roman" w:cs="Times New Roman"/>
                <w:sz w:val="24"/>
                <w:lang w:val="en-US"/>
              </w:rPr>
              <w:t>Educational, methodical and informational support for the academic discipline (module)</w:t>
            </w:r>
          </w:p>
          <w:p w:rsidR="00EF2E81" w:rsidRPr="002A4215" w:rsidRDefault="00EF2E81">
            <w:pPr>
              <w:suppressAutoHyphens/>
              <w:spacing w:after="0" w:line="240" w:lineRule="auto"/>
              <w:rPr>
                <w:lang w:val="en-US"/>
              </w:rPr>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17</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rFonts w:ascii="Times New Roman" w:eastAsia="Times New Roman" w:hAnsi="Times New Roman" w:cs="Times New Roman"/>
                <w:color w:val="000000"/>
                <w:sz w:val="24"/>
                <w:lang w:val="en-US"/>
              </w:rPr>
            </w:pPr>
            <w:r w:rsidRPr="002A4215">
              <w:rPr>
                <w:rFonts w:ascii="Times New Roman" w:eastAsia="Times New Roman" w:hAnsi="Times New Roman" w:cs="Times New Roman"/>
                <w:color w:val="000000"/>
                <w:sz w:val="24"/>
                <w:lang w:val="en-US"/>
              </w:rPr>
              <w:t xml:space="preserve">3.10. </w:t>
            </w:r>
            <w:r w:rsidRPr="002A4215">
              <w:rPr>
                <w:rFonts w:ascii="Times New Roman" w:eastAsia="Times New Roman" w:hAnsi="Times New Roman" w:cs="Times New Roman"/>
                <w:sz w:val="24"/>
                <w:lang w:val="en-US"/>
              </w:rPr>
              <w:t>Material and technical support for the discipline (module)</w:t>
            </w:r>
          </w:p>
          <w:p w:rsidR="00EF2E81" w:rsidRPr="002A4215" w:rsidRDefault="00EF2E81">
            <w:pPr>
              <w:suppressAutoHyphens/>
              <w:spacing w:after="0" w:line="240" w:lineRule="auto"/>
              <w:rPr>
                <w:lang w:val="en-US"/>
              </w:rPr>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19</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3.11.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Education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techniques</w:t>
            </w:r>
            <w:proofErr w:type="spellEnd"/>
            <w:r>
              <w:rPr>
                <w:rFonts w:ascii="Times New Roman" w:eastAsia="Times New Roman" w:hAnsi="Times New Roman" w:cs="Times New Roman"/>
                <w:sz w:val="24"/>
              </w:rPr>
              <w:t xml:space="preserve"> </w:t>
            </w:r>
          </w:p>
          <w:p w:rsidR="00EF2E81" w:rsidRDefault="00EF2E81">
            <w:pPr>
              <w:suppressAutoHyphens/>
              <w:spacing w:after="0"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19</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color w:val="000000"/>
                <w:sz w:val="24"/>
                <w:lang w:val="en-US"/>
              </w:rPr>
              <w:t xml:space="preserve">3.12. </w:t>
            </w:r>
            <w:r w:rsidRPr="002A4215">
              <w:rPr>
                <w:rFonts w:ascii="Times New Roman" w:eastAsia="Times New Roman" w:hAnsi="Times New Roman" w:cs="Times New Roman"/>
                <w:sz w:val="24"/>
                <w:lang w:val="en-US"/>
              </w:rPr>
              <w:t>Sections of the discipline (module) and interdisciplinary links with subsequent disciplines</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19</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0" w:line="240" w:lineRule="auto"/>
              <w:rPr>
                <w:rFonts w:ascii="Times New Roman" w:eastAsia="Times New Roman" w:hAnsi="Times New Roman" w:cs="Times New Roman"/>
                <w:color w:val="000000"/>
                <w:sz w:val="24"/>
                <w:lang w:val="en-US"/>
              </w:rPr>
            </w:pPr>
            <w:r w:rsidRPr="002A4215">
              <w:rPr>
                <w:rFonts w:ascii="Times New Roman" w:eastAsia="Times New Roman" w:hAnsi="Times New Roman" w:cs="Times New Roman"/>
                <w:color w:val="000000"/>
                <w:sz w:val="24"/>
                <w:lang w:val="en-US"/>
              </w:rPr>
              <w:t xml:space="preserve">4. </w:t>
            </w:r>
            <w:r w:rsidRPr="002A4215">
              <w:rPr>
                <w:rFonts w:ascii="Times New Roman" w:eastAsia="Times New Roman" w:hAnsi="Times New Roman" w:cs="Times New Roman"/>
                <w:sz w:val="24"/>
                <w:lang w:val="en-US"/>
              </w:rPr>
              <w:t>Guidelines for organizing the study of the discipline</w:t>
            </w:r>
          </w:p>
          <w:p w:rsidR="00EF2E81" w:rsidRPr="002A4215" w:rsidRDefault="00EF2E81">
            <w:pPr>
              <w:suppressAutoHyphens/>
              <w:spacing w:after="0" w:line="240" w:lineRule="auto"/>
              <w:rPr>
                <w:lang w:val="en-US"/>
              </w:rPr>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21</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Pr="002A4215" w:rsidRDefault="002A4215">
            <w:pPr>
              <w:suppressAutoHyphens/>
              <w:spacing w:after="87" w:line="240" w:lineRule="auto"/>
              <w:rPr>
                <w:lang w:val="en-US"/>
              </w:rPr>
            </w:pPr>
            <w:r w:rsidRPr="002A4215">
              <w:rPr>
                <w:rFonts w:ascii="Times New Roman" w:eastAsia="Times New Roman" w:hAnsi="Times New Roman" w:cs="Times New Roman"/>
                <w:i/>
                <w:color w:val="000000"/>
                <w:sz w:val="24"/>
                <w:lang w:val="en-US"/>
              </w:rPr>
              <w:t xml:space="preserve">5. </w:t>
            </w:r>
            <w:r w:rsidRPr="002A4215">
              <w:rPr>
                <w:rFonts w:ascii="Times New Roman" w:eastAsia="Times New Roman" w:hAnsi="Times New Roman" w:cs="Times New Roman"/>
                <w:sz w:val="24"/>
                <w:lang w:val="en-US"/>
              </w:rPr>
              <w:t>Protocols for the coordination of the course overview of the discipline with other disciplines of the specialty</w:t>
            </w: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24</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87"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proofErr w:type="spellStart"/>
            <w:r>
              <w:rPr>
                <w:rFonts w:ascii="Times New Roman" w:eastAsia="Times New Roman" w:hAnsi="Times New Roman" w:cs="Times New Roman"/>
                <w:sz w:val="24"/>
              </w:rPr>
              <w:t>Approval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protocols</w:t>
            </w:r>
            <w:proofErr w:type="spellEnd"/>
            <w:r>
              <w:rPr>
                <w:rFonts w:ascii="Times New Roman" w:eastAsia="Times New Roman" w:hAnsi="Times New Roman" w:cs="Times New Roman"/>
                <w:sz w:val="24"/>
              </w:rPr>
              <w:t xml:space="preserve"> </w:t>
            </w:r>
          </w:p>
          <w:p w:rsidR="00EF2E81" w:rsidRDefault="00EF2E81">
            <w:pPr>
              <w:suppressAutoHyphens/>
              <w:spacing w:after="87"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25</w:t>
            </w:r>
          </w:p>
        </w:tc>
      </w:tr>
      <w:tr w:rsidR="00EF2E81">
        <w:trPr>
          <w:trHeight w:val="1"/>
        </w:trPr>
        <w:tc>
          <w:tcPr>
            <w:tcW w:w="833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rsidP="005C278A">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 </w:t>
            </w:r>
            <w:proofErr w:type="spellStart"/>
            <w:r>
              <w:rPr>
                <w:rFonts w:ascii="Times New Roman" w:eastAsia="Times New Roman" w:hAnsi="Times New Roman" w:cs="Times New Roman"/>
                <w:sz w:val="24"/>
              </w:rPr>
              <w:t>Reviews</w:t>
            </w:r>
            <w:proofErr w:type="spellEnd"/>
          </w:p>
          <w:p w:rsidR="00EF2E81" w:rsidRDefault="00EF2E81">
            <w:pPr>
              <w:suppressAutoHyphens/>
              <w:spacing w:after="87" w:line="240" w:lineRule="auto"/>
              <w:rPr>
                <w:rFonts w:ascii="Times New Roman" w:eastAsia="Times New Roman" w:hAnsi="Times New Roman" w:cs="Times New Roman"/>
                <w:color w:val="000000"/>
                <w:sz w:val="24"/>
              </w:rPr>
            </w:pPr>
          </w:p>
          <w:p w:rsidR="00EF2E81" w:rsidRDefault="00EF2E81">
            <w:pPr>
              <w:suppressAutoHyphens/>
              <w:spacing w:after="87" w:line="240" w:lineRule="auto"/>
            </w:pPr>
          </w:p>
        </w:tc>
        <w:tc>
          <w:tcPr>
            <w:tcW w:w="992"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EF2E81" w:rsidRDefault="002A4215">
            <w:pPr>
              <w:suppressAutoHyphens/>
              <w:spacing w:after="0" w:line="240" w:lineRule="auto"/>
            </w:pPr>
            <w:r>
              <w:rPr>
                <w:rFonts w:ascii="Times New Roman" w:eastAsia="Times New Roman" w:hAnsi="Times New Roman" w:cs="Times New Roman"/>
                <w:color w:val="000000"/>
                <w:sz w:val="24"/>
              </w:rPr>
              <w:t>26</w:t>
            </w:r>
          </w:p>
        </w:tc>
      </w:tr>
    </w:tbl>
    <w:p w:rsidR="00EF2E81" w:rsidRDefault="00EF2E81" w:rsidP="005C278A">
      <w:pPr>
        <w:spacing w:after="0" w:line="240" w:lineRule="auto"/>
        <w:ind w:left="502"/>
        <w:rPr>
          <w:rFonts w:ascii="Times New Roman" w:eastAsia="Times New Roman" w:hAnsi="Times New Roman" w:cs="Times New Roman"/>
          <w:sz w:val="24"/>
        </w:rPr>
      </w:pPr>
    </w:p>
    <w:p w:rsidR="00EF2E81" w:rsidRDefault="00EF2E81">
      <w:pPr>
        <w:suppressAutoHyphens/>
        <w:spacing w:after="0" w:line="240" w:lineRule="auto"/>
        <w:jc w:val="center"/>
        <w:rPr>
          <w:rFonts w:ascii="Times New Roman" w:eastAsia="Times New Roman" w:hAnsi="Times New Roman" w:cs="Times New Roman"/>
          <w:sz w:val="24"/>
        </w:rPr>
      </w:pPr>
    </w:p>
    <w:p w:rsidR="00EF2E81" w:rsidRDefault="00EF2E81">
      <w:pPr>
        <w:suppressAutoHyphens/>
        <w:spacing w:after="0" w:line="240" w:lineRule="auto"/>
        <w:jc w:val="center"/>
        <w:rPr>
          <w:rFonts w:ascii="Times New Roman" w:eastAsia="Times New Roman" w:hAnsi="Times New Roman" w:cs="Times New Roman"/>
          <w:b/>
          <w:sz w:val="24"/>
        </w:rPr>
      </w:pPr>
    </w:p>
    <w:p w:rsidR="00EF2E81" w:rsidRDefault="00EF2E81">
      <w:pPr>
        <w:suppressAutoHyphens/>
        <w:spacing w:after="0" w:line="240" w:lineRule="auto"/>
        <w:jc w:val="center"/>
        <w:rPr>
          <w:rFonts w:ascii="Times New Roman" w:eastAsia="Times New Roman" w:hAnsi="Times New Roman" w:cs="Times New Roman"/>
          <w:b/>
          <w:sz w:val="24"/>
        </w:rPr>
      </w:pPr>
    </w:p>
    <w:p w:rsidR="00EF2E81" w:rsidRDefault="00EF2E81">
      <w:pPr>
        <w:suppressAutoHyphens/>
        <w:spacing w:after="0" w:line="240" w:lineRule="auto"/>
        <w:jc w:val="center"/>
        <w:rPr>
          <w:rFonts w:ascii="Times New Roman" w:eastAsia="Times New Roman" w:hAnsi="Times New Roman" w:cs="Times New Roman"/>
          <w:b/>
          <w:sz w:val="24"/>
        </w:rPr>
      </w:pPr>
    </w:p>
    <w:p w:rsidR="00EF2E81" w:rsidRDefault="00EF2E81">
      <w:pPr>
        <w:suppressAutoHyphens/>
        <w:spacing w:after="0" w:line="240" w:lineRule="auto"/>
        <w:jc w:val="center"/>
        <w:rPr>
          <w:rFonts w:ascii="Times New Roman" w:eastAsia="Times New Roman" w:hAnsi="Times New Roman" w:cs="Times New Roman"/>
          <w:b/>
          <w:sz w:val="24"/>
        </w:rPr>
      </w:pPr>
    </w:p>
    <w:p w:rsidR="00EF2E81" w:rsidRDefault="00EF2E81">
      <w:pPr>
        <w:suppressAutoHyphens/>
        <w:spacing w:after="0" w:line="240" w:lineRule="auto"/>
        <w:jc w:val="center"/>
        <w:rPr>
          <w:rFonts w:ascii="Times New Roman" w:eastAsia="Times New Roman" w:hAnsi="Times New Roman" w:cs="Times New Roman"/>
          <w:b/>
          <w:sz w:val="24"/>
        </w:rPr>
      </w:pPr>
    </w:p>
    <w:p w:rsidR="00EF2E81" w:rsidRDefault="00EF2E81">
      <w:pPr>
        <w:suppressAutoHyphens/>
        <w:spacing w:after="0" w:line="240" w:lineRule="auto"/>
        <w:ind w:left="-567" w:right="-568"/>
        <w:jc w:val="center"/>
        <w:rPr>
          <w:rFonts w:ascii="Times New Roman" w:eastAsia="Times New Roman" w:hAnsi="Times New Roman" w:cs="Times New Roman"/>
          <w:b/>
          <w:caps/>
        </w:rPr>
      </w:pPr>
    </w:p>
    <w:p w:rsidR="00EF2E81" w:rsidRDefault="00EF2E81">
      <w:pPr>
        <w:suppressAutoHyphens/>
        <w:spacing w:after="0" w:line="240" w:lineRule="auto"/>
        <w:ind w:left="-567" w:right="-568"/>
        <w:jc w:val="center"/>
        <w:rPr>
          <w:rFonts w:ascii="Times New Roman" w:eastAsia="Times New Roman" w:hAnsi="Times New Roman" w:cs="Times New Roman"/>
          <w:b/>
          <w:caps/>
        </w:rPr>
      </w:pPr>
    </w:p>
    <w:p w:rsidR="00EF2E81" w:rsidRDefault="00EF2E81">
      <w:pPr>
        <w:suppressAutoHyphens/>
        <w:spacing w:after="0" w:line="240" w:lineRule="auto"/>
        <w:ind w:left="-567" w:right="-568"/>
        <w:jc w:val="center"/>
        <w:rPr>
          <w:rFonts w:ascii="Times New Roman" w:eastAsia="Times New Roman" w:hAnsi="Times New Roman" w:cs="Times New Roman"/>
          <w:b/>
          <w:caps/>
        </w:rPr>
      </w:pPr>
    </w:p>
    <w:p w:rsidR="00EF2E81" w:rsidRDefault="00EF2E81">
      <w:pPr>
        <w:suppressAutoHyphens/>
        <w:spacing w:after="0" w:line="360" w:lineRule="auto"/>
        <w:ind w:left="-567" w:right="-568"/>
        <w:jc w:val="center"/>
        <w:rPr>
          <w:rFonts w:ascii="Times New Roman" w:eastAsia="Times New Roman" w:hAnsi="Times New Roman" w:cs="Times New Roman"/>
          <w:b/>
          <w:caps/>
          <w:sz w:val="24"/>
        </w:rPr>
      </w:pPr>
    </w:p>
    <w:p w:rsidR="00EF2E81" w:rsidRDefault="002A4215">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 </w:t>
      </w:r>
      <w:r>
        <w:rPr>
          <w:rFonts w:ascii="Times New Roman" w:eastAsia="Times New Roman" w:hAnsi="Times New Roman" w:cs="Times New Roman"/>
          <w:sz w:val="24"/>
        </w:rPr>
        <w:t>SUMMARY</w:t>
      </w:r>
      <w:r>
        <w:rPr>
          <w:rFonts w:ascii="Times New Roman" w:eastAsia="Times New Roman" w:hAnsi="Times New Roman" w:cs="Times New Roman"/>
          <w:b/>
          <w:sz w:val="24"/>
        </w:rPr>
        <w:t xml:space="preserve"> </w:t>
      </w:r>
    </w:p>
    <w:p w:rsidR="00EF2E81" w:rsidRDefault="00EF2E81">
      <w:pPr>
        <w:suppressAutoHyphens/>
        <w:spacing w:after="0" w:line="240" w:lineRule="auto"/>
        <w:jc w:val="center"/>
        <w:rPr>
          <w:rFonts w:ascii="Times New Roman" w:eastAsia="Times New Roman" w:hAnsi="Times New Roman" w:cs="Times New Roman"/>
          <w:b/>
          <w:sz w:val="24"/>
        </w:rPr>
      </w:pPr>
    </w:p>
    <w:p w:rsidR="00EF2E81" w:rsidRPr="005C278A" w:rsidRDefault="00EF2E81" w:rsidP="005C278A">
      <w:pPr>
        <w:suppressAutoHyphens/>
        <w:spacing w:after="0" w:line="360" w:lineRule="auto"/>
        <w:ind w:right="-568"/>
        <w:rPr>
          <w:rFonts w:ascii="Times New Roman" w:eastAsia="Times New Roman" w:hAnsi="Times New Roman" w:cs="Times New Roman"/>
          <w:b/>
          <w:caps/>
          <w:sz w:val="24"/>
        </w:rPr>
      </w:pPr>
    </w:p>
    <w:p w:rsidR="00EF2E81" w:rsidRPr="002A4215" w:rsidRDefault="002A4215">
      <w:pPr>
        <w:suppressAutoHyphens/>
        <w:spacing w:after="0" w:line="360" w:lineRule="auto"/>
        <w:ind w:right="-2" w:firstLine="708"/>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Immunology is one of the most important biomedical disciplines, the subject of which is the protective mechanisms responsible for protecting the body from genetically alien substances, including pathogens. Discipline is represented by the main sections: "Basics of Immunology," "</w:t>
      </w:r>
      <w:proofErr w:type="spellStart"/>
      <w:r w:rsidRPr="002A4215">
        <w:rPr>
          <w:rFonts w:ascii="Times New Roman" w:eastAsia="Times New Roman" w:hAnsi="Times New Roman" w:cs="Times New Roman"/>
          <w:sz w:val="24"/>
          <w:lang w:val="en-US"/>
        </w:rPr>
        <w:t>Immunodiagnosis</w:t>
      </w:r>
      <w:proofErr w:type="spellEnd"/>
      <w:r w:rsidRPr="002A4215">
        <w:rPr>
          <w:rFonts w:ascii="Times New Roman" w:eastAsia="Times New Roman" w:hAnsi="Times New Roman" w:cs="Times New Roman"/>
          <w:sz w:val="24"/>
          <w:lang w:val="en-US"/>
        </w:rPr>
        <w:t>," "Immunopathology," "Immunotherapy."</w:t>
      </w:r>
    </w:p>
    <w:p w:rsidR="00EF2E81" w:rsidRPr="002A4215" w:rsidRDefault="002A4215">
      <w:pPr>
        <w:suppressAutoHyphens/>
        <w:spacing w:after="0" w:line="360" w:lineRule="auto"/>
        <w:ind w:right="-2" w:firstLine="708"/>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The "Basics of Immunology" section contains information about the development of immunology as a science, the stages of its formation, the definition of immunity, types of immunity, the general characteristic of the immune system and its basic functions; non-specific mechanisms of protection of the body (mechanical, physical-chemical, cellular, humoral); forms of immune response (antibody formation, immune phagocytosis, killer function of lymphocytes, allergies, immunological memory, immunological tolerance); antigens and their properties, the antigenic structure of microorganisms; antibodies, their properties; Dynamics of antibody formation; the main complex of histocompatibility.</w:t>
      </w:r>
      <w:r w:rsidRPr="002A4215">
        <w:rPr>
          <w:rFonts w:ascii="Times New Roman" w:eastAsia="Times New Roman" w:hAnsi="Times New Roman" w:cs="Times New Roman"/>
          <w:sz w:val="24"/>
          <w:lang w:val="en-US"/>
        </w:rPr>
        <w:tab/>
      </w:r>
    </w:p>
    <w:p w:rsidR="00EF2E81" w:rsidRPr="002A4215" w:rsidRDefault="002A4215">
      <w:pPr>
        <w:suppressAutoHyphens/>
        <w:spacing w:after="0" w:line="360" w:lineRule="auto"/>
        <w:ind w:right="-2" w:firstLine="708"/>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The "</w:t>
      </w:r>
      <w:proofErr w:type="spellStart"/>
      <w:r w:rsidRPr="002A4215">
        <w:rPr>
          <w:rFonts w:ascii="Times New Roman" w:eastAsia="Times New Roman" w:hAnsi="Times New Roman" w:cs="Times New Roman"/>
          <w:sz w:val="24"/>
          <w:lang w:val="en-US"/>
        </w:rPr>
        <w:t>Immunodiagnosis</w:t>
      </w:r>
      <w:proofErr w:type="spellEnd"/>
      <w:r w:rsidRPr="002A4215">
        <w:rPr>
          <w:rFonts w:ascii="Times New Roman" w:eastAsia="Times New Roman" w:hAnsi="Times New Roman" w:cs="Times New Roman"/>
          <w:sz w:val="24"/>
          <w:lang w:val="en-US"/>
        </w:rPr>
        <w:t xml:space="preserve">" section examines the antigen-antibody reactions used in diagnostic and immunological studies in most people. Detection in serum or blood plasma </w:t>
      </w:r>
      <w:proofErr w:type="gramStart"/>
      <w:r w:rsidRPr="002A4215">
        <w:rPr>
          <w:rFonts w:ascii="Times New Roman" w:eastAsia="Times New Roman" w:hAnsi="Times New Roman" w:cs="Times New Roman"/>
          <w:sz w:val="24"/>
          <w:lang w:val="en-US"/>
        </w:rPr>
        <w:t>of a patient antibodies</w:t>
      </w:r>
      <w:proofErr w:type="gramEnd"/>
      <w:r w:rsidRPr="002A4215">
        <w:rPr>
          <w:rFonts w:ascii="Times New Roman" w:eastAsia="Times New Roman" w:hAnsi="Times New Roman" w:cs="Times New Roman"/>
          <w:sz w:val="24"/>
          <w:lang w:val="en-US"/>
        </w:rPr>
        <w:t xml:space="preserve"> against antigens of the pathogen or antigens (e.g. cancer markers) makes it possible to diagnose the disease.</w:t>
      </w:r>
    </w:p>
    <w:p w:rsidR="00EF2E81" w:rsidRPr="002A4215" w:rsidRDefault="002A4215">
      <w:pPr>
        <w:suppressAutoHyphens/>
        <w:spacing w:after="0" w:line="360" w:lineRule="auto"/>
        <w:ind w:right="-2" w:firstLine="708"/>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The section "Immunopathology" is devoted to the study of the reaction of hypersensitivity of immediate and slow types, mechanisms of their development, form of manifestation, methods of detection. Skin-allergic samples, their diagnostic value. Primary and secondary </w:t>
      </w:r>
      <w:proofErr w:type="spellStart"/>
      <w:r w:rsidRPr="002A4215">
        <w:rPr>
          <w:rFonts w:ascii="Times New Roman" w:eastAsia="Times New Roman" w:hAnsi="Times New Roman" w:cs="Times New Roman"/>
          <w:sz w:val="24"/>
          <w:lang w:val="en-US"/>
        </w:rPr>
        <w:t>immunodeficiencies</w:t>
      </w:r>
      <w:proofErr w:type="spellEnd"/>
      <w:r w:rsidRPr="002A4215">
        <w:rPr>
          <w:rFonts w:ascii="Times New Roman" w:eastAsia="Times New Roman" w:hAnsi="Times New Roman" w:cs="Times New Roman"/>
          <w:sz w:val="24"/>
          <w:lang w:val="en-US"/>
        </w:rPr>
        <w:t>, autoimmune diseases.</w:t>
      </w:r>
    </w:p>
    <w:p w:rsidR="00EF2E81" w:rsidRPr="002A4215" w:rsidRDefault="002A4215">
      <w:pPr>
        <w:suppressAutoHyphens/>
        <w:spacing w:after="0" w:line="360" w:lineRule="auto"/>
        <w:ind w:right="-2"/>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The "Immunotherapy" section highlights the role of </w:t>
      </w:r>
      <w:proofErr w:type="spellStart"/>
      <w:r w:rsidRPr="002A4215">
        <w:rPr>
          <w:rFonts w:ascii="Times New Roman" w:eastAsia="Times New Roman" w:hAnsi="Times New Roman" w:cs="Times New Roman"/>
          <w:sz w:val="24"/>
          <w:lang w:val="en-US"/>
        </w:rPr>
        <w:t>immunobiological</w:t>
      </w:r>
      <w:proofErr w:type="spellEnd"/>
      <w:r w:rsidRPr="002A4215">
        <w:rPr>
          <w:rFonts w:ascii="Times New Roman" w:eastAsia="Times New Roman" w:hAnsi="Times New Roman" w:cs="Times New Roman"/>
          <w:sz w:val="24"/>
          <w:lang w:val="en-US"/>
        </w:rPr>
        <w:t xml:space="preserve"> drugs in specific prevention and treatment of infectious diseases. The section provides information about the modern classification of vaccines, how to prepare them and evaluate their effectiveness.  Drugs for </w:t>
      </w:r>
      <w:proofErr w:type="spellStart"/>
      <w:r w:rsidRPr="002A4215">
        <w:rPr>
          <w:rFonts w:ascii="Times New Roman" w:eastAsia="Times New Roman" w:hAnsi="Times New Roman" w:cs="Times New Roman"/>
          <w:sz w:val="24"/>
          <w:lang w:val="en-US"/>
        </w:rPr>
        <w:t>seroprophylaxis</w:t>
      </w:r>
      <w:proofErr w:type="spellEnd"/>
      <w:r w:rsidRPr="002A4215">
        <w:rPr>
          <w:rFonts w:ascii="Times New Roman" w:eastAsia="Times New Roman" w:hAnsi="Times New Roman" w:cs="Times New Roman"/>
          <w:sz w:val="24"/>
          <w:lang w:val="en-US"/>
        </w:rPr>
        <w:t xml:space="preserve"> and </w:t>
      </w:r>
      <w:proofErr w:type="spellStart"/>
      <w:r w:rsidRPr="002A4215">
        <w:rPr>
          <w:rFonts w:ascii="Times New Roman" w:eastAsia="Times New Roman" w:hAnsi="Times New Roman" w:cs="Times New Roman"/>
          <w:sz w:val="24"/>
          <w:lang w:val="en-US"/>
        </w:rPr>
        <w:t>serotherapy</w:t>
      </w:r>
      <w:proofErr w:type="spellEnd"/>
      <w:r w:rsidRPr="002A4215">
        <w:rPr>
          <w:rFonts w:ascii="Times New Roman" w:eastAsia="Times New Roman" w:hAnsi="Times New Roman" w:cs="Times New Roman"/>
          <w:sz w:val="24"/>
          <w:lang w:val="en-US"/>
        </w:rPr>
        <w:t xml:space="preserve">. Homologous and </w:t>
      </w:r>
      <w:proofErr w:type="spellStart"/>
      <w:r w:rsidRPr="002A4215">
        <w:rPr>
          <w:rFonts w:ascii="Times New Roman" w:eastAsia="Times New Roman" w:hAnsi="Times New Roman" w:cs="Times New Roman"/>
          <w:sz w:val="24"/>
          <w:lang w:val="en-US"/>
        </w:rPr>
        <w:t>heterological</w:t>
      </w:r>
      <w:proofErr w:type="spellEnd"/>
      <w:r w:rsidRPr="002A4215">
        <w:rPr>
          <w:rFonts w:ascii="Times New Roman" w:eastAsia="Times New Roman" w:hAnsi="Times New Roman" w:cs="Times New Roman"/>
          <w:sz w:val="24"/>
          <w:lang w:val="en-US"/>
        </w:rPr>
        <w:t xml:space="preserve"> serums. </w:t>
      </w:r>
      <w:proofErr w:type="gramStart"/>
      <w:r w:rsidRPr="002A4215">
        <w:rPr>
          <w:rFonts w:ascii="Times New Roman" w:eastAsia="Times New Roman" w:hAnsi="Times New Roman" w:cs="Times New Roman"/>
          <w:sz w:val="24"/>
          <w:lang w:val="en-US"/>
        </w:rPr>
        <w:t>Immunoglobulins (normal and directed action).</w:t>
      </w:r>
      <w:proofErr w:type="gramEnd"/>
      <w:r w:rsidRPr="002A4215">
        <w:rPr>
          <w:rFonts w:ascii="Times New Roman" w:eastAsia="Times New Roman" w:hAnsi="Times New Roman" w:cs="Times New Roman"/>
          <w:sz w:val="24"/>
          <w:lang w:val="en-US"/>
        </w:rPr>
        <w:t xml:space="preserve"> </w:t>
      </w:r>
      <w:proofErr w:type="gramStart"/>
      <w:r w:rsidRPr="002A4215">
        <w:rPr>
          <w:rFonts w:ascii="Times New Roman" w:eastAsia="Times New Roman" w:hAnsi="Times New Roman" w:cs="Times New Roman"/>
          <w:sz w:val="24"/>
          <w:lang w:val="en-US"/>
        </w:rPr>
        <w:t>Principles of receiving, cleaning and titration of serums and immunoglobulins.</w:t>
      </w:r>
      <w:proofErr w:type="gramEnd"/>
      <w:r w:rsidRPr="002A4215">
        <w:rPr>
          <w:rFonts w:ascii="Times New Roman" w:eastAsia="Times New Roman" w:hAnsi="Times New Roman" w:cs="Times New Roman"/>
          <w:sz w:val="24"/>
          <w:lang w:val="en-US"/>
        </w:rPr>
        <w:t xml:space="preserve"> Side effects of </w:t>
      </w:r>
      <w:proofErr w:type="spellStart"/>
      <w:r w:rsidRPr="002A4215">
        <w:rPr>
          <w:rFonts w:ascii="Times New Roman" w:eastAsia="Times New Roman" w:hAnsi="Times New Roman" w:cs="Times New Roman"/>
          <w:sz w:val="24"/>
          <w:lang w:val="en-US"/>
        </w:rPr>
        <w:t>serotherapy</w:t>
      </w:r>
      <w:proofErr w:type="spellEnd"/>
      <w:r w:rsidRPr="002A4215">
        <w:rPr>
          <w:rFonts w:ascii="Times New Roman" w:eastAsia="Times New Roman" w:hAnsi="Times New Roman" w:cs="Times New Roman"/>
          <w:sz w:val="24"/>
          <w:lang w:val="en-US"/>
        </w:rPr>
        <w:t xml:space="preserve"> and their prevention.</w:t>
      </w:r>
    </w:p>
    <w:p w:rsidR="00EF2E81" w:rsidRPr="002A4215" w:rsidRDefault="002A4215">
      <w:pPr>
        <w:suppressAutoHyphens/>
        <w:spacing w:after="0" w:line="360" w:lineRule="auto"/>
        <w:ind w:right="-2"/>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The discipline study process is aimed at forming the following competencies: </w:t>
      </w:r>
      <w:r w:rsidR="005C278A">
        <w:rPr>
          <w:rFonts w:ascii="Times New Roman" w:eastAsia="Times New Roman" w:hAnsi="Times New Roman" w:cs="Times New Roman"/>
          <w:sz w:val="24"/>
          <w:lang w:val="en-US"/>
        </w:rPr>
        <w:t>JC-1, JC</w:t>
      </w:r>
      <w:r w:rsidRPr="002A4215">
        <w:rPr>
          <w:rFonts w:ascii="Times New Roman" w:eastAsia="Times New Roman" w:hAnsi="Times New Roman" w:cs="Times New Roman"/>
          <w:sz w:val="24"/>
          <w:lang w:val="en-US"/>
        </w:rPr>
        <w:t xml:space="preserve">-5, </w:t>
      </w:r>
      <w:r w:rsidR="005C278A" w:rsidRPr="00CB7745">
        <w:rPr>
          <w:rFonts w:ascii="Times New Roman" w:eastAsia="Times New Roman" w:hAnsi="Times New Roman" w:cs="Times New Roman"/>
          <w:b/>
          <w:sz w:val="24"/>
          <w:lang w:val="en-US"/>
        </w:rPr>
        <w:t>GPC</w:t>
      </w:r>
      <w:r w:rsidR="005C278A" w:rsidRPr="002A4215">
        <w:rPr>
          <w:rFonts w:ascii="Times New Roman" w:eastAsia="Times New Roman" w:hAnsi="Times New Roman" w:cs="Times New Roman"/>
          <w:sz w:val="24"/>
          <w:lang w:val="en-US"/>
        </w:rPr>
        <w:t xml:space="preserve"> </w:t>
      </w:r>
      <w:r w:rsidRPr="002A4215">
        <w:rPr>
          <w:rFonts w:ascii="Times New Roman" w:eastAsia="Times New Roman" w:hAnsi="Times New Roman" w:cs="Times New Roman"/>
          <w:sz w:val="24"/>
          <w:lang w:val="en-US"/>
        </w:rPr>
        <w:t xml:space="preserve">-1, </w:t>
      </w:r>
      <w:r w:rsidR="005C278A" w:rsidRPr="00CB7745">
        <w:rPr>
          <w:rFonts w:ascii="Times New Roman" w:eastAsia="Times New Roman" w:hAnsi="Times New Roman" w:cs="Times New Roman"/>
          <w:b/>
          <w:sz w:val="24"/>
          <w:lang w:val="en-US"/>
        </w:rPr>
        <w:t>GPC</w:t>
      </w:r>
      <w:r w:rsidR="005C278A" w:rsidRPr="002A4215">
        <w:rPr>
          <w:rFonts w:ascii="Times New Roman" w:eastAsia="Times New Roman" w:hAnsi="Times New Roman" w:cs="Times New Roman"/>
          <w:sz w:val="24"/>
          <w:lang w:val="en-US"/>
        </w:rPr>
        <w:t xml:space="preserve"> </w:t>
      </w:r>
      <w:r w:rsidRPr="002A4215">
        <w:rPr>
          <w:rFonts w:ascii="Times New Roman" w:eastAsia="Times New Roman" w:hAnsi="Times New Roman" w:cs="Times New Roman"/>
          <w:sz w:val="24"/>
          <w:lang w:val="en-US"/>
        </w:rPr>
        <w:t xml:space="preserve">-5, </w:t>
      </w:r>
      <w:r w:rsidR="005C278A" w:rsidRPr="00CB7745">
        <w:rPr>
          <w:rFonts w:ascii="Times New Roman" w:eastAsia="Times New Roman" w:hAnsi="Times New Roman" w:cs="Times New Roman"/>
          <w:b/>
          <w:sz w:val="24"/>
          <w:lang w:val="en-US"/>
        </w:rPr>
        <w:t>GPC</w:t>
      </w:r>
      <w:r w:rsidR="005C278A" w:rsidRPr="002A4215">
        <w:rPr>
          <w:rFonts w:ascii="Times New Roman" w:eastAsia="Times New Roman" w:hAnsi="Times New Roman" w:cs="Times New Roman"/>
          <w:sz w:val="24"/>
          <w:lang w:val="en-US"/>
        </w:rPr>
        <w:t xml:space="preserve"> </w:t>
      </w:r>
      <w:r w:rsidRPr="002A4215">
        <w:rPr>
          <w:rFonts w:ascii="Times New Roman" w:eastAsia="Times New Roman" w:hAnsi="Times New Roman" w:cs="Times New Roman"/>
          <w:sz w:val="24"/>
          <w:lang w:val="en-US"/>
        </w:rPr>
        <w:t xml:space="preserve">-7, </w:t>
      </w:r>
      <w:r w:rsidR="005C278A" w:rsidRPr="00CB7745">
        <w:rPr>
          <w:rFonts w:ascii="Times New Roman" w:eastAsia="Times New Roman" w:hAnsi="Times New Roman" w:cs="Times New Roman"/>
          <w:b/>
          <w:sz w:val="24"/>
          <w:lang w:val="en-US"/>
        </w:rPr>
        <w:t>GPC</w:t>
      </w:r>
      <w:r w:rsidR="005C278A" w:rsidRPr="002A4215">
        <w:rPr>
          <w:rFonts w:ascii="Times New Roman" w:eastAsia="Times New Roman" w:hAnsi="Times New Roman" w:cs="Times New Roman"/>
          <w:sz w:val="24"/>
          <w:lang w:val="en-US"/>
        </w:rPr>
        <w:t xml:space="preserve"> </w:t>
      </w:r>
      <w:r w:rsidRPr="002A4215">
        <w:rPr>
          <w:rFonts w:ascii="Times New Roman" w:eastAsia="Times New Roman" w:hAnsi="Times New Roman" w:cs="Times New Roman"/>
          <w:sz w:val="24"/>
          <w:lang w:val="en-US"/>
        </w:rPr>
        <w:t xml:space="preserve">-9, </w:t>
      </w:r>
      <w:r w:rsidR="005C278A" w:rsidRPr="002A4215">
        <w:rPr>
          <w:rFonts w:ascii="Times New Roman" w:eastAsia="Times New Roman" w:hAnsi="Times New Roman" w:cs="Times New Roman"/>
          <w:b/>
          <w:sz w:val="24"/>
          <w:lang w:val="en-US"/>
        </w:rPr>
        <w:t>PC</w:t>
      </w:r>
      <w:r w:rsidR="005C278A" w:rsidRPr="002A4215">
        <w:rPr>
          <w:rFonts w:ascii="Times New Roman" w:eastAsia="Times New Roman" w:hAnsi="Times New Roman" w:cs="Times New Roman"/>
          <w:sz w:val="24"/>
          <w:lang w:val="en-US"/>
        </w:rPr>
        <w:t xml:space="preserve"> </w:t>
      </w:r>
      <w:r w:rsidRPr="002A4215">
        <w:rPr>
          <w:rFonts w:ascii="Times New Roman" w:eastAsia="Times New Roman" w:hAnsi="Times New Roman" w:cs="Times New Roman"/>
          <w:sz w:val="24"/>
          <w:lang w:val="en-US"/>
        </w:rPr>
        <w:t xml:space="preserve">-1, PC-5, </w:t>
      </w:r>
      <w:proofErr w:type="gramStart"/>
      <w:r w:rsidRPr="002A4215">
        <w:rPr>
          <w:rFonts w:ascii="Times New Roman" w:eastAsia="Times New Roman" w:hAnsi="Times New Roman" w:cs="Times New Roman"/>
          <w:sz w:val="24"/>
          <w:lang w:val="en-US"/>
        </w:rPr>
        <w:t>PC</w:t>
      </w:r>
      <w:proofErr w:type="gramEnd"/>
      <w:r w:rsidRPr="002A4215">
        <w:rPr>
          <w:rFonts w:ascii="Times New Roman" w:eastAsia="Times New Roman" w:hAnsi="Times New Roman" w:cs="Times New Roman"/>
          <w:sz w:val="24"/>
          <w:lang w:val="en-US"/>
        </w:rPr>
        <w:t>-21.</w:t>
      </w:r>
    </w:p>
    <w:p w:rsidR="00EF2E81" w:rsidRPr="002A4215" w:rsidRDefault="002A4215">
      <w:pPr>
        <w:suppressAutoHyphens/>
        <w:spacing w:after="0" w:line="240" w:lineRule="auto"/>
        <w:ind w:right="-2" w:firstLine="708"/>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The discipline study process is aimed at the formation of the following work functions: A/01.7, A/02.7, A/03.7, A/04.7, A/05.7, </w:t>
      </w:r>
      <w:proofErr w:type="gramStart"/>
      <w:r w:rsidRPr="002A4215">
        <w:rPr>
          <w:rFonts w:ascii="Times New Roman" w:eastAsia="Times New Roman" w:hAnsi="Times New Roman" w:cs="Times New Roman"/>
          <w:sz w:val="24"/>
          <w:lang w:val="en-US"/>
        </w:rPr>
        <w:t>A</w:t>
      </w:r>
      <w:proofErr w:type="gramEnd"/>
      <w:r w:rsidRPr="002A4215">
        <w:rPr>
          <w:rFonts w:ascii="Times New Roman" w:eastAsia="Times New Roman" w:hAnsi="Times New Roman" w:cs="Times New Roman"/>
          <w:sz w:val="24"/>
          <w:lang w:val="en-US"/>
        </w:rPr>
        <w:t>/06.7.</w:t>
      </w:r>
    </w:p>
    <w:p w:rsidR="00EF2E81" w:rsidRPr="002A4215" w:rsidRDefault="00EF2E81">
      <w:pPr>
        <w:suppressAutoHyphens/>
        <w:spacing w:after="0" w:line="240" w:lineRule="auto"/>
        <w:ind w:left="-567" w:right="-2"/>
        <w:jc w:val="both"/>
        <w:rPr>
          <w:rFonts w:ascii="Times New Roman" w:eastAsia="Times New Roman" w:hAnsi="Times New Roman" w:cs="Times New Roman"/>
          <w:b/>
          <w:caps/>
          <w:lang w:val="en-US"/>
        </w:rPr>
      </w:pPr>
    </w:p>
    <w:p w:rsidR="00EF2E81" w:rsidRPr="002A4215" w:rsidRDefault="00EF2E81">
      <w:pPr>
        <w:suppressAutoHyphens/>
        <w:spacing w:after="0" w:line="240" w:lineRule="auto"/>
        <w:jc w:val="center"/>
        <w:rPr>
          <w:rFonts w:ascii="Times New Roman" w:eastAsia="Times New Roman" w:hAnsi="Times New Roman" w:cs="Times New Roman"/>
          <w:b/>
          <w:sz w:val="24"/>
          <w:lang w:val="en-US"/>
        </w:rPr>
      </w:pPr>
    </w:p>
    <w:p w:rsidR="00EF2E81" w:rsidRPr="002A4215" w:rsidRDefault="00EF2E81">
      <w:pPr>
        <w:suppressAutoHyphens/>
        <w:spacing w:after="0" w:line="240" w:lineRule="auto"/>
        <w:jc w:val="center"/>
        <w:rPr>
          <w:rFonts w:ascii="Times New Roman" w:eastAsia="Times New Roman" w:hAnsi="Times New Roman" w:cs="Times New Roman"/>
          <w:b/>
          <w:sz w:val="24"/>
          <w:lang w:val="en-US"/>
        </w:rPr>
      </w:pPr>
    </w:p>
    <w:p w:rsidR="00EF2E81" w:rsidRPr="002A4215" w:rsidRDefault="002A4215">
      <w:pPr>
        <w:suppressAutoHyphens/>
        <w:spacing w:after="0" w:line="240" w:lineRule="auto"/>
        <w:jc w:val="center"/>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2. Introduction</w:t>
      </w:r>
    </w:p>
    <w:p w:rsidR="00EF2E81" w:rsidRPr="002A4215" w:rsidRDefault="00EF2E81">
      <w:pPr>
        <w:suppressAutoHyphens/>
        <w:spacing w:after="0" w:line="240" w:lineRule="auto"/>
        <w:jc w:val="center"/>
        <w:rPr>
          <w:rFonts w:ascii="Times New Roman" w:eastAsia="Times New Roman" w:hAnsi="Times New Roman" w:cs="Times New Roman"/>
          <w:b/>
          <w:sz w:val="24"/>
          <w:lang w:val="en-US"/>
        </w:rPr>
      </w:pPr>
    </w:p>
    <w:p w:rsidR="00EF2E81" w:rsidRPr="002A4215" w:rsidRDefault="002A4215">
      <w:pPr>
        <w:suppressAutoHyphens/>
        <w:spacing w:after="0" w:line="240" w:lineRule="auto"/>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2.1. Aim and objectives of learning the discipline (module)</w:t>
      </w:r>
    </w:p>
    <w:p w:rsidR="00EF2E81" w:rsidRPr="002A4215" w:rsidRDefault="002A4215">
      <w:pPr>
        <w:suppressAutoHyphens/>
        <w:spacing w:after="0" w:line="240" w:lineRule="auto"/>
        <w:ind w:firstLine="709"/>
        <w:jc w:val="both"/>
        <w:rPr>
          <w:rFonts w:ascii="Times New Roman" w:eastAsia="Times New Roman" w:hAnsi="Times New Roman" w:cs="Times New Roman"/>
          <w:spacing w:val="-3"/>
          <w:sz w:val="24"/>
          <w:shd w:val="clear" w:color="auto" w:fill="FFFFFF"/>
          <w:lang w:val="en-US"/>
        </w:rPr>
      </w:pPr>
      <w:proofErr w:type="spellStart"/>
      <w:r w:rsidRPr="002A4215">
        <w:rPr>
          <w:rFonts w:ascii="Times New Roman" w:eastAsia="Times New Roman" w:hAnsi="Times New Roman" w:cs="Times New Roman"/>
          <w:b/>
          <w:i/>
          <w:sz w:val="24"/>
          <w:shd w:val="clear" w:color="auto" w:fill="FFFFFF"/>
          <w:lang w:val="en-US"/>
        </w:rPr>
        <w:t>Airm</w:t>
      </w:r>
      <w:proofErr w:type="spellEnd"/>
      <w:r w:rsidRPr="002A4215">
        <w:rPr>
          <w:rFonts w:ascii="Times New Roman" w:eastAsia="Times New Roman" w:hAnsi="Times New Roman" w:cs="Times New Roman"/>
          <w:sz w:val="24"/>
          <w:shd w:val="clear" w:color="auto" w:fill="FFFFFF"/>
          <w:lang w:val="en-US"/>
        </w:rPr>
        <w:t xml:space="preserve"> of learning the academic discipline (module) Immunology is the acquisition of knowledge of</w:t>
      </w:r>
      <w:r w:rsidRPr="002A4215">
        <w:rPr>
          <w:rFonts w:ascii="Times New Roman" w:eastAsia="Times New Roman" w:hAnsi="Times New Roman" w:cs="Times New Roman"/>
          <w:spacing w:val="-3"/>
          <w:sz w:val="24"/>
          <w:shd w:val="clear" w:color="auto" w:fill="FFFFFF"/>
          <w:lang w:val="en-US"/>
        </w:rPr>
        <w:t xml:space="preserve"> theoretical questions, as well as principles of diagnostics, treatment and prevention of </w:t>
      </w:r>
      <w:r w:rsidRPr="002A4215">
        <w:rPr>
          <w:rFonts w:ascii="Times New Roman" w:eastAsia="Times New Roman" w:hAnsi="Times New Roman" w:cs="Times New Roman"/>
          <w:sz w:val="24"/>
          <w:shd w:val="clear" w:color="auto" w:fill="FFFFFF"/>
          <w:lang w:val="en-US"/>
        </w:rPr>
        <w:t>immune diseases</w:t>
      </w:r>
      <w:r w:rsidRPr="002A4215">
        <w:rPr>
          <w:rFonts w:ascii="Times New Roman" w:eastAsia="Times New Roman" w:hAnsi="Times New Roman" w:cs="Times New Roman"/>
          <w:spacing w:val="-3"/>
          <w:sz w:val="24"/>
          <w:shd w:val="clear" w:color="auto" w:fill="FFFFFF"/>
          <w:lang w:val="en-US"/>
        </w:rPr>
        <w:t>.</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sz w:val="24"/>
          <w:shd w:val="clear" w:color="auto" w:fill="FFFFFF"/>
          <w:lang w:val="en-US"/>
        </w:rPr>
      </w:pPr>
      <w:r w:rsidRPr="002A4215">
        <w:rPr>
          <w:rFonts w:ascii="Times New Roman" w:eastAsia="Times New Roman" w:hAnsi="Times New Roman" w:cs="Times New Roman"/>
          <w:sz w:val="24"/>
          <w:shd w:val="clear" w:color="auto" w:fill="FFFFFF"/>
          <w:lang w:val="en-US"/>
        </w:rPr>
        <w:t>The objectives of the discipline are</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sz w:val="24"/>
          <w:shd w:val="clear" w:color="auto" w:fill="FFFFFF"/>
          <w:lang w:val="en-US"/>
        </w:rPr>
      </w:pPr>
      <w:r w:rsidRPr="002A4215">
        <w:rPr>
          <w:rFonts w:ascii="Times New Roman" w:eastAsia="Times New Roman" w:hAnsi="Times New Roman" w:cs="Times New Roman"/>
          <w:sz w:val="24"/>
          <w:shd w:val="clear" w:color="auto" w:fill="FFFFFF"/>
          <w:lang w:val="en-US"/>
        </w:rPr>
        <w:t>- the acquisition by students of knowledge about the immune system of the body, ensuring the maintenance of antigenic homeostasis of each individual, protecting the internal environment from a variety of foreign antigens; on the General laws of the formation of the immune reactions of the body, the complex and individually purchased non-specific protection mechanisms aimed at the detection and destruction of foreign agents, the immune status of the organism; about the peculiarities of local immunity of the oral cavity;</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-acquisition of knowledge about the principles of laboratory diagnostics based on numerous and diverse reactions of the immune system in different periods of the disease, the development of immunological insufficiency, which will allow you to predict the course of the disease, monitor the treatment and prevention of diseases, prevent complications from other organs and systems;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training students in the most important methods of immunological research, which allows to assess the functional state of the body's immune system in normal and in various clinical conditions, methods of setting immunological reactions;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w:t>
      </w:r>
      <w:proofErr w:type="gramStart"/>
      <w:r w:rsidRPr="002A4215">
        <w:rPr>
          <w:rFonts w:ascii="Times New Roman" w:eastAsia="Times New Roman" w:hAnsi="Times New Roman" w:cs="Times New Roman"/>
          <w:color w:val="000000"/>
          <w:sz w:val="24"/>
          <w:shd w:val="clear" w:color="auto" w:fill="FFFFFF"/>
          <w:lang w:val="en-US"/>
        </w:rPr>
        <w:t>training</w:t>
      </w:r>
      <w:proofErr w:type="gramEnd"/>
      <w:r w:rsidRPr="002A4215">
        <w:rPr>
          <w:rFonts w:ascii="Times New Roman" w:eastAsia="Times New Roman" w:hAnsi="Times New Roman" w:cs="Times New Roman"/>
          <w:color w:val="000000"/>
          <w:sz w:val="24"/>
          <w:shd w:val="clear" w:color="auto" w:fill="FFFFFF"/>
          <w:lang w:val="en-US"/>
        </w:rPr>
        <w:t xml:space="preserve"> of students to recognize immunological insufficiency and immuno-deficient States when examining a patient, when determining the severity of the infectious process;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training</w:t>
      </w:r>
      <w:proofErr w:type="gramEnd"/>
      <w:r w:rsidRPr="002A4215">
        <w:rPr>
          <w:rFonts w:ascii="Times New Roman" w:eastAsia="Times New Roman" w:hAnsi="Times New Roman" w:cs="Times New Roman"/>
          <w:color w:val="000000"/>
          <w:sz w:val="24"/>
          <w:shd w:val="clear" w:color="auto" w:fill="FFFFFF"/>
          <w:lang w:val="en-US"/>
        </w:rPr>
        <w:t xml:space="preserve"> of students in the ability to apply methods of immunological diagnostics of infectious diseases (serological identification of the pathogen, assessment of humoral and cellular immunity, the immune status of the body);</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training</w:t>
      </w:r>
      <w:proofErr w:type="gramEnd"/>
      <w:r w:rsidRPr="002A4215">
        <w:rPr>
          <w:rFonts w:ascii="Times New Roman" w:eastAsia="Times New Roman" w:hAnsi="Times New Roman" w:cs="Times New Roman"/>
          <w:color w:val="000000"/>
          <w:sz w:val="24"/>
          <w:shd w:val="clear" w:color="auto" w:fill="FFFFFF"/>
          <w:lang w:val="en-US"/>
        </w:rPr>
        <w:t xml:space="preserve"> of students in choosing the best methods of immunological examination for infectious diseases and drawing up an algorithm for differential diagnosis;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-training in preventive measures to prevent the spread of infectious diseases by creating artificial immunity;</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training</w:t>
      </w:r>
      <w:proofErr w:type="gramEnd"/>
      <w:r w:rsidRPr="002A4215">
        <w:rPr>
          <w:rFonts w:ascii="Times New Roman" w:eastAsia="Times New Roman" w:hAnsi="Times New Roman" w:cs="Times New Roman"/>
          <w:color w:val="000000"/>
          <w:sz w:val="24"/>
          <w:shd w:val="clear" w:color="auto" w:fill="FFFFFF"/>
          <w:lang w:val="en-US"/>
        </w:rPr>
        <w:t xml:space="preserve"> of students in the reception of first aid to patients in the event of anaphylactic shock;</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-training students to choose optimal schemes for laboratory diagnostics of infectious diseases;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training</w:t>
      </w:r>
      <w:proofErr w:type="gramEnd"/>
      <w:r w:rsidRPr="002A4215">
        <w:rPr>
          <w:rFonts w:ascii="Times New Roman" w:eastAsia="Times New Roman" w:hAnsi="Times New Roman" w:cs="Times New Roman"/>
          <w:color w:val="000000"/>
          <w:sz w:val="24"/>
          <w:shd w:val="clear" w:color="auto" w:fill="FFFFFF"/>
          <w:lang w:val="en-US"/>
        </w:rPr>
        <w:t xml:space="preserve"> of students in the preparation of medical documentation (referral for research, protocols of research of clinical material);</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familiarization</w:t>
      </w:r>
      <w:proofErr w:type="gramEnd"/>
      <w:r w:rsidRPr="002A4215">
        <w:rPr>
          <w:rFonts w:ascii="Times New Roman" w:eastAsia="Times New Roman" w:hAnsi="Times New Roman" w:cs="Times New Roman"/>
          <w:color w:val="000000"/>
          <w:sz w:val="24"/>
          <w:shd w:val="clear" w:color="auto" w:fill="FFFFFF"/>
          <w:lang w:val="en-US"/>
        </w:rPr>
        <w:t xml:space="preserve"> of students with the principles of organization and operation of the immunological laboratory;</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-formation of communication skills with patients taking into account ethics and deontology depending on the identified pathology and characteristic features of patients;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formation</w:t>
      </w:r>
      <w:proofErr w:type="gramEnd"/>
      <w:r w:rsidRPr="002A4215">
        <w:rPr>
          <w:rFonts w:ascii="Times New Roman" w:eastAsia="Times New Roman" w:hAnsi="Times New Roman" w:cs="Times New Roman"/>
          <w:color w:val="000000"/>
          <w:sz w:val="24"/>
          <w:shd w:val="clear" w:color="auto" w:fill="FFFFFF"/>
          <w:lang w:val="en-US"/>
        </w:rPr>
        <w:t xml:space="preserve"> of skills for studying scientific literature and official statistical reviews</w:t>
      </w: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color w:val="000000"/>
          <w:sz w:val="24"/>
          <w:shd w:val="clear" w:color="auto" w:fill="FFFFFF"/>
          <w:lang w:val="en-US"/>
        </w:rPr>
      </w:pPr>
      <w:r w:rsidRPr="002A4215">
        <w:rPr>
          <w:rFonts w:ascii="Times New Roman" w:eastAsia="Times New Roman" w:hAnsi="Times New Roman" w:cs="Times New Roman"/>
          <w:color w:val="000000"/>
          <w:sz w:val="24"/>
          <w:shd w:val="clear" w:color="auto" w:fill="FFFFFF"/>
          <w:lang w:val="en-US"/>
        </w:rPr>
        <w:t xml:space="preserve">- </w:t>
      </w:r>
      <w:proofErr w:type="gramStart"/>
      <w:r w:rsidRPr="002A4215">
        <w:rPr>
          <w:rFonts w:ascii="Times New Roman" w:eastAsia="Times New Roman" w:hAnsi="Times New Roman" w:cs="Times New Roman"/>
          <w:color w:val="000000"/>
          <w:sz w:val="24"/>
          <w:shd w:val="clear" w:color="auto" w:fill="FFFFFF"/>
          <w:lang w:val="en-US"/>
        </w:rPr>
        <w:t>formation</w:t>
      </w:r>
      <w:proofErr w:type="gramEnd"/>
      <w:r w:rsidRPr="002A4215">
        <w:rPr>
          <w:rFonts w:ascii="Times New Roman" w:eastAsia="Times New Roman" w:hAnsi="Times New Roman" w:cs="Times New Roman"/>
          <w:color w:val="000000"/>
          <w:sz w:val="24"/>
          <w:shd w:val="clear" w:color="auto" w:fill="FFFFFF"/>
          <w:lang w:val="en-US"/>
        </w:rPr>
        <w:t xml:space="preserve"> of students ' communication skills with the team.</w:t>
      </w:r>
    </w:p>
    <w:p w:rsidR="00EF2E81" w:rsidRPr="002A4215" w:rsidRDefault="00EF2E81">
      <w:pPr>
        <w:tabs>
          <w:tab w:val="left" w:pos="0"/>
          <w:tab w:val="left" w:pos="993"/>
          <w:tab w:val="right" w:leader="underscore" w:pos="9639"/>
        </w:tabs>
        <w:suppressAutoHyphens/>
        <w:spacing w:after="0" w:line="240" w:lineRule="auto"/>
        <w:jc w:val="both"/>
        <w:rPr>
          <w:rFonts w:ascii="Times New Roman" w:eastAsia="Times New Roman" w:hAnsi="Times New Roman" w:cs="Times New Roman"/>
          <w:sz w:val="24"/>
          <w:shd w:val="clear" w:color="auto" w:fill="FFFFFF"/>
          <w:lang w:val="en-US"/>
        </w:rPr>
      </w:pPr>
    </w:p>
    <w:p w:rsidR="00EF2E81" w:rsidRPr="002A4215" w:rsidRDefault="002A4215">
      <w:pPr>
        <w:tabs>
          <w:tab w:val="left" w:pos="0"/>
          <w:tab w:val="left" w:pos="993"/>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2.2. </w:t>
      </w:r>
      <w:r>
        <w:rPr>
          <w:rFonts w:ascii="Times New Roman" w:eastAsia="Times New Roman" w:hAnsi="Times New Roman" w:cs="Times New Roman"/>
          <w:b/>
          <w:sz w:val="24"/>
        </w:rPr>
        <w:t>З</w:t>
      </w:r>
      <w:r w:rsidRPr="002A4215">
        <w:rPr>
          <w:rFonts w:ascii="Times New Roman" w:eastAsia="Times New Roman" w:hAnsi="Times New Roman" w:cs="Times New Roman"/>
          <w:b/>
          <w:sz w:val="24"/>
          <w:lang w:val="en-US"/>
        </w:rPr>
        <w:t>lace of the academic discipline (module) in the structure of PEP for specialty</w:t>
      </w: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2.2.1. The academic discipline "Immunology" belongs to the basic part of block 1.</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2.2.2. To study this academic discipline (module) the student should have</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b/>
          <w:sz w:val="24"/>
          <w:u w:val="single"/>
          <w:lang w:val="en-US"/>
        </w:rPr>
      </w:pPr>
      <w:r w:rsidRPr="002A4215">
        <w:rPr>
          <w:rFonts w:ascii="Times New Roman" w:eastAsia="Times New Roman" w:hAnsi="Times New Roman" w:cs="Times New Roman"/>
          <w:b/>
          <w:sz w:val="24"/>
          <w:u w:val="single"/>
          <w:lang w:val="en-US"/>
        </w:rPr>
        <w:t xml:space="preserve">Biology </w:t>
      </w:r>
    </w:p>
    <w:p w:rsidR="00EF2E81" w:rsidRPr="002A4215" w:rsidRDefault="00EF2E81">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Know:</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The main patterns underlying the processes occurring in the human body. </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Own:</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Medical and anatomical conceptual apparatus; the simplest medical and tools and microscopic analysis; methods of </w:t>
      </w:r>
      <w:proofErr w:type="spellStart"/>
      <w:r w:rsidRPr="002A4215">
        <w:rPr>
          <w:rFonts w:ascii="Times New Roman" w:eastAsia="Times New Roman" w:hAnsi="Times New Roman" w:cs="Times New Roman"/>
          <w:sz w:val="24"/>
          <w:lang w:val="en-US"/>
        </w:rPr>
        <w:t>anthropogenetics</w:t>
      </w:r>
      <w:proofErr w:type="spellEnd"/>
      <w:r w:rsidRPr="002A4215">
        <w:rPr>
          <w:rFonts w:ascii="Times New Roman" w:eastAsia="Times New Roman" w:hAnsi="Times New Roman" w:cs="Times New Roman"/>
          <w:sz w:val="24"/>
          <w:lang w:val="en-US"/>
        </w:rPr>
        <w:t xml:space="preserve">; methods of </w:t>
      </w:r>
      <w:proofErr w:type="spellStart"/>
      <w:r w:rsidRPr="002A4215">
        <w:rPr>
          <w:rFonts w:ascii="Times New Roman" w:eastAsia="Times New Roman" w:hAnsi="Times New Roman" w:cs="Times New Roman"/>
          <w:sz w:val="24"/>
          <w:lang w:val="en-US"/>
        </w:rPr>
        <w:t>ovo</w:t>
      </w:r>
      <w:proofErr w:type="spellEnd"/>
      <w:r w:rsidRPr="002A4215">
        <w:rPr>
          <w:rFonts w:ascii="Times New Roman" w:eastAsia="Times New Roman" w:hAnsi="Times New Roman" w:cs="Times New Roman"/>
          <w:sz w:val="24"/>
          <w:lang w:val="en-US"/>
        </w:rPr>
        <w:t xml:space="preserve">-and </w:t>
      </w:r>
      <w:proofErr w:type="spellStart"/>
      <w:r w:rsidRPr="002A4215">
        <w:rPr>
          <w:rFonts w:ascii="Times New Roman" w:eastAsia="Times New Roman" w:hAnsi="Times New Roman" w:cs="Times New Roman"/>
          <w:sz w:val="24"/>
          <w:lang w:val="en-US"/>
        </w:rPr>
        <w:t>helminthoscopy</w:t>
      </w:r>
      <w:proofErr w:type="spellEnd"/>
      <w:r w:rsidRPr="002A4215">
        <w:rPr>
          <w:rFonts w:ascii="Times New Roman" w:eastAsia="Times New Roman" w:hAnsi="Times New Roman" w:cs="Times New Roman"/>
          <w:sz w:val="24"/>
          <w:lang w:val="en-US"/>
        </w:rPr>
        <w:t xml:space="preserve">. </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Be able to:</w:t>
      </w: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lastRenderedPageBreak/>
        <w:t>Skills in handling optical equipment, working with micro-products, working with tables, diagrams, solving practical problems.</w:t>
      </w:r>
    </w:p>
    <w:p w:rsidR="00EF2E81" w:rsidRPr="002A4215" w:rsidRDefault="00EF2E81">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Create the following competencies:</w:t>
      </w:r>
    </w:p>
    <w:p w:rsidR="00EF2E81" w:rsidRPr="002A4215" w:rsidRDefault="005C278A">
      <w:pPr>
        <w:tabs>
          <w:tab w:val="left" w:pos="708"/>
          <w:tab w:val="right" w:leader="underscore" w:pos="9639"/>
        </w:tabs>
        <w:suppressAutoHyphen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G</w:t>
      </w:r>
      <w:r>
        <w:rPr>
          <w:rFonts w:ascii="Times New Roman" w:eastAsia="Times New Roman" w:hAnsi="Times New Roman" w:cs="Times New Roman"/>
          <w:sz w:val="24"/>
        </w:rPr>
        <w:t>С</w:t>
      </w:r>
      <w:r w:rsidR="002A4215" w:rsidRPr="002A4215">
        <w:rPr>
          <w:rFonts w:ascii="Times New Roman" w:eastAsia="Times New Roman" w:hAnsi="Times New Roman" w:cs="Times New Roman"/>
          <w:sz w:val="24"/>
          <w:lang w:val="en-US"/>
        </w:rPr>
        <w:t xml:space="preserve">-1, </w:t>
      </w:r>
      <w:r>
        <w:rPr>
          <w:rFonts w:ascii="Times New Roman" w:eastAsia="Times New Roman" w:hAnsi="Times New Roman" w:cs="Times New Roman"/>
          <w:sz w:val="24"/>
          <w:lang w:val="en-US"/>
        </w:rPr>
        <w:t>G</w:t>
      </w:r>
      <w:r>
        <w:rPr>
          <w:rFonts w:ascii="Times New Roman" w:eastAsia="Times New Roman" w:hAnsi="Times New Roman" w:cs="Times New Roman"/>
          <w:sz w:val="24"/>
        </w:rPr>
        <w:t>С</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-5,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-1,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-5,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-7,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-9, </w:t>
      </w:r>
      <w:r w:rsidR="00E74AB6" w:rsidRPr="002A4215">
        <w:rPr>
          <w:rFonts w:ascii="Times New Roman" w:eastAsia="Times New Roman" w:hAnsi="Times New Roman" w:cs="Times New Roman"/>
          <w:b/>
          <w:sz w:val="24"/>
          <w:lang w:val="en-US"/>
        </w:rPr>
        <w:t>PC</w:t>
      </w:r>
      <w:r w:rsidR="00E74AB6"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-21</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u w:val="single"/>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b/>
          <w:sz w:val="24"/>
          <w:u w:val="single"/>
          <w:lang w:val="en-US"/>
        </w:rPr>
        <w:t xml:space="preserve">Physics and mathematics </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u w:val="single"/>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Know:</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 xml:space="preserve">Basic principles and laws of physics and mathematics; characteristics and effects of physical factors (electric current, electromagnetic fields, ionizing radiation, etc.) on the body. </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Own:</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 xml:space="preserve"> The conceptual apparatus of physics and mathematics.</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Be able to:</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Analyze and select equipment for biomedical research, taking into account their capabilities and applications.</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Create the following competencies:</w:t>
      </w:r>
    </w:p>
    <w:p w:rsidR="00EF2E81" w:rsidRPr="00E74AB6" w:rsidRDefault="005C278A">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G</w:t>
      </w:r>
      <w:r w:rsidRPr="00E74AB6">
        <w:rPr>
          <w:rFonts w:ascii="Times New Roman" w:eastAsia="Times New Roman" w:hAnsi="Times New Roman" w:cs="Times New Roman"/>
          <w:sz w:val="24"/>
        </w:rPr>
        <w:t>С</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-1, </w:t>
      </w:r>
      <w:r w:rsidRPr="00E74AB6">
        <w:rPr>
          <w:rFonts w:ascii="Times New Roman" w:eastAsia="Times New Roman" w:hAnsi="Times New Roman" w:cs="Times New Roman"/>
          <w:sz w:val="24"/>
          <w:lang w:val="en-US"/>
        </w:rPr>
        <w:t>G</w:t>
      </w:r>
      <w:r w:rsidRPr="00E74AB6">
        <w:rPr>
          <w:rFonts w:ascii="Times New Roman" w:eastAsia="Times New Roman" w:hAnsi="Times New Roman" w:cs="Times New Roman"/>
          <w:sz w:val="24"/>
        </w:rPr>
        <w:t>С</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-5,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-1,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-5,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-7, </w:t>
      </w:r>
      <w:r w:rsidR="00E74AB6" w:rsidRPr="00E74AB6">
        <w:rPr>
          <w:rFonts w:ascii="Times New Roman" w:eastAsia="Times New Roman" w:hAnsi="Times New Roman" w:cs="Times New Roman"/>
          <w:b/>
          <w:sz w:val="24"/>
          <w:lang w:val="en-US"/>
        </w:rPr>
        <w:t>PC</w:t>
      </w:r>
      <w:r w:rsidR="00E74AB6"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-21</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u w:val="single"/>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u w:val="single"/>
          <w:lang w:val="en-US"/>
        </w:rPr>
      </w:pPr>
      <w:r w:rsidRPr="002A4215">
        <w:rPr>
          <w:rFonts w:ascii="Times New Roman" w:eastAsia="Times New Roman" w:hAnsi="Times New Roman" w:cs="Times New Roman"/>
          <w:b/>
          <w:sz w:val="24"/>
          <w:u w:val="single"/>
          <w:lang w:val="en-US"/>
        </w:rPr>
        <w:t>Chemistry</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u w:val="single"/>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Know:</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Safety rules and work in chemical and physical laboratories with reagents and devices; physical and chemical essence of processes occurring in a living organism at the molecular, cellular, and tissue levels.</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Own:</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 xml:space="preserve">Possession of the IUPAC nomenclature. Working with chemical reagents. </w:t>
      </w:r>
      <w:proofErr w:type="gramStart"/>
      <w:r w:rsidRPr="00E74AB6">
        <w:rPr>
          <w:rFonts w:ascii="Times New Roman" w:eastAsia="Times New Roman" w:hAnsi="Times New Roman" w:cs="Times New Roman"/>
          <w:sz w:val="24"/>
          <w:lang w:val="en-US"/>
        </w:rPr>
        <w:t>Working with chemical dishes.</w:t>
      </w:r>
      <w:proofErr w:type="gramEnd"/>
      <w:r w:rsidRPr="00E74AB6">
        <w:rPr>
          <w:rFonts w:ascii="Times New Roman" w:eastAsia="Times New Roman" w:hAnsi="Times New Roman" w:cs="Times New Roman"/>
          <w:sz w:val="24"/>
          <w:lang w:val="en-US"/>
        </w:rPr>
        <w:t xml:space="preserve"> Conducting chemical experiments (reactions, titration, etc.)</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Be able to:</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Conduct a search and make generalizing conclusions; explain the results of experiments based on theoretical data; work safely in a chemical laboratory and the ability to handle chemical utensils, reagents, work with electrical devices.</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Create the following competencies:</w:t>
      </w:r>
    </w:p>
    <w:p w:rsidR="00EF2E81" w:rsidRPr="00E74AB6" w:rsidRDefault="005C278A">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G</w:t>
      </w:r>
      <w:r w:rsidRPr="00E74AB6">
        <w:rPr>
          <w:rFonts w:ascii="Times New Roman" w:eastAsia="Times New Roman" w:hAnsi="Times New Roman" w:cs="Times New Roman"/>
          <w:sz w:val="24"/>
        </w:rPr>
        <w:t>С</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-1, </w:t>
      </w:r>
      <w:r w:rsidRPr="00E74AB6">
        <w:rPr>
          <w:rFonts w:ascii="Times New Roman" w:eastAsia="Times New Roman" w:hAnsi="Times New Roman" w:cs="Times New Roman"/>
          <w:sz w:val="24"/>
          <w:lang w:val="en-US"/>
        </w:rPr>
        <w:t>G</w:t>
      </w:r>
      <w:r w:rsidRPr="00E74AB6">
        <w:rPr>
          <w:rFonts w:ascii="Times New Roman" w:eastAsia="Times New Roman" w:hAnsi="Times New Roman" w:cs="Times New Roman"/>
          <w:sz w:val="24"/>
        </w:rPr>
        <w:t>С</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-5,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-1,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-5,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-7, </w:t>
      </w:r>
      <w:r w:rsidR="00E74AB6" w:rsidRPr="00E74AB6">
        <w:rPr>
          <w:rFonts w:ascii="Times New Roman" w:eastAsia="Times New Roman" w:hAnsi="Times New Roman" w:cs="Times New Roman"/>
          <w:b/>
          <w:sz w:val="24"/>
          <w:lang w:val="en-US"/>
        </w:rPr>
        <w:t>PC</w:t>
      </w:r>
      <w:r w:rsidR="00E74AB6"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-21</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b/>
          <w:sz w:val="24"/>
          <w:u w:val="single"/>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b/>
          <w:sz w:val="24"/>
          <w:u w:val="single"/>
          <w:lang w:val="en-US"/>
        </w:rPr>
      </w:pPr>
      <w:r w:rsidRPr="002A4215">
        <w:rPr>
          <w:rFonts w:ascii="Times New Roman" w:eastAsia="Times New Roman" w:hAnsi="Times New Roman" w:cs="Times New Roman"/>
          <w:b/>
          <w:sz w:val="24"/>
          <w:u w:val="single"/>
          <w:lang w:val="en-US"/>
        </w:rPr>
        <w:t xml:space="preserve">Biochemistry </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u w:val="single"/>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Know:</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 xml:space="preserve">Structure and functions of the most important chemical compounds. Main metabolic pathways. Diagnostically significant indicators of the composition of blood, urine, saliva, gastric juice and bile. Methods of statistical processing of the obtained results. </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Own:</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 xml:space="preserve">Skills of using biochemical constants to characterize the norm and signs of disease. </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Be able to:</w:t>
      </w: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Use the metabolism map, biochemical reference materials, and laboratory equipment.</w:t>
      </w:r>
    </w:p>
    <w:p w:rsidR="00EF2E81" w:rsidRPr="00E74AB6"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E74AB6"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lastRenderedPageBreak/>
        <w:t>Create the following competencies:</w:t>
      </w:r>
    </w:p>
    <w:p w:rsidR="00EF2E81" w:rsidRPr="00E74AB6" w:rsidRDefault="005C278A">
      <w:pPr>
        <w:tabs>
          <w:tab w:val="left" w:pos="708"/>
        </w:tabs>
        <w:suppressAutoHyphens/>
        <w:spacing w:after="0" w:line="240" w:lineRule="auto"/>
        <w:jc w:val="both"/>
        <w:rPr>
          <w:rFonts w:ascii="Times New Roman" w:eastAsia="Times New Roman" w:hAnsi="Times New Roman" w:cs="Times New Roman"/>
          <w:sz w:val="24"/>
          <w:lang w:val="en-US"/>
        </w:rPr>
      </w:pPr>
      <w:r w:rsidRPr="00E74AB6">
        <w:rPr>
          <w:rFonts w:ascii="Times New Roman" w:eastAsia="Times New Roman" w:hAnsi="Times New Roman" w:cs="Times New Roman"/>
          <w:sz w:val="24"/>
          <w:lang w:val="en-US"/>
        </w:rPr>
        <w:t>G</w:t>
      </w:r>
      <w:r w:rsidRPr="00E74AB6">
        <w:rPr>
          <w:rFonts w:ascii="Times New Roman" w:eastAsia="Times New Roman" w:hAnsi="Times New Roman" w:cs="Times New Roman"/>
          <w:sz w:val="24"/>
        </w:rPr>
        <w:t>С</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-1, </w:t>
      </w:r>
      <w:r w:rsidRPr="00E74AB6">
        <w:rPr>
          <w:rFonts w:ascii="Times New Roman" w:eastAsia="Times New Roman" w:hAnsi="Times New Roman" w:cs="Times New Roman"/>
          <w:sz w:val="24"/>
          <w:lang w:val="en-US"/>
        </w:rPr>
        <w:t>G</w:t>
      </w:r>
      <w:r w:rsidRPr="00E74AB6">
        <w:rPr>
          <w:rFonts w:ascii="Times New Roman" w:eastAsia="Times New Roman" w:hAnsi="Times New Roman" w:cs="Times New Roman"/>
          <w:sz w:val="24"/>
        </w:rPr>
        <w:t>С</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-5,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-1,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-5,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-7, </w:t>
      </w:r>
      <w:r w:rsidRPr="00E74AB6">
        <w:rPr>
          <w:rFonts w:ascii="Times New Roman" w:eastAsia="Times New Roman" w:hAnsi="Times New Roman" w:cs="Times New Roman"/>
          <w:b/>
          <w:sz w:val="24"/>
          <w:lang w:val="en-US"/>
        </w:rPr>
        <w:t>GPC</w:t>
      </w:r>
      <w:r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 xml:space="preserve">-9, </w:t>
      </w:r>
      <w:r w:rsidR="00E74AB6" w:rsidRPr="00E74AB6">
        <w:rPr>
          <w:rFonts w:ascii="Times New Roman" w:eastAsia="Times New Roman" w:hAnsi="Times New Roman" w:cs="Times New Roman"/>
          <w:b/>
          <w:sz w:val="24"/>
          <w:lang w:val="en-US"/>
        </w:rPr>
        <w:t>PC</w:t>
      </w:r>
      <w:r w:rsidR="00E74AB6" w:rsidRPr="00E74AB6">
        <w:rPr>
          <w:rFonts w:ascii="Times New Roman" w:eastAsia="Times New Roman" w:hAnsi="Times New Roman" w:cs="Times New Roman"/>
          <w:sz w:val="24"/>
          <w:lang w:val="en-US"/>
        </w:rPr>
        <w:t xml:space="preserve"> </w:t>
      </w:r>
      <w:r w:rsidR="002A4215" w:rsidRPr="00E74AB6">
        <w:rPr>
          <w:rFonts w:ascii="Times New Roman" w:eastAsia="Times New Roman" w:hAnsi="Times New Roman" w:cs="Times New Roman"/>
          <w:sz w:val="24"/>
          <w:lang w:val="en-US"/>
        </w:rPr>
        <w:t>-21</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b/>
          <w:sz w:val="24"/>
          <w:u w:val="single"/>
          <w:lang w:val="en-US"/>
        </w:rPr>
        <w:t xml:space="preserve">- Anatomy </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Know:</w:t>
      </w: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Anatomical and topographical relationships of organs and parts of the body in an adult, children and adolescents; the biological essence of the processes occurring in the living body of an adult and a teenager at the tissue and organ levels. </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Own:</w:t>
      </w: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 Skills in determining the boundaries of organs, zonal and segmental innervation; vascular pulsation; find and show organs and the main details of their structure on x-ray images </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Be able to:</w:t>
      </w: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Palpate the main bone and muscle landmarks on a person, determine the topographic contours of organs and the main vascular and nerve trunks; correctly name and demonstrate movements in the joints of the human body; schematically represent the internal structure of the Central nervous system.</w:t>
      </w:r>
    </w:p>
    <w:p w:rsidR="00EF2E81" w:rsidRPr="002A4215" w:rsidRDefault="00EF2E81">
      <w:pPr>
        <w:tabs>
          <w:tab w:val="left" w:pos="708"/>
        </w:tabs>
        <w:suppressAutoHyphens/>
        <w:spacing w:after="0" w:line="240" w:lineRule="auto"/>
        <w:jc w:val="both"/>
        <w:rPr>
          <w:rFonts w:ascii="Times New Roman" w:eastAsia="Times New Roman" w:hAnsi="Times New Roman" w:cs="Times New Roman"/>
          <w:sz w:val="24"/>
          <w:lang w:val="en-US"/>
        </w:rPr>
      </w:pPr>
    </w:p>
    <w:p w:rsidR="00EF2E81" w:rsidRPr="002A4215" w:rsidRDefault="002A4215">
      <w:pPr>
        <w:tabs>
          <w:tab w:val="left" w:pos="708"/>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Create the following competencies:</w:t>
      </w:r>
    </w:p>
    <w:p w:rsidR="00EF2E81" w:rsidRPr="002A4215" w:rsidRDefault="005C278A">
      <w:pPr>
        <w:tabs>
          <w:tab w:val="left" w:pos="708"/>
        </w:tabs>
        <w:suppressAutoHyphen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G</w:t>
      </w:r>
      <w:r>
        <w:rPr>
          <w:rFonts w:ascii="Times New Roman" w:eastAsia="Times New Roman" w:hAnsi="Times New Roman" w:cs="Times New Roman"/>
          <w:sz w:val="24"/>
        </w:rPr>
        <w:t>С</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-1, </w:t>
      </w:r>
      <w:r>
        <w:rPr>
          <w:rFonts w:ascii="Times New Roman" w:eastAsia="Times New Roman" w:hAnsi="Times New Roman" w:cs="Times New Roman"/>
          <w:sz w:val="24"/>
          <w:lang w:val="en-US"/>
        </w:rPr>
        <w:t>G</w:t>
      </w:r>
      <w:r>
        <w:rPr>
          <w:rFonts w:ascii="Times New Roman" w:eastAsia="Times New Roman" w:hAnsi="Times New Roman" w:cs="Times New Roman"/>
          <w:sz w:val="24"/>
        </w:rPr>
        <w:t>С</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-5,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-1,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-5,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-7, </w:t>
      </w:r>
      <w:r w:rsidRPr="00CB7745">
        <w:rPr>
          <w:rFonts w:ascii="Times New Roman" w:eastAsia="Times New Roman" w:hAnsi="Times New Roman" w:cs="Times New Roman"/>
          <w:b/>
          <w:sz w:val="24"/>
          <w:lang w:val="en-US"/>
        </w:rPr>
        <w:t>GPC</w:t>
      </w:r>
      <w:r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-9, </w:t>
      </w:r>
      <w:r w:rsidR="00E74AB6" w:rsidRPr="002A4215">
        <w:rPr>
          <w:rFonts w:ascii="Times New Roman" w:eastAsia="Times New Roman" w:hAnsi="Times New Roman" w:cs="Times New Roman"/>
          <w:b/>
          <w:sz w:val="24"/>
          <w:lang w:val="en-US"/>
        </w:rPr>
        <w:t>PC</w:t>
      </w:r>
      <w:r w:rsidR="00E74AB6"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 xml:space="preserve">-1, </w:t>
      </w:r>
      <w:r w:rsidR="00E74AB6" w:rsidRPr="002A4215">
        <w:rPr>
          <w:rFonts w:ascii="Times New Roman" w:eastAsia="Times New Roman" w:hAnsi="Times New Roman" w:cs="Times New Roman"/>
          <w:b/>
          <w:sz w:val="24"/>
          <w:lang w:val="en-US"/>
        </w:rPr>
        <w:t>PC</w:t>
      </w:r>
      <w:r w:rsidR="00E74AB6" w:rsidRPr="002A4215">
        <w:rPr>
          <w:rFonts w:ascii="Times New Roman" w:eastAsia="Times New Roman" w:hAnsi="Times New Roman" w:cs="Times New Roman"/>
          <w:sz w:val="24"/>
          <w:lang w:val="en-US"/>
        </w:rPr>
        <w:t xml:space="preserve"> </w:t>
      </w:r>
      <w:r w:rsidR="002A4215" w:rsidRPr="002A4215">
        <w:rPr>
          <w:rFonts w:ascii="Times New Roman" w:eastAsia="Times New Roman" w:hAnsi="Times New Roman" w:cs="Times New Roman"/>
          <w:sz w:val="24"/>
          <w:lang w:val="en-US"/>
        </w:rPr>
        <w:t>-21</w:t>
      </w:r>
    </w:p>
    <w:p w:rsidR="00E74AB6" w:rsidRDefault="00E74AB6">
      <w:pPr>
        <w:tabs>
          <w:tab w:val="left" w:pos="708"/>
          <w:tab w:val="right" w:leader="underscore" w:pos="9639"/>
        </w:tabs>
        <w:suppressAutoHyphens/>
        <w:spacing w:after="0" w:line="240" w:lineRule="auto"/>
        <w:jc w:val="both"/>
        <w:rPr>
          <w:rFonts w:ascii="Times New Roman" w:eastAsia="Times New Roman" w:hAnsi="Times New Roman" w:cs="Times New Roman"/>
          <w:b/>
          <w:sz w:val="24"/>
          <w:lang w:val="en-US"/>
        </w:rPr>
      </w:pPr>
    </w:p>
    <w:p w:rsidR="00EF2E81" w:rsidRPr="002A4215" w:rsidRDefault="002A4215">
      <w:pPr>
        <w:tabs>
          <w:tab w:val="left" w:pos="708"/>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2.3. Requirements for the results of the development of academic discipline (module)</w:t>
      </w:r>
    </w:p>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b/>
          <w:sz w:val="24"/>
          <w:lang w:val="en-US"/>
        </w:rPr>
        <w:t>2.3.1. List the types of professional activities that underlie the teaching of this discipline</w:t>
      </w:r>
      <w:r w:rsidRPr="002A4215">
        <w:rPr>
          <w:rFonts w:ascii="Times New Roman" w:eastAsia="Times New Roman" w:hAnsi="Times New Roman" w:cs="Times New Roman"/>
          <w:b/>
          <w:sz w:val="24"/>
          <w:vertAlign w:val="superscript"/>
          <w:lang w:val="en-US"/>
        </w:rPr>
        <w:t xml:space="preserve"> </w:t>
      </w:r>
      <w:r w:rsidRPr="002A4215">
        <w:rPr>
          <w:rFonts w:ascii="Times New Roman" w:eastAsia="Times New Roman" w:hAnsi="Times New Roman" w:cs="Times New Roman"/>
          <w:sz w:val="24"/>
          <w:lang w:val="en-US"/>
        </w:rPr>
        <w:t xml:space="preserve"> : </w:t>
      </w:r>
    </w:p>
    <w:p w:rsidR="00EF2E81" w:rsidRDefault="002A4215">
      <w:pPr>
        <w:numPr>
          <w:ilvl w:val="0"/>
          <w:numId w:val="3"/>
        </w:numPr>
        <w:tabs>
          <w:tab w:val="left" w:pos="720"/>
        </w:tab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Medical</w:t>
      </w:r>
      <w:proofErr w:type="spellEnd"/>
    </w:p>
    <w:p w:rsidR="00EF2E81" w:rsidRDefault="002A4215">
      <w:pPr>
        <w:numPr>
          <w:ilvl w:val="0"/>
          <w:numId w:val="3"/>
        </w:numPr>
        <w:tabs>
          <w:tab w:val="left" w:pos="720"/>
        </w:tabs>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Research</w:t>
      </w:r>
      <w:proofErr w:type="spellEnd"/>
    </w:p>
    <w:p w:rsidR="00EF2E81" w:rsidRPr="002A4215" w:rsidRDefault="002A4215">
      <w:pPr>
        <w:suppressAutoHyphens/>
        <w:spacing w:after="0" w:line="240" w:lineRule="auto"/>
        <w:rPr>
          <w:rFonts w:ascii="Times New Roman" w:eastAsia="Times New Roman" w:hAnsi="Times New Roman" w:cs="Times New Roman"/>
          <w:sz w:val="24"/>
          <w:lang w:val="en-US"/>
        </w:rPr>
      </w:pPr>
      <w:r w:rsidRPr="002A4215">
        <w:rPr>
          <w:rFonts w:ascii="Times New Roman" w:eastAsia="Times New Roman" w:hAnsi="Times New Roman" w:cs="Times New Roman"/>
          <w:b/>
          <w:sz w:val="24"/>
          <w:lang w:val="en-US"/>
        </w:rPr>
        <w:t>2.3.2. The study of this academic discipline is aimed at the formation of students in the following general cultural (GC), general professional (GPC), professional (PC) competencies</w:t>
      </w:r>
      <w:r w:rsidRPr="002A4215">
        <w:rPr>
          <w:rFonts w:ascii="Times New Roman" w:eastAsia="Times New Roman" w:hAnsi="Times New Roman" w:cs="Times New Roman"/>
          <w:sz w:val="24"/>
          <w:lang w:val="en-US"/>
        </w:rPr>
        <w:t>:</w:t>
      </w:r>
    </w:p>
    <w:p w:rsidR="00EF2E81" w:rsidRDefault="00EF2E81">
      <w:pPr>
        <w:tabs>
          <w:tab w:val="left" w:pos="708"/>
          <w:tab w:val="right" w:leader="underscore" w:pos="9639"/>
        </w:tabs>
        <w:suppressAutoHyphens/>
        <w:spacing w:after="0" w:line="240" w:lineRule="auto"/>
        <w:jc w:val="both"/>
        <w:rPr>
          <w:rFonts w:ascii="Times New Roman" w:eastAsia="Times New Roman" w:hAnsi="Times New Roman" w:cs="Times New Roman"/>
          <w:b/>
          <w:sz w:val="24"/>
          <w:lang w:val="en-US"/>
        </w:rPr>
      </w:pPr>
    </w:p>
    <w:p w:rsidR="00E74AB6" w:rsidRPr="002A4215" w:rsidRDefault="00E74AB6">
      <w:pPr>
        <w:tabs>
          <w:tab w:val="left" w:pos="708"/>
          <w:tab w:val="right" w:leader="underscore" w:pos="9639"/>
        </w:tabs>
        <w:suppressAutoHyphens/>
        <w:spacing w:after="0" w:line="240" w:lineRule="auto"/>
        <w:jc w:val="both"/>
        <w:rPr>
          <w:rFonts w:ascii="Times New Roman" w:eastAsia="Times New Roman" w:hAnsi="Times New Roman" w:cs="Times New Roman"/>
          <w:b/>
          <w:sz w:val="24"/>
          <w:lang w:val="en-US"/>
        </w:rPr>
      </w:pPr>
    </w:p>
    <w:tbl>
      <w:tblPr>
        <w:tblW w:w="0" w:type="auto"/>
        <w:tblInd w:w="108" w:type="dxa"/>
        <w:tblCellMar>
          <w:left w:w="10" w:type="dxa"/>
          <w:right w:w="10" w:type="dxa"/>
        </w:tblCellMar>
        <w:tblLook w:val="0000" w:firstRow="0" w:lastRow="0" w:firstColumn="0" w:lastColumn="0" w:noHBand="0" w:noVBand="0"/>
      </w:tblPr>
      <w:tblGrid>
        <w:gridCol w:w="842"/>
        <w:gridCol w:w="1085"/>
        <w:gridCol w:w="1263"/>
        <w:gridCol w:w="1367"/>
        <w:gridCol w:w="1220"/>
        <w:gridCol w:w="1152"/>
        <w:gridCol w:w="1434"/>
        <w:gridCol w:w="1100"/>
      </w:tblGrid>
      <w:tr w:rsidR="009246C8" w:rsidRPr="008D4D6C" w:rsidTr="008D4D6C">
        <w:tc>
          <w:tcPr>
            <w:tcW w:w="5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237878">
            <w:pPr>
              <w:tabs>
                <w:tab w:val="left" w:pos="708"/>
                <w:tab w:val="right" w:leader="underscore" w:pos="9639"/>
              </w:tabs>
              <w:suppressAutoHyphens/>
              <w:spacing w:after="0" w:line="240" w:lineRule="auto"/>
              <w:jc w:val="center"/>
              <w:rPr>
                <w:rFonts w:ascii="Times New Roman" w:hAnsi="Times New Roman" w:cs="Times New Roman"/>
              </w:rPr>
            </w:pPr>
            <w:proofErr w:type="spellStart"/>
            <w:r w:rsidRPr="008C5490">
              <w:rPr>
                <w:rFonts w:ascii="Times New Roman" w:eastAsia="Times New Roman" w:hAnsi="Times New Roman" w:cs="Times New Roman"/>
                <w:b/>
                <w:sz w:val="24"/>
                <w:szCs w:val="24"/>
              </w:rPr>
              <w:t>serial</w:t>
            </w:r>
            <w:proofErr w:type="spellEnd"/>
            <w:r w:rsidRPr="008C5490">
              <w:rPr>
                <w:rFonts w:ascii="Times New Roman" w:eastAsia="Times New Roman" w:hAnsi="Times New Roman" w:cs="Times New Roman"/>
                <w:b/>
                <w:sz w:val="24"/>
                <w:szCs w:val="24"/>
              </w:rPr>
              <w:t xml:space="preserve">№  </w:t>
            </w:r>
            <w:bookmarkStart w:id="0" w:name="_GoBack"/>
            <w:bookmarkEnd w:id="0"/>
          </w:p>
        </w:tc>
        <w:tc>
          <w:tcPr>
            <w:tcW w:w="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tabs>
                <w:tab w:val="left" w:pos="708"/>
                <w:tab w:val="right" w:leader="underscore" w:pos="9639"/>
              </w:tabs>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Competency number (index) /work function</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tabs>
                <w:tab w:val="left" w:pos="708"/>
                <w:tab w:val="right" w:leader="underscore" w:pos="9639"/>
              </w:tabs>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Contents of competency (or part of it)</w:t>
            </w:r>
          </w:p>
        </w:tc>
        <w:tc>
          <w:tcPr>
            <w:tcW w:w="38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tabs>
                <w:tab w:val="left" w:pos="708"/>
                <w:tab w:val="right" w:leader="underscore" w:pos="9639"/>
              </w:tabs>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As a result of studying the discipline, students should have:</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both"/>
              <w:rPr>
                <w:rFonts w:ascii="Times New Roman" w:hAnsi="Times New Roman" w:cs="Times New Roman"/>
                <w:lang w:val="en-US"/>
              </w:rPr>
            </w:pPr>
            <w:r w:rsidRPr="008D4D6C">
              <w:rPr>
                <w:rFonts w:ascii="Times New Roman" w:eastAsia="Times New Roman" w:hAnsi="Times New Roman" w:cs="Times New Roman"/>
                <w:lang w:val="en-US"/>
              </w:rPr>
              <w:t>The list of practical skills to develop the competence</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proofErr w:type="spellStart"/>
            <w:r w:rsidRPr="008D4D6C">
              <w:rPr>
                <w:rFonts w:ascii="Times New Roman" w:eastAsia="Times New Roman" w:hAnsi="Times New Roman" w:cs="Times New Roman"/>
              </w:rPr>
              <w:t>Evaluation</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resources</w:t>
            </w:r>
            <w:proofErr w:type="spellEnd"/>
          </w:p>
        </w:tc>
      </w:tr>
      <w:tr w:rsidR="008E4FB7" w:rsidRPr="008D4D6C" w:rsidTr="008D4D6C">
        <w:tc>
          <w:tcPr>
            <w:tcW w:w="5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both"/>
              <w:rPr>
                <w:rFonts w:ascii="Times New Roman" w:eastAsia="Calibri" w:hAnsi="Times New Roman" w:cs="Times New Roman"/>
              </w:rPr>
            </w:pPr>
          </w:p>
        </w:tc>
        <w:tc>
          <w:tcPr>
            <w:tcW w:w="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both"/>
              <w:rPr>
                <w:rFonts w:ascii="Times New Roman" w:eastAsia="Calibri" w:hAnsi="Times New Roman" w:cs="Times New Roman"/>
              </w:rPr>
            </w:pPr>
          </w:p>
        </w:tc>
        <w:tc>
          <w:tcPr>
            <w:tcW w:w="13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both"/>
              <w:rPr>
                <w:rFonts w:ascii="Times New Roman" w:eastAsia="Calibri"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proofErr w:type="spellStart"/>
            <w:r w:rsidRPr="008D4D6C">
              <w:rPr>
                <w:rFonts w:ascii="Times New Roman" w:eastAsia="Times New Roman" w:hAnsi="Times New Roman" w:cs="Times New Roman"/>
              </w:rPr>
              <w:t>Knowledge</w:t>
            </w:r>
            <w:proofErr w:type="spellEnd"/>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proofErr w:type="spellStart"/>
            <w:r w:rsidRPr="008D4D6C">
              <w:rPr>
                <w:rFonts w:ascii="Times New Roman" w:eastAsia="Times New Roman" w:hAnsi="Times New Roman" w:cs="Times New Roman"/>
              </w:rPr>
              <w:t>skills</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proofErr w:type="spellStart"/>
            <w:r w:rsidRPr="008D4D6C">
              <w:rPr>
                <w:rFonts w:ascii="Times New Roman" w:eastAsia="Times New Roman" w:hAnsi="Times New Roman" w:cs="Times New Roman"/>
              </w:rPr>
              <w:t>competencies</w:t>
            </w:r>
            <w:proofErr w:type="spellEnd"/>
          </w:p>
        </w:tc>
        <w:tc>
          <w:tcPr>
            <w:tcW w:w="15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both"/>
              <w:rPr>
                <w:rFonts w:ascii="Times New Roman" w:eastAsia="Calibri" w:hAnsi="Times New Roman" w:cs="Times New Roman"/>
              </w:rPr>
            </w:pPr>
          </w:p>
        </w:tc>
        <w:tc>
          <w:tcPr>
            <w:tcW w:w="11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both"/>
              <w:rPr>
                <w:rFonts w:ascii="Times New Roman" w:eastAsia="Calibri" w:hAnsi="Times New Roman" w:cs="Times New Roman"/>
              </w:rPr>
            </w:pPr>
          </w:p>
        </w:tc>
      </w:tr>
      <w:tr w:rsidR="008E4FB7" w:rsidRPr="008D4D6C"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r w:rsidRPr="008D4D6C">
              <w:rPr>
                <w:rFonts w:ascii="Times New Roman" w:eastAsia="Times New Roman" w:hAnsi="Times New Roman" w:cs="Times New Roman"/>
              </w:rPr>
              <w:t>1</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r w:rsidRPr="008D4D6C">
              <w:rPr>
                <w:rFonts w:ascii="Times New Roman" w:eastAsia="Times New Roman" w:hAnsi="Times New Roman" w:cs="Times New Roman"/>
              </w:rPr>
              <w:t>2</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r w:rsidRPr="008D4D6C">
              <w:rPr>
                <w:rFonts w:ascii="Times New Roman" w:eastAsia="Times New Roman" w:hAnsi="Times New Roman" w:cs="Times New Roman"/>
              </w:rPr>
              <w:t>3</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4</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5</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6</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7</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8</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rsidP="00E74AB6">
            <w:pPr>
              <w:suppressAutoHyphens/>
              <w:spacing w:after="0" w:line="240" w:lineRule="auto"/>
              <w:ind w:left="360"/>
              <w:jc w:val="center"/>
              <w:rPr>
                <w:rFonts w:ascii="Times New Roman" w:eastAsia="Calibri" w:hAnsi="Times New Roman" w:cs="Times New Roman"/>
                <w:lang w:val="en-US"/>
              </w:rPr>
            </w:pPr>
            <w:r w:rsidRPr="008D4D6C">
              <w:rPr>
                <w:rFonts w:ascii="Times New Roman" w:eastAsia="Calibri" w:hAnsi="Times New Roman" w:cs="Times New Roman"/>
                <w:lang w:val="en-US"/>
              </w:rPr>
              <w:t>1</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r w:rsidRPr="008D4D6C">
              <w:rPr>
                <w:rFonts w:ascii="Times New Roman" w:eastAsia="Times New Roman" w:hAnsi="Times New Roman" w:cs="Times New Roman"/>
              </w:rPr>
              <w:t>Gc-1</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color w:val="000000"/>
                <w:lang w:val="en-US"/>
              </w:rPr>
              <w:t>Ability to abstract thinking, analysis, synthesis.</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eastAsia="Times New Roman" w:hAnsi="Times New Roman" w:cs="Times New Roman"/>
                <w:lang w:val="en-US"/>
              </w:rPr>
            </w:pPr>
            <w:proofErr w:type="spellStart"/>
            <w:r w:rsidRPr="008D4D6C">
              <w:rPr>
                <w:rFonts w:ascii="Times New Roman" w:eastAsia="Times New Roman" w:hAnsi="Times New Roman" w:cs="Times New Roman"/>
                <w:lang w:val="en-US"/>
              </w:rPr>
              <w:t>Physico</w:t>
            </w:r>
            <w:proofErr w:type="spellEnd"/>
            <w:r w:rsidRPr="008D4D6C">
              <w:rPr>
                <w:rFonts w:ascii="Times New Roman" w:eastAsia="Times New Roman" w:hAnsi="Times New Roman" w:cs="Times New Roman"/>
                <w:lang w:val="en-US"/>
              </w:rPr>
              <w:t xml:space="preserve">-chemical and biochemical methods of analysis of the biological samples; features of the course of biochemical processes in an adult and a child, </w:t>
            </w:r>
            <w:r w:rsidRPr="008D4D6C">
              <w:rPr>
                <w:rFonts w:ascii="Times New Roman" w:eastAsia="Times New Roman" w:hAnsi="Times New Roman" w:cs="Times New Roman"/>
                <w:lang w:val="en-US"/>
              </w:rPr>
              <w:lastRenderedPageBreak/>
              <w:t>diagnostically significant norms of biochemical parameters of a healthy person.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E74AB6" w:rsidRDefault="00E74AB6" w:rsidP="00E74AB6">
            <w:pPr>
              <w:tabs>
                <w:tab w:val="left" w:pos="708"/>
                <w:tab w:val="right" w:leader="underscore" w:pos="9639"/>
              </w:tabs>
              <w:spacing w:before="60" w:after="60" w:line="240" w:lineRule="auto"/>
              <w:jc w:val="both"/>
              <w:rPr>
                <w:rFonts w:ascii="Times New Roman" w:eastAsia="Times New Roman" w:hAnsi="Times New Roman" w:cs="Times New Roman"/>
                <w:lang w:val="en-US"/>
              </w:rPr>
            </w:pPr>
            <w:r w:rsidRPr="00E74AB6">
              <w:rPr>
                <w:rFonts w:ascii="Times New Roman" w:eastAsia="Times New Roman" w:hAnsi="Times New Roman" w:cs="Times New Roman"/>
                <w:lang w:val="en-US"/>
              </w:rPr>
              <w:lastRenderedPageBreak/>
              <w:t>Use educational, scientific, popular science literature, the Internet.</w:t>
            </w:r>
          </w:p>
          <w:p w:rsidR="00E74AB6" w:rsidRPr="008D4D6C" w:rsidRDefault="00E74AB6" w:rsidP="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 xml:space="preserve">Use a metabolic map, biochemical reference </w:t>
            </w:r>
            <w:r w:rsidRPr="008D4D6C">
              <w:rPr>
                <w:rFonts w:ascii="Times New Roman" w:eastAsia="Times New Roman" w:hAnsi="Times New Roman" w:cs="Times New Roman"/>
                <w:lang w:val="en-US"/>
              </w:rPr>
              <w:lastRenderedPageBreak/>
              <w:t xml:space="preserve">materials, </w:t>
            </w:r>
            <w:proofErr w:type="gramStart"/>
            <w:r w:rsidRPr="008D4D6C">
              <w:rPr>
                <w:rFonts w:ascii="Times New Roman" w:eastAsia="Times New Roman" w:hAnsi="Times New Roman" w:cs="Times New Roman"/>
                <w:lang w:val="en-US"/>
              </w:rPr>
              <w:t>laboratory</w:t>
            </w:r>
            <w:proofErr w:type="gramEnd"/>
            <w:r w:rsidRPr="008D4D6C">
              <w:rPr>
                <w:rFonts w:ascii="Times New Roman" w:eastAsia="Times New Roman" w:hAnsi="Times New Roman" w:cs="Times New Roman"/>
                <w:lang w:val="en-US"/>
              </w:rPr>
              <w:t xml:space="preserve"> equipment.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lastRenderedPageBreak/>
              <w:t>Basic technology for converting information; Internet technology; skills of using biochemical constants to characteri</w:t>
            </w:r>
            <w:r w:rsidRPr="008D4D6C">
              <w:rPr>
                <w:rFonts w:ascii="Times New Roman" w:eastAsia="Times New Roman" w:hAnsi="Times New Roman" w:cs="Times New Roman"/>
                <w:lang w:val="en-US"/>
              </w:rPr>
              <w:lastRenderedPageBreak/>
              <w:t>ze the norm and signs of the disease.</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E74AB6" w:rsidRDefault="00E74AB6" w:rsidP="00E74AB6">
            <w:pPr>
              <w:spacing w:after="0" w:line="240" w:lineRule="auto"/>
              <w:jc w:val="both"/>
              <w:rPr>
                <w:rFonts w:ascii="Times New Roman" w:eastAsia="Times New Roman" w:hAnsi="Times New Roman" w:cs="Times New Roman"/>
                <w:lang w:val="en-US"/>
              </w:rPr>
            </w:pPr>
            <w:r w:rsidRPr="00E74AB6">
              <w:rPr>
                <w:rFonts w:ascii="Times New Roman" w:eastAsia="Times New Roman" w:hAnsi="Times New Roman" w:cs="Times New Roman"/>
                <w:lang w:val="en-US"/>
              </w:rPr>
              <w:lastRenderedPageBreak/>
              <w:t xml:space="preserve">serum protein concentration, determination of serum albumin content, quantitative determination of serum bilirubin, determination of alkaline reserve of blood, time </w:t>
            </w:r>
            <w:r w:rsidRPr="00E74AB6">
              <w:rPr>
                <w:rFonts w:ascii="Times New Roman" w:eastAsia="Times New Roman" w:hAnsi="Times New Roman" w:cs="Times New Roman"/>
                <w:lang w:val="en-US"/>
              </w:rPr>
              <w:lastRenderedPageBreak/>
              <w:t xml:space="preserve">of </w:t>
            </w:r>
            <w:proofErr w:type="spellStart"/>
            <w:r w:rsidRPr="00E74AB6">
              <w:rPr>
                <w:rFonts w:ascii="Times New Roman" w:eastAsia="Times New Roman" w:hAnsi="Times New Roman" w:cs="Times New Roman"/>
                <w:lang w:val="en-US"/>
              </w:rPr>
              <w:t>recalcification</w:t>
            </w:r>
            <w:proofErr w:type="spellEnd"/>
            <w:r w:rsidRPr="00E74AB6">
              <w:rPr>
                <w:rFonts w:ascii="Times New Roman" w:eastAsia="Times New Roman" w:hAnsi="Times New Roman" w:cs="Times New Roman"/>
                <w:lang w:val="en-US"/>
              </w:rPr>
              <w:t xml:space="preserve"> of blood plasma; colloid resistance tests of serum proteins; determination of catalase activity, blood peroxidase.</w:t>
            </w:r>
          </w:p>
          <w:p w:rsidR="00E74AB6" w:rsidRPr="008D4D6C" w:rsidRDefault="00E74AB6" w:rsidP="00E74AB6">
            <w:pPr>
              <w:suppressAutoHyphens/>
              <w:spacing w:after="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lang w:val="en-US"/>
              </w:rPr>
              <w:t xml:space="preserve">Determination of indicators of physicochemical properties of urine, determination of chemical components of normal urine, determination of pathological components of urine; quantification of free </w:t>
            </w:r>
            <w:proofErr w:type="spellStart"/>
            <w:r w:rsidRPr="008D4D6C">
              <w:rPr>
                <w:rFonts w:ascii="Times New Roman" w:eastAsia="Times New Roman" w:hAnsi="Times New Roman" w:cs="Times New Roman"/>
                <w:lang w:val="en-US"/>
              </w:rPr>
              <w:t>oxyproline</w:t>
            </w:r>
            <w:proofErr w:type="spellEnd"/>
            <w:r w:rsidRPr="008D4D6C">
              <w:rPr>
                <w:rFonts w:ascii="Times New Roman" w:eastAsia="Times New Roman" w:hAnsi="Times New Roman" w:cs="Times New Roman"/>
                <w:lang w:val="en-US"/>
              </w:rPr>
              <w:t xml:space="preserve"> in urine. Study of the mineral composition of bone and tooth tissues.</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color w:val="000000"/>
                <w:lang w:val="en-US"/>
              </w:rPr>
              <w:lastRenderedPageBreak/>
              <w:t>Interview, solving situational problems, tests, essay, self-study assignments, colloquium.</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2</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rsidP="00E74AB6">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GC-2</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color w:val="000000"/>
                <w:lang w:val="en-US"/>
              </w:rPr>
              <w:t>Ability</w:t>
            </w:r>
            <w:r w:rsidRPr="008D4D6C">
              <w:rPr>
                <w:rFonts w:ascii="Times New Roman" w:eastAsia="Times New Roman" w:hAnsi="Times New Roman" w:cs="Times New Roman"/>
                <w:lang w:val="en-US"/>
              </w:rPr>
              <w:t xml:space="preserve"> for self-development, self-realization, self-education, use of creative potential</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the main patterns underlying immunological processes occurring in the human body</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E4FB7" w:rsidP="008E4FB7">
            <w:pPr>
              <w:suppressAutoHyphens/>
              <w:spacing w:after="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lang w:val="en-US"/>
              </w:rPr>
              <w:t>terminology,</w:t>
            </w:r>
          </w:p>
          <w:p w:rsidR="008E4FB7" w:rsidRPr="008D4D6C" w:rsidRDefault="008E4FB7" w:rsidP="008E4FB7">
            <w:pPr>
              <w:suppressAutoHyphens/>
              <w:spacing w:after="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lang w:val="en-US"/>
              </w:rPr>
              <w:t>basic information conversion technologies, text table editors, Internet search</w:t>
            </w:r>
          </w:p>
          <w:p w:rsidR="008E4FB7" w:rsidRPr="008D4D6C" w:rsidRDefault="008E4FB7" w:rsidP="008E4FB7">
            <w:pPr>
              <w:suppressAutoHyphens/>
              <w:spacing w:after="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lang w:val="en-US"/>
              </w:rPr>
              <w:t xml:space="preserve">terminology, basic information conversion </w:t>
            </w:r>
            <w:r w:rsidRPr="008D4D6C">
              <w:rPr>
                <w:rFonts w:ascii="Times New Roman" w:eastAsia="Times New Roman" w:hAnsi="Times New Roman" w:cs="Times New Roman"/>
                <w:lang w:val="en-US"/>
              </w:rPr>
              <w:lastRenderedPageBreak/>
              <w:t>technologies, text table editors, Internet search</w:t>
            </w:r>
          </w:p>
          <w:p w:rsidR="00E74AB6" w:rsidRPr="008D4D6C" w:rsidRDefault="008E4FB7" w:rsidP="008E4FB7">
            <w:pPr>
              <w:suppressAutoHyphens/>
              <w:spacing w:after="0" w:line="240" w:lineRule="auto"/>
              <w:jc w:val="center"/>
              <w:rPr>
                <w:rFonts w:ascii="Times New Roman" w:hAnsi="Times New Roman" w:cs="Times New Roman"/>
                <w:lang w:val="en-US"/>
              </w:rPr>
            </w:pPr>
            <w:proofErr w:type="gramStart"/>
            <w:r w:rsidRPr="008D4D6C">
              <w:rPr>
                <w:rFonts w:ascii="Times New Roman" w:eastAsia="Times New Roman" w:hAnsi="Times New Roman" w:cs="Times New Roman"/>
                <w:lang w:val="en-US"/>
              </w:rPr>
              <w:t>collection</w:t>
            </w:r>
            <w:proofErr w:type="gramEnd"/>
            <w:r w:rsidRPr="008D4D6C">
              <w:rPr>
                <w:rFonts w:ascii="Times New Roman" w:eastAsia="Times New Roman" w:hAnsi="Times New Roman" w:cs="Times New Roman"/>
                <w:lang w:val="en-US"/>
              </w:rPr>
              <w:t xml:space="preserve"> of anamnesis, sampling of material for research, interpretation of research results.</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evaluate the state of the immune system, analyze data and research results, use educational, scientific, literature, and the Internet;</w:t>
            </w:r>
          </w:p>
          <w:p w:rsidR="00E74AB6"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xml:space="preserve">use </w:t>
            </w:r>
            <w:r w:rsidRPr="008D4D6C">
              <w:rPr>
                <w:rFonts w:ascii="Times New Roman" w:hAnsi="Times New Roman" w:cs="Times New Roman"/>
                <w:lang w:val="en-US"/>
              </w:rPr>
              <w:lastRenderedPageBreak/>
              <w:t>biological equipment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evaluate the state of the immune system, analyze data and research results, use educational, scientific, literature, and the Internet;</w:t>
            </w:r>
          </w:p>
          <w:p w:rsidR="00E74AB6"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Control work, interview, situational tasks, written testing</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3</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E4FB7">
              <w:rPr>
                <w:rFonts w:ascii="Times New Roman" w:eastAsia="Times New Roman" w:hAnsi="Times New Roman" w:cs="Times New Roman"/>
              </w:rPr>
              <w:t>GPC-1/</w:t>
            </w:r>
          </w:p>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E4FB7">
              <w:rPr>
                <w:rFonts w:ascii="Times New Roman" w:eastAsia="Times New Roman" w:hAnsi="Times New Roman" w:cs="Times New Roman"/>
              </w:rPr>
              <w:t>A/01.7,</w:t>
            </w:r>
          </w:p>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E4FB7">
              <w:rPr>
                <w:rFonts w:ascii="Times New Roman" w:eastAsia="Times New Roman" w:hAnsi="Times New Roman" w:cs="Times New Roman"/>
              </w:rPr>
              <w:t>А/02.7,</w:t>
            </w:r>
          </w:p>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E4FB7">
              <w:rPr>
                <w:rFonts w:ascii="Times New Roman" w:eastAsia="Times New Roman" w:hAnsi="Times New Roman" w:cs="Times New Roman"/>
              </w:rPr>
              <w:t>А/03.7,</w:t>
            </w:r>
          </w:p>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E4FB7">
              <w:rPr>
                <w:rFonts w:ascii="Times New Roman" w:eastAsia="Times New Roman" w:hAnsi="Times New Roman" w:cs="Times New Roman"/>
              </w:rPr>
              <w:t>А/04.7,</w:t>
            </w:r>
          </w:p>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E4FB7">
              <w:rPr>
                <w:rFonts w:ascii="Times New Roman" w:eastAsia="Times New Roman" w:hAnsi="Times New Roman" w:cs="Times New Roman"/>
              </w:rPr>
              <w:t>А/05.7,</w:t>
            </w:r>
          </w:p>
          <w:p w:rsidR="008E4FB7" w:rsidRPr="008D4D6C" w:rsidRDefault="008E4FB7" w:rsidP="008E4FB7">
            <w:pPr>
              <w:suppressAutoHyphens/>
              <w:spacing w:after="0" w:line="240" w:lineRule="auto"/>
              <w:jc w:val="center"/>
              <w:rPr>
                <w:rFonts w:ascii="Times New Roman" w:eastAsia="Times New Roman" w:hAnsi="Times New Roman" w:cs="Times New Roman"/>
                <w:b/>
                <w:lang w:val="en-US"/>
              </w:rPr>
            </w:pPr>
            <w:r w:rsidRPr="008D4D6C">
              <w:rPr>
                <w:rFonts w:ascii="Times New Roman" w:eastAsia="Times New Roman" w:hAnsi="Times New Roman" w:cs="Times New Roman"/>
              </w:rPr>
              <w:t>А/06.7</w:t>
            </w:r>
          </w:p>
          <w:p w:rsidR="008E4FB7" w:rsidRPr="008D4D6C" w:rsidRDefault="008E4FB7">
            <w:pPr>
              <w:suppressAutoHyphens/>
              <w:spacing w:after="0" w:line="240" w:lineRule="auto"/>
              <w:jc w:val="center"/>
              <w:rPr>
                <w:rFonts w:ascii="Times New Roman" w:eastAsia="Times New Roman" w:hAnsi="Times New Roman" w:cs="Times New Roman"/>
                <w:b/>
                <w:lang w:val="en-US"/>
              </w:rPr>
            </w:pPr>
          </w:p>
          <w:p w:rsidR="008E4FB7" w:rsidRPr="008D4D6C" w:rsidRDefault="008E4FB7">
            <w:pPr>
              <w:suppressAutoHyphens/>
              <w:spacing w:after="0" w:line="240" w:lineRule="auto"/>
              <w:jc w:val="center"/>
              <w:rPr>
                <w:rFonts w:ascii="Times New Roman" w:hAnsi="Times New Roman" w:cs="Times New Roman"/>
              </w:rPr>
            </w:pP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 xml:space="preserve">The structure and functions of the most important biological compounds. The main metabolic pathways. Diagnostically significant indicators of the composition of blood, urine, saliva, gastric juice and bile. </w:t>
            </w:r>
            <w:proofErr w:type="spellStart"/>
            <w:r w:rsidRPr="008D4D6C">
              <w:rPr>
                <w:rFonts w:ascii="Times New Roman" w:eastAsia="Times New Roman" w:hAnsi="Times New Roman" w:cs="Times New Roman"/>
              </w:rPr>
              <w:t>Methods</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of</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statistical</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processing</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of</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the</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data</w:t>
            </w:r>
            <w:proofErr w:type="spellEnd"/>
            <w:r w:rsidRPr="008D4D6C">
              <w:rPr>
                <w:rFonts w:ascii="Times New Roman" w:eastAsia="Times New Roman" w:hAnsi="Times New Roman" w:cs="Times New Roman"/>
              </w:rPr>
              <w:t xml:space="preserve"> </w:t>
            </w:r>
            <w:proofErr w:type="spellStart"/>
            <w:r w:rsidRPr="008D4D6C">
              <w:rPr>
                <w:rFonts w:ascii="Times New Roman" w:eastAsia="Times New Roman" w:hAnsi="Times New Roman" w:cs="Times New Roman"/>
              </w:rPr>
              <w:t>obtained</w:t>
            </w:r>
            <w:proofErr w:type="spellEnd"/>
            <w:r w:rsidRPr="008D4D6C">
              <w:rPr>
                <w:rFonts w:ascii="Times New Roman" w:eastAsia="Times New Roman" w:hAnsi="Times New Roman" w:cs="Times New Roman"/>
              </w:rPr>
              <w:t>.</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E4FB7" w:rsidRDefault="008E4FB7" w:rsidP="008E4FB7">
            <w:pPr>
              <w:tabs>
                <w:tab w:val="left" w:pos="708"/>
                <w:tab w:val="right" w:leader="underscore" w:pos="9639"/>
              </w:tabs>
              <w:spacing w:before="60" w:after="60" w:line="240" w:lineRule="auto"/>
              <w:jc w:val="both"/>
              <w:rPr>
                <w:rFonts w:ascii="Times New Roman" w:eastAsia="Times New Roman" w:hAnsi="Times New Roman" w:cs="Times New Roman"/>
                <w:lang w:val="en-US"/>
              </w:rPr>
            </w:pPr>
            <w:r w:rsidRPr="008E4FB7">
              <w:rPr>
                <w:rFonts w:ascii="Times New Roman" w:eastAsia="Times New Roman" w:hAnsi="Times New Roman" w:cs="Times New Roman"/>
                <w:lang w:val="en-US"/>
              </w:rPr>
              <w:t>Use educational, scientific, popular science literature, the Internet.</w:t>
            </w:r>
          </w:p>
          <w:p w:rsidR="00E74AB6"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 xml:space="preserve">Use a metabolic map, biochemical reference materials, </w:t>
            </w:r>
            <w:proofErr w:type="gramStart"/>
            <w:r w:rsidRPr="008D4D6C">
              <w:rPr>
                <w:rFonts w:ascii="Times New Roman" w:eastAsia="Times New Roman" w:hAnsi="Times New Roman" w:cs="Times New Roman"/>
                <w:lang w:val="en-US"/>
              </w:rPr>
              <w:t>laboratory</w:t>
            </w:r>
            <w:proofErr w:type="gramEnd"/>
            <w:r w:rsidRPr="008D4D6C">
              <w:rPr>
                <w:rFonts w:ascii="Times New Roman" w:eastAsia="Times New Roman" w:hAnsi="Times New Roman" w:cs="Times New Roman"/>
                <w:lang w:val="en-US"/>
              </w:rPr>
              <w:t xml:space="preserve"> equipment.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Internet technology; skills of using biochemical constants to characterize the state and symptoms of the disease</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lang w:val="en-US"/>
              </w:rPr>
              <w:t xml:space="preserve">Clinical and diagnostic value for determination of </w:t>
            </w:r>
            <w:proofErr w:type="spellStart"/>
            <w:r w:rsidRPr="008D4D6C">
              <w:rPr>
                <w:rFonts w:ascii="Times New Roman" w:eastAsia="Times New Roman" w:hAnsi="Times New Roman" w:cs="Times New Roman"/>
                <w:lang w:val="en-US"/>
              </w:rPr>
              <w:t>proteinograms</w:t>
            </w:r>
            <w:proofErr w:type="spellEnd"/>
            <w:r w:rsidRPr="008D4D6C">
              <w:rPr>
                <w:rFonts w:ascii="Times New Roman" w:eastAsia="Times New Roman" w:hAnsi="Times New Roman" w:cs="Times New Roman"/>
                <w:lang w:val="en-US"/>
              </w:rPr>
              <w:t xml:space="preserve">, colloid resistance samples of blood serum proteins, saliva and urine amylase activity, alanine and aspartate aminotransferase, </w:t>
            </w:r>
            <w:proofErr w:type="spellStart"/>
            <w:r w:rsidRPr="008D4D6C">
              <w:rPr>
                <w:rFonts w:ascii="Times New Roman" w:eastAsia="Times New Roman" w:hAnsi="Times New Roman" w:cs="Times New Roman"/>
                <w:lang w:val="en-US"/>
              </w:rPr>
              <w:t>creatine</w:t>
            </w:r>
            <w:proofErr w:type="spellEnd"/>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color w:val="000000"/>
                <w:lang w:val="en-US"/>
              </w:rPr>
              <w:t>Interview, solving situational problems, tests, essay, self-study assignments, colloquium.</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E74AB6">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4</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E4FB7" w:rsidRDefault="008E4FB7" w:rsidP="008E4FB7">
            <w:pPr>
              <w:tabs>
                <w:tab w:val="left" w:pos="708"/>
                <w:tab w:val="right" w:leader="underscore" w:pos="9639"/>
              </w:tabs>
              <w:spacing w:before="60" w:after="60" w:line="240" w:lineRule="auto"/>
              <w:jc w:val="center"/>
              <w:rPr>
                <w:rFonts w:ascii="Times New Roman" w:eastAsia="Times New Roman" w:hAnsi="Times New Roman" w:cs="Times New Roman"/>
              </w:rPr>
            </w:pPr>
            <w:r w:rsidRPr="008D4D6C">
              <w:rPr>
                <w:rFonts w:ascii="Times New Roman" w:eastAsia="Times New Roman" w:hAnsi="Times New Roman" w:cs="Times New Roman"/>
              </w:rPr>
              <w:t>GPC-</w:t>
            </w:r>
            <w:r w:rsidRPr="008D4D6C">
              <w:rPr>
                <w:rFonts w:ascii="Times New Roman" w:eastAsia="Times New Roman" w:hAnsi="Times New Roman" w:cs="Times New Roman"/>
                <w:lang w:val="en-US"/>
              </w:rPr>
              <w:t>5</w:t>
            </w:r>
            <w:r w:rsidRPr="008E4FB7">
              <w:rPr>
                <w:rFonts w:ascii="Times New Roman" w:eastAsia="Times New Roman" w:hAnsi="Times New Roman" w:cs="Times New Roman"/>
              </w:rPr>
              <w:t>/</w:t>
            </w:r>
          </w:p>
          <w:p w:rsidR="00E74AB6" w:rsidRPr="008D4D6C" w:rsidRDefault="008E4FB7" w:rsidP="008E4FB7">
            <w:pPr>
              <w:suppressAutoHyphens/>
              <w:spacing w:after="0" w:line="240" w:lineRule="auto"/>
              <w:jc w:val="center"/>
              <w:rPr>
                <w:rFonts w:ascii="Times New Roman" w:hAnsi="Times New Roman" w:cs="Times New Roman"/>
              </w:rPr>
            </w:pPr>
            <w:r w:rsidRPr="008D4D6C">
              <w:rPr>
                <w:rFonts w:ascii="Times New Roman" w:hAnsi="Times New Roman" w:cs="Times New Roman"/>
                <w:color w:val="000000"/>
              </w:rPr>
              <w:t>А/02.7</w:t>
            </w:r>
            <w:proofErr w:type="gramStart"/>
            <w:r w:rsidRPr="008D4D6C">
              <w:rPr>
                <w:rFonts w:ascii="Times New Roman" w:hAnsi="Times New Roman" w:cs="Times New Roman"/>
                <w:color w:val="000000"/>
              </w:rPr>
              <w:t xml:space="preserve"> А</w:t>
            </w:r>
            <w:proofErr w:type="gramEnd"/>
            <w:r w:rsidRPr="008D4D6C">
              <w:rPr>
                <w:rFonts w:ascii="Times New Roman" w:hAnsi="Times New Roman" w:cs="Times New Roman"/>
                <w:color w:val="000000"/>
              </w:rPr>
              <w:t>/03.7 А/04.7 А/05.7 А/06.7</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ability and willingness to analyze the results of their own activities to prevent professional mistakes</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biological properties of microorganisms, their role in infectious pathology, diagnostic methods; immune reactions of the body to foreign agents</w:t>
            </w:r>
          </w:p>
          <w:p w:rsidR="00E74AB6"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xml:space="preserve">features of </w:t>
            </w:r>
            <w:r w:rsidRPr="008D4D6C">
              <w:rPr>
                <w:rFonts w:ascii="Times New Roman" w:hAnsi="Times New Roman" w:cs="Times New Roman"/>
                <w:lang w:val="en-US"/>
              </w:rPr>
              <w:lastRenderedPageBreak/>
              <w:t>immunity in various pathological conditions</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collection of anamnesis, sampling of material for research, interpretation of research results</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xml:space="preserve">evaluate the state of the immune system, analyze data and research results, use educational, scientific, literature, and the </w:t>
            </w:r>
            <w:r w:rsidRPr="008D4D6C">
              <w:rPr>
                <w:rFonts w:ascii="Times New Roman" w:hAnsi="Times New Roman" w:cs="Times New Roman"/>
                <w:lang w:val="en-US"/>
              </w:rPr>
              <w:lastRenderedPageBreak/>
              <w:t>Internet;</w:t>
            </w:r>
          </w:p>
          <w:p w:rsidR="00E74AB6"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evaluate the state of the immune system, analyze data and research results, use educational, scientific, literature, and the Internet;</w:t>
            </w:r>
          </w:p>
          <w:p w:rsidR="00E74AB6" w:rsidRPr="008D4D6C" w:rsidRDefault="008E4FB7"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AB6" w:rsidRPr="008D4D6C" w:rsidRDefault="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Control work, interview, situational tasks, written testing, individual homework</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5</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46C8" w:rsidRPr="009246C8" w:rsidRDefault="009246C8" w:rsidP="009246C8">
            <w:pPr>
              <w:tabs>
                <w:tab w:val="left" w:pos="708"/>
                <w:tab w:val="right" w:leader="underscore" w:pos="9639"/>
              </w:tabs>
              <w:spacing w:before="60" w:after="60" w:line="240" w:lineRule="auto"/>
              <w:jc w:val="center"/>
              <w:rPr>
                <w:rFonts w:ascii="Times New Roman" w:eastAsia="Times New Roman" w:hAnsi="Times New Roman" w:cs="Times New Roman"/>
              </w:rPr>
            </w:pPr>
            <w:r w:rsidRPr="009246C8">
              <w:rPr>
                <w:rFonts w:ascii="Times New Roman" w:eastAsia="Times New Roman" w:hAnsi="Times New Roman" w:cs="Times New Roman"/>
              </w:rPr>
              <w:t>GPC-7/</w:t>
            </w:r>
          </w:p>
          <w:p w:rsidR="008E4FB7" w:rsidRPr="008D4D6C" w:rsidRDefault="009246C8" w:rsidP="009246C8">
            <w:pPr>
              <w:tabs>
                <w:tab w:val="left" w:pos="708"/>
                <w:tab w:val="right" w:leader="underscore" w:pos="9639"/>
              </w:tabs>
              <w:spacing w:before="60" w:after="60" w:line="240" w:lineRule="auto"/>
              <w:jc w:val="center"/>
              <w:rPr>
                <w:rFonts w:ascii="Times New Roman" w:eastAsia="Times New Roman" w:hAnsi="Times New Roman" w:cs="Times New Roman"/>
              </w:rPr>
            </w:pPr>
            <w:r w:rsidRPr="008D4D6C">
              <w:rPr>
                <w:rFonts w:ascii="Times New Roman" w:eastAsia="Times New Roman" w:hAnsi="Times New Roman" w:cs="Times New Roman"/>
              </w:rPr>
              <w:t>А/05.7</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readiness to use basic physical-chemical, mathematical and other natural science concepts and methods in solving professional tasks</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rsidP="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basic laws of physics, physical laws underlying immunological processes occurring in the human body; - characteristics and biophysical phenomena and patterns underlying immunological processes occurring in the human body</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rsidP="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medical and anatomical conceptual apparatus; the simplest medical instruments</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rsidP="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terminology</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rsidP="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analyze the material, systematize data, use educational, scientific, popular science literature, the Internet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Control work, interview, situational tasks, written testing</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6</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46C8" w:rsidRPr="009246C8" w:rsidRDefault="009246C8" w:rsidP="009246C8">
            <w:pPr>
              <w:tabs>
                <w:tab w:val="left" w:pos="708"/>
                <w:tab w:val="right" w:leader="underscore" w:pos="9639"/>
              </w:tabs>
              <w:spacing w:before="60" w:after="60" w:line="240" w:lineRule="auto"/>
              <w:jc w:val="center"/>
              <w:rPr>
                <w:rFonts w:ascii="Times New Roman" w:eastAsia="Times New Roman" w:hAnsi="Times New Roman" w:cs="Times New Roman"/>
              </w:rPr>
            </w:pPr>
            <w:r w:rsidRPr="009246C8">
              <w:rPr>
                <w:rFonts w:ascii="Times New Roman" w:eastAsia="Times New Roman" w:hAnsi="Times New Roman" w:cs="Times New Roman"/>
              </w:rPr>
              <w:t>GPC-9/</w:t>
            </w:r>
          </w:p>
          <w:p w:rsidR="009246C8" w:rsidRPr="009246C8" w:rsidRDefault="009246C8" w:rsidP="009246C8">
            <w:pPr>
              <w:tabs>
                <w:tab w:val="left" w:pos="708"/>
                <w:tab w:val="right" w:leader="underscore" w:pos="9639"/>
              </w:tabs>
              <w:spacing w:before="60" w:after="60" w:line="240" w:lineRule="auto"/>
              <w:jc w:val="center"/>
              <w:rPr>
                <w:rFonts w:ascii="Times New Roman" w:eastAsia="Times New Roman" w:hAnsi="Times New Roman" w:cs="Times New Roman"/>
              </w:rPr>
            </w:pPr>
            <w:r w:rsidRPr="009246C8">
              <w:rPr>
                <w:rFonts w:ascii="Times New Roman" w:eastAsia="Times New Roman" w:hAnsi="Times New Roman" w:cs="Times New Roman"/>
              </w:rPr>
              <w:t>А/02.7,</w:t>
            </w:r>
          </w:p>
          <w:p w:rsidR="009246C8" w:rsidRPr="009246C8" w:rsidRDefault="009246C8" w:rsidP="009246C8">
            <w:pPr>
              <w:tabs>
                <w:tab w:val="left" w:pos="708"/>
                <w:tab w:val="right" w:leader="underscore" w:pos="9639"/>
              </w:tabs>
              <w:spacing w:before="60" w:after="60" w:line="240" w:lineRule="auto"/>
              <w:jc w:val="center"/>
              <w:rPr>
                <w:rFonts w:ascii="Times New Roman" w:eastAsia="Times New Roman" w:hAnsi="Times New Roman" w:cs="Times New Roman"/>
              </w:rPr>
            </w:pPr>
            <w:r w:rsidRPr="009246C8">
              <w:rPr>
                <w:rFonts w:ascii="Times New Roman" w:eastAsia="Times New Roman" w:hAnsi="Times New Roman" w:cs="Times New Roman"/>
              </w:rPr>
              <w:t>А/03.7,</w:t>
            </w:r>
          </w:p>
          <w:p w:rsidR="008E4FB7" w:rsidRPr="008D4D6C" w:rsidRDefault="009246C8" w:rsidP="009246C8">
            <w:pPr>
              <w:tabs>
                <w:tab w:val="left" w:pos="708"/>
                <w:tab w:val="right" w:leader="underscore" w:pos="9639"/>
              </w:tabs>
              <w:spacing w:before="60" w:after="6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rPr>
              <w:t>А/04.7</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9246C8">
            <w:pPr>
              <w:suppressAutoHyphens/>
              <w:spacing w:after="0" w:line="240" w:lineRule="auto"/>
              <w:jc w:val="center"/>
              <w:rPr>
                <w:rFonts w:ascii="Times New Roman" w:hAnsi="Times New Roman" w:cs="Times New Roman"/>
                <w:lang w:val="en-US"/>
              </w:rPr>
            </w:pPr>
            <w:r w:rsidRPr="008D4D6C">
              <w:rPr>
                <w:rFonts w:ascii="Times New Roman" w:eastAsia="Times New Roman" w:hAnsi="Times New Roman" w:cs="Times New Roman"/>
                <w:color w:val="000000"/>
                <w:lang w:val="en-US"/>
              </w:rPr>
              <w:t>The ability to assess morphological, physiological States and pathological processes in the organism for the solution of professional tasks.</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physical and chemical essence of the processes occurring in a living organism at the molecular, cellular, tissue and organ levels</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basic laws of development and vital activity of adult and child organism</w:t>
            </w:r>
          </w:p>
          <w:p w:rsidR="008E4FB7"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xml:space="preserve">- functional systems of the human body, their regulation and self-regulation when </w:t>
            </w:r>
            <w:r w:rsidRPr="008D4D6C">
              <w:rPr>
                <w:rFonts w:ascii="Times New Roman" w:hAnsi="Times New Roman" w:cs="Times New Roman"/>
                <w:lang w:val="en-US"/>
              </w:rPr>
              <w:lastRenderedPageBreak/>
              <w:t>exposed to the environment in normal and pathological conditions</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the basic technology of converting the information, text, tabular editors, search in the Internet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analyze the material, systematize data, use educational, scientific, popular science literature, the Internet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analyze the material, systematize data, use educational, scientific, popular science literature, the Internet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Control work, interview, situational tasks, written testing, individual home assignments</w:t>
            </w:r>
          </w:p>
        </w:tc>
      </w:tr>
      <w:tr w:rsidR="008E4FB7"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7</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rsidP="008D4D6C">
            <w:pPr>
              <w:tabs>
                <w:tab w:val="left" w:pos="708"/>
                <w:tab w:val="right" w:leader="underscore" w:pos="9639"/>
              </w:tabs>
              <w:spacing w:before="60" w:after="6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lang w:val="en-US"/>
              </w:rPr>
              <w:t xml:space="preserve">PC-1,  </w:t>
            </w:r>
            <w:r w:rsidRPr="008D4D6C">
              <w:rPr>
                <w:rFonts w:ascii="Times New Roman" w:hAnsi="Times New Roman" w:cs="Times New Roman"/>
                <w:color w:val="000000"/>
              </w:rPr>
              <w:t>А/05.7</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ability and readiness to implement a set of measures aimed at preserving and strengthening health and including the formation of a healthy lifestyle, prevention of the occurrence and (or) spread of diseases, their early diagnosis, identification of the causes and conditions of their occurrence and development, as well as aimed at eliminating the harmful influence of environmental factors on human health</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rsidP="008E4FB7">
            <w:pPr>
              <w:suppressAutoHyphens/>
              <w:spacing w:after="0" w:line="240" w:lineRule="auto"/>
              <w:jc w:val="center"/>
              <w:rPr>
                <w:rFonts w:ascii="Times New Roman" w:hAnsi="Times New Roman" w:cs="Times New Roman"/>
                <w:lang w:val="en-US"/>
              </w:rPr>
            </w:pPr>
            <w:proofErr w:type="gramStart"/>
            <w:r w:rsidRPr="008D4D6C">
              <w:rPr>
                <w:rFonts w:ascii="Times New Roman" w:hAnsi="Times New Roman" w:cs="Times New Roman"/>
                <w:lang w:val="en-US"/>
              </w:rPr>
              <w:t>structural</w:t>
            </w:r>
            <w:proofErr w:type="gramEnd"/>
            <w:r w:rsidRPr="008D4D6C">
              <w:rPr>
                <w:rFonts w:ascii="Times New Roman" w:hAnsi="Times New Roman" w:cs="Times New Roman"/>
                <w:lang w:val="en-US"/>
              </w:rPr>
              <w:t xml:space="preserve"> and functional bases of diseases and pathological processes, causes, main mechanisms of development and outcomes of typical immunological processes, disorders of the functions of organs and systems.</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 xml:space="preserve">- </w:t>
            </w:r>
            <w:proofErr w:type="gramStart"/>
            <w:r w:rsidRPr="008D4D6C">
              <w:rPr>
                <w:rFonts w:ascii="Times New Roman" w:hAnsi="Times New Roman" w:cs="Times New Roman"/>
                <w:lang w:val="en-US"/>
              </w:rPr>
              <w:t>the</w:t>
            </w:r>
            <w:proofErr w:type="gramEnd"/>
            <w:r w:rsidRPr="008D4D6C">
              <w:rPr>
                <w:rFonts w:ascii="Times New Roman" w:hAnsi="Times New Roman" w:cs="Times New Roman"/>
                <w:lang w:val="en-US"/>
              </w:rPr>
              <w:t xml:space="preserve"> skill of comparing morphological and clinical manifestations of diseases.</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rsidP="008E4FB7">
            <w:pPr>
              <w:suppressAutoHyphens/>
              <w:spacing w:after="0" w:line="240" w:lineRule="auto"/>
              <w:jc w:val="center"/>
              <w:rPr>
                <w:rFonts w:ascii="Times New Roman" w:hAnsi="Times New Roman" w:cs="Times New Roman"/>
                <w:lang w:val="en-US"/>
              </w:rPr>
            </w:pPr>
            <w:proofErr w:type="gramStart"/>
            <w:r w:rsidRPr="008D4D6C">
              <w:rPr>
                <w:rFonts w:ascii="Times New Roman" w:hAnsi="Times New Roman" w:cs="Times New Roman"/>
                <w:lang w:val="en-US"/>
              </w:rPr>
              <w:t>explain</w:t>
            </w:r>
            <w:proofErr w:type="gramEnd"/>
            <w:r w:rsidRPr="008D4D6C">
              <w:rPr>
                <w:rFonts w:ascii="Times New Roman" w:hAnsi="Times New Roman" w:cs="Times New Roman"/>
                <w:lang w:val="en-US"/>
              </w:rPr>
              <w:t xml:space="preserve"> the nature of deviations in the course of development that can lead to the formation of variants of abnormalities and defects; - analyze issues of General pathology and modern theoretical concepts and trends in medicine.</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evaluate the state of the immune system, analyze data and research results, use educational, scientific, literature, and the Internet;</w:t>
            </w:r>
          </w:p>
          <w:p w:rsidR="008E4FB7"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FB7"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Control work, interview, situational tasks, written testing</w:t>
            </w:r>
          </w:p>
        </w:tc>
      </w:tr>
      <w:tr w:rsidR="008D4D6C" w:rsidRPr="00237878"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8</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D6C" w:rsidRPr="008D4D6C" w:rsidRDefault="008D4D6C" w:rsidP="008C5490">
            <w:pPr>
              <w:tabs>
                <w:tab w:val="left" w:pos="708"/>
                <w:tab w:val="right" w:leader="underscore" w:pos="9639"/>
              </w:tabs>
              <w:spacing w:before="60" w:after="60" w:line="240" w:lineRule="auto"/>
              <w:jc w:val="center"/>
              <w:rPr>
                <w:rFonts w:ascii="Times New Roman" w:eastAsia="Times New Roman" w:hAnsi="Times New Roman" w:cs="Times New Roman"/>
              </w:rPr>
            </w:pPr>
            <w:r w:rsidRPr="008D4D6C">
              <w:rPr>
                <w:rFonts w:ascii="Times New Roman" w:eastAsia="Times New Roman" w:hAnsi="Times New Roman" w:cs="Times New Roman"/>
              </w:rPr>
              <w:t>PC-5/</w:t>
            </w:r>
          </w:p>
          <w:p w:rsidR="008D4D6C" w:rsidRPr="008D4D6C" w:rsidRDefault="008D4D6C" w:rsidP="008C5490">
            <w:pPr>
              <w:tabs>
                <w:tab w:val="left" w:pos="708"/>
                <w:tab w:val="right" w:leader="underscore" w:pos="9639"/>
              </w:tabs>
              <w:spacing w:before="60" w:after="6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rPr>
              <w:t>А/02.7</w:t>
            </w:r>
          </w:p>
          <w:p w:rsidR="008D4D6C" w:rsidRPr="008D4D6C" w:rsidRDefault="008D4D6C" w:rsidP="008C5490">
            <w:pPr>
              <w:tabs>
                <w:tab w:val="left" w:pos="708"/>
                <w:tab w:val="right" w:leader="underscore" w:pos="9639"/>
              </w:tabs>
              <w:spacing w:before="60" w:after="60" w:line="240" w:lineRule="auto"/>
              <w:jc w:val="center"/>
              <w:rPr>
                <w:rFonts w:ascii="Times New Roman" w:hAnsi="Times New Roman" w:cs="Times New Roman"/>
                <w:lang w:val="en-US"/>
              </w:rPr>
            </w:pPr>
            <w:r w:rsidRPr="008D4D6C">
              <w:rPr>
                <w:rFonts w:ascii="Times New Roman" w:hAnsi="Times New Roman" w:cs="Times New Roman"/>
                <w:color w:val="000000"/>
              </w:rPr>
              <w:t>А/02.7</w:t>
            </w:r>
            <w:proofErr w:type="gramStart"/>
            <w:r w:rsidRPr="008D4D6C">
              <w:rPr>
                <w:rFonts w:ascii="Times New Roman" w:hAnsi="Times New Roman" w:cs="Times New Roman"/>
                <w:color w:val="000000"/>
              </w:rPr>
              <w:t xml:space="preserve"> А</w:t>
            </w:r>
            <w:proofErr w:type="gramEnd"/>
            <w:r w:rsidRPr="008D4D6C">
              <w:rPr>
                <w:rFonts w:ascii="Times New Roman" w:hAnsi="Times New Roman" w:cs="Times New Roman"/>
                <w:color w:val="000000"/>
              </w:rPr>
              <w:t>/03.7 А/04.7</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Readiness to collect and analyze patient complaints, anamnesis data, examinatio</w:t>
            </w:r>
            <w:r w:rsidRPr="008D4D6C">
              <w:rPr>
                <w:rFonts w:ascii="Times New Roman" w:hAnsi="Times New Roman" w:cs="Times New Roman"/>
                <w:lang w:val="en-US"/>
              </w:rPr>
              <w:lastRenderedPageBreak/>
              <w:t>n results, laboratory, instrumental, pathologic-anatomical and other studies in order to recognize the condition or eliminate the fact of the presence or absence of the disease.</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 xml:space="preserve">biological properties of microorganisms, their role in infectious pathology, diagnostic </w:t>
            </w:r>
            <w:r w:rsidRPr="008D4D6C">
              <w:rPr>
                <w:rFonts w:ascii="Times New Roman" w:hAnsi="Times New Roman" w:cs="Times New Roman"/>
                <w:lang w:val="en-US"/>
              </w:rPr>
              <w:lastRenderedPageBreak/>
              <w:t>methods; immune reactions of the body to foreign agents</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features of immunity in various pathological conditions</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collection of anamnesis, sampling of material for research, interpretati</w:t>
            </w:r>
            <w:r w:rsidRPr="008D4D6C">
              <w:rPr>
                <w:rFonts w:ascii="Times New Roman" w:hAnsi="Times New Roman" w:cs="Times New Roman"/>
                <w:lang w:val="en-US"/>
              </w:rPr>
              <w:lastRenderedPageBreak/>
              <w:t>on of research results</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 xml:space="preserve">evaluate the state of the immune system, analyze data and research </w:t>
            </w:r>
            <w:r w:rsidRPr="008D4D6C">
              <w:rPr>
                <w:rFonts w:ascii="Times New Roman" w:hAnsi="Times New Roman" w:cs="Times New Roman"/>
                <w:lang w:val="en-US"/>
              </w:rPr>
              <w:lastRenderedPageBreak/>
              <w:t>results, use educational, scientific, literature, and the Internet;</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 xml:space="preserve">evaluate the state of the immune system, analyze data and research results, use educational, </w:t>
            </w:r>
            <w:r w:rsidRPr="008D4D6C">
              <w:rPr>
                <w:rFonts w:ascii="Times New Roman" w:hAnsi="Times New Roman" w:cs="Times New Roman"/>
                <w:lang w:val="en-US"/>
              </w:rPr>
              <w:lastRenderedPageBreak/>
              <w:t>scientific, literature, and the Internet;</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 xml:space="preserve">Control work, interview, situational tasks, written testing, </w:t>
            </w:r>
            <w:r w:rsidRPr="008D4D6C">
              <w:rPr>
                <w:rFonts w:ascii="Times New Roman" w:hAnsi="Times New Roman" w:cs="Times New Roman"/>
                <w:lang w:val="en-US"/>
              </w:rPr>
              <w:lastRenderedPageBreak/>
              <w:t>individual homework</w:t>
            </w:r>
          </w:p>
        </w:tc>
      </w:tr>
      <w:tr w:rsidR="008D4D6C" w:rsidRPr="008D4D6C" w:rsidTr="008D4D6C">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lastRenderedPageBreak/>
              <w:t>9</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tabs>
                <w:tab w:val="left" w:pos="708"/>
                <w:tab w:val="right" w:leader="underscore" w:pos="9639"/>
              </w:tabs>
              <w:spacing w:before="60" w:after="60" w:line="240" w:lineRule="auto"/>
              <w:jc w:val="center"/>
              <w:rPr>
                <w:rFonts w:ascii="Times New Roman" w:eastAsia="Times New Roman" w:hAnsi="Times New Roman" w:cs="Times New Roman"/>
                <w:lang w:val="en-US"/>
              </w:rPr>
            </w:pPr>
            <w:r w:rsidRPr="008D4D6C">
              <w:rPr>
                <w:rFonts w:ascii="Times New Roman" w:eastAsia="Times New Roman" w:hAnsi="Times New Roman" w:cs="Times New Roman"/>
              </w:rPr>
              <w:t>PC-21</w:t>
            </w:r>
          </w:p>
        </w:tc>
        <w:tc>
          <w:tcPr>
            <w:tcW w:w="1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Ability to participate in scientific research.</w:t>
            </w:r>
          </w:p>
        </w:tc>
        <w:tc>
          <w:tcPr>
            <w:tcW w:w="1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E4FB7">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modern achievements of world and domestic science, areas of practical application in medicine of scientific achievements</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terminology, basic information conversion technologies, text table editors, Internet search</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educational, scientific, popular science literature, the Internet;</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work with magnifying equipment; make calculations based on the results of the experiment</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educational, scientific, popular science literature, the Internet;</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use biological equipment;</w:t>
            </w:r>
          </w:p>
          <w:p w:rsidR="008D4D6C" w:rsidRPr="008D4D6C" w:rsidRDefault="008D4D6C" w:rsidP="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work with magnifying equipment; make calculations based on the results of the experiment</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4D6C" w:rsidRPr="008D4D6C" w:rsidRDefault="008D4D6C">
            <w:pPr>
              <w:suppressAutoHyphens/>
              <w:spacing w:after="0" w:line="240" w:lineRule="auto"/>
              <w:jc w:val="center"/>
              <w:rPr>
                <w:rFonts w:ascii="Times New Roman" w:hAnsi="Times New Roman" w:cs="Times New Roman"/>
                <w:lang w:val="en-US"/>
              </w:rPr>
            </w:pPr>
            <w:r w:rsidRPr="008D4D6C">
              <w:rPr>
                <w:rFonts w:ascii="Times New Roman" w:hAnsi="Times New Roman" w:cs="Times New Roman"/>
                <w:lang w:val="en-US"/>
              </w:rPr>
              <w:t>individual home assignments, abstract</w:t>
            </w:r>
          </w:p>
        </w:tc>
      </w:tr>
    </w:tbl>
    <w:p w:rsidR="00EF2E81" w:rsidRPr="008E4FB7" w:rsidRDefault="00EF2E81">
      <w:pPr>
        <w:tabs>
          <w:tab w:val="right" w:leader="underscore" w:pos="9639"/>
        </w:tabs>
        <w:spacing w:after="0" w:line="240" w:lineRule="auto"/>
        <w:rPr>
          <w:rFonts w:ascii="Times New Roman" w:eastAsia="Times New Roman" w:hAnsi="Times New Roman" w:cs="Times New Roman"/>
          <w:b/>
          <w:sz w:val="24"/>
          <w:lang w:val="en-US"/>
        </w:rPr>
      </w:pPr>
    </w:p>
    <w:p w:rsidR="00EF2E81" w:rsidRPr="008E4FB7" w:rsidRDefault="00EF2E81">
      <w:pPr>
        <w:tabs>
          <w:tab w:val="right" w:leader="underscore" w:pos="9639"/>
        </w:tabs>
        <w:spacing w:after="0" w:line="240" w:lineRule="auto"/>
        <w:rPr>
          <w:rFonts w:ascii="Times New Roman" w:eastAsia="Times New Roman" w:hAnsi="Times New Roman" w:cs="Times New Roman"/>
          <w:b/>
          <w:sz w:val="24"/>
          <w:lang w:val="en-US"/>
        </w:rPr>
      </w:pPr>
    </w:p>
    <w:p w:rsidR="00EF2E81" w:rsidRPr="008E4FB7" w:rsidRDefault="00EF2E81">
      <w:pPr>
        <w:tabs>
          <w:tab w:val="right" w:leader="underscore" w:pos="9639"/>
        </w:tabs>
        <w:spacing w:after="0" w:line="240" w:lineRule="auto"/>
        <w:rPr>
          <w:rFonts w:ascii="Times New Roman" w:eastAsia="Times New Roman" w:hAnsi="Times New Roman" w:cs="Times New Roman"/>
          <w:b/>
          <w:sz w:val="24"/>
          <w:lang w:val="en-US"/>
        </w:rPr>
      </w:pPr>
    </w:p>
    <w:p w:rsidR="00EF2E81" w:rsidRPr="008E4FB7" w:rsidRDefault="00EF2E81">
      <w:pPr>
        <w:tabs>
          <w:tab w:val="right" w:leader="underscore" w:pos="9639"/>
        </w:tabs>
        <w:spacing w:after="0" w:line="240" w:lineRule="auto"/>
        <w:rPr>
          <w:rFonts w:ascii="Times New Roman" w:eastAsia="Times New Roman" w:hAnsi="Times New Roman" w:cs="Times New Roman"/>
          <w:b/>
          <w:sz w:val="24"/>
          <w:lang w:val="en-US"/>
        </w:rPr>
      </w:pPr>
    </w:p>
    <w:p w:rsidR="00F572C9" w:rsidRPr="00F572C9" w:rsidRDefault="00F572C9" w:rsidP="00F572C9">
      <w:pPr>
        <w:tabs>
          <w:tab w:val="right" w:leader="underscore" w:pos="9639"/>
        </w:tabs>
        <w:spacing w:before="240" w:after="120" w:line="240" w:lineRule="auto"/>
        <w:jc w:val="center"/>
        <w:rPr>
          <w:rFonts w:ascii="Times New Roman" w:eastAsia="Times New Roman" w:hAnsi="Times New Roman" w:cs="Times New Roman"/>
          <w:b/>
          <w:sz w:val="32"/>
          <w:lang w:val="en-US"/>
        </w:rPr>
      </w:pPr>
      <w:r w:rsidRPr="00F572C9">
        <w:rPr>
          <w:rFonts w:ascii="Times New Roman" w:eastAsia="Times New Roman" w:hAnsi="Times New Roman" w:cs="Times New Roman"/>
          <w:b/>
          <w:sz w:val="32"/>
          <w:lang w:val="en-US"/>
        </w:rPr>
        <w:t>3. Core part</w:t>
      </w: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3.1. The contents of academic discipline (module) and types of academic activities</w:t>
      </w:r>
    </w:p>
    <w:tbl>
      <w:tblPr>
        <w:tblW w:w="0" w:type="auto"/>
        <w:tblInd w:w="108" w:type="dxa"/>
        <w:tblCellMar>
          <w:left w:w="10" w:type="dxa"/>
          <w:right w:w="10" w:type="dxa"/>
        </w:tblCellMar>
        <w:tblLook w:val="0000" w:firstRow="0" w:lastRow="0" w:firstColumn="0" w:lastColumn="0" w:noHBand="0" w:noVBand="0"/>
      </w:tblPr>
      <w:tblGrid>
        <w:gridCol w:w="3533"/>
        <w:gridCol w:w="2101"/>
        <w:gridCol w:w="1485"/>
        <w:gridCol w:w="1173"/>
        <w:gridCol w:w="1171"/>
      </w:tblGrid>
      <w:tr w:rsidR="00EF2E81">
        <w:tc>
          <w:tcPr>
            <w:tcW w:w="606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sidRPr="008D4D6C">
              <w:rPr>
                <w:rFonts w:ascii="Times New Roman" w:eastAsia="Times New Roman" w:hAnsi="Times New Roman" w:cs="Times New Roman"/>
                <w:b/>
                <w:sz w:val="24"/>
                <w:lang w:val="en-US"/>
              </w:rPr>
              <w:t xml:space="preserve">type of academic </w:t>
            </w:r>
            <w:proofErr w:type="spellStart"/>
            <w:r w:rsidRPr="008D4D6C">
              <w:rPr>
                <w:rFonts w:ascii="Times New Roman" w:eastAsia="Times New Roman" w:hAnsi="Times New Roman" w:cs="Times New Roman"/>
                <w:b/>
                <w:sz w:val="24"/>
                <w:lang w:val="en-US"/>
              </w:rPr>
              <w:t>activ</w:t>
            </w:r>
            <w:r>
              <w:rPr>
                <w:rFonts w:ascii="Times New Roman" w:eastAsia="Times New Roman" w:hAnsi="Times New Roman" w:cs="Times New Roman"/>
                <w:b/>
                <w:sz w:val="24"/>
              </w:rPr>
              <w:t>ity</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hours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credit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units</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semesters</w:t>
            </w:r>
            <w:proofErr w:type="spellEnd"/>
          </w:p>
        </w:tc>
      </w:tr>
      <w:tr w:rsidR="00EF2E81">
        <w:tc>
          <w:tcPr>
            <w:tcW w:w="606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2A4215" w:rsidP="00F572C9">
            <w:pPr>
              <w:tabs>
                <w:tab w:val="right" w:leader="underscore" w:pos="9639"/>
              </w:tabs>
              <w:suppressAutoHyphens/>
              <w:spacing w:after="0" w:line="240" w:lineRule="auto"/>
              <w:jc w:val="center"/>
              <w:rPr>
                <w:lang w:val="en-US"/>
              </w:rPr>
            </w:pPr>
            <w:r>
              <w:rPr>
                <w:rFonts w:ascii="Times New Roman" w:eastAsia="Times New Roman" w:hAnsi="Times New Roman" w:cs="Times New Roman"/>
                <w:b/>
                <w:sz w:val="24"/>
              </w:rPr>
              <w:t xml:space="preserve">№ </w:t>
            </w:r>
            <w:r w:rsidR="00F572C9">
              <w:rPr>
                <w:rFonts w:ascii="Times New Roman" w:eastAsia="Times New Roman" w:hAnsi="Times New Roman" w:cs="Times New Roman"/>
                <w:b/>
                <w:sz w:val="24"/>
                <w:lang w:val="en-US"/>
              </w:rPr>
              <w:t>5</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2A4215" w:rsidP="00F572C9">
            <w:pPr>
              <w:tabs>
                <w:tab w:val="right" w:leader="underscore" w:pos="9639"/>
              </w:tabs>
              <w:suppressAutoHyphens/>
              <w:spacing w:after="0" w:line="240" w:lineRule="auto"/>
              <w:jc w:val="center"/>
              <w:rPr>
                <w:lang w:val="en-US"/>
              </w:rPr>
            </w:pPr>
            <w:r>
              <w:rPr>
                <w:rFonts w:ascii="Times New Roman" w:eastAsia="Times New Roman" w:hAnsi="Times New Roman" w:cs="Times New Roman"/>
                <w:b/>
                <w:sz w:val="24"/>
              </w:rPr>
              <w:t xml:space="preserve">№ </w:t>
            </w:r>
            <w:r w:rsidR="00F572C9">
              <w:rPr>
                <w:rFonts w:ascii="Times New Roman" w:eastAsia="Times New Roman" w:hAnsi="Times New Roman" w:cs="Times New Roman"/>
                <w:b/>
                <w:sz w:val="24"/>
                <w:lang w:val="en-US"/>
              </w:rPr>
              <w:t>6</w:t>
            </w:r>
          </w:p>
        </w:tc>
      </w:tr>
      <w:tr w:rsidR="00EF2E81">
        <w:tc>
          <w:tcPr>
            <w:tcW w:w="606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hours</w:t>
            </w:r>
            <w:proofErr w:type="spellEnd"/>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hours</w:t>
            </w:r>
            <w:proofErr w:type="spellEnd"/>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center" w:pos="246"/>
                <w:tab w:val="right" w:leader="underscore" w:pos="9639"/>
              </w:tabs>
              <w:suppressAutoHyphens/>
              <w:spacing w:after="0" w:line="240" w:lineRule="auto"/>
              <w:jc w:val="center"/>
            </w:pPr>
            <w:r>
              <w:rPr>
                <w:rFonts w:ascii="Times New Roman" w:eastAsia="Times New Roman" w:hAnsi="Times New Roman" w:cs="Times New Roman"/>
                <w:sz w:val="24"/>
              </w:rPr>
              <w:t>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center" w:pos="246"/>
                <w:tab w:val="right" w:leader="underscore" w:pos="9639"/>
              </w:tabs>
              <w:suppressAutoHyphens/>
              <w:spacing w:after="0" w:line="240" w:lineRule="auto"/>
              <w:jc w:val="center"/>
            </w:pPr>
            <w:r>
              <w:rPr>
                <w:rFonts w:ascii="Times New Roman" w:eastAsia="Times New Roman" w:hAnsi="Times New Roman" w:cs="Times New Roman"/>
                <w:sz w:val="24"/>
              </w:rPr>
              <w:t>4</w:t>
            </w: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F572C9">
            <w:pPr>
              <w:tabs>
                <w:tab w:val="right" w:leader="underscore" w:pos="9639"/>
              </w:tabs>
              <w:suppressAutoHyphens/>
              <w:spacing w:after="0" w:line="240" w:lineRule="auto"/>
            </w:pPr>
            <w:proofErr w:type="spellStart"/>
            <w:r>
              <w:rPr>
                <w:rFonts w:ascii="Times New Roman" w:eastAsia="Times New Roman" w:hAnsi="Times New Roman" w:cs="Times New Roman"/>
                <w:sz w:val="24"/>
              </w:rPr>
              <w:lastRenderedPageBreak/>
              <w:t>Contact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including</w:t>
            </w:r>
            <w:proofErr w:type="spellEnd"/>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72/2</w:t>
            </w:r>
          </w:p>
        </w:tc>
        <w:tc>
          <w:tcPr>
            <w:tcW w:w="120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24/0.6</w:t>
            </w:r>
          </w:p>
        </w:tc>
        <w:tc>
          <w:tcPr>
            <w:tcW w:w="1204"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Pr="00F572C9"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48</w:t>
            </w:r>
            <w:r w:rsidR="00F572C9">
              <w:rPr>
                <w:rFonts w:ascii="Calibri" w:eastAsia="Calibri" w:hAnsi="Calibri" w:cs="Calibri"/>
                <w:lang w:val="en-US"/>
              </w:rPr>
              <w:t>/1.38</w:t>
            </w: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lectures</w:t>
            </w:r>
            <w:proofErr w:type="spellEnd"/>
            <w:r>
              <w:rPr>
                <w:rFonts w:ascii="Times New Roman" w:eastAsia="Times New Roman" w:hAnsi="Times New Roman" w:cs="Times New Roman"/>
                <w:sz w:val="24"/>
              </w:rPr>
              <w:t xml:space="preserve"> (L)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22/0.6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8/0.2</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14/0.38</w:t>
            </w: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classes</w:t>
            </w:r>
            <w:proofErr w:type="spellEnd"/>
            <w:r>
              <w:rPr>
                <w:rFonts w:ascii="Times New Roman" w:eastAsia="Times New Roman" w:hAnsi="Times New Roman" w:cs="Times New Roman"/>
                <w:sz w:val="24"/>
              </w:rPr>
              <w:t xml:space="preserve"> (PC),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50/1.38</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16/0.44</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34/0.97</w:t>
            </w: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seminars</w:t>
            </w:r>
            <w:proofErr w:type="spellEnd"/>
            <w:r>
              <w:rPr>
                <w:rFonts w:ascii="Times New Roman" w:eastAsia="Times New Roman" w:hAnsi="Times New Roman" w:cs="Times New Roman"/>
                <w:sz w:val="24"/>
              </w:rPr>
              <w:t xml:space="preserve"> (S)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Laboratory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workshops</w:t>
            </w:r>
            <w:proofErr w:type="spellEnd"/>
            <w:r>
              <w:rPr>
                <w:rFonts w:ascii="Times New Roman" w:eastAsia="Times New Roman" w:hAnsi="Times New Roman" w:cs="Times New Roman"/>
                <w:sz w:val="24"/>
              </w:rPr>
              <w:t xml:space="preserve"> (LW)</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rsidRPr="00237878">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rPr>
                <w:lang w:val="en-US"/>
              </w:rPr>
            </w:pPr>
            <w:r w:rsidRPr="002A4215">
              <w:rPr>
                <w:rFonts w:ascii="Times New Roman" w:eastAsia="Times New Roman" w:hAnsi="Times New Roman" w:cs="Times New Roman"/>
                <w:b/>
                <w:sz w:val="24"/>
                <w:lang w:val="en-US"/>
              </w:rPr>
              <w:t>Independent work of students (</w:t>
            </w:r>
            <w:r>
              <w:rPr>
                <w:rFonts w:ascii="Times New Roman" w:eastAsia="Times New Roman" w:hAnsi="Times New Roman" w:cs="Times New Roman"/>
                <w:b/>
                <w:sz w:val="24"/>
              </w:rPr>
              <w:t>СРО</w:t>
            </w:r>
            <w:r w:rsidRPr="002A4215">
              <w:rPr>
                <w:rFonts w:ascii="Times New Roman" w:eastAsia="Times New Roman" w:hAnsi="Times New Roman" w:cs="Times New Roman"/>
                <w:b/>
                <w:sz w:val="24"/>
                <w:lang w:val="en-US"/>
              </w:rPr>
              <w:t>)</w:t>
            </w:r>
            <w:r w:rsidRPr="002A4215">
              <w:rPr>
                <w:rFonts w:ascii="Times New Roman" w:eastAsia="Times New Roman" w:hAnsi="Times New Roman" w:cs="Times New Roman"/>
                <w:sz w:val="24"/>
                <w:lang w:val="en-US"/>
              </w:rPr>
              <w:t>, as well as: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Case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history</w:t>
            </w:r>
            <w:proofErr w:type="spellEnd"/>
            <w:r>
              <w:rPr>
                <w:rFonts w:ascii="Times New Roman" w:eastAsia="Times New Roman" w:hAnsi="Times New Roman" w:cs="Times New Roman"/>
                <w:sz w:val="24"/>
              </w:rPr>
              <w:t xml:space="preserve"> (CH)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project</w:t>
            </w:r>
            <w:proofErr w:type="spellEnd"/>
            <w:r>
              <w:rPr>
                <w:rFonts w:ascii="Times New Roman" w:eastAsia="Times New Roman" w:hAnsi="Times New Roman" w:cs="Times New Roman"/>
                <w:sz w:val="24"/>
              </w:rPr>
              <w:t xml:space="preserve"> (P)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rsidRPr="008C5490">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rPr>
                <w:lang w:val="en-US"/>
              </w:rPr>
            </w:pPr>
            <w:r w:rsidRPr="002A4215">
              <w:rPr>
                <w:rFonts w:ascii="Times New Roman" w:eastAsia="Times New Roman" w:hAnsi="Times New Roman" w:cs="Times New Roman"/>
                <w:sz w:val="24"/>
                <w:lang w:val="en-US"/>
              </w:rPr>
              <w:t>report (</w:t>
            </w:r>
            <w:proofErr w:type="spellStart"/>
            <w:r>
              <w:rPr>
                <w:rFonts w:ascii="Times New Roman" w:eastAsia="Times New Roman" w:hAnsi="Times New Roman" w:cs="Times New Roman"/>
                <w:sz w:val="24"/>
              </w:rPr>
              <w:t>Реф</w:t>
            </w:r>
            <w:proofErr w:type="spellEnd"/>
            <w:r w:rsidRPr="002A4215">
              <w:rPr>
                <w:rFonts w:ascii="Times New Roman" w:eastAsia="Times New Roman" w:hAnsi="Times New Roman" w:cs="Times New Roman"/>
                <w:sz w:val="24"/>
                <w:lang w:val="en-US"/>
              </w:rPr>
              <w:t>.), if available as per the study plan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B3CD2" w:rsidP="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16/0.44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11/0.3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5/0.14</w:t>
            </w:r>
          </w:p>
        </w:tc>
      </w:tr>
      <w:tr w:rsidR="00EF2E81" w:rsidRPr="00237878">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rPr>
                <w:lang w:val="en-US"/>
              </w:rPr>
            </w:pPr>
            <w:r w:rsidRPr="002A4215">
              <w:rPr>
                <w:rFonts w:ascii="Times New Roman" w:eastAsia="Times New Roman" w:hAnsi="Times New Roman" w:cs="Times New Roman"/>
                <w:sz w:val="24"/>
                <w:lang w:val="en-US"/>
              </w:rPr>
              <w:t>calculative and graphical works (CGW), if available according to the curriculum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Preparation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classes</w:t>
            </w:r>
            <w:proofErr w:type="spellEnd"/>
            <w:r>
              <w:rPr>
                <w:rFonts w:ascii="Times New Roman" w:eastAsia="Times New Roman" w:hAnsi="Times New Roman" w:cs="Times New Roman"/>
                <w:sz w:val="24"/>
              </w:rPr>
              <w:t xml:space="preserve"> (PC)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EB3CD2"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15/0.41</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EB3CD2"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5/0.14</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EB3CD2"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10/0.27</w:t>
            </w:r>
          </w:p>
        </w:tc>
      </w:tr>
      <w:tr w:rsidR="00EF2E81" w:rsidRPr="00237878">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rPr>
                <w:lang w:val="en-US"/>
              </w:rPr>
            </w:pPr>
            <w:r w:rsidRPr="002A4215">
              <w:rPr>
                <w:rFonts w:ascii="Times New Roman" w:eastAsia="Times New Roman" w:hAnsi="Times New Roman" w:cs="Times New Roman"/>
                <w:sz w:val="24"/>
                <w:lang w:val="en-US"/>
              </w:rPr>
              <w:t>Preparation for routine control (PRC)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r>
      <w:tr w:rsidR="00EF2E81" w:rsidRPr="008C5490">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rPr>
                <w:lang w:val="en-US"/>
              </w:rPr>
            </w:pPr>
            <w:r w:rsidRPr="002A4215">
              <w:rPr>
                <w:rFonts w:ascii="Times New Roman" w:eastAsia="Times New Roman" w:hAnsi="Times New Roman" w:cs="Times New Roman"/>
                <w:sz w:val="24"/>
                <w:lang w:val="en-US"/>
              </w:rPr>
              <w:t>Preparation for intermediate control (PIC)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5/0.14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F2E81">
            <w:pPr>
              <w:tabs>
                <w:tab w:val="right" w:leader="underscore" w:pos="9639"/>
              </w:tabs>
              <w:suppressAutoHyphens/>
              <w:spacing w:after="0" w:line="240" w:lineRule="auto"/>
              <w:jc w:val="center"/>
              <w:rPr>
                <w:rFonts w:ascii="Calibri" w:eastAsia="Calibri" w:hAnsi="Calibri" w:cs="Calibri"/>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5/0.14</w:t>
            </w: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tc>
          <w:tcPr>
            <w:tcW w:w="60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tc>
          <w:tcPr>
            <w:tcW w:w="3794" w:type="dxa"/>
            <w:vMerge w:val="restart"/>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2A4215">
            <w:pPr>
              <w:suppressAutoHyphens/>
              <w:spacing w:after="0" w:line="240" w:lineRule="auto"/>
            </w:pPr>
            <w:proofErr w:type="spellStart"/>
            <w:r>
              <w:rPr>
                <w:rFonts w:ascii="Times New Roman" w:eastAsia="Times New Roman" w:hAnsi="Times New Roman" w:cs="Times New Roman"/>
                <w:b/>
                <w:sz w:val="24"/>
              </w:rPr>
              <w:t>Type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intermediate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attestation</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credit</w:t>
            </w:r>
            <w:proofErr w:type="spellEnd"/>
            <w:r>
              <w:rPr>
                <w:rFonts w:ascii="Times New Roman" w:eastAsia="Times New Roman" w:hAnsi="Times New Roman" w:cs="Times New Roman"/>
                <w:sz w:val="24"/>
              </w:rPr>
              <w:t xml:space="preserve"> (C) </w:t>
            </w:r>
          </w:p>
        </w:tc>
        <w:tc>
          <w:tcPr>
            <w:tcW w:w="155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tc>
          <w:tcPr>
            <w:tcW w:w="3794" w:type="dxa"/>
            <w:vMerge/>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226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c>
          <w:tcPr>
            <w:tcW w:w="1204"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rsidR="00EF2E81" w:rsidRDefault="00EF2E81">
            <w:pPr>
              <w:tabs>
                <w:tab w:val="right" w:leader="underscore" w:pos="9639"/>
              </w:tabs>
              <w:suppressAutoHyphens/>
              <w:spacing w:after="0" w:line="240" w:lineRule="auto"/>
              <w:jc w:val="center"/>
              <w:rPr>
                <w:rFonts w:ascii="Calibri" w:eastAsia="Calibri" w:hAnsi="Calibri" w:cs="Calibri"/>
              </w:rPr>
            </w:pPr>
          </w:p>
        </w:tc>
      </w:tr>
      <w:tr w:rsidR="00EF2E81">
        <w:tc>
          <w:tcPr>
            <w:tcW w:w="37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workload</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proofErr w:type="spellStart"/>
            <w:r>
              <w:rPr>
                <w:rFonts w:ascii="Times New Roman" w:eastAsia="Times New Roman" w:hAnsi="Times New Roman" w:cs="Times New Roman"/>
                <w:sz w:val="24"/>
              </w:rPr>
              <w:t>hours</w:t>
            </w:r>
            <w:proofErr w:type="spellEnd"/>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108</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EB3CD2">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40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68</w:t>
            </w:r>
          </w:p>
        </w:tc>
      </w:tr>
      <w:tr w:rsidR="00EF2E81">
        <w:tc>
          <w:tcPr>
            <w:tcW w:w="37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pPr>
            <w:r>
              <w:rPr>
                <w:rFonts w:ascii="Times New Roman" w:eastAsia="Times New Roman" w:hAnsi="Times New Roman" w:cs="Times New Roman"/>
                <w:sz w:val="24"/>
              </w:rPr>
              <w:t>CU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3</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F572C9" w:rsidRDefault="00F572C9" w:rsidP="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w:t>
            </w:r>
            <w:r w:rsidR="00101E4B">
              <w:rPr>
                <w:rFonts w:ascii="Calibri" w:eastAsia="Calibri" w:hAnsi="Calibri" w:cs="Calibri"/>
                <w:lang w:val="en-US"/>
              </w:rPr>
              <w:t>88</w:t>
            </w:r>
          </w:p>
        </w:tc>
      </w:tr>
    </w:tbl>
    <w:p w:rsidR="00F572C9" w:rsidRDefault="00F572C9">
      <w:pPr>
        <w:suppressAutoHyphens/>
        <w:spacing w:after="0" w:line="240" w:lineRule="auto"/>
        <w:jc w:val="both"/>
        <w:rPr>
          <w:rFonts w:ascii="Times New Roman" w:eastAsia="Times New Roman" w:hAnsi="Times New Roman" w:cs="Times New Roman"/>
          <w:b/>
          <w:sz w:val="24"/>
          <w:lang w:val="en-US"/>
        </w:rPr>
      </w:pP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b/>
          <w:sz w:val="24"/>
          <w:lang w:val="en-US"/>
        </w:rPr>
        <w:t>3.2. Sections of the discipline and competence that must be developed after studying the discipline</w:t>
      </w:r>
    </w:p>
    <w:tbl>
      <w:tblPr>
        <w:tblW w:w="0" w:type="auto"/>
        <w:tblInd w:w="108" w:type="dxa"/>
        <w:tblCellMar>
          <w:left w:w="10" w:type="dxa"/>
          <w:right w:w="10" w:type="dxa"/>
        </w:tblCellMar>
        <w:tblLook w:val="0000" w:firstRow="0" w:lastRow="0" w:firstColumn="0" w:lastColumn="0" w:noHBand="0" w:noVBand="0"/>
      </w:tblPr>
      <w:tblGrid>
        <w:gridCol w:w="1017"/>
        <w:gridCol w:w="2116"/>
        <w:gridCol w:w="3164"/>
        <w:gridCol w:w="3166"/>
      </w:tblGrid>
      <w:tr w:rsidR="00EF2E81" w:rsidRPr="00237878">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rPr>
            </w:pPr>
            <w:proofErr w:type="spellStart"/>
            <w:r w:rsidRPr="008C5490">
              <w:rPr>
                <w:rFonts w:ascii="Times New Roman" w:eastAsia="Times New Roman" w:hAnsi="Times New Roman" w:cs="Times New Roman"/>
                <w:b/>
                <w:sz w:val="24"/>
                <w:szCs w:val="24"/>
              </w:rPr>
              <w:t>serial</w:t>
            </w:r>
            <w:proofErr w:type="spellEnd"/>
            <w:r w:rsidRPr="008C5490">
              <w:rPr>
                <w:rFonts w:ascii="Times New Roman" w:eastAsia="Times New Roman" w:hAnsi="Times New Roman" w:cs="Times New Roman"/>
                <w:b/>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rPr>
            </w:pPr>
            <w:proofErr w:type="spellStart"/>
            <w:r w:rsidRPr="008C5490">
              <w:rPr>
                <w:rFonts w:ascii="Times New Roman" w:eastAsia="Times New Roman" w:hAnsi="Times New Roman" w:cs="Times New Roman"/>
                <w:b/>
                <w:sz w:val="24"/>
                <w:szCs w:val="24"/>
              </w:rPr>
              <w:t>Competence</w:t>
            </w:r>
            <w:proofErr w:type="spellEnd"/>
            <w:r w:rsidRPr="008C5490">
              <w:rPr>
                <w:rFonts w:ascii="Times New Roman" w:eastAsia="Times New Roman" w:hAnsi="Times New Roman" w:cs="Times New Roman"/>
                <w:b/>
                <w:sz w:val="24"/>
                <w:szCs w:val="24"/>
              </w:rPr>
              <w:t xml:space="preserve"> № / </w:t>
            </w:r>
            <w:proofErr w:type="spellStart"/>
            <w:r w:rsidRPr="008C5490">
              <w:rPr>
                <w:rFonts w:ascii="Times New Roman" w:eastAsia="Times New Roman" w:hAnsi="Times New Roman" w:cs="Times New Roman"/>
                <w:b/>
                <w:sz w:val="24"/>
                <w:szCs w:val="24"/>
              </w:rPr>
              <w:t>work</w:t>
            </w:r>
            <w:proofErr w:type="spellEnd"/>
            <w:r w:rsidRPr="008C5490">
              <w:rPr>
                <w:rFonts w:ascii="Times New Roman" w:eastAsia="Times New Roman" w:hAnsi="Times New Roman" w:cs="Times New Roman"/>
                <w:b/>
                <w:sz w:val="24"/>
                <w:szCs w:val="24"/>
              </w:rPr>
              <w:t xml:space="preserve"> </w:t>
            </w:r>
            <w:proofErr w:type="spellStart"/>
            <w:r w:rsidRPr="008C5490">
              <w:rPr>
                <w:rFonts w:ascii="Times New Roman" w:eastAsia="Times New Roman" w:hAnsi="Times New Roman" w:cs="Times New Roman"/>
                <w:b/>
                <w:sz w:val="24"/>
                <w:szCs w:val="24"/>
              </w:rPr>
              <w:t>function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lang w:val="en-US"/>
              </w:rPr>
            </w:pPr>
            <w:r w:rsidRPr="008C5490">
              <w:rPr>
                <w:rFonts w:ascii="Times New Roman" w:eastAsia="Times New Roman" w:hAnsi="Times New Roman" w:cs="Times New Roman"/>
                <w:b/>
                <w:sz w:val="24"/>
                <w:szCs w:val="24"/>
                <w:lang w:val="en-US"/>
              </w:rPr>
              <w:t>Title of the section of the discipline</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lang w:val="en-US"/>
              </w:rPr>
            </w:pPr>
            <w:r w:rsidRPr="008C5490">
              <w:rPr>
                <w:rFonts w:ascii="Times New Roman" w:eastAsia="Times New Roman" w:hAnsi="Times New Roman" w:cs="Times New Roman"/>
                <w:b/>
                <w:sz w:val="24"/>
                <w:szCs w:val="24"/>
                <w:lang w:val="en-US"/>
              </w:rPr>
              <w:t>Section content in didactic units (topics of the sections and subsections)</w:t>
            </w:r>
          </w:p>
        </w:tc>
      </w:tr>
      <w:tr w:rsidR="00EF2E81" w:rsidRPr="008C549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rPr>
            </w:pPr>
            <w:r w:rsidRPr="008C5490">
              <w:rPr>
                <w:rFonts w:ascii="Times New Roman" w:eastAsia="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rPr>
            </w:pPr>
            <w:r w:rsidRPr="008C5490">
              <w:rPr>
                <w:rFonts w:ascii="Times New Roman" w:eastAsia="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rPr>
            </w:pPr>
            <w:r w:rsidRPr="008C5490">
              <w:rPr>
                <w:rFonts w:ascii="Times New Roman" w:eastAsia="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2A4215">
            <w:pPr>
              <w:suppressAutoHyphens/>
              <w:spacing w:after="0" w:line="240" w:lineRule="auto"/>
              <w:jc w:val="center"/>
              <w:rPr>
                <w:rFonts w:ascii="Times New Roman" w:hAnsi="Times New Roman" w:cs="Times New Roman"/>
                <w:sz w:val="24"/>
                <w:szCs w:val="24"/>
              </w:rPr>
            </w:pPr>
            <w:r w:rsidRPr="008C5490">
              <w:rPr>
                <w:rFonts w:ascii="Times New Roman" w:eastAsia="Times New Roman" w:hAnsi="Times New Roman" w:cs="Times New Roman"/>
                <w:sz w:val="24"/>
                <w:szCs w:val="24"/>
              </w:rPr>
              <w:t>4</w:t>
            </w:r>
          </w:p>
        </w:tc>
      </w:tr>
      <w:tr w:rsidR="00EF2E81" w:rsidRPr="00237878">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8C5490" w:rsidP="008C5490">
            <w:pPr>
              <w:tabs>
                <w:tab w:val="left" w:pos="208"/>
              </w:tabs>
              <w:spacing w:after="0" w:line="240" w:lineRule="auto"/>
              <w:rPr>
                <w:rFonts w:ascii="Times New Roman" w:eastAsia="Calibri" w:hAnsi="Times New Roman" w:cs="Times New Roman"/>
                <w:sz w:val="24"/>
                <w:szCs w:val="24"/>
              </w:rPr>
            </w:pPr>
            <w:r w:rsidRPr="008C5490">
              <w:rPr>
                <w:rFonts w:ascii="Times New Roman" w:eastAsia="Calibri"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F572C9" w:rsidP="00F572C9">
            <w:pPr>
              <w:suppressAutoHyphens/>
              <w:spacing w:after="0" w:line="240" w:lineRule="auto"/>
              <w:jc w:val="center"/>
              <w:rPr>
                <w:rFonts w:ascii="Times New Roman" w:hAnsi="Times New Roman" w:cs="Times New Roman"/>
                <w:color w:val="00000A"/>
                <w:sz w:val="24"/>
                <w:szCs w:val="24"/>
              </w:rPr>
            </w:pPr>
            <w:r w:rsidRPr="008C5490">
              <w:rPr>
                <w:rFonts w:ascii="Times New Roman" w:hAnsi="Times New Roman" w:cs="Times New Roman"/>
                <w:color w:val="00000A"/>
                <w:sz w:val="24"/>
                <w:szCs w:val="24"/>
                <w:lang w:val="en-US"/>
              </w:rPr>
              <w:t>GC</w:t>
            </w:r>
            <w:r w:rsidRPr="008C5490">
              <w:rPr>
                <w:rFonts w:ascii="Times New Roman" w:hAnsi="Times New Roman" w:cs="Times New Roman"/>
                <w:color w:val="00000A"/>
                <w:sz w:val="24"/>
                <w:szCs w:val="24"/>
              </w:rPr>
              <w:t xml:space="preserve">-1, </w:t>
            </w:r>
            <w:r w:rsidRPr="008C5490">
              <w:rPr>
                <w:rFonts w:ascii="Times New Roman" w:hAnsi="Times New Roman" w:cs="Times New Roman"/>
                <w:color w:val="00000A"/>
                <w:sz w:val="24"/>
                <w:szCs w:val="24"/>
                <w:lang w:val="en-US"/>
              </w:rPr>
              <w:t>GC</w:t>
            </w:r>
            <w:r w:rsidRPr="008C5490">
              <w:rPr>
                <w:rFonts w:ascii="Times New Roman" w:hAnsi="Times New Roman" w:cs="Times New Roman"/>
                <w:color w:val="00000A"/>
                <w:sz w:val="24"/>
                <w:szCs w:val="24"/>
              </w:rPr>
              <w:t xml:space="preserve">-5,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-1,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-7,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-9, </w:t>
            </w: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 xml:space="preserve">-1, </w:t>
            </w: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-21</w:t>
            </w:r>
          </w:p>
          <w:p w:rsidR="00F572C9" w:rsidRPr="008C5490" w:rsidRDefault="00F572C9" w:rsidP="00F572C9">
            <w:pPr>
              <w:suppressAutoHyphens/>
              <w:spacing w:after="0" w:line="240" w:lineRule="auto"/>
              <w:jc w:val="center"/>
              <w:rPr>
                <w:rFonts w:ascii="Times New Roman" w:eastAsia="Calibri" w:hAnsi="Times New Roman" w:cs="Times New Roman"/>
                <w:sz w:val="24"/>
                <w:szCs w:val="24"/>
                <w:lang w:val="en-US"/>
              </w:rPr>
            </w:pPr>
            <w:r w:rsidRPr="008C5490">
              <w:rPr>
                <w:rFonts w:ascii="Times New Roman" w:hAnsi="Times New Roman" w:cs="Times New Roman"/>
                <w:color w:val="000000"/>
                <w:sz w:val="24"/>
                <w:szCs w:val="24"/>
              </w:rPr>
              <w:t>А/01.7</w:t>
            </w:r>
            <w:proofErr w:type="gramStart"/>
            <w:r w:rsidRPr="008C5490">
              <w:rPr>
                <w:rFonts w:ascii="Times New Roman" w:hAnsi="Times New Roman" w:cs="Times New Roman"/>
                <w:color w:val="000000"/>
                <w:sz w:val="24"/>
                <w:szCs w:val="24"/>
              </w:rPr>
              <w:t xml:space="preserve"> А</w:t>
            </w:r>
            <w:proofErr w:type="gramEnd"/>
            <w:r w:rsidRPr="008C5490">
              <w:rPr>
                <w:rFonts w:ascii="Times New Roman" w:hAnsi="Times New Roman" w:cs="Times New Roman"/>
                <w:color w:val="000000"/>
                <w:sz w:val="24"/>
                <w:szCs w:val="24"/>
              </w:rPr>
              <w:t>/02.7 А/03.7 А/04.7 А/05.7 А/06.7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8C5490" w:rsidRDefault="00F572C9">
            <w:pPr>
              <w:suppressAutoHyphens/>
              <w:spacing w:after="0" w:line="240" w:lineRule="auto"/>
              <w:rPr>
                <w:rFonts w:ascii="Times New Roman" w:eastAsia="Calibri" w:hAnsi="Times New Roman" w:cs="Times New Roman"/>
                <w:sz w:val="24"/>
                <w:szCs w:val="24"/>
              </w:rPr>
            </w:pPr>
            <w:proofErr w:type="spellStart"/>
            <w:r w:rsidRPr="008C5490">
              <w:rPr>
                <w:rFonts w:ascii="Times New Roman" w:eastAsia="Calibri" w:hAnsi="Times New Roman" w:cs="Times New Roman"/>
                <w:sz w:val="24"/>
                <w:szCs w:val="24"/>
              </w:rPr>
              <w:t>Basics</w:t>
            </w:r>
            <w:proofErr w:type="spellEnd"/>
            <w:r w:rsidRPr="008C5490">
              <w:rPr>
                <w:rFonts w:ascii="Times New Roman" w:eastAsia="Calibri" w:hAnsi="Times New Roman" w:cs="Times New Roman"/>
                <w:sz w:val="24"/>
                <w:szCs w:val="24"/>
              </w:rPr>
              <w:t xml:space="preserve"> </w:t>
            </w:r>
            <w:proofErr w:type="spellStart"/>
            <w:r w:rsidRPr="008C5490">
              <w:rPr>
                <w:rFonts w:ascii="Times New Roman" w:eastAsia="Calibri" w:hAnsi="Times New Roman" w:cs="Times New Roman"/>
                <w:sz w:val="24"/>
                <w:szCs w:val="24"/>
              </w:rPr>
              <w:t>of</w:t>
            </w:r>
            <w:proofErr w:type="spellEnd"/>
            <w:r w:rsidRPr="008C5490">
              <w:rPr>
                <w:rFonts w:ascii="Times New Roman" w:eastAsia="Calibri" w:hAnsi="Times New Roman" w:cs="Times New Roman"/>
                <w:sz w:val="24"/>
                <w:szCs w:val="24"/>
              </w:rPr>
              <w:t xml:space="preserve"> </w:t>
            </w:r>
            <w:proofErr w:type="spellStart"/>
            <w:r w:rsidRPr="008C5490">
              <w:rPr>
                <w:rFonts w:ascii="Times New Roman" w:eastAsia="Calibri" w:hAnsi="Times New Roman" w:cs="Times New Roman"/>
                <w:sz w:val="24"/>
                <w:szCs w:val="24"/>
              </w:rPr>
              <w:t>immunology</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2C9" w:rsidRPr="008C5490" w:rsidRDefault="00F572C9" w:rsidP="00F572C9">
            <w:pPr>
              <w:suppressAutoHyphen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lang w:val="en-US"/>
              </w:rPr>
              <w:t>The concept of "immunity" as a mechanism of protection from foreign agents, immunity to infectious diseases; types of immunity. Antigens, antibodies. Non-specific and specific protection factors.</w:t>
            </w:r>
          </w:p>
          <w:p w:rsidR="00EF2E81" w:rsidRPr="008C5490" w:rsidRDefault="00F572C9" w:rsidP="00F572C9">
            <w:pPr>
              <w:suppressAutoHyphen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lang w:val="en-US"/>
              </w:rPr>
              <w:t>Formation and development of the immune system. Central and peripheral organs of the immune system; cells involved in the formation of the immune response. Regulation of the immune response. Forms of the immune response.</w:t>
            </w:r>
          </w:p>
        </w:tc>
      </w:tr>
      <w:tr w:rsidR="00EF2E81" w:rsidRPr="008C5490">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8C5490" w:rsidRDefault="008C5490" w:rsidP="008C5490">
            <w:pPr>
              <w:tabs>
                <w:tab w:val="left" w:pos="208"/>
              </w:tab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490" w:rsidRPr="008C5490" w:rsidRDefault="008C5490" w:rsidP="008C5490">
            <w:pPr>
              <w:widowControl w:val="0"/>
              <w:suppressAutoHyphens/>
              <w:autoSpaceDE w:val="0"/>
              <w:autoSpaceDN w:val="0"/>
              <w:adjustRightInd w:val="0"/>
              <w:spacing w:before="60" w:after="60" w:line="240" w:lineRule="auto"/>
              <w:jc w:val="center"/>
              <w:rPr>
                <w:rFonts w:ascii="Times New Roman" w:hAnsi="Times New Roman" w:cs="Times New Roman"/>
                <w:color w:val="00000A"/>
                <w:sz w:val="24"/>
                <w:szCs w:val="24"/>
                <w:lang w:val="en-US"/>
              </w:rPr>
            </w:pPr>
            <w:r w:rsidRPr="008C5490">
              <w:rPr>
                <w:rFonts w:ascii="Times New Roman" w:hAnsi="Times New Roman" w:cs="Times New Roman"/>
                <w:color w:val="00000A"/>
                <w:sz w:val="24"/>
                <w:szCs w:val="24"/>
                <w:lang w:val="en-US"/>
              </w:rPr>
              <w:t>GC -1, GC -5, GPC -1, GPC -5, GPC -7, GPC -9, PC -1,</w:t>
            </w:r>
          </w:p>
          <w:p w:rsidR="00EF2E81" w:rsidRPr="008C5490" w:rsidRDefault="008C5490" w:rsidP="008C5490">
            <w:pPr>
              <w:suppressAutoHyphens/>
              <w:spacing w:after="0" w:line="240" w:lineRule="auto"/>
              <w:jc w:val="center"/>
              <w:rPr>
                <w:rFonts w:ascii="Times New Roman" w:hAnsi="Times New Roman" w:cs="Times New Roman"/>
                <w:color w:val="00000A"/>
                <w:sz w:val="24"/>
                <w:szCs w:val="24"/>
              </w:rPr>
            </w:pP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 xml:space="preserve"> -5, </w:t>
            </w: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 xml:space="preserve"> -21</w:t>
            </w:r>
          </w:p>
          <w:p w:rsidR="008C5490" w:rsidRPr="008C5490" w:rsidRDefault="008C5490" w:rsidP="008C5490">
            <w:pPr>
              <w:suppressAutoHyphens/>
              <w:spacing w:after="0" w:line="240" w:lineRule="auto"/>
              <w:jc w:val="center"/>
              <w:rPr>
                <w:rFonts w:ascii="Times New Roman" w:eastAsia="Calibri" w:hAnsi="Times New Roman" w:cs="Times New Roman"/>
                <w:sz w:val="24"/>
                <w:szCs w:val="24"/>
              </w:rPr>
            </w:pPr>
            <w:r w:rsidRPr="008C5490">
              <w:rPr>
                <w:rFonts w:ascii="Times New Roman" w:hAnsi="Times New Roman" w:cs="Times New Roman"/>
                <w:color w:val="000000"/>
                <w:sz w:val="24"/>
                <w:szCs w:val="24"/>
              </w:rPr>
              <w:t>А/01.7</w:t>
            </w:r>
            <w:proofErr w:type="gramStart"/>
            <w:r w:rsidRPr="008C5490">
              <w:rPr>
                <w:rFonts w:ascii="Times New Roman" w:hAnsi="Times New Roman" w:cs="Times New Roman"/>
                <w:color w:val="000000"/>
                <w:sz w:val="24"/>
                <w:szCs w:val="24"/>
              </w:rPr>
              <w:t xml:space="preserve"> А</w:t>
            </w:r>
            <w:proofErr w:type="gramEnd"/>
            <w:r w:rsidRPr="008C5490">
              <w:rPr>
                <w:rFonts w:ascii="Times New Roman" w:hAnsi="Times New Roman" w:cs="Times New Roman"/>
                <w:color w:val="000000"/>
                <w:sz w:val="24"/>
                <w:szCs w:val="24"/>
              </w:rPr>
              <w:t>/02.7 А/03.7 А/04.7 А/05.7 А/06.7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8C5490" w:rsidRDefault="008C5490">
            <w:pPr>
              <w:suppressAutoHyphens/>
              <w:spacing w:after="0" w:line="240" w:lineRule="auto"/>
              <w:rPr>
                <w:rFonts w:ascii="Times New Roman" w:eastAsia="Calibri" w:hAnsi="Times New Roman" w:cs="Times New Roman"/>
                <w:sz w:val="24"/>
                <w:szCs w:val="24"/>
              </w:rPr>
            </w:pPr>
            <w:proofErr w:type="spellStart"/>
            <w:r w:rsidRPr="008C5490">
              <w:rPr>
                <w:rFonts w:ascii="Times New Roman" w:eastAsia="Calibri" w:hAnsi="Times New Roman" w:cs="Times New Roman"/>
                <w:sz w:val="24"/>
                <w:szCs w:val="24"/>
              </w:rPr>
              <w:t>Immunodiagnosis</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8C5490" w:rsidRDefault="008C5490">
            <w:pPr>
              <w:suppressAutoHyphens/>
              <w:spacing w:after="0" w:line="240" w:lineRule="auto"/>
              <w:rPr>
                <w:rFonts w:ascii="Times New Roman" w:eastAsia="Calibri" w:hAnsi="Times New Roman" w:cs="Times New Roman"/>
                <w:sz w:val="24"/>
                <w:szCs w:val="24"/>
              </w:rPr>
            </w:pPr>
            <w:r w:rsidRPr="008C5490">
              <w:rPr>
                <w:rFonts w:ascii="Times New Roman" w:eastAsia="Calibri" w:hAnsi="Times New Roman" w:cs="Times New Roman"/>
                <w:sz w:val="24"/>
                <w:szCs w:val="24"/>
                <w:lang w:val="en-US"/>
              </w:rPr>
              <w:t xml:space="preserve">Mechanism, components of major immune reactions, diagnostic drugs. </w:t>
            </w:r>
            <w:proofErr w:type="spellStart"/>
            <w:r w:rsidRPr="008C5490">
              <w:rPr>
                <w:rFonts w:ascii="Times New Roman" w:eastAsia="Calibri" w:hAnsi="Times New Roman" w:cs="Times New Roman"/>
                <w:sz w:val="24"/>
                <w:szCs w:val="24"/>
              </w:rPr>
              <w:t>Methods</w:t>
            </w:r>
            <w:proofErr w:type="spellEnd"/>
            <w:r w:rsidRPr="008C5490">
              <w:rPr>
                <w:rFonts w:ascii="Times New Roman" w:eastAsia="Calibri" w:hAnsi="Times New Roman" w:cs="Times New Roman"/>
                <w:sz w:val="24"/>
                <w:szCs w:val="24"/>
              </w:rPr>
              <w:t xml:space="preserve"> </w:t>
            </w:r>
            <w:proofErr w:type="spellStart"/>
            <w:r w:rsidRPr="008C5490">
              <w:rPr>
                <w:rFonts w:ascii="Times New Roman" w:eastAsia="Calibri" w:hAnsi="Times New Roman" w:cs="Times New Roman"/>
                <w:sz w:val="24"/>
                <w:szCs w:val="24"/>
              </w:rPr>
              <w:t>for</w:t>
            </w:r>
            <w:proofErr w:type="spellEnd"/>
            <w:r w:rsidRPr="008C5490">
              <w:rPr>
                <w:rFonts w:ascii="Times New Roman" w:eastAsia="Calibri" w:hAnsi="Times New Roman" w:cs="Times New Roman"/>
                <w:sz w:val="24"/>
                <w:szCs w:val="24"/>
              </w:rPr>
              <w:t xml:space="preserve"> </w:t>
            </w:r>
            <w:proofErr w:type="spellStart"/>
            <w:r w:rsidRPr="008C5490">
              <w:rPr>
                <w:rFonts w:ascii="Times New Roman" w:eastAsia="Calibri" w:hAnsi="Times New Roman" w:cs="Times New Roman"/>
                <w:sz w:val="24"/>
                <w:szCs w:val="24"/>
              </w:rPr>
              <w:t>assessing</w:t>
            </w:r>
            <w:proofErr w:type="spellEnd"/>
            <w:r w:rsidRPr="008C5490">
              <w:rPr>
                <w:rFonts w:ascii="Times New Roman" w:eastAsia="Calibri" w:hAnsi="Times New Roman" w:cs="Times New Roman"/>
                <w:sz w:val="24"/>
                <w:szCs w:val="24"/>
              </w:rPr>
              <w:t xml:space="preserve"> </w:t>
            </w:r>
            <w:proofErr w:type="spellStart"/>
            <w:r w:rsidRPr="008C5490">
              <w:rPr>
                <w:rFonts w:ascii="Times New Roman" w:eastAsia="Calibri" w:hAnsi="Times New Roman" w:cs="Times New Roman"/>
                <w:sz w:val="24"/>
                <w:szCs w:val="24"/>
              </w:rPr>
              <w:t>immunity</w:t>
            </w:r>
            <w:proofErr w:type="spellEnd"/>
            <w:r w:rsidRPr="008C5490">
              <w:rPr>
                <w:rFonts w:ascii="Times New Roman" w:eastAsia="Calibri" w:hAnsi="Times New Roman" w:cs="Times New Roman"/>
                <w:sz w:val="24"/>
                <w:szCs w:val="24"/>
              </w:rPr>
              <w:t>.</w:t>
            </w:r>
          </w:p>
        </w:tc>
      </w:tr>
      <w:tr w:rsidR="008C5490" w:rsidRPr="00237878">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490" w:rsidRPr="008C5490" w:rsidRDefault="008C5490" w:rsidP="008C5490">
            <w:pPr>
              <w:tabs>
                <w:tab w:val="left" w:pos="208"/>
              </w:tab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490" w:rsidRPr="008C5490" w:rsidRDefault="008C5490" w:rsidP="008C5490">
            <w:pPr>
              <w:widowControl w:val="0"/>
              <w:suppressAutoHyphens/>
              <w:autoSpaceDE w:val="0"/>
              <w:autoSpaceDN w:val="0"/>
              <w:adjustRightInd w:val="0"/>
              <w:spacing w:before="60" w:after="60" w:line="240" w:lineRule="auto"/>
              <w:jc w:val="center"/>
              <w:rPr>
                <w:rFonts w:ascii="Times New Roman" w:hAnsi="Times New Roman" w:cs="Times New Roman"/>
                <w:color w:val="00000A"/>
                <w:sz w:val="24"/>
                <w:szCs w:val="24"/>
                <w:lang w:val="en-US"/>
              </w:rPr>
            </w:pPr>
            <w:r w:rsidRPr="008C5490">
              <w:rPr>
                <w:rFonts w:ascii="Times New Roman" w:hAnsi="Times New Roman" w:cs="Times New Roman"/>
                <w:color w:val="00000A"/>
                <w:sz w:val="24"/>
                <w:szCs w:val="24"/>
                <w:lang w:val="en-US"/>
              </w:rPr>
              <w:t xml:space="preserve">GC -1, GC -5, GPC </w:t>
            </w:r>
            <w:r w:rsidRPr="008C5490">
              <w:rPr>
                <w:rFonts w:ascii="Times New Roman" w:hAnsi="Times New Roman" w:cs="Times New Roman"/>
                <w:color w:val="00000A"/>
                <w:sz w:val="24"/>
                <w:szCs w:val="24"/>
                <w:lang w:val="en-US"/>
              </w:rPr>
              <w:lastRenderedPageBreak/>
              <w:t>-1, GPC -5, GPC -7, GPC -9, PC -1, PC -5, PC -21</w:t>
            </w:r>
          </w:p>
          <w:p w:rsidR="008C5490" w:rsidRPr="008C5490" w:rsidRDefault="008C5490" w:rsidP="008C5490">
            <w:pPr>
              <w:widowControl w:val="0"/>
              <w:suppressAutoHyphens/>
              <w:autoSpaceDE w:val="0"/>
              <w:autoSpaceDN w:val="0"/>
              <w:adjustRightInd w:val="0"/>
              <w:spacing w:before="60" w:after="60" w:line="240" w:lineRule="auto"/>
              <w:jc w:val="center"/>
              <w:rPr>
                <w:rFonts w:ascii="Times New Roman" w:hAnsi="Times New Roman" w:cs="Times New Roman"/>
                <w:color w:val="00000A"/>
                <w:sz w:val="24"/>
                <w:szCs w:val="24"/>
                <w:lang w:val="en-US"/>
              </w:rPr>
            </w:pPr>
            <w:r w:rsidRPr="008C5490">
              <w:rPr>
                <w:rFonts w:ascii="Times New Roman" w:hAnsi="Times New Roman" w:cs="Times New Roman"/>
                <w:color w:val="000000"/>
                <w:sz w:val="24"/>
                <w:szCs w:val="24"/>
              </w:rPr>
              <w:t>А/01.7</w:t>
            </w:r>
            <w:proofErr w:type="gramStart"/>
            <w:r w:rsidRPr="008C5490">
              <w:rPr>
                <w:rFonts w:ascii="Times New Roman" w:hAnsi="Times New Roman" w:cs="Times New Roman"/>
                <w:color w:val="000000"/>
                <w:sz w:val="24"/>
                <w:szCs w:val="24"/>
              </w:rPr>
              <w:t xml:space="preserve"> А</w:t>
            </w:r>
            <w:proofErr w:type="gramEnd"/>
            <w:r w:rsidRPr="008C5490">
              <w:rPr>
                <w:rFonts w:ascii="Times New Roman" w:hAnsi="Times New Roman" w:cs="Times New Roman"/>
                <w:color w:val="000000"/>
                <w:sz w:val="24"/>
                <w:szCs w:val="24"/>
              </w:rPr>
              <w:t>/02.7 А/03.7 А/04.7 А/05.7 А/06.7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490" w:rsidRPr="008C5490" w:rsidRDefault="008C5490">
            <w:pPr>
              <w:suppressAutoHyphen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lang w:val="en-US"/>
              </w:rPr>
              <w:lastRenderedPageBreak/>
              <w:t>Immunopathology</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490" w:rsidRPr="008C5490" w:rsidRDefault="008C5490">
            <w:pPr>
              <w:suppressAutoHyphen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lang w:val="en-US"/>
              </w:rPr>
              <w:t xml:space="preserve">Allergy. Features of immunity </w:t>
            </w:r>
            <w:r w:rsidRPr="008C5490">
              <w:rPr>
                <w:rFonts w:ascii="Times New Roman" w:eastAsia="Calibri" w:hAnsi="Times New Roman" w:cs="Times New Roman"/>
                <w:sz w:val="24"/>
                <w:szCs w:val="24"/>
                <w:lang w:val="en-US"/>
              </w:rPr>
              <w:lastRenderedPageBreak/>
              <w:t xml:space="preserve">in infectious diseases. Autoimmune pathology. Diagnosis of </w:t>
            </w:r>
            <w:proofErr w:type="spellStart"/>
            <w:r w:rsidRPr="008C5490">
              <w:rPr>
                <w:rFonts w:ascii="Times New Roman" w:eastAsia="Calibri" w:hAnsi="Times New Roman" w:cs="Times New Roman"/>
                <w:sz w:val="24"/>
                <w:szCs w:val="24"/>
                <w:lang w:val="en-US"/>
              </w:rPr>
              <w:t>immunopathological</w:t>
            </w:r>
            <w:proofErr w:type="spellEnd"/>
            <w:r w:rsidRPr="008C5490">
              <w:rPr>
                <w:rFonts w:ascii="Times New Roman" w:eastAsia="Calibri" w:hAnsi="Times New Roman" w:cs="Times New Roman"/>
                <w:sz w:val="24"/>
                <w:szCs w:val="24"/>
                <w:lang w:val="en-US"/>
              </w:rPr>
              <w:t xml:space="preserve"> conditions</w:t>
            </w:r>
          </w:p>
        </w:tc>
      </w:tr>
      <w:tr w:rsidR="008C5490" w:rsidRPr="00237878">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490" w:rsidRPr="008C5490" w:rsidRDefault="008C5490" w:rsidP="008C5490">
            <w:pPr>
              <w:tabs>
                <w:tab w:val="left" w:pos="208"/>
              </w:tabs>
              <w:spacing w:after="0" w:line="240" w:lineRule="auto"/>
              <w:rPr>
                <w:rFonts w:ascii="Times New Roman" w:eastAsia="Calibri" w:hAnsi="Times New Roman" w:cs="Times New Roman"/>
                <w:sz w:val="24"/>
                <w:szCs w:val="24"/>
              </w:rPr>
            </w:pPr>
            <w:r w:rsidRPr="008C5490">
              <w:rPr>
                <w:rFonts w:ascii="Times New Roman" w:eastAsia="Calibri" w:hAnsi="Times New Roman" w:cs="Times New Roman"/>
                <w:sz w:val="24"/>
                <w:szCs w:val="24"/>
              </w:rPr>
              <w:lastRenderedPageBreak/>
              <w:t>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C5490" w:rsidRPr="008C5490" w:rsidRDefault="008C5490" w:rsidP="008C5490">
            <w:pPr>
              <w:widowControl w:val="0"/>
              <w:suppressAutoHyphens/>
              <w:autoSpaceDE w:val="0"/>
              <w:autoSpaceDN w:val="0"/>
              <w:adjustRightInd w:val="0"/>
              <w:spacing w:before="60" w:after="60" w:line="240" w:lineRule="auto"/>
              <w:jc w:val="center"/>
              <w:rPr>
                <w:rFonts w:ascii="Times New Roman" w:hAnsi="Times New Roman" w:cs="Times New Roman"/>
                <w:color w:val="00000A"/>
                <w:sz w:val="24"/>
                <w:szCs w:val="24"/>
              </w:rPr>
            </w:pPr>
            <w:r w:rsidRPr="008C5490">
              <w:rPr>
                <w:rFonts w:ascii="Times New Roman" w:hAnsi="Times New Roman" w:cs="Times New Roman"/>
                <w:color w:val="00000A"/>
                <w:sz w:val="24"/>
                <w:szCs w:val="24"/>
                <w:lang w:val="en-US"/>
              </w:rPr>
              <w:t>GC</w:t>
            </w:r>
            <w:r w:rsidRPr="008C5490">
              <w:rPr>
                <w:rFonts w:ascii="Times New Roman" w:hAnsi="Times New Roman" w:cs="Times New Roman"/>
                <w:color w:val="00000A"/>
                <w:sz w:val="24"/>
                <w:szCs w:val="24"/>
              </w:rPr>
              <w:t xml:space="preserve"> -1, </w:t>
            </w:r>
            <w:r w:rsidRPr="008C5490">
              <w:rPr>
                <w:rFonts w:ascii="Times New Roman" w:hAnsi="Times New Roman" w:cs="Times New Roman"/>
                <w:color w:val="00000A"/>
                <w:sz w:val="24"/>
                <w:szCs w:val="24"/>
                <w:lang w:val="en-US"/>
              </w:rPr>
              <w:t>GC</w:t>
            </w:r>
            <w:r w:rsidRPr="008C5490">
              <w:rPr>
                <w:rFonts w:ascii="Times New Roman" w:hAnsi="Times New Roman" w:cs="Times New Roman"/>
                <w:color w:val="00000A"/>
                <w:sz w:val="24"/>
                <w:szCs w:val="24"/>
              </w:rPr>
              <w:t xml:space="preserve"> -5,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 -1,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 -5,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 -7, </w:t>
            </w:r>
            <w:r w:rsidRPr="008C5490">
              <w:rPr>
                <w:rFonts w:ascii="Times New Roman" w:hAnsi="Times New Roman" w:cs="Times New Roman"/>
                <w:color w:val="00000A"/>
                <w:sz w:val="24"/>
                <w:szCs w:val="24"/>
                <w:lang w:val="en-US"/>
              </w:rPr>
              <w:t>GPC</w:t>
            </w:r>
            <w:r w:rsidRPr="008C5490">
              <w:rPr>
                <w:rFonts w:ascii="Times New Roman" w:hAnsi="Times New Roman" w:cs="Times New Roman"/>
                <w:color w:val="00000A"/>
                <w:sz w:val="24"/>
                <w:szCs w:val="24"/>
              </w:rPr>
              <w:t xml:space="preserve"> -9, </w:t>
            </w: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 xml:space="preserve"> -1, </w:t>
            </w: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 xml:space="preserve"> -5, </w:t>
            </w:r>
            <w:r w:rsidRPr="008C5490">
              <w:rPr>
                <w:rFonts w:ascii="Times New Roman" w:hAnsi="Times New Roman" w:cs="Times New Roman"/>
                <w:color w:val="00000A"/>
                <w:sz w:val="24"/>
                <w:szCs w:val="24"/>
                <w:lang w:val="en-US"/>
              </w:rPr>
              <w:t>PC</w:t>
            </w:r>
            <w:r w:rsidRPr="008C5490">
              <w:rPr>
                <w:rFonts w:ascii="Times New Roman" w:hAnsi="Times New Roman" w:cs="Times New Roman"/>
                <w:color w:val="00000A"/>
                <w:sz w:val="24"/>
                <w:szCs w:val="24"/>
              </w:rPr>
              <w:t xml:space="preserve"> -21</w:t>
            </w:r>
          </w:p>
          <w:p w:rsidR="008C5490" w:rsidRPr="008C5490" w:rsidRDefault="008C5490" w:rsidP="008C5490">
            <w:pPr>
              <w:widowControl w:val="0"/>
              <w:suppressAutoHyphens/>
              <w:autoSpaceDE w:val="0"/>
              <w:autoSpaceDN w:val="0"/>
              <w:adjustRightInd w:val="0"/>
              <w:spacing w:before="60" w:after="60" w:line="240" w:lineRule="auto"/>
              <w:jc w:val="center"/>
              <w:rPr>
                <w:rFonts w:ascii="Times New Roman" w:hAnsi="Times New Roman" w:cs="Times New Roman"/>
                <w:color w:val="00000A"/>
                <w:sz w:val="24"/>
                <w:szCs w:val="24"/>
              </w:rPr>
            </w:pPr>
            <w:r w:rsidRPr="008C5490">
              <w:rPr>
                <w:rFonts w:ascii="Times New Roman" w:hAnsi="Times New Roman" w:cs="Times New Roman"/>
                <w:color w:val="000000"/>
                <w:sz w:val="24"/>
                <w:szCs w:val="24"/>
              </w:rPr>
              <w:t>А/01.7</w:t>
            </w:r>
            <w:proofErr w:type="gramStart"/>
            <w:r w:rsidRPr="008C5490">
              <w:rPr>
                <w:rFonts w:ascii="Times New Roman" w:hAnsi="Times New Roman" w:cs="Times New Roman"/>
                <w:color w:val="000000"/>
                <w:sz w:val="24"/>
                <w:szCs w:val="24"/>
              </w:rPr>
              <w:t xml:space="preserve"> А</w:t>
            </w:r>
            <w:proofErr w:type="gramEnd"/>
            <w:r w:rsidRPr="008C5490">
              <w:rPr>
                <w:rFonts w:ascii="Times New Roman" w:hAnsi="Times New Roman" w:cs="Times New Roman"/>
                <w:color w:val="000000"/>
                <w:sz w:val="24"/>
                <w:szCs w:val="24"/>
              </w:rPr>
              <w:t>/02.7 А/03.7 А/04.7 А/05.7 А/06.7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490" w:rsidRPr="008C5490" w:rsidRDefault="008C5490">
            <w:pPr>
              <w:suppressAutoHyphens/>
              <w:spacing w:after="0" w:line="240" w:lineRule="auto"/>
              <w:rPr>
                <w:rFonts w:ascii="Times New Roman" w:eastAsia="Calibri" w:hAnsi="Times New Roman" w:cs="Times New Roman"/>
                <w:sz w:val="24"/>
                <w:szCs w:val="24"/>
              </w:rPr>
            </w:pPr>
            <w:proofErr w:type="spellStart"/>
            <w:r w:rsidRPr="008C5490">
              <w:rPr>
                <w:rFonts w:ascii="Times New Roman" w:eastAsia="Calibri" w:hAnsi="Times New Roman" w:cs="Times New Roman"/>
                <w:sz w:val="24"/>
                <w:szCs w:val="24"/>
              </w:rPr>
              <w:t>Immunotherapy</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5490" w:rsidRPr="008C5490" w:rsidRDefault="008C5490">
            <w:pPr>
              <w:suppressAutoHyphens/>
              <w:spacing w:after="0" w:line="240" w:lineRule="auto"/>
              <w:rPr>
                <w:rFonts w:ascii="Times New Roman" w:eastAsia="Calibri" w:hAnsi="Times New Roman" w:cs="Times New Roman"/>
                <w:sz w:val="24"/>
                <w:szCs w:val="24"/>
                <w:lang w:val="en-US"/>
              </w:rPr>
            </w:pPr>
            <w:r w:rsidRPr="008C5490">
              <w:rPr>
                <w:rFonts w:ascii="Times New Roman" w:eastAsia="Calibri" w:hAnsi="Times New Roman" w:cs="Times New Roman"/>
                <w:sz w:val="24"/>
                <w:szCs w:val="24"/>
                <w:lang w:val="en-US"/>
              </w:rPr>
              <w:t xml:space="preserve">Principles of </w:t>
            </w:r>
            <w:proofErr w:type="spellStart"/>
            <w:r w:rsidRPr="008C5490">
              <w:rPr>
                <w:rFonts w:ascii="Times New Roman" w:eastAsia="Calibri" w:hAnsi="Times New Roman" w:cs="Times New Roman"/>
                <w:sz w:val="24"/>
                <w:szCs w:val="24"/>
                <w:lang w:val="en-US"/>
              </w:rPr>
              <w:t>immunoprophylaxis</w:t>
            </w:r>
            <w:proofErr w:type="spellEnd"/>
            <w:r w:rsidRPr="008C5490">
              <w:rPr>
                <w:rFonts w:ascii="Times New Roman" w:eastAsia="Calibri" w:hAnsi="Times New Roman" w:cs="Times New Roman"/>
                <w:sz w:val="24"/>
                <w:szCs w:val="24"/>
                <w:lang w:val="en-US"/>
              </w:rPr>
              <w:t xml:space="preserve"> and immunotherapy. </w:t>
            </w:r>
            <w:proofErr w:type="spellStart"/>
            <w:r w:rsidRPr="008C5490">
              <w:rPr>
                <w:rFonts w:ascii="Times New Roman" w:eastAsia="Calibri" w:hAnsi="Times New Roman" w:cs="Times New Roman"/>
                <w:sz w:val="24"/>
                <w:szCs w:val="24"/>
                <w:lang w:val="en-US"/>
              </w:rPr>
              <w:t>Immunobiological</w:t>
            </w:r>
            <w:proofErr w:type="spellEnd"/>
            <w:r w:rsidRPr="008C5490">
              <w:rPr>
                <w:rFonts w:ascii="Times New Roman" w:eastAsia="Calibri" w:hAnsi="Times New Roman" w:cs="Times New Roman"/>
                <w:sz w:val="24"/>
                <w:szCs w:val="24"/>
                <w:lang w:val="en-US"/>
              </w:rPr>
              <w:t xml:space="preserve"> drugs for the prevention and treatment of infectious diseases, their classification (vaccines, serums, immunoglobulins, etc.).</w:t>
            </w:r>
          </w:p>
        </w:tc>
      </w:tr>
    </w:tbl>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b/>
          <w:sz w:val="24"/>
          <w:lang w:val="en-US"/>
        </w:rPr>
        <w:t>3.3 Sections of the academic discipline (module), academic activities and forms of control test</w:t>
      </w:r>
    </w:p>
    <w:tbl>
      <w:tblPr>
        <w:tblW w:w="0" w:type="auto"/>
        <w:tblInd w:w="108" w:type="dxa"/>
        <w:tblCellMar>
          <w:left w:w="10" w:type="dxa"/>
          <w:right w:w="10" w:type="dxa"/>
        </w:tblCellMar>
        <w:tblLook w:val="0000" w:firstRow="0" w:lastRow="0" w:firstColumn="0" w:lastColumn="0" w:noHBand="0" w:noVBand="0"/>
      </w:tblPr>
      <w:tblGrid>
        <w:gridCol w:w="831"/>
        <w:gridCol w:w="1303"/>
        <w:gridCol w:w="2291"/>
        <w:gridCol w:w="1192"/>
        <w:gridCol w:w="611"/>
        <w:gridCol w:w="723"/>
        <w:gridCol w:w="843"/>
        <w:gridCol w:w="1669"/>
      </w:tblGrid>
      <w:tr w:rsidR="00EF2E81" w:rsidRPr="00237878" w:rsidTr="003B37E8">
        <w:trPr>
          <w:cantSplit/>
        </w:trPr>
        <w:tc>
          <w:tcPr>
            <w:tcW w:w="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Series</w:t>
            </w:r>
            <w:proofErr w:type="spellEnd"/>
            <w:r>
              <w:rPr>
                <w:rFonts w:ascii="Times New Roman" w:eastAsia="Times New Roman" w:hAnsi="Times New Roman" w:cs="Times New Roman"/>
                <w:b/>
                <w:sz w:val="24"/>
              </w:rPr>
              <w:t xml:space="preserve"> № </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Semester</w:t>
            </w:r>
            <w:proofErr w:type="spellEnd"/>
            <w:r>
              <w:rPr>
                <w:rFonts w:ascii="Times New Roman" w:eastAsia="Times New Roman" w:hAnsi="Times New Roman" w:cs="Times New Roman"/>
                <w:b/>
                <w:sz w:val="24"/>
              </w:rPr>
              <w:t xml:space="preserve"> №</w:t>
            </w:r>
          </w:p>
        </w:tc>
        <w:tc>
          <w:tcPr>
            <w:tcW w:w="22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jc w:val="center"/>
              <w:rPr>
                <w:lang w:val="en-US"/>
              </w:rPr>
            </w:pPr>
            <w:r w:rsidRPr="002A4215">
              <w:rPr>
                <w:rFonts w:ascii="Times New Roman" w:eastAsia="Times New Roman" w:hAnsi="Times New Roman" w:cs="Times New Roman"/>
                <w:b/>
                <w:sz w:val="24"/>
                <w:lang w:val="en-US"/>
              </w:rPr>
              <w:t>Title of the section of the discipline (module)</w:t>
            </w:r>
          </w:p>
        </w:tc>
        <w:tc>
          <w:tcPr>
            <w:tcW w:w="33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jc w:val="center"/>
              <w:rPr>
                <w:lang w:val="en-US"/>
              </w:rPr>
            </w:pPr>
            <w:r w:rsidRPr="002A4215">
              <w:rPr>
                <w:rFonts w:ascii="Times New Roman" w:eastAsia="Times New Roman" w:hAnsi="Times New Roman" w:cs="Times New Roman"/>
                <w:b/>
                <w:sz w:val="24"/>
                <w:lang w:val="en-US"/>
              </w:rPr>
              <w:t>Types of academic activities, incl. independent work of students (in hours)</w:t>
            </w:r>
          </w:p>
        </w:tc>
        <w:tc>
          <w:tcPr>
            <w:tcW w:w="16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suppressAutoHyphens/>
              <w:spacing w:after="0" w:line="240" w:lineRule="auto"/>
              <w:rPr>
                <w:lang w:val="en-US"/>
              </w:rPr>
            </w:pPr>
            <w:r w:rsidRPr="002A4215">
              <w:rPr>
                <w:rFonts w:ascii="Times New Roman" w:eastAsia="Times New Roman" w:hAnsi="Times New Roman" w:cs="Times New Roman"/>
                <w:b/>
                <w:sz w:val="24"/>
                <w:lang w:val="en-US"/>
              </w:rPr>
              <w:t>Type of routine control of the progress (according to the weeks of semester)</w:t>
            </w:r>
          </w:p>
        </w:tc>
      </w:tr>
      <w:tr w:rsidR="00101E4B" w:rsidTr="00542E81">
        <w:tc>
          <w:tcPr>
            <w:tcW w:w="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2A4215" w:rsidRDefault="00101E4B">
            <w:pPr>
              <w:suppressAutoHyphens/>
              <w:spacing w:after="0" w:line="240" w:lineRule="auto"/>
              <w:jc w:val="both"/>
              <w:rPr>
                <w:rFonts w:ascii="Calibri" w:eastAsia="Calibri" w:hAnsi="Calibri" w:cs="Calibri"/>
                <w:lang w:val="en-US"/>
              </w:rPr>
            </w:pPr>
          </w:p>
        </w:tc>
        <w:tc>
          <w:tcPr>
            <w:tcW w:w="13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2A4215" w:rsidRDefault="00101E4B">
            <w:pPr>
              <w:suppressAutoHyphens/>
              <w:spacing w:after="0" w:line="240" w:lineRule="auto"/>
              <w:jc w:val="both"/>
              <w:rPr>
                <w:rFonts w:ascii="Calibri" w:eastAsia="Calibri" w:hAnsi="Calibri" w:cs="Calibri"/>
                <w:lang w:val="en-US"/>
              </w:rPr>
            </w:pPr>
          </w:p>
        </w:tc>
        <w:tc>
          <w:tcPr>
            <w:tcW w:w="2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2A4215" w:rsidRDefault="00101E4B">
            <w:pPr>
              <w:suppressAutoHyphens/>
              <w:spacing w:after="0" w:line="240" w:lineRule="auto"/>
              <w:jc w:val="both"/>
              <w:rPr>
                <w:rFonts w:ascii="Calibri" w:eastAsia="Calibri" w:hAnsi="Calibri" w:cs="Calibri"/>
                <w:lang w:val="en-US"/>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101E4B" w:rsidRDefault="00101E4B">
            <w:pPr>
              <w:tabs>
                <w:tab w:val="right" w:leader="underscore" w:pos="9639"/>
              </w:tabs>
              <w:suppressAutoHyphens/>
              <w:spacing w:after="0" w:line="240" w:lineRule="auto"/>
              <w:jc w:val="center"/>
              <w:rPr>
                <w:lang w:val="en-US"/>
              </w:rPr>
            </w:pPr>
            <w:r>
              <w:rPr>
                <w:rFonts w:ascii="Times New Roman" w:eastAsia="Times New Roman" w:hAnsi="Times New Roman" w:cs="Times New Roman"/>
                <w:b/>
                <w:sz w:val="24"/>
                <w:shd w:val="clear" w:color="auto" w:fill="FFFF00"/>
                <w:lang w:val="en-US"/>
              </w:rPr>
              <w:t>L</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101E4B" w:rsidRDefault="00101E4B">
            <w:pPr>
              <w:tabs>
                <w:tab w:val="right" w:leader="underscore" w:pos="9639"/>
              </w:tabs>
              <w:suppressAutoHyphens/>
              <w:spacing w:after="0" w:line="240" w:lineRule="auto"/>
              <w:jc w:val="center"/>
              <w:rPr>
                <w:lang w:val="en-US"/>
              </w:rPr>
            </w:pPr>
            <w:r>
              <w:rPr>
                <w:rFonts w:ascii="Times New Roman" w:eastAsia="Times New Roman" w:hAnsi="Times New Roman" w:cs="Times New Roman"/>
                <w:b/>
                <w:sz w:val="24"/>
                <w:shd w:val="clear" w:color="auto" w:fill="FFFF00"/>
                <w:lang w:val="en-US"/>
              </w:rPr>
              <w:t>PS</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101E4B" w:rsidRDefault="00101E4B">
            <w:pPr>
              <w:tabs>
                <w:tab w:val="right" w:leader="underscore" w:pos="9639"/>
              </w:tabs>
              <w:suppressAutoHyphens/>
              <w:spacing w:after="0" w:line="240" w:lineRule="auto"/>
              <w:jc w:val="center"/>
              <w:rPr>
                <w:lang w:val="en-US"/>
              </w:rPr>
            </w:pPr>
            <w:r>
              <w:rPr>
                <w:rFonts w:ascii="Times New Roman" w:eastAsia="Times New Roman" w:hAnsi="Times New Roman" w:cs="Times New Roman"/>
                <w:b/>
                <w:sz w:val="24"/>
                <w:shd w:val="clear" w:color="auto" w:fill="FFFF00"/>
                <w:lang w:val="en-US"/>
              </w:rPr>
              <w:t>IAS</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Default="00101E4B">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Total</w:t>
            </w:r>
            <w:proofErr w:type="spellEnd"/>
          </w:p>
        </w:tc>
        <w:tc>
          <w:tcPr>
            <w:tcW w:w="1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Default="00101E4B">
            <w:pPr>
              <w:suppressAutoHyphens/>
              <w:spacing w:after="0" w:line="240" w:lineRule="auto"/>
              <w:jc w:val="both"/>
              <w:rPr>
                <w:rFonts w:ascii="Calibri" w:eastAsia="Calibri" w:hAnsi="Calibri" w:cs="Calibri"/>
              </w:rPr>
            </w:pPr>
          </w:p>
        </w:tc>
      </w:tr>
      <w:tr w:rsidR="00101E4B" w:rsidTr="00675347">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tabs>
                <w:tab w:val="right" w:leader="underscore" w:pos="9639"/>
              </w:tabs>
              <w:suppressAutoHyphens/>
              <w:spacing w:after="0" w:line="240" w:lineRule="auto"/>
              <w:jc w:val="center"/>
            </w:pPr>
            <w:r>
              <w:rPr>
                <w:rFonts w:ascii="Times New Roman" w:eastAsia="Times New Roman" w:hAnsi="Times New Roman" w:cs="Times New Roman"/>
                <w:sz w:val="24"/>
              </w:rPr>
              <w:t>1</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tabs>
                <w:tab w:val="right" w:leader="underscore" w:pos="9639"/>
              </w:tabs>
              <w:suppressAutoHyphens/>
              <w:spacing w:after="0" w:line="240" w:lineRule="auto"/>
              <w:jc w:val="center"/>
            </w:pPr>
            <w:r>
              <w:rPr>
                <w:rFonts w:ascii="Times New Roman" w:eastAsia="Times New Roman" w:hAnsi="Times New Roman" w:cs="Times New Roman"/>
                <w:sz w:val="24"/>
              </w:rPr>
              <w:t>2</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tabs>
                <w:tab w:val="right" w:leader="underscore" w:pos="9639"/>
              </w:tabs>
              <w:suppressAutoHyphens/>
              <w:spacing w:after="0" w:line="240" w:lineRule="auto"/>
              <w:jc w:val="center"/>
            </w:pPr>
            <w:r>
              <w:rPr>
                <w:rFonts w:ascii="Times New Roman" w:eastAsia="Times New Roman" w:hAnsi="Times New Roman" w:cs="Times New Roman"/>
                <w:sz w:val="24"/>
              </w:rPr>
              <w:t>3</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tabs>
                <w:tab w:val="right" w:leader="underscore" w:pos="9639"/>
              </w:tabs>
              <w:suppressAutoHyphens/>
              <w:spacing w:after="0" w:line="240" w:lineRule="auto"/>
              <w:jc w:val="center"/>
            </w:pPr>
            <w:r>
              <w:rPr>
                <w:rFonts w:ascii="Times New Roman" w:eastAsia="Times New Roman" w:hAnsi="Times New Roman" w:cs="Times New Roman"/>
                <w:sz w:val="24"/>
              </w:rPr>
              <w:t>4</w:t>
            </w:r>
          </w:p>
          <w:p w:rsidR="00101E4B" w:rsidRPr="00101E4B" w:rsidRDefault="00101E4B">
            <w:pPr>
              <w:tabs>
                <w:tab w:val="right" w:leader="underscore" w:pos="9639"/>
              </w:tabs>
              <w:suppressAutoHyphens/>
              <w:spacing w:after="0" w:line="240" w:lineRule="auto"/>
              <w:jc w:val="center"/>
              <w:rPr>
                <w:lang w:val="en-US"/>
              </w:rPr>
            </w:pP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101E4B" w:rsidRDefault="00101E4B">
            <w:pPr>
              <w:tabs>
                <w:tab w:val="right" w:leader="underscore" w:pos="9639"/>
              </w:tabs>
              <w:suppressAutoHyphens/>
              <w:spacing w:after="0" w:line="240" w:lineRule="auto"/>
              <w:jc w:val="center"/>
              <w:rPr>
                <w:lang w:val="en-US"/>
              </w:rPr>
            </w:pPr>
            <w:r>
              <w:rPr>
                <w:rFonts w:ascii="Times New Roman" w:eastAsia="Times New Roman" w:hAnsi="Times New Roman" w:cs="Times New Roman"/>
                <w:sz w:val="24"/>
                <w:lang w:val="en-US"/>
              </w:rPr>
              <w:t>5</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101E4B" w:rsidRDefault="00101E4B">
            <w:pPr>
              <w:tabs>
                <w:tab w:val="right" w:leader="underscore" w:pos="9639"/>
              </w:tabs>
              <w:suppressAutoHyphens/>
              <w:spacing w:after="0" w:line="240" w:lineRule="auto"/>
              <w:jc w:val="center"/>
              <w:rPr>
                <w:lang w:val="en-US"/>
              </w:rPr>
            </w:pPr>
            <w:r>
              <w:rPr>
                <w:rFonts w:ascii="Times New Roman" w:eastAsia="Times New Roman" w:hAnsi="Times New Roman" w:cs="Times New Roman"/>
                <w:sz w:val="24"/>
                <w:lang w:val="en-US"/>
              </w:rPr>
              <w:t>6</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101E4B" w:rsidRDefault="00101E4B">
            <w:pPr>
              <w:tabs>
                <w:tab w:val="right" w:leader="underscore" w:pos="9639"/>
              </w:tabs>
              <w:suppressAutoHyphens/>
              <w:spacing w:after="0" w:line="240" w:lineRule="auto"/>
              <w:jc w:val="center"/>
              <w:rPr>
                <w:lang w:val="en-US"/>
              </w:rPr>
            </w:pPr>
            <w:r>
              <w:rPr>
                <w:rFonts w:ascii="Times New Roman" w:eastAsia="Times New Roman" w:hAnsi="Times New Roman" w:cs="Times New Roman"/>
                <w:sz w:val="24"/>
                <w:lang w:val="en-US"/>
              </w:rPr>
              <w:t>7</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101E4B" w:rsidRDefault="00101E4B">
            <w:pPr>
              <w:suppressAutoHyphens/>
              <w:spacing w:after="0" w:line="240" w:lineRule="auto"/>
              <w:jc w:val="center"/>
              <w:rPr>
                <w:lang w:val="en-US"/>
              </w:rPr>
            </w:pPr>
            <w:r>
              <w:rPr>
                <w:rFonts w:ascii="Times New Roman" w:eastAsia="Times New Roman" w:hAnsi="Times New Roman" w:cs="Times New Roman"/>
                <w:sz w:val="24"/>
                <w:lang w:val="en-US"/>
              </w:rPr>
              <w:t>8</w:t>
            </w:r>
          </w:p>
        </w:tc>
      </w:tr>
      <w:tr w:rsidR="00101E4B" w:rsidRPr="00237878" w:rsidTr="00A5178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rsidP="008C5490">
            <w:pPr>
              <w:tabs>
                <w:tab w:val="left" w:pos="302"/>
                <w:tab w:val="right" w:leader="underscore" w:pos="9639"/>
              </w:tabs>
              <w:spacing w:after="0" w:line="240" w:lineRule="auto"/>
              <w:jc w:val="both"/>
              <w:rPr>
                <w:rFonts w:ascii="Calibri" w:eastAsia="Calibri" w:hAnsi="Calibri" w:cs="Calibri"/>
              </w:rPr>
            </w:pPr>
            <w:r>
              <w:rPr>
                <w:rFonts w:ascii="Calibri" w:eastAsia="Calibri" w:hAnsi="Calibri" w:cs="Calibri"/>
              </w:rPr>
              <w:t>1</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suppressAutoHyphens/>
              <w:spacing w:after="0" w:line="240" w:lineRule="auto"/>
              <w:rPr>
                <w:rFonts w:ascii="Calibri" w:eastAsia="Calibri" w:hAnsi="Calibri" w:cs="Calibri"/>
              </w:rPr>
            </w:pPr>
            <w:r>
              <w:rPr>
                <w:rFonts w:ascii="Calibri" w:eastAsia="Calibri" w:hAnsi="Calibri" w:cs="Calibri"/>
              </w:rPr>
              <w:t>5</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tabs>
                <w:tab w:val="right" w:leader="underscore" w:pos="9639"/>
              </w:tabs>
              <w:suppressAutoHyphens/>
              <w:spacing w:after="0" w:line="240" w:lineRule="auto"/>
              <w:rPr>
                <w:rFonts w:ascii="Calibri" w:eastAsia="Calibri" w:hAnsi="Calibri" w:cs="Calibri"/>
              </w:rPr>
            </w:pPr>
            <w:proofErr w:type="spellStart"/>
            <w:r w:rsidRPr="008C5490">
              <w:rPr>
                <w:rFonts w:ascii="Calibri" w:eastAsia="Calibri" w:hAnsi="Calibri" w:cs="Calibri"/>
              </w:rPr>
              <w:t>The</w:t>
            </w:r>
            <w:proofErr w:type="spellEnd"/>
            <w:r w:rsidRPr="008C5490">
              <w:rPr>
                <w:rFonts w:ascii="Calibri" w:eastAsia="Calibri" w:hAnsi="Calibri" w:cs="Calibri"/>
              </w:rPr>
              <w:t xml:space="preserve"> </w:t>
            </w:r>
            <w:proofErr w:type="spellStart"/>
            <w:r w:rsidRPr="008C5490">
              <w:rPr>
                <w:rFonts w:ascii="Calibri" w:eastAsia="Calibri" w:hAnsi="Calibri" w:cs="Calibri"/>
              </w:rPr>
              <w:t>basics</w:t>
            </w:r>
            <w:proofErr w:type="spellEnd"/>
            <w:r w:rsidRPr="008C5490">
              <w:rPr>
                <w:rFonts w:ascii="Calibri" w:eastAsia="Calibri" w:hAnsi="Calibri" w:cs="Calibri"/>
              </w:rPr>
              <w:t xml:space="preserve"> </w:t>
            </w:r>
            <w:proofErr w:type="spellStart"/>
            <w:r w:rsidRPr="008C5490">
              <w:rPr>
                <w:rFonts w:ascii="Calibri" w:eastAsia="Calibri" w:hAnsi="Calibri" w:cs="Calibri"/>
              </w:rPr>
              <w:t>of</w:t>
            </w:r>
            <w:proofErr w:type="spellEnd"/>
            <w:r w:rsidRPr="008C5490">
              <w:rPr>
                <w:rFonts w:ascii="Calibri" w:eastAsia="Calibri" w:hAnsi="Calibri" w:cs="Calibri"/>
              </w:rPr>
              <w:t xml:space="preserve"> </w:t>
            </w:r>
            <w:proofErr w:type="spellStart"/>
            <w:r w:rsidRPr="008C5490">
              <w:rPr>
                <w:rFonts w:ascii="Calibri" w:eastAsia="Calibri" w:hAnsi="Calibri" w:cs="Calibri"/>
              </w:rPr>
              <w:t>immunology</w:t>
            </w:r>
            <w:proofErr w:type="spellEnd"/>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Default="00101E4B">
            <w:pPr>
              <w:tabs>
                <w:tab w:val="right" w:leader="underscore" w:pos="9639"/>
              </w:tabs>
              <w:suppressAutoHyphens/>
              <w:spacing w:after="0" w:line="240" w:lineRule="auto"/>
              <w:jc w:val="center"/>
              <w:rPr>
                <w:rFonts w:ascii="Calibri" w:eastAsia="Calibri" w:hAnsi="Calibri" w:cs="Calibri"/>
              </w:rPr>
            </w:pPr>
            <w:r>
              <w:rPr>
                <w:rFonts w:ascii="Calibri" w:eastAsia="Calibri" w:hAnsi="Calibri" w:cs="Calibri"/>
                <w:lang w:val="en-US"/>
              </w:rPr>
              <w:t>10</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rsidP="00C46AB3">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12</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Default="00101E4B">
            <w:pPr>
              <w:tabs>
                <w:tab w:val="right" w:leader="underscore" w:pos="9639"/>
              </w:tabs>
              <w:suppressAutoHyphens/>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18</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pPr>
              <w:suppressAutoHyphens/>
              <w:spacing w:after="0" w:line="240" w:lineRule="auto"/>
              <w:rPr>
                <w:rFonts w:ascii="Calibri" w:eastAsia="Calibri" w:hAnsi="Calibri" w:cs="Calibri"/>
                <w:lang w:val="en-US"/>
              </w:rPr>
            </w:pPr>
            <w:r w:rsidRPr="008C5490">
              <w:rPr>
                <w:rFonts w:ascii="Calibri" w:eastAsia="Calibri" w:hAnsi="Calibri" w:cs="Calibri"/>
                <w:lang w:val="en-US"/>
              </w:rPr>
              <w:t>Testing. Oral survey. Control work.</w:t>
            </w:r>
          </w:p>
        </w:tc>
      </w:tr>
      <w:tr w:rsidR="00101E4B" w:rsidRPr="00237878" w:rsidTr="00D50A1B">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rsidP="008C5490">
            <w:pPr>
              <w:tabs>
                <w:tab w:val="left" w:pos="302"/>
                <w:tab w:val="right" w:leader="underscore" w:pos="9639"/>
              </w:tabs>
              <w:spacing w:after="0" w:line="240" w:lineRule="auto"/>
              <w:jc w:val="both"/>
              <w:rPr>
                <w:rFonts w:ascii="Calibri" w:eastAsia="Calibri" w:hAnsi="Calibri" w:cs="Calibri"/>
                <w:lang w:val="en-US"/>
              </w:rPr>
            </w:pPr>
            <w:r>
              <w:rPr>
                <w:rFonts w:ascii="Calibri" w:eastAsia="Calibri" w:hAnsi="Calibri" w:cs="Calibri"/>
              </w:rPr>
              <w:t>2</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pPr>
              <w:suppressAutoHyphens/>
              <w:spacing w:after="0" w:line="240" w:lineRule="auto"/>
              <w:rPr>
                <w:rFonts w:ascii="Calibri" w:eastAsia="Calibri" w:hAnsi="Calibri" w:cs="Calibri"/>
              </w:rPr>
            </w:pPr>
            <w:r>
              <w:rPr>
                <w:rFonts w:ascii="Calibri" w:eastAsia="Calibri" w:hAnsi="Calibri" w:cs="Calibri"/>
              </w:rPr>
              <w:t>5</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pPr>
              <w:tabs>
                <w:tab w:val="right" w:leader="underscore" w:pos="9639"/>
              </w:tabs>
              <w:suppressAutoHyphens/>
              <w:spacing w:after="0" w:line="240" w:lineRule="auto"/>
              <w:rPr>
                <w:rFonts w:ascii="Calibri" w:eastAsia="Calibri" w:hAnsi="Calibri" w:cs="Calibri"/>
                <w:lang w:val="en-US"/>
              </w:rPr>
            </w:pPr>
            <w:proofErr w:type="spellStart"/>
            <w:r w:rsidRPr="008C5490">
              <w:rPr>
                <w:rFonts w:ascii="Calibri" w:eastAsia="Calibri" w:hAnsi="Calibri" w:cs="Calibri"/>
                <w:lang w:val="en-US"/>
              </w:rPr>
              <w:t>Immunodiagnosis</w:t>
            </w:r>
            <w:proofErr w:type="spellEnd"/>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2</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16</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6</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rsidP="00E81B01">
            <w:pPr>
              <w:suppressAutoHyphens/>
              <w:spacing w:after="0" w:line="240" w:lineRule="auto"/>
              <w:rPr>
                <w:rFonts w:ascii="Calibri" w:eastAsia="Calibri" w:hAnsi="Calibri" w:cs="Calibri"/>
                <w:lang w:val="en-US"/>
              </w:rPr>
            </w:pPr>
            <w:r w:rsidRPr="008C5490">
              <w:rPr>
                <w:rFonts w:ascii="Calibri" w:eastAsia="Calibri" w:hAnsi="Calibri" w:cs="Calibri"/>
                <w:lang w:val="en-US"/>
              </w:rPr>
              <w:t>Testing. Oral survey. Control work.</w:t>
            </w:r>
          </w:p>
        </w:tc>
      </w:tr>
      <w:tr w:rsidR="00101E4B" w:rsidRPr="00237878" w:rsidTr="00C9396B">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rsidP="008C5490">
            <w:pPr>
              <w:tabs>
                <w:tab w:val="left" w:pos="302"/>
                <w:tab w:val="right" w:leader="underscore" w:pos="9639"/>
              </w:tabs>
              <w:spacing w:after="0" w:line="240" w:lineRule="auto"/>
              <w:jc w:val="both"/>
              <w:rPr>
                <w:rFonts w:ascii="Calibri" w:eastAsia="Calibri" w:hAnsi="Calibri" w:cs="Calibri"/>
              </w:rPr>
            </w:pPr>
            <w:r>
              <w:rPr>
                <w:rFonts w:ascii="Calibri" w:eastAsia="Calibri" w:hAnsi="Calibri" w:cs="Calibri"/>
              </w:rPr>
              <w:t>3</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3B37E8" w:rsidRDefault="00101E4B">
            <w:pPr>
              <w:suppressAutoHyphens/>
              <w:spacing w:after="0" w:line="240" w:lineRule="auto"/>
              <w:rPr>
                <w:rFonts w:ascii="Calibri" w:eastAsia="Calibri" w:hAnsi="Calibri" w:cs="Calibri"/>
                <w:lang w:val="en-US"/>
              </w:rPr>
            </w:pPr>
            <w:r>
              <w:rPr>
                <w:rFonts w:ascii="Calibri" w:eastAsia="Calibri" w:hAnsi="Calibri" w:cs="Calibri"/>
                <w:lang w:val="en-US"/>
              </w:rPr>
              <w:t>6</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pPr>
              <w:tabs>
                <w:tab w:val="right" w:leader="underscore" w:pos="9639"/>
              </w:tabs>
              <w:suppressAutoHyphens/>
              <w:spacing w:after="0" w:line="240" w:lineRule="auto"/>
              <w:rPr>
                <w:rFonts w:ascii="Calibri" w:eastAsia="Calibri" w:hAnsi="Calibri" w:cs="Calibri"/>
                <w:lang w:val="en-US"/>
              </w:rPr>
            </w:pPr>
            <w:r w:rsidRPr="003B37E8">
              <w:rPr>
                <w:rFonts w:ascii="Calibri" w:eastAsia="Calibri" w:hAnsi="Calibri" w:cs="Calibri"/>
                <w:lang w:val="en-US"/>
              </w:rPr>
              <w:t>Immunopathology</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6</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12</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36</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rsidP="00E81B01">
            <w:pPr>
              <w:suppressAutoHyphens/>
              <w:spacing w:after="0" w:line="240" w:lineRule="auto"/>
              <w:rPr>
                <w:rFonts w:ascii="Calibri" w:eastAsia="Calibri" w:hAnsi="Calibri" w:cs="Calibri"/>
                <w:lang w:val="en-US"/>
              </w:rPr>
            </w:pPr>
            <w:r w:rsidRPr="008C5490">
              <w:rPr>
                <w:rFonts w:ascii="Calibri" w:eastAsia="Calibri" w:hAnsi="Calibri" w:cs="Calibri"/>
                <w:lang w:val="en-US"/>
              </w:rPr>
              <w:t>Testing. Oral survey. Control work.</w:t>
            </w:r>
          </w:p>
        </w:tc>
      </w:tr>
      <w:tr w:rsidR="00101E4B" w:rsidRPr="00237878" w:rsidTr="00DC5EA5">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3B37E8" w:rsidRDefault="00101E4B" w:rsidP="008C5490">
            <w:pPr>
              <w:tabs>
                <w:tab w:val="left" w:pos="302"/>
                <w:tab w:val="right" w:leader="underscore" w:pos="9639"/>
              </w:tabs>
              <w:spacing w:after="0" w:line="240" w:lineRule="auto"/>
              <w:jc w:val="both"/>
              <w:rPr>
                <w:rFonts w:ascii="Calibri" w:eastAsia="Calibri" w:hAnsi="Calibri" w:cs="Calibri"/>
                <w:lang w:val="en-US"/>
              </w:rPr>
            </w:pPr>
            <w:r>
              <w:rPr>
                <w:rFonts w:ascii="Calibri" w:eastAsia="Calibri" w:hAnsi="Calibri" w:cs="Calibri"/>
                <w:lang w:val="en-US"/>
              </w:rPr>
              <w:t>4</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3B37E8" w:rsidRDefault="00101E4B">
            <w:pPr>
              <w:suppressAutoHyphens/>
              <w:spacing w:after="0" w:line="240" w:lineRule="auto"/>
              <w:rPr>
                <w:rFonts w:ascii="Calibri" w:eastAsia="Calibri" w:hAnsi="Calibri" w:cs="Calibri"/>
                <w:lang w:val="en-US"/>
              </w:rPr>
            </w:pPr>
            <w:r>
              <w:rPr>
                <w:rFonts w:ascii="Calibri" w:eastAsia="Calibri" w:hAnsi="Calibri" w:cs="Calibri"/>
                <w:lang w:val="en-US"/>
              </w:rPr>
              <w:t>6</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3B37E8" w:rsidRDefault="00101E4B">
            <w:pPr>
              <w:tabs>
                <w:tab w:val="right" w:leader="underscore" w:pos="9639"/>
              </w:tabs>
              <w:suppressAutoHyphens/>
              <w:spacing w:after="0" w:line="240" w:lineRule="auto"/>
              <w:rPr>
                <w:rFonts w:ascii="Calibri" w:eastAsia="Calibri" w:hAnsi="Calibri" w:cs="Calibri"/>
                <w:lang w:val="en-US"/>
              </w:rPr>
            </w:pPr>
            <w:r w:rsidRPr="003B37E8">
              <w:rPr>
                <w:rFonts w:ascii="Calibri" w:eastAsia="Calibri" w:hAnsi="Calibri" w:cs="Calibri"/>
                <w:lang w:val="en-US"/>
              </w:rPr>
              <w:t>Immunotherapy</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4</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8C5490"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12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rsidP="00E81B01">
            <w:pPr>
              <w:suppressAutoHyphens/>
              <w:spacing w:after="0" w:line="240" w:lineRule="auto"/>
              <w:rPr>
                <w:rFonts w:ascii="Calibri" w:eastAsia="Calibri" w:hAnsi="Calibri" w:cs="Calibri"/>
                <w:lang w:val="en-US"/>
              </w:rPr>
            </w:pPr>
            <w:r w:rsidRPr="008C5490">
              <w:rPr>
                <w:rFonts w:ascii="Calibri" w:eastAsia="Calibri" w:hAnsi="Calibri" w:cs="Calibri"/>
                <w:lang w:val="en-US"/>
              </w:rPr>
              <w:t>Testing. Oral survey. Control work.</w:t>
            </w:r>
          </w:p>
        </w:tc>
      </w:tr>
      <w:tr w:rsidR="00101E4B" w:rsidTr="004D7F73">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pPr>
              <w:tabs>
                <w:tab w:val="right" w:leader="underscore" w:pos="9639"/>
              </w:tabs>
              <w:suppressAutoHyphens/>
              <w:spacing w:after="0" w:line="240" w:lineRule="auto"/>
              <w:jc w:val="both"/>
              <w:rPr>
                <w:rFonts w:ascii="Calibri" w:eastAsia="Calibri" w:hAnsi="Calibri" w:cs="Calibri"/>
                <w:lang w:val="en-US"/>
              </w:rPr>
            </w:pP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8C5490" w:rsidRDefault="00101E4B">
            <w:pPr>
              <w:suppressAutoHyphens/>
              <w:spacing w:after="0" w:line="240" w:lineRule="auto"/>
              <w:rPr>
                <w:rFonts w:ascii="Calibri" w:eastAsia="Calibri" w:hAnsi="Calibri" w:cs="Calibri"/>
                <w:lang w:val="en-US"/>
              </w:rPr>
            </w:pP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Default="00101E4B">
            <w:pPr>
              <w:tabs>
                <w:tab w:val="right" w:leader="underscore" w:pos="9639"/>
              </w:tabs>
              <w:suppressAutoHyphens/>
              <w:spacing w:after="0" w:line="240" w:lineRule="auto"/>
            </w:pPr>
            <w:r>
              <w:rPr>
                <w:rFonts w:ascii="Times New Roman" w:eastAsia="Times New Roman" w:hAnsi="Times New Roman" w:cs="Times New Roman"/>
                <w:b/>
                <w:sz w:val="24"/>
              </w:rPr>
              <w:t>ИТОГО:</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Default="00101E4B">
            <w:pPr>
              <w:tabs>
                <w:tab w:val="right" w:leader="underscore" w:pos="9639"/>
              </w:tabs>
              <w:suppressAutoHyphens/>
              <w:spacing w:after="0" w:line="240" w:lineRule="auto"/>
              <w:jc w:val="center"/>
              <w:rPr>
                <w:rFonts w:ascii="Calibri" w:eastAsia="Calibri" w:hAnsi="Calibri" w:cs="Calibri"/>
              </w:rPr>
            </w:pPr>
            <w:r>
              <w:rPr>
                <w:rFonts w:ascii="Calibri" w:eastAsia="Calibri" w:hAnsi="Calibri" w:cs="Calibri"/>
              </w:rPr>
              <w:t>2</w:t>
            </w:r>
            <w:r>
              <w:rPr>
                <w:rFonts w:ascii="Calibri" w:eastAsia="Calibri" w:hAnsi="Calibri" w:cs="Calibri"/>
                <w:lang w:val="en-US"/>
              </w:rPr>
              <w:t>2</w:t>
            </w:r>
          </w:p>
        </w:tc>
        <w:tc>
          <w:tcPr>
            <w:tcW w:w="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50</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Default="00101E4B">
            <w:pPr>
              <w:tabs>
                <w:tab w:val="right" w:leader="underscore" w:pos="9639"/>
              </w:tabs>
              <w:suppressAutoHyphens/>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E4B" w:rsidRPr="003B37E8" w:rsidRDefault="00101E4B">
            <w:pPr>
              <w:tabs>
                <w:tab w:val="right" w:leader="underscore" w:pos="9639"/>
              </w:tabs>
              <w:suppressAutoHyphens/>
              <w:spacing w:after="0" w:line="240" w:lineRule="auto"/>
              <w:jc w:val="center"/>
              <w:rPr>
                <w:rFonts w:ascii="Calibri" w:eastAsia="Calibri" w:hAnsi="Calibri" w:cs="Calibri"/>
                <w:lang w:val="en-US"/>
              </w:rPr>
            </w:pPr>
            <w:r>
              <w:rPr>
                <w:rFonts w:ascii="Calibri" w:eastAsia="Calibri" w:hAnsi="Calibri" w:cs="Calibri"/>
                <w:lang w:val="en-US"/>
              </w:rPr>
              <w:t>72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E4B" w:rsidRPr="003B37E8" w:rsidRDefault="00101E4B">
            <w:pPr>
              <w:suppressAutoHyphens/>
              <w:spacing w:after="0" w:line="240" w:lineRule="auto"/>
              <w:rPr>
                <w:rFonts w:ascii="Calibri" w:eastAsia="Calibri" w:hAnsi="Calibri" w:cs="Calibri"/>
                <w:lang w:val="en-US"/>
              </w:rPr>
            </w:pPr>
            <w:r w:rsidRPr="00252EC0">
              <w:rPr>
                <w:rFonts w:ascii="Times New Roman" w:eastAsia="Times New Roman" w:hAnsi="Times New Roman" w:cs="Times New Roman"/>
                <w:sz w:val="24"/>
                <w:lang w:val="en-US"/>
              </w:rPr>
              <w:t>Testing</w:t>
            </w:r>
            <w:r>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total</w:t>
            </w:r>
          </w:p>
        </w:tc>
      </w:tr>
    </w:tbl>
    <w:p w:rsidR="00EF2E81" w:rsidRPr="002A4215" w:rsidRDefault="002A4215">
      <w:pPr>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3.4. The topics of the lectures and the number of study hours of the discipline (module) per semester</w:t>
      </w:r>
    </w:p>
    <w:tbl>
      <w:tblPr>
        <w:tblW w:w="0" w:type="auto"/>
        <w:jc w:val="right"/>
        <w:tblCellMar>
          <w:left w:w="10" w:type="dxa"/>
          <w:right w:w="10" w:type="dxa"/>
        </w:tblCellMar>
        <w:tblLook w:val="0000" w:firstRow="0" w:lastRow="0" w:firstColumn="0" w:lastColumn="0" w:noHBand="0" w:noVBand="0"/>
      </w:tblPr>
      <w:tblGrid>
        <w:gridCol w:w="1711"/>
        <w:gridCol w:w="5758"/>
        <w:gridCol w:w="1277"/>
        <w:gridCol w:w="825"/>
      </w:tblGrid>
      <w:tr w:rsidR="00EF2E81" w:rsidRPr="00952CF0">
        <w:trPr>
          <w:jc w:val="right"/>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2A4215">
            <w:pPr>
              <w:tabs>
                <w:tab w:val="right" w:leader="underscore" w:pos="9639"/>
              </w:tabs>
              <w:suppressAutoHyphens/>
              <w:spacing w:after="0" w:line="240" w:lineRule="auto"/>
              <w:jc w:val="center"/>
              <w:rPr>
                <w:rFonts w:ascii="Times New Roman" w:hAnsi="Times New Roman" w:cs="Times New Roman"/>
                <w:sz w:val="24"/>
                <w:szCs w:val="24"/>
              </w:rPr>
            </w:pPr>
            <w:proofErr w:type="spellStart"/>
            <w:r w:rsidRPr="00952CF0">
              <w:rPr>
                <w:rFonts w:ascii="Times New Roman" w:eastAsia="Times New Roman" w:hAnsi="Times New Roman" w:cs="Times New Roman"/>
                <w:b/>
                <w:sz w:val="24"/>
                <w:szCs w:val="24"/>
              </w:rPr>
              <w:t>Series</w:t>
            </w:r>
            <w:proofErr w:type="spellEnd"/>
            <w:r w:rsidRPr="00952CF0">
              <w:rPr>
                <w:rFonts w:ascii="Times New Roman" w:eastAsia="Times New Roman" w:hAnsi="Times New Roman" w:cs="Times New Roman"/>
                <w:b/>
                <w:sz w:val="24"/>
                <w:szCs w:val="24"/>
              </w:rPr>
              <w:t xml:space="preserve"> № </w:t>
            </w:r>
          </w:p>
        </w:tc>
        <w:tc>
          <w:tcPr>
            <w:tcW w:w="6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2A4215">
            <w:pPr>
              <w:suppressAutoHyphens/>
              <w:spacing w:after="0" w:line="240" w:lineRule="auto"/>
              <w:jc w:val="center"/>
              <w:rPr>
                <w:rFonts w:ascii="Times New Roman" w:hAnsi="Times New Roman" w:cs="Times New Roman"/>
                <w:sz w:val="24"/>
                <w:szCs w:val="24"/>
                <w:lang w:val="en-US"/>
              </w:rPr>
            </w:pPr>
            <w:r w:rsidRPr="00952CF0">
              <w:rPr>
                <w:rFonts w:ascii="Times New Roman" w:eastAsia="Times New Roman" w:hAnsi="Times New Roman" w:cs="Times New Roman"/>
                <w:b/>
                <w:sz w:val="24"/>
                <w:szCs w:val="24"/>
                <w:lang w:val="en-US"/>
              </w:rPr>
              <w:t>topics of the lecture in the discipline (module)</w:t>
            </w:r>
          </w:p>
        </w:tc>
        <w:tc>
          <w:tcPr>
            <w:tcW w:w="2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2A4215">
            <w:pPr>
              <w:suppressAutoHyphens/>
              <w:spacing w:after="0" w:line="240" w:lineRule="auto"/>
              <w:jc w:val="center"/>
              <w:rPr>
                <w:rFonts w:ascii="Times New Roman" w:hAnsi="Times New Roman" w:cs="Times New Roman"/>
                <w:sz w:val="24"/>
                <w:szCs w:val="24"/>
              </w:rPr>
            </w:pPr>
            <w:proofErr w:type="spellStart"/>
            <w:r w:rsidRPr="00952CF0">
              <w:rPr>
                <w:rFonts w:ascii="Times New Roman" w:eastAsia="Times New Roman" w:hAnsi="Times New Roman" w:cs="Times New Roman"/>
                <w:b/>
                <w:sz w:val="24"/>
                <w:szCs w:val="24"/>
              </w:rPr>
              <w:t>semester</w:t>
            </w:r>
            <w:proofErr w:type="spellEnd"/>
          </w:p>
        </w:tc>
      </w:tr>
      <w:tr w:rsidR="00EF2E81" w:rsidRPr="00952CF0">
        <w:trPr>
          <w:jc w:val="right"/>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952CF0" w:rsidRDefault="00EF2E81">
            <w:pPr>
              <w:suppressAutoHyphens/>
              <w:spacing w:after="0" w:line="240" w:lineRule="auto"/>
              <w:jc w:val="both"/>
              <w:rPr>
                <w:rFonts w:ascii="Times New Roman" w:eastAsia="Calibri" w:hAnsi="Times New Roman" w:cs="Times New Roman"/>
                <w:sz w:val="24"/>
                <w:szCs w:val="24"/>
              </w:rPr>
            </w:pPr>
          </w:p>
        </w:tc>
        <w:tc>
          <w:tcPr>
            <w:tcW w:w="6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952CF0" w:rsidRDefault="00EF2E81">
            <w:pPr>
              <w:suppressAutoHyphens/>
              <w:spacing w:after="0" w:line="240" w:lineRule="auto"/>
              <w:jc w:val="both"/>
              <w:rPr>
                <w:rFonts w:ascii="Times New Roman" w:eastAsia="Calibri" w:hAnsi="Times New Roman" w:cs="Times New Roman"/>
                <w:sz w:val="24"/>
                <w:szCs w:val="24"/>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5</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6</w:t>
            </w:r>
          </w:p>
        </w:tc>
      </w:tr>
      <w:tr w:rsidR="00EF2E81" w:rsidRPr="00952CF0">
        <w:trPr>
          <w:jc w:val="right"/>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952CF0" w:rsidRDefault="002A4215">
            <w:pPr>
              <w:suppressAutoHyphens/>
              <w:spacing w:after="0" w:line="240" w:lineRule="auto"/>
              <w:jc w:val="center"/>
              <w:rPr>
                <w:rFonts w:ascii="Times New Roman" w:hAnsi="Times New Roman" w:cs="Times New Roman"/>
                <w:sz w:val="24"/>
                <w:szCs w:val="24"/>
              </w:rPr>
            </w:pPr>
            <w:r w:rsidRPr="00952CF0">
              <w:rPr>
                <w:rFonts w:ascii="Times New Roman" w:eastAsia="Times New Roman" w:hAnsi="Times New Roman" w:cs="Times New Roman"/>
                <w:sz w:val="24"/>
                <w:szCs w:val="24"/>
              </w:rPr>
              <w:t>1</w:t>
            </w:r>
          </w:p>
        </w:tc>
        <w:tc>
          <w:tcPr>
            <w:tcW w:w="6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952CF0" w:rsidRDefault="002A4215">
            <w:pPr>
              <w:suppressAutoHyphens/>
              <w:spacing w:after="0" w:line="240" w:lineRule="auto"/>
              <w:jc w:val="center"/>
              <w:rPr>
                <w:rFonts w:ascii="Times New Roman" w:hAnsi="Times New Roman" w:cs="Times New Roman"/>
                <w:sz w:val="24"/>
                <w:szCs w:val="24"/>
                <w:lang w:val="en-US"/>
              </w:rPr>
            </w:pPr>
            <w:r w:rsidRPr="00952CF0">
              <w:rPr>
                <w:rFonts w:ascii="Times New Roman" w:eastAsia="Times New Roman" w:hAnsi="Times New Roman" w:cs="Times New Roman"/>
                <w:sz w:val="24"/>
                <w:szCs w:val="24"/>
                <w:lang w:val="en-US"/>
              </w:rP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2A4215">
            <w:pPr>
              <w:suppressAutoHyphens/>
              <w:spacing w:after="0" w:line="240" w:lineRule="auto"/>
              <w:jc w:val="center"/>
              <w:rPr>
                <w:rFonts w:ascii="Times New Roman" w:hAnsi="Times New Roman" w:cs="Times New Roman"/>
                <w:sz w:val="24"/>
                <w:szCs w:val="24"/>
              </w:rPr>
            </w:pPr>
            <w:r w:rsidRPr="00952CF0">
              <w:rPr>
                <w:rFonts w:ascii="Times New Roman" w:eastAsia="Times New Roman" w:hAnsi="Times New Roman" w:cs="Times New Roman"/>
                <w:sz w:val="24"/>
                <w:szCs w:val="24"/>
              </w:rPr>
              <w:t>3</w:t>
            </w: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EF2E81">
            <w:pPr>
              <w:suppressAutoHyphens/>
              <w:spacing w:after="0" w:line="240" w:lineRule="auto"/>
              <w:jc w:val="center"/>
              <w:rPr>
                <w:rFonts w:ascii="Times New Roman" w:hAnsi="Times New Roman" w:cs="Times New Roman"/>
                <w:sz w:val="24"/>
                <w:szCs w:val="24"/>
                <w:lang w:val="en-US"/>
              </w:rPr>
            </w:pPr>
          </w:p>
        </w:tc>
      </w:tr>
      <w:tr w:rsidR="00EF2E81" w:rsidRPr="00952CF0">
        <w:trPr>
          <w:jc w:val="right"/>
        </w:trPr>
        <w:tc>
          <w:tcPr>
            <w:tcW w:w="1800"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EF2E81" w:rsidRPr="00952CF0" w:rsidRDefault="003B37E8" w:rsidP="003B37E8">
            <w:pPr>
              <w:spacing w:after="0" w:line="240" w:lineRule="auto"/>
              <w:rPr>
                <w:rFonts w:ascii="Times New Roman" w:eastAsia="Calibri" w:hAnsi="Times New Roman" w:cs="Times New Roman"/>
                <w:sz w:val="24"/>
                <w:szCs w:val="24"/>
              </w:rPr>
            </w:pPr>
            <w:r w:rsidRPr="00952CF0">
              <w:rPr>
                <w:rFonts w:ascii="Times New Roman" w:eastAsia="Calibri" w:hAnsi="Times New Roman" w:cs="Times New Roman"/>
                <w:sz w:val="24"/>
                <w:szCs w:val="24"/>
                <w:lang w:val="en-US"/>
              </w:rPr>
              <w:t>1</w:t>
            </w:r>
          </w:p>
        </w:tc>
        <w:tc>
          <w:tcPr>
            <w:tcW w:w="6133"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EF2E81"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The subject, purpose and objectives of immunology. Immunity, its species. Factors of non-specific resistance</w:t>
            </w:r>
          </w:p>
        </w:tc>
        <w:tc>
          <w:tcPr>
            <w:tcW w:w="1342"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EF2E81"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c>
          <w:tcPr>
            <w:tcW w:w="862"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EF2E81" w:rsidRPr="00952CF0" w:rsidRDefault="00EF2E81">
            <w:pPr>
              <w:suppressAutoHyphens/>
              <w:spacing w:after="0" w:line="240" w:lineRule="auto"/>
              <w:jc w:val="center"/>
              <w:rPr>
                <w:rFonts w:ascii="Times New Roman" w:eastAsia="Calibri" w:hAnsi="Times New Roman" w:cs="Times New Roman"/>
                <w:sz w:val="24"/>
                <w:szCs w:val="24"/>
                <w:lang w:val="en-US"/>
              </w:rPr>
            </w:pPr>
          </w:p>
        </w:tc>
      </w:tr>
      <w:tr w:rsidR="00EF2E81"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EF2E81"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EF2E81"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Acquired immunity and forms of immune response. Antigens, properties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EF2E81"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EF2E81" w:rsidRPr="00952CF0" w:rsidRDefault="00EF2E81">
            <w:pPr>
              <w:suppressAutoHyphens/>
              <w:spacing w:after="0" w:line="240" w:lineRule="auto"/>
              <w:jc w:val="center"/>
              <w:rPr>
                <w:rFonts w:ascii="Times New Roman" w:eastAsia="Calibri" w:hAnsi="Times New Roman" w:cs="Times New Roman"/>
                <w:sz w:val="24"/>
                <w:szCs w:val="24"/>
                <w:lang w:val="en-US"/>
              </w:rPr>
            </w:pP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3</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Organs of the immune system. Immunocompetent cells, properties. Cytokines.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4</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Antibodies. The structure and function of immunoglobulins. Antibody dynamics.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lastRenderedPageBreak/>
              <w:t>5</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Immune response: humoral and cellular. Intercellular cooperation in the immune response. Immunological memory. Immunological tolerance.</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6</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Allergic reactions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7</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Immuno-diagnostic reactions.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8</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Features of immunity in infectious diseases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9</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3B37E8">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Immunodeficiency. Autoimmune pathology</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10</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952CF0">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 xml:space="preserve">Principles of immunotherapy. </w:t>
            </w:r>
            <w:proofErr w:type="spellStart"/>
            <w:r w:rsidRPr="00952CF0">
              <w:rPr>
                <w:rFonts w:ascii="Times New Roman" w:eastAsia="Calibri" w:hAnsi="Times New Roman" w:cs="Times New Roman"/>
                <w:sz w:val="24"/>
                <w:szCs w:val="24"/>
                <w:lang w:val="en-US"/>
              </w:rPr>
              <w:t>Immunobiological</w:t>
            </w:r>
            <w:proofErr w:type="spellEnd"/>
            <w:r w:rsidRPr="00952CF0">
              <w:rPr>
                <w:rFonts w:ascii="Times New Roman" w:eastAsia="Calibri" w:hAnsi="Times New Roman" w:cs="Times New Roman"/>
                <w:sz w:val="24"/>
                <w:szCs w:val="24"/>
                <w:lang w:val="en-US"/>
              </w:rPr>
              <w:t xml:space="preserve"> drugs.</w:t>
            </w:r>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952CF0">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r>
      <w:tr w:rsidR="003B37E8" w:rsidRPr="00952CF0">
        <w:trPr>
          <w:jc w:val="right"/>
        </w:trPr>
        <w:tc>
          <w:tcPr>
            <w:tcW w:w="1800"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rsidP="003B37E8">
            <w:pPr>
              <w:spacing w:after="0" w:line="240" w:lineRule="auto"/>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11</w:t>
            </w:r>
          </w:p>
        </w:tc>
        <w:tc>
          <w:tcPr>
            <w:tcW w:w="6133"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tcPr>
          <w:p w:rsidR="003B37E8" w:rsidRPr="00952CF0" w:rsidRDefault="00952CF0">
            <w:pPr>
              <w:suppressAutoHyphens/>
              <w:spacing w:after="0" w:line="240" w:lineRule="auto"/>
              <w:jc w:val="both"/>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 xml:space="preserve">Drugs for </w:t>
            </w:r>
            <w:proofErr w:type="spellStart"/>
            <w:r w:rsidRPr="00952CF0">
              <w:rPr>
                <w:rFonts w:ascii="Times New Roman" w:eastAsia="Calibri" w:hAnsi="Times New Roman" w:cs="Times New Roman"/>
                <w:sz w:val="24"/>
                <w:szCs w:val="24"/>
                <w:lang w:val="en-US"/>
              </w:rPr>
              <w:t>seroprophylaxis</w:t>
            </w:r>
            <w:proofErr w:type="spellEnd"/>
            <w:r w:rsidRPr="00952CF0">
              <w:rPr>
                <w:rFonts w:ascii="Times New Roman" w:eastAsia="Calibri" w:hAnsi="Times New Roman" w:cs="Times New Roman"/>
                <w:sz w:val="24"/>
                <w:szCs w:val="24"/>
                <w:lang w:val="en-US"/>
              </w:rPr>
              <w:t xml:space="preserve"> and </w:t>
            </w:r>
            <w:proofErr w:type="spellStart"/>
            <w:r w:rsidRPr="00952CF0">
              <w:rPr>
                <w:rFonts w:ascii="Times New Roman" w:eastAsia="Calibri" w:hAnsi="Times New Roman" w:cs="Times New Roman"/>
                <w:sz w:val="24"/>
                <w:szCs w:val="24"/>
                <w:lang w:val="en-US"/>
              </w:rPr>
              <w:t>serotherapy</w:t>
            </w:r>
            <w:proofErr w:type="spellEnd"/>
          </w:p>
        </w:tc>
        <w:tc>
          <w:tcPr>
            <w:tcW w:w="134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3B37E8">
            <w:pPr>
              <w:suppressAutoHyphens/>
              <w:spacing w:after="0" w:line="240" w:lineRule="auto"/>
              <w:jc w:val="center"/>
              <w:rPr>
                <w:rFonts w:ascii="Times New Roman" w:eastAsia="Calibri" w:hAnsi="Times New Roman" w:cs="Times New Roman"/>
                <w:sz w:val="24"/>
                <w:szCs w:val="24"/>
                <w:lang w:val="en-US"/>
              </w:rPr>
            </w:pPr>
          </w:p>
        </w:tc>
        <w:tc>
          <w:tcPr>
            <w:tcW w:w="862" w:type="dxa"/>
            <w:tcBorders>
              <w:top w:val="single" w:sz="2" w:space="0" w:color="000000"/>
              <w:left w:val="single" w:sz="4" w:space="0" w:color="000000"/>
              <w:bottom w:val="single" w:sz="2" w:space="0" w:color="000000"/>
              <w:right w:val="single" w:sz="4" w:space="0" w:color="000000"/>
            </w:tcBorders>
            <w:shd w:val="clear" w:color="000000" w:fill="FFFFFF"/>
            <w:tcMar>
              <w:left w:w="108" w:type="dxa"/>
              <w:right w:w="108" w:type="dxa"/>
            </w:tcMar>
            <w:vAlign w:val="center"/>
          </w:tcPr>
          <w:p w:rsidR="003B37E8" w:rsidRPr="00952CF0" w:rsidRDefault="00952CF0">
            <w:pPr>
              <w:suppressAutoHyphens/>
              <w:spacing w:after="0" w:line="240" w:lineRule="auto"/>
              <w:jc w:val="center"/>
              <w:rPr>
                <w:rFonts w:ascii="Times New Roman" w:eastAsia="Calibri" w:hAnsi="Times New Roman" w:cs="Times New Roman"/>
                <w:sz w:val="24"/>
                <w:szCs w:val="24"/>
                <w:lang w:val="en-US"/>
              </w:rPr>
            </w:pPr>
            <w:r w:rsidRPr="00952CF0">
              <w:rPr>
                <w:rFonts w:ascii="Times New Roman" w:eastAsia="Calibri" w:hAnsi="Times New Roman" w:cs="Times New Roman"/>
                <w:sz w:val="24"/>
                <w:szCs w:val="24"/>
                <w:lang w:val="en-US"/>
              </w:rPr>
              <w:t>2</w:t>
            </w:r>
          </w:p>
        </w:tc>
      </w:tr>
      <w:tr w:rsidR="00EF2E81" w:rsidRPr="00952CF0">
        <w:trPr>
          <w:jc w:val="right"/>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EF2E81">
            <w:pPr>
              <w:suppressAutoHyphens/>
              <w:spacing w:after="0" w:line="240" w:lineRule="auto"/>
              <w:jc w:val="center"/>
              <w:rPr>
                <w:rFonts w:ascii="Times New Roman" w:eastAsia="Calibri" w:hAnsi="Times New Roman" w:cs="Times New Roman"/>
                <w:sz w:val="24"/>
                <w:szCs w:val="24"/>
                <w:lang w:val="en-US"/>
              </w:rPr>
            </w:pPr>
          </w:p>
        </w:tc>
        <w:tc>
          <w:tcPr>
            <w:tcW w:w="6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952CF0" w:rsidRDefault="002A4215">
            <w:pPr>
              <w:suppressAutoHyphens/>
              <w:spacing w:after="0" w:line="240" w:lineRule="auto"/>
              <w:jc w:val="both"/>
              <w:rPr>
                <w:rFonts w:ascii="Times New Roman" w:hAnsi="Times New Roman" w:cs="Times New Roman"/>
                <w:sz w:val="24"/>
                <w:szCs w:val="24"/>
              </w:rPr>
            </w:pPr>
            <w:proofErr w:type="spellStart"/>
            <w:r w:rsidRPr="00952CF0">
              <w:rPr>
                <w:rFonts w:ascii="Times New Roman" w:eastAsia="Times New Roman" w:hAnsi="Times New Roman" w:cs="Times New Roman"/>
                <w:sz w:val="24"/>
                <w:szCs w:val="24"/>
              </w:rPr>
              <w:t>Total</w:t>
            </w:r>
            <w:proofErr w:type="spellEnd"/>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EF2E81">
            <w:pPr>
              <w:suppressAutoHyphens/>
              <w:spacing w:after="0" w:line="240" w:lineRule="auto"/>
              <w:jc w:val="center"/>
              <w:rPr>
                <w:rFonts w:ascii="Times New Roman" w:eastAsia="Calibri" w:hAnsi="Times New Roman" w:cs="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952CF0" w:rsidRDefault="00EF2E81">
            <w:pPr>
              <w:suppressAutoHyphens/>
              <w:spacing w:after="0" w:line="240" w:lineRule="auto"/>
              <w:jc w:val="center"/>
              <w:rPr>
                <w:rFonts w:ascii="Times New Roman" w:eastAsia="Calibri" w:hAnsi="Times New Roman" w:cs="Times New Roman"/>
                <w:sz w:val="24"/>
                <w:szCs w:val="24"/>
              </w:rPr>
            </w:pPr>
          </w:p>
        </w:tc>
      </w:tr>
    </w:tbl>
    <w:p w:rsidR="00EF2E81" w:rsidRPr="002A4215" w:rsidRDefault="002A4215">
      <w:pPr>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3.5. The topics of the practical classes and the number of study hours of the discipline (module) per semester</w:t>
      </w:r>
    </w:p>
    <w:tbl>
      <w:tblPr>
        <w:tblW w:w="0" w:type="auto"/>
        <w:jc w:val="right"/>
        <w:tblInd w:w="-34" w:type="dxa"/>
        <w:tblCellMar>
          <w:left w:w="10" w:type="dxa"/>
          <w:right w:w="10" w:type="dxa"/>
        </w:tblCellMar>
        <w:tblLook w:val="0000" w:firstRow="0" w:lastRow="0" w:firstColumn="0" w:lastColumn="0" w:noHBand="0" w:noVBand="0"/>
      </w:tblPr>
      <w:tblGrid>
        <w:gridCol w:w="1702"/>
        <w:gridCol w:w="5142"/>
        <w:gridCol w:w="1372"/>
        <w:gridCol w:w="1389"/>
      </w:tblGrid>
      <w:tr w:rsidR="00EF2E81"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2A4215">
            <w:pPr>
              <w:suppressAutoHyphens/>
              <w:spacing w:after="0" w:line="240" w:lineRule="auto"/>
              <w:jc w:val="center"/>
              <w:rPr>
                <w:rFonts w:ascii="Times New Roman" w:eastAsia="Times New Roman" w:hAnsi="Times New Roman" w:cs="Times New Roman"/>
                <w:b/>
                <w:sz w:val="24"/>
                <w:szCs w:val="24"/>
              </w:rPr>
            </w:pPr>
            <w:r w:rsidRPr="00C46AB3">
              <w:rPr>
                <w:rFonts w:ascii="Times New Roman" w:eastAsia="Times New Roman" w:hAnsi="Times New Roman" w:cs="Times New Roman"/>
                <w:b/>
                <w:sz w:val="24"/>
                <w:szCs w:val="24"/>
              </w:rPr>
              <w:t xml:space="preserve">№ </w:t>
            </w:r>
          </w:p>
          <w:p w:rsidR="00EF2E81" w:rsidRPr="00C46AB3" w:rsidRDefault="002A4215">
            <w:pPr>
              <w:suppressAutoHyphens/>
              <w:spacing w:after="0" w:line="240" w:lineRule="auto"/>
              <w:jc w:val="center"/>
              <w:rPr>
                <w:rFonts w:ascii="Times New Roman" w:hAnsi="Times New Roman" w:cs="Times New Roman"/>
                <w:sz w:val="24"/>
                <w:szCs w:val="24"/>
              </w:rPr>
            </w:pPr>
            <w:proofErr w:type="gramStart"/>
            <w:r w:rsidRPr="00C46AB3">
              <w:rPr>
                <w:rFonts w:ascii="Times New Roman" w:eastAsia="Times New Roman" w:hAnsi="Times New Roman" w:cs="Times New Roman"/>
                <w:b/>
                <w:sz w:val="24"/>
                <w:szCs w:val="24"/>
              </w:rPr>
              <w:t>п</w:t>
            </w:r>
            <w:proofErr w:type="gramEnd"/>
            <w:r w:rsidRPr="00C46AB3">
              <w:rPr>
                <w:rFonts w:ascii="Times New Roman" w:eastAsia="Times New Roman" w:hAnsi="Times New Roman" w:cs="Times New Roman"/>
                <w:b/>
                <w:sz w:val="24"/>
                <w:szCs w:val="24"/>
              </w:rPr>
              <w:t>/п</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2A4215">
            <w:pPr>
              <w:suppressAutoHyphens/>
              <w:spacing w:after="0" w:line="240" w:lineRule="auto"/>
              <w:jc w:val="center"/>
              <w:rPr>
                <w:rFonts w:ascii="Times New Roman" w:hAnsi="Times New Roman" w:cs="Times New Roman"/>
                <w:sz w:val="24"/>
                <w:szCs w:val="24"/>
                <w:lang w:val="en-US"/>
              </w:rPr>
            </w:pPr>
            <w:r w:rsidRPr="00C46AB3">
              <w:rPr>
                <w:rFonts w:ascii="Times New Roman" w:eastAsia="Times New Roman" w:hAnsi="Times New Roman" w:cs="Times New Roman"/>
                <w:b/>
                <w:sz w:val="24"/>
                <w:szCs w:val="24"/>
                <w:lang w:val="en-US"/>
              </w:rPr>
              <w:t>topics of the practical classes in the basic part of the discipline according to FSES and types of control</w:t>
            </w:r>
          </w:p>
        </w:tc>
        <w:tc>
          <w:tcPr>
            <w:tcW w:w="27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2A4215">
            <w:pPr>
              <w:suppressAutoHyphens/>
              <w:spacing w:after="0" w:line="240" w:lineRule="auto"/>
              <w:jc w:val="center"/>
              <w:rPr>
                <w:rFonts w:ascii="Times New Roman" w:hAnsi="Times New Roman" w:cs="Times New Roman"/>
                <w:sz w:val="24"/>
                <w:szCs w:val="24"/>
              </w:rPr>
            </w:pPr>
            <w:proofErr w:type="spellStart"/>
            <w:r w:rsidRPr="00C46AB3">
              <w:rPr>
                <w:rFonts w:ascii="Times New Roman" w:eastAsia="Times New Roman" w:hAnsi="Times New Roman" w:cs="Times New Roman"/>
                <w:b/>
                <w:sz w:val="24"/>
                <w:szCs w:val="24"/>
              </w:rPr>
              <w:t>Volume</w:t>
            </w:r>
            <w:proofErr w:type="spellEnd"/>
            <w:r w:rsidRPr="00C46AB3">
              <w:rPr>
                <w:rFonts w:ascii="Times New Roman" w:eastAsia="Times New Roman" w:hAnsi="Times New Roman" w:cs="Times New Roman"/>
                <w:b/>
                <w:sz w:val="24"/>
                <w:szCs w:val="24"/>
              </w:rPr>
              <w:t xml:space="preserve"> </w:t>
            </w:r>
            <w:proofErr w:type="spellStart"/>
            <w:r w:rsidRPr="00C46AB3">
              <w:rPr>
                <w:rFonts w:ascii="Times New Roman" w:eastAsia="Times New Roman" w:hAnsi="Times New Roman" w:cs="Times New Roman"/>
                <w:b/>
                <w:sz w:val="24"/>
                <w:szCs w:val="24"/>
              </w:rPr>
              <w:t>per</w:t>
            </w:r>
            <w:proofErr w:type="spellEnd"/>
            <w:r w:rsidRPr="00C46AB3">
              <w:rPr>
                <w:rFonts w:ascii="Times New Roman" w:eastAsia="Times New Roman" w:hAnsi="Times New Roman" w:cs="Times New Roman"/>
                <w:b/>
                <w:sz w:val="24"/>
                <w:szCs w:val="24"/>
              </w:rPr>
              <w:t xml:space="preserve"> </w:t>
            </w:r>
            <w:proofErr w:type="spellStart"/>
            <w:r w:rsidRPr="00C46AB3">
              <w:rPr>
                <w:rFonts w:ascii="Times New Roman" w:eastAsia="Times New Roman" w:hAnsi="Times New Roman" w:cs="Times New Roman"/>
                <w:b/>
                <w:sz w:val="24"/>
                <w:szCs w:val="24"/>
              </w:rPr>
              <w:t>semester</w:t>
            </w:r>
            <w:proofErr w:type="spellEnd"/>
          </w:p>
        </w:tc>
      </w:tr>
      <w:tr w:rsidR="00EF2E81"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2A4215">
            <w:pPr>
              <w:suppressAutoHyphens/>
              <w:spacing w:after="0" w:line="240" w:lineRule="auto"/>
              <w:jc w:val="center"/>
              <w:rPr>
                <w:rFonts w:ascii="Times New Roman" w:hAnsi="Times New Roman" w:cs="Times New Roman"/>
                <w:sz w:val="24"/>
                <w:szCs w:val="24"/>
              </w:rPr>
            </w:pPr>
            <w:r w:rsidRPr="00C46AB3">
              <w:rPr>
                <w:rFonts w:ascii="Times New Roman" w:eastAsia="Times New Roman" w:hAnsi="Times New Roman" w:cs="Times New Roman"/>
                <w:sz w:val="24"/>
                <w:szCs w:val="24"/>
              </w:rPr>
              <w:t>1</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2A4215">
            <w:pPr>
              <w:suppressAutoHyphens/>
              <w:spacing w:after="0" w:line="240" w:lineRule="auto"/>
              <w:jc w:val="center"/>
              <w:rPr>
                <w:rFonts w:ascii="Times New Roman" w:hAnsi="Times New Roman" w:cs="Times New Roman"/>
                <w:sz w:val="24"/>
                <w:szCs w:val="24"/>
              </w:rPr>
            </w:pPr>
            <w:r w:rsidRPr="00C46AB3">
              <w:rPr>
                <w:rFonts w:ascii="Times New Roman" w:eastAsia="Times New Roman" w:hAnsi="Times New Roman" w:cs="Times New Roman"/>
                <w:sz w:val="24"/>
                <w:szCs w:val="24"/>
              </w:rPr>
              <w:t>2</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2A4215">
            <w:pPr>
              <w:suppressAutoHyphens/>
              <w:spacing w:after="0" w:line="240" w:lineRule="auto"/>
              <w:jc w:val="center"/>
              <w:rPr>
                <w:rFonts w:ascii="Times New Roman" w:hAnsi="Times New Roman" w:cs="Times New Roman"/>
                <w:sz w:val="24"/>
                <w:szCs w:val="24"/>
              </w:rPr>
            </w:pPr>
            <w:r w:rsidRPr="00C46AB3">
              <w:rPr>
                <w:rFonts w:ascii="Times New Roman" w:eastAsia="Times New Roman" w:hAnsi="Times New Roman" w:cs="Times New Roman"/>
                <w:sz w:val="24"/>
                <w:szCs w:val="24"/>
              </w:rPr>
              <w:t>3</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2A4215">
            <w:pPr>
              <w:suppressAutoHyphens/>
              <w:spacing w:after="0" w:line="240" w:lineRule="auto"/>
              <w:jc w:val="center"/>
              <w:rPr>
                <w:rFonts w:ascii="Times New Roman" w:hAnsi="Times New Roman" w:cs="Times New Roman"/>
                <w:sz w:val="24"/>
                <w:szCs w:val="24"/>
              </w:rPr>
            </w:pPr>
            <w:r w:rsidRPr="00C46AB3">
              <w:rPr>
                <w:rFonts w:ascii="Times New Roman" w:eastAsia="Times New Roman" w:hAnsi="Times New Roman" w:cs="Times New Roman"/>
                <w:sz w:val="24"/>
                <w:szCs w:val="24"/>
              </w:rPr>
              <w:t>4</w:t>
            </w:r>
          </w:p>
        </w:tc>
      </w:tr>
      <w:tr w:rsidR="00EF2E81"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952CF0" w:rsidP="00952CF0">
            <w:pPr>
              <w:spacing w:after="0" w:line="240" w:lineRule="auto"/>
              <w:rPr>
                <w:rFonts w:ascii="Times New Roman" w:eastAsia="Calibri" w:hAnsi="Times New Roman" w:cs="Times New Roman"/>
                <w:sz w:val="24"/>
                <w:szCs w:val="24"/>
              </w:rPr>
            </w:pPr>
            <w:r w:rsidRPr="00C46AB3">
              <w:rPr>
                <w:rFonts w:ascii="Times New Roman" w:eastAsia="Calibri" w:hAnsi="Times New Roman" w:cs="Times New Roman"/>
                <w:sz w:val="24"/>
                <w:szCs w:val="24"/>
                <w:lang w:val="en-US"/>
              </w:rPr>
              <w:t>1</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Immunity, species. Factors of non-specific resistance.</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C46AB3">
            <w:pPr>
              <w:suppressAutoHyphens/>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EF2E81">
            <w:pPr>
              <w:suppressAutoHyphens/>
              <w:spacing w:after="0" w:line="240" w:lineRule="auto"/>
              <w:jc w:val="center"/>
              <w:rPr>
                <w:rFonts w:ascii="Times New Roman" w:eastAsia="Calibri" w:hAnsi="Times New Roman" w:cs="Times New Roman"/>
                <w:sz w:val="24"/>
                <w:szCs w:val="24"/>
                <w:lang w:val="en-US"/>
              </w:rPr>
            </w:pPr>
          </w:p>
        </w:tc>
      </w:tr>
      <w:tr w:rsidR="00EF2E81"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952CF0" w:rsidP="00952CF0">
            <w:pPr>
              <w:spacing w:after="0" w:line="240" w:lineRule="auto"/>
              <w:rPr>
                <w:rFonts w:ascii="Times New Roman" w:eastAsia="Calibri" w:hAnsi="Times New Roman" w:cs="Times New Roman"/>
                <w:sz w:val="24"/>
                <w:szCs w:val="24"/>
              </w:rPr>
            </w:pPr>
            <w:r w:rsidRPr="00C46AB3">
              <w:rPr>
                <w:rFonts w:ascii="Times New Roman" w:eastAsia="Calibri" w:hAnsi="Times New Roman" w:cs="Times New Roman"/>
                <w:sz w:val="24"/>
                <w:szCs w:val="24"/>
                <w:lang w:val="en-US"/>
              </w:rPr>
              <w:t>2</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952CF0">
            <w:pPr>
              <w:suppressAutoHyphens/>
              <w:spacing w:after="0" w:line="240" w:lineRule="auto"/>
              <w:rPr>
                <w:rFonts w:ascii="Times New Roman" w:eastAsia="Calibri" w:hAnsi="Times New Roman" w:cs="Times New Roman"/>
                <w:sz w:val="24"/>
                <w:szCs w:val="24"/>
              </w:rPr>
            </w:pPr>
            <w:r w:rsidRPr="00C46AB3">
              <w:rPr>
                <w:rFonts w:ascii="Times New Roman" w:eastAsia="Calibri" w:hAnsi="Times New Roman" w:cs="Times New Roman"/>
                <w:sz w:val="24"/>
                <w:szCs w:val="24"/>
                <w:lang w:val="en-US"/>
              </w:rPr>
              <w:t xml:space="preserve">Acquired immunity. Forms of immune response. </w:t>
            </w:r>
            <w:proofErr w:type="spellStart"/>
            <w:r w:rsidRPr="00C46AB3">
              <w:rPr>
                <w:rFonts w:ascii="Times New Roman" w:eastAsia="Calibri" w:hAnsi="Times New Roman" w:cs="Times New Roman"/>
                <w:sz w:val="24"/>
                <w:szCs w:val="24"/>
              </w:rPr>
              <w:t>Antigens</w:t>
            </w:r>
            <w:proofErr w:type="spellEnd"/>
            <w:r w:rsidRPr="00C46AB3">
              <w:rPr>
                <w:rFonts w:ascii="Times New Roman" w:eastAsia="Calibri" w:hAnsi="Times New Roman" w:cs="Times New Roman"/>
                <w:sz w:val="24"/>
                <w:szCs w:val="24"/>
              </w:rPr>
              <w: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C46AB3">
            <w:pPr>
              <w:suppressAutoHyphens/>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EF2E81">
            <w:pPr>
              <w:suppressAutoHyphens/>
              <w:spacing w:after="0" w:line="240" w:lineRule="auto"/>
              <w:jc w:val="center"/>
              <w:rPr>
                <w:rFonts w:ascii="Times New Roman" w:eastAsia="Calibri" w:hAnsi="Times New Roman" w:cs="Times New Roman"/>
                <w:sz w:val="24"/>
                <w:szCs w:val="24"/>
              </w:rPr>
            </w:pP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3</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Organs of the immune system. Immune-competent cells.  Antibodies. Immuno-diagnostic reactions.</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pPr>
              <w:suppressAutoHyphens/>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4</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Forms of immune response. Immuno-diagnostic reactions.</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pPr>
              <w:suppressAutoHyphens/>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r>
      <w:tr w:rsidR="00952CF0" w:rsidRPr="00C46AB3" w:rsidTr="009456B4">
        <w:trPr>
          <w:trHeight w:val="806"/>
          <w:jc w:val="right"/>
        </w:trPr>
        <w:tc>
          <w:tcPr>
            <w:tcW w:w="170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52CF0" w:rsidRPr="00C46AB3" w:rsidRDefault="00952CF0"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5</w:t>
            </w:r>
          </w:p>
          <w:p w:rsidR="00952CF0" w:rsidRPr="00C46AB3" w:rsidRDefault="00952CF0" w:rsidP="00952CF0">
            <w:pPr>
              <w:spacing w:after="0" w:line="240" w:lineRule="auto"/>
              <w:rPr>
                <w:rFonts w:ascii="Times New Roman" w:eastAsia="Calibri" w:hAnsi="Times New Roman" w:cs="Times New Roman"/>
                <w:sz w:val="24"/>
                <w:szCs w:val="24"/>
                <w:lang w:val="en-US"/>
              </w:rPr>
            </w:pPr>
          </w:p>
        </w:tc>
        <w:tc>
          <w:tcPr>
            <w:tcW w:w="5142" w:type="dxa"/>
            <w:tcBorders>
              <w:top w:val="single" w:sz="4" w:space="0" w:color="000000"/>
              <w:left w:val="single" w:sz="4" w:space="0" w:color="000000"/>
              <w:right w:val="single" w:sz="4" w:space="0" w:color="000000"/>
            </w:tcBorders>
            <w:shd w:val="clear" w:color="000000" w:fill="FFFFFF"/>
            <w:tcMar>
              <w:left w:w="108" w:type="dxa"/>
              <w:right w:w="108" w:type="dxa"/>
            </w:tcMar>
          </w:tcPr>
          <w:p w:rsidR="00952CF0" w:rsidRPr="00C46AB3" w:rsidRDefault="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 xml:space="preserve">Forms of immune response. </w:t>
            </w:r>
            <w:proofErr w:type="spellStart"/>
            <w:r w:rsidRPr="00C46AB3">
              <w:rPr>
                <w:rFonts w:ascii="Times New Roman" w:eastAsia="Calibri" w:hAnsi="Times New Roman" w:cs="Times New Roman"/>
                <w:sz w:val="24"/>
                <w:szCs w:val="24"/>
                <w:lang w:val="en-US"/>
              </w:rPr>
              <w:t>Opsono</w:t>
            </w:r>
            <w:proofErr w:type="spellEnd"/>
            <w:r w:rsidRPr="00C46AB3">
              <w:rPr>
                <w:rFonts w:ascii="Times New Roman" w:eastAsia="Calibri" w:hAnsi="Times New Roman" w:cs="Times New Roman"/>
                <w:sz w:val="24"/>
                <w:szCs w:val="24"/>
                <w:lang w:val="en-US"/>
              </w:rPr>
              <w:t>-phagocytic reaction.</w:t>
            </w:r>
          </w:p>
          <w:p w:rsidR="00952CF0" w:rsidRPr="00C46AB3" w:rsidRDefault="00952CF0" w:rsidP="00EB30E6">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Intercellular cooperation in the immune response.</w:t>
            </w:r>
          </w:p>
        </w:tc>
        <w:tc>
          <w:tcPr>
            <w:tcW w:w="137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c>
          <w:tcPr>
            <w:tcW w:w="138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52CF0" w:rsidRPr="00C46AB3" w:rsidRDefault="00C46AB3" w:rsidP="009456B4">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6</w:t>
            </w: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6</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rsidP="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 xml:space="preserve">The reaction of passive (indirect) </w:t>
            </w:r>
            <w:proofErr w:type="spellStart"/>
            <w:r w:rsidRPr="00C46AB3">
              <w:rPr>
                <w:rFonts w:ascii="Times New Roman" w:eastAsia="Calibri" w:hAnsi="Times New Roman" w:cs="Times New Roman"/>
                <w:sz w:val="24"/>
                <w:szCs w:val="24"/>
                <w:lang w:val="en-US"/>
              </w:rPr>
              <w:t>hemagglutination</w:t>
            </w:r>
            <w:proofErr w:type="spellEnd"/>
            <w:r w:rsidRPr="00C46AB3">
              <w:rPr>
                <w:rFonts w:ascii="Times New Roman" w:eastAsia="Calibri" w:hAnsi="Times New Roman" w:cs="Times New Roman"/>
                <w:sz w:val="24"/>
                <w:szCs w:val="24"/>
                <w:lang w:val="en-US"/>
              </w:rPr>
              <w:t>.  Neutralization reactions. Immunological reactions involving complement.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6</w:t>
            </w: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7</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rsidP="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Allergic diseases.</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6</w:t>
            </w: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8</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rsidP="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 xml:space="preserve">Clinical immunology. Primary </w:t>
            </w:r>
            <w:proofErr w:type="spellStart"/>
            <w:r w:rsidRPr="00C46AB3">
              <w:rPr>
                <w:rFonts w:ascii="Times New Roman" w:eastAsia="Calibri" w:hAnsi="Times New Roman" w:cs="Times New Roman"/>
                <w:sz w:val="24"/>
                <w:szCs w:val="24"/>
                <w:lang w:val="en-US"/>
              </w:rPr>
              <w:t>immunodeficiencies</w:t>
            </w:r>
            <w:proofErr w:type="spellEnd"/>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6</w:t>
            </w: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9</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rsidP="00952CF0">
            <w:pPr>
              <w:suppressAutoHyphens/>
              <w:spacing w:after="0" w:line="240" w:lineRule="auto"/>
              <w:rPr>
                <w:rFonts w:ascii="Times New Roman" w:eastAsia="Calibri" w:hAnsi="Times New Roman" w:cs="Times New Roman"/>
                <w:sz w:val="24"/>
                <w:szCs w:val="24"/>
                <w:lang w:val="en-US"/>
              </w:rPr>
            </w:pPr>
            <w:proofErr w:type="spellStart"/>
            <w:r w:rsidRPr="00C46AB3">
              <w:rPr>
                <w:rFonts w:ascii="Times New Roman" w:eastAsia="Calibri" w:hAnsi="Times New Roman" w:cs="Times New Roman"/>
                <w:sz w:val="24"/>
                <w:szCs w:val="24"/>
                <w:lang w:val="en-US"/>
              </w:rPr>
              <w:t>Immunobiological</w:t>
            </w:r>
            <w:proofErr w:type="spellEnd"/>
            <w:r w:rsidRPr="00C46AB3">
              <w:rPr>
                <w:rFonts w:ascii="Times New Roman" w:eastAsia="Calibri" w:hAnsi="Times New Roman" w:cs="Times New Roman"/>
                <w:sz w:val="24"/>
                <w:szCs w:val="24"/>
                <w:lang w:val="en-US"/>
              </w:rPr>
              <w:t xml:space="preserve"> drugs.</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6</w:t>
            </w:r>
          </w:p>
        </w:tc>
      </w:tr>
      <w:tr w:rsidR="00952CF0"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C46AB3" w:rsidP="00952CF0">
            <w:pPr>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10</w:t>
            </w: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CF0" w:rsidRPr="00C46AB3" w:rsidRDefault="00952CF0">
            <w:pPr>
              <w:suppressAutoHyphens/>
              <w:spacing w:after="0" w:line="240" w:lineRule="auto"/>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 xml:space="preserve">Principles of </w:t>
            </w:r>
            <w:proofErr w:type="spellStart"/>
            <w:r w:rsidRPr="00C46AB3">
              <w:rPr>
                <w:rFonts w:ascii="Times New Roman" w:eastAsia="Calibri" w:hAnsi="Times New Roman" w:cs="Times New Roman"/>
                <w:sz w:val="24"/>
                <w:szCs w:val="24"/>
                <w:lang w:val="en-US"/>
              </w:rPr>
              <w:t>immunoprophylaxis</w:t>
            </w:r>
            <w:proofErr w:type="spellEnd"/>
            <w:r w:rsidRPr="00C46AB3">
              <w:rPr>
                <w:rFonts w:ascii="Times New Roman" w:eastAsia="Calibri" w:hAnsi="Times New Roman" w:cs="Times New Roman"/>
                <w:sz w:val="24"/>
                <w:szCs w:val="24"/>
                <w:lang w:val="en-US"/>
              </w:rPr>
              <w:t xml:space="preserve"> and immunotherapy. Credit.</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CF0" w:rsidRPr="00C46AB3" w:rsidRDefault="00952CF0">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4</w:t>
            </w:r>
          </w:p>
        </w:tc>
      </w:tr>
      <w:tr w:rsidR="00EF2E81" w:rsidRPr="00C46AB3" w:rsidTr="00952CF0">
        <w:trPr>
          <w:jc w:val="right"/>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EF2E81">
            <w:pPr>
              <w:suppressAutoHyphens/>
              <w:spacing w:after="0" w:line="240" w:lineRule="auto"/>
              <w:jc w:val="center"/>
              <w:rPr>
                <w:rFonts w:ascii="Times New Roman" w:eastAsia="Calibri" w:hAnsi="Times New Roman" w:cs="Times New Roman"/>
                <w:sz w:val="24"/>
                <w:szCs w:val="24"/>
                <w:lang w:val="en-US"/>
              </w:rPr>
            </w:pPr>
          </w:p>
        </w:tc>
        <w:tc>
          <w:tcPr>
            <w:tcW w:w="5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2A4215">
            <w:pPr>
              <w:suppressAutoHyphens/>
              <w:spacing w:after="0" w:line="240" w:lineRule="auto"/>
              <w:jc w:val="both"/>
              <w:rPr>
                <w:rFonts w:ascii="Times New Roman" w:hAnsi="Times New Roman" w:cs="Times New Roman"/>
                <w:sz w:val="24"/>
                <w:szCs w:val="24"/>
              </w:rPr>
            </w:pPr>
            <w:proofErr w:type="spellStart"/>
            <w:r w:rsidRPr="00C46AB3">
              <w:rPr>
                <w:rFonts w:ascii="Times New Roman" w:eastAsia="Times New Roman" w:hAnsi="Times New Roman" w:cs="Times New Roman"/>
                <w:sz w:val="24"/>
                <w:szCs w:val="24"/>
              </w:rPr>
              <w:t>Total</w:t>
            </w:r>
            <w:proofErr w:type="spellEnd"/>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952CF0">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16</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C46AB3" w:rsidRDefault="00952CF0">
            <w:pPr>
              <w:suppressAutoHyphens/>
              <w:spacing w:after="0" w:line="240" w:lineRule="auto"/>
              <w:jc w:val="center"/>
              <w:rPr>
                <w:rFonts w:ascii="Times New Roman" w:eastAsia="Calibri" w:hAnsi="Times New Roman" w:cs="Times New Roman"/>
                <w:sz w:val="24"/>
                <w:szCs w:val="24"/>
                <w:lang w:val="en-US"/>
              </w:rPr>
            </w:pPr>
            <w:r w:rsidRPr="00C46AB3">
              <w:rPr>
                <w:rFonts w:ascii="Times New Roman" w:eastAsia="Calibri" w:hAnsi="Times New Roman" w:cs="Times New Roman"/>
                <w:sz w:val="24"/>
                <w:szCs w:val="24"/>
                <w:lang w:val="en-US"/>
              </w:rPr>
              <w:t>34</w:t>
            </w:r>
          </w:p>
        </w:tc>
      </w:tr>
    </w:tbl>
    <w:p w:rsidR="00EF2E81" w:rsidRPr="00C46AB3" w:rsidRDefault="002A4215">
      <w:pPr>
        <w:tabs>
          <w:tab w:val="right" w:leader="underscore" w:pos="9639"/>
        </w:tabs>
        <w:suppressAutoHyphens/>
        <w:spacing w:after="0" w:line="240" w:lineRule="auto"/>
        <w:jc w:val="both"/>
        <w:rPr>
          <w:rFonts w:ascii="Times New Roman" w:eastAsia="Times New Roman" w:hAnsi="Times New Roman" w:cs="Times New Roman"/>
          <w:b/>
          <w:sz w:val="24"/>
          <w:lang w:val="en-US"/>
        </w:rPr>
      </w:pPr>
      <w:r w:rsidRPr="00C46AB3">
        <w:rPr>
          <w:rFonts w:ascii="Times New Roman" w:eastAsia="Times New Roman" w:hAnsi="Times New Roman" w:cs="Times New Roman"/>
          <w:b/>
          <w:sz w:val="24"/>
          <w:lang w:val="en-US"/>
        </w:rPr>
        <w:t>3.6. Laboratory workshop</w:t>
      </w:r>
      <w:r w:rsidR="00C46AB3">
        <w:rPr>
          <w:rFonts w:ascii="Times New Roman" w:eastAsia="Times New Roman" w:hAnsi="Times New Roman" w:cs="Times New Roman"/>
          <w:b/>
          <w:sz w:val="24"/>
          <w:lang w:val="en-US"/>
        </w:rPr>
        <w:t xml:space="preserve"> - </w:t>
      </w:r>
      <w:r w:rsidR="00C46AB3" w:rsidRPr="00C46AB3">
        <w:rPr>
          <w:rFonts w:ascii="Times New Roman" w:eastAsia="Times New Roman" w:hAnsi="Times New Roman" w:cs="Times New Roman"/>
          <w:b/>
          <w:sz w:val="24"/>
          <w:lang w:val="en-US"/>
        </w:rPr>
        <w:t>not provided by the curriculum</w:t>
      </w:r>
    </w:p>
    <w:p w:rsidR="00EF2E81" w:rsidRPr="00C46AB3" w:rsidRDefault="002A4215">
      <w:pPr>
        <w:suppressAutoHyphens/>
        <w:spacing w:after="0" w:line="240" w:lineRule="auto"/>
        <w:jc w:val="both"/>
        <w:rPr>
          <w:rFonts w:ascii="Times New Roman" w:eastAsia="Times New Roman" w:hAnsi="Times New Roman" w:cs="Times New Roman"/>
          <w:b/>
          <w:sz w:val="24"/>
          <w:lang w:val="en-US"/>
        </w:rPr>
      </w:pPr>
      <w:r w:rsidRPr="00C46AB3">
        <w:rPr>
          <w:rFonts w:ascii="Times New Roman" w:eastAsia="Times New Roman" w:hAnsi="Times New Roman" w:cs="Times New Roman"/>
          <w:b/>
          <w:sz w:val="24"/>
          <w:lang w:val="en-US"/>
        </w:rPr>
        <w:t>3.7. Independent activities of the student</w:t>
      </w:r>
    </w:p>
    <w:p w:rsidR="00EF2E81" w:rsidRPr="002A4215" w:rsidRDefault="002A4215">
      <w:pPr>
        <w:suppressAutoHyphens/>
        <w:spacing w:after="0" w:line="240" w:lineRule="auto"/>
        <w:jc w:val="both"/>
        <w:rPr>
          <w:rFonts w:ascii="Times New Roman" w:eastAsia="Times New Roman" w:hAnsi="Times New Roman" w:cs="Times New Roman"/>
          <w:b/>
          <w:caps/>
          <w:sz w:val="24"/>
          <w:lang w:val="en-US"/>
        </w:rPr>
      </w:pPr>
      <w:r w:rsidRPr="002A4215">
        <w:rPr>
          <w:rFonts w:ascii="Times New Roman" w:eastAsia="Times New Roman" w:hAnsi="Times New Roman" w:cs="Times New Roman"/>
          <w:b/>
          <w:sz w:val="24"/>
          <w:lang w:val="en-US"/>
        </w:rPr>
        <w:t xml:space="preserve">3.7.1. Types of independent activities of the student (IAS) </w:t>
      </w:r>
      <w:r w:rsidRPr="002A4215">
        <w:rPr>
          <w:rFonts w:ascii="Times New Roman" w:eastAsia="Times New Roman" w:hAnsi="Times New Roman" w:cs="Times New Roman"/>
          <w:b/>
          <w:caps/>
          <w:sz w:val="24"/>
          <w:lang w:val="en-US"/>
        </w:rPr>
        <w:t xml:space="preserve"> </w:t>
      </w:r>
    </w:p>
    <w:tbl>
      <w:tblPr>
        <w:tblW w:w="0" w:type="auto"/>
        <w:tblInd w:w="108" w:type="dxa"/>
        <w:tblCellMar>
          <w:left w:w="10" w:type="dxa"/>
          <w:right w:w="10" w:type="dxa"/>
        </w:tblCellMar>
        <w:tblLook w:val="0000" w:firstRow="0" w:lastRow="0" w:firstColumn="0" w:lastColumn="0" w:noHBand="0" w:noVBand="0"/>
      </w:tblPr>
      <w:tblGrid>
        <w:gridCol w:w="1064"/>
        <w:gridCol w:w="1229"/>
        <w:gridCol w:w="3734"/>
        <w:gridCol w:w="2573"/>
        <w:gridCol w:w="863"/>
      </w:tblGrid>
      <w:tr w:rsidR="00EF2E81"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serial</w:t>
            </w:r>
            <w:proofErr w:type="spellEnd"/>
            <w:r>
              <w:rPr>
                <w:rFonts w:ascii="Times New Roman" w:eastAsia="Times New Roman" w:hAnsi="Times New Roman" w:cs="Times New Roman"/>
                <w:b/>
                <w:sz w:val="24"/>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Semester</w:t>
            </w:r>
            <w:proofErr w:type="spellEnd"/>
            <w:r>
              <w:rPr>
                <w:rFonts w:ascii="Times New Roman" w:eastAsia="Times New Roman" w:hAnsi="Times New Roman" w:cs="Times New Roman"/>
                <w:b/>
                <w:sz w:val="24"/>
              </w:rPr>
              <w:t xml:space="preserve"> №</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jc w:val="center"/>
              <w:rPr>
                <w:lang w:val="en-US"/>
              </w:rPr>
            </w:pPr>
            <w:r w:rsidRPr="002A4215">
              <w:rPr>
                <w:rFonts w:ascii="Times New Roman" w:eastAsia="Times New Roman" w:hAnsi="Times New Roman" w:cs="Times New Roman"/>
                <w:b/>
                <w:sz w:val="24"/>
                <w:lang w:val="en-US"/>
              </w:rPr>
              <w:t>Title of the section of the discipline (module)</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Types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IAS</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Total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hours</w:t>
            </w:r>
            <w:proofErr w:type="spellEnd"/>
          </w:p>
        </w:tc>
      </w:tr>
      <w:tr w:rsidR="00EF2E81"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1</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2</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3</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4</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r>
              <w:rPr>
                <w:rFonts w:ascii="Times New Roman" w:eastAsia="Times New Roman" w:hAnsi="Times New Roman" w:cs="Times New Roman"/>
                <w:sz w:val="24"/>
              </w:rPr>
              <w:t>5</w:t>
            </w:r>
          </w:p>
        </w:tc>
      </w:tr>
      <w:tr w:rsidR="00EF2E81" w:rsidRPr="00C46AB3"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B3CD2" w:rsidP="00EB3CD2">
            <w:pPr>
              <w:tabs>
                <w:tab w:val="left" w:pos="720"/>
                <w:tab w:val="left" w:pos="284"/>
                <w:tab w:val="right" w:leader="underscore" w:pos="9639"/>
              </w:tabs>
              <w:spacing w:after="0" w:line="240" w:lineRule="auto"/>
              <w:rPr>
                <w:rFonts w:ascii="Calibri" w:eastAsia="Calibri" w:hAnsi="Calibri" w:cs="Calibri"/>
              </w:rPr>
            </w:pPr>
            <w:r>
              <w:rPr>
                <w:rFonts w:ascii="Calibri" w:eastAsia="Calibri" w:hAnsi="Calibri" w:cs="Calibri"/>
                <w:lang w:val="en-US"/>
              </w:rPr>
              <w:t>1</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tabs>
                <w:tab w:val="right" w:leader="underscore" w:pos="9639"/>
              </w:tabs>
              <w:suppressAutoHyphens/>
              <w:spacing w:after="0" w:line="240" w:lineRule="auto"/>
              <w:rPr>
                <w:rFonts w:ascii="Calibri" w:eastAsia="Calibri" w:hAnsi="Calibri" w:cs="Calibri"/>
              </w:rPr>
            </w:pP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t>The basics of immunology: Stages of immunology formation. Relationship between the mother's and fetal immune systems</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C46AB3">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t>W</w:t>
            </w:r>
            <w:r w:rsidRPr="00C46AB3">
              <w:rPr>
                <w:rFonts w:ascii="Calibri" w:eastAsia="Calibri" w:hAnsi="Calibri" w:cs="Calibri"/>
                <w:lang w:val="en-US"/>
              </w:rPr>
              <w:t>riting abstracts</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C46AB3" w:rsidRDefault="00C46AB3">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t>11</w:t>
            </w:r>
          </w:p>
        </w:tc>
      </w:tr>
      <w:tr w:rsidR="00C46AB3" w:rsidRPr="00C46AB3"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EB3CD2" w:rsidP="00EB3CD2">
            <w:pPr>
              <w:tabs>
                <w:tab w:val="left" w:pos="720"/>
                <w:tab w:val="left" w:pos="284"/>
                <w:tab w:val="right" w:leader="underscore" w:pos="9639"/>
              </w:tabs>
              <w:spacing w:after="0" w:line="240" w:lineRule="auto"/>
              <w:rPr>
                <w:rFonts w:ascii="Calibri" w:eastAsia="Calibri" w:hAnsi="Calibri" w:cs="Calibri"/>
              </w:rPr>
            </w:pPr>
            <w:r>
              <w:rPr>
                <w:rFonts w:ascii="Calibri" w:eastAsia="Calibri" w:hAnsi="Calibri" w:cs="Calibri"/>
                <w:lang w:val="en-US"/>
              </w:rPr>
              <w:t>2</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C46AB3">
            <w:pPr>
              <w:tabs>
                <w:tab w:val="right" w:leader="underscore" w:pos="9639"/>
              </w:tabs>
              <w:suppressAutoHyphens/>
              <w:spacing w:after="0" w:line="240" w:lineRule="auto"/>
              <w:rPr>
                <w:rFonts w:ascii="Calibri" w:eastAsia="Calibri" w:hAnsi="Calibri" w:cs="Calibri"/>
              </w:rPr>
            </w:pP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t>Immunity theories.</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t>Preparing for classes</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C46AB3">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t>5</w:t>
            </w:r>
          </w:p>
        </w:tc>
      </w:tr>
      <w:tr w:rsidR="00C46AB3" w:rsidRPr="00C46AB3"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EB3CD2" w:rsidP="00EB3CD2">
            <w:pPr>
              <w:tabs>
                <w:tab w:val="left" w:pos="720"/>
                <w:tab w:val="left" w:pos="284"/>
                <w:tab w:val="right" w:leader="underscore" w:pos="9639"/>
              </w:tabs>
              <w:spacing w:after="0" w:line="240" w:lineRule="auto"/>
              <w:rPr>
                <w:rFonts w:ascii="Calibri" w:eastAsia="Calibri" w:hAnsi="Calibri" w:cs="Calibri"/>
              </w:rPr>
            </w:pPr>
            <w:r>
              <w:rPr>
                <w:rFonts w:ascii="Calibri" w:eastAsia="Calibri" w:hAnsi="Calibri" w:cs="Calibri"/>
                <w:lang w:val="en-US"/>
              </w:rPr>
              <w:t>3</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C46AB3">
            <w:pPr>
              <w:tabs>
                <w:tab w:val="right" w:leader="underscore" w:pos="9639"/>
              </w:tabs>
              <w:suppressAutoHyphens/>
              <w:spacing w:after="0" w:line="240" w:lineRule="auto"/>
              <w:rPr>
                <w:rFonts w:ascii="Calibri" w:eastAsia="Calibri" w:hAnsi="Calibri" w:cs="Calibri"/>
              </w:rPr>
            </w:pP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t xml:space="preserve">Immunopathology: Features of anti-mushroom, </w:t>
            </w:r>
            <w:proofErr w:type="spellStart"/>
            <w:r w:rsidRPr="00C46AB3">
              <w:rPr>
                <w:rFonts w:ascii="Calibri" w:eastAsia="Calibri" w:hAnsi="Calibri" w:cs="Calibri"/>
                <w:lang w:val="en-US"/>
              </w:rPr>
              <w:t>antiprotozoa</w:t>
            </w:r>
            <w:proofErr w:type="spellEnd"/>
            <w:r w:rsidRPr="00C46AB3">
              <w:rPr>
                <w:rFonts w:ascii="Calibri" w:eastAsia="Calibri" w:hAnsi="Calibri" w:cs="Calibri"/>
                <w:lang w:val="en-US"/>
              </w:rPr>
              <w:t xml:space="preserve"> and antitumor immunity.</w:t>
            </w: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t>Preparing for classes</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C46AB3">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t>10</w:t>
            </w:r>
          </w:p>
        </w:tc>
      </w:tr>
      <w:tr w:rsidR="00C46AB3" w:rsidRPr="00C46AB3"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EB3CD2" w:rsidP="00EB3CD2">
            <w:pPr>
              <w:tabs>
                <w:tab w:val="left" w:pos="720"/>
                <w:tab w:val="left" w:pos="284"/>
                <w:tab w:val="right" w:leader="underscore" w:pos="9639"/>
              </w:tabs>
              <w:spacing w:after="0" w:line="240" w:lineRule="auto"/>
              <w:rPr>
                <w:rFonts w:ascii="Calibri" w:eastAsia="Calibri" w:hAnsi="Calibri" w:cs="Calibri"/>
                <w:lang w:val="en-US"/>
              </w:rPr>
            </w:pPr>
            <w:r>
              <w:rPr>
                <w:rFonts w:ascii="Calibri" w:eastAsia="Calibri" w:hAnsi="Calibri" w:cs="Calibri"/>
                <w:lang w:val="en-US"/>
              </w:rPr>
              <w:t>4</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t xml:space="preserve">Immunotherapy: </w:t>
            </w:r>
            <w:proofErr w:type="spellStart"/>
            <w:r w:rsidRPr="00C46AB3">
              <w:rPr>
                <w:rFonts w:ascii="Calibri" w:eastAsia="Calibri" w:hAnsi="Calibri" w:cs="Calibri"/>
                <w:lang w:val="en-US"/>
              </w:rPr>
              <w:t>Immunomodulators</w:t>
            </w:r>
            <w:proofErr w:type="spellEnd"/>
            <w:r w:rsidRPr="00C46AB3">
              <w:rPr>
                <w:rFonts w:ascii="Calibri" w:eastAsia="Calibri" w:hAnsi="Calibri" w:cs="Calibri"/>
                <w:lang w:val="en-US"/>
              </w:rPr>
              <w:t xml:space="preserve"> </w:t>
            </w:r>
            <w:proofErr w:type="spellStart"/>
            <w:r w:rsidRPr="00C46AB3">
              <w:rPr>
                <w:rFonts w:ascii="Calibri" w:eastAsia="Calibri" w:hAnsi="Calibri" w:cs="Calibri"/>
                <w:lang w:val="en-US"/>
              </w:rPr>
              <w:lastRenderedPageBreak/>
              <w:t>Immunobiotechnology</w:t>
            </w:r>
            <w:proofErr w:type="spellEnd"/>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Pr="00C46AB3" w:rsidRDefault="00C46AB3">
            <w:pPr>
              <w:tabs>
                <w:tab w:val="right" w:leader="underscore" w:pos="9639"/>
              </w:tabs>
              <w:suppressAutoHyphens/>
              <w:spacing w:after="0" w:line="240" w:lineRule="auto"/>
              <w:rPr>
                <w:rFonts w:ascii="Calibri" w:eastAsia="Calibri" w:hAnsi="Calibri" w:cs="Calibri"/>
                <w:lang w:val="en-US"/>
              </w:rPr>
            </w:pPr>
            <w:r w:rsidRPr="00C46AB3">
              <w:rPr>
                <w:rFonts w:ascii="Calibri" w:eastAsia="Calibri" w:hAnsi="Calibri" w:cs="Calibri"/>
                <w:lang w:val="en-US"/>
              </w:rPr>
              <w:lastRenderedPageBreak/>
              <w:t xml:space="preserve">Writing abstract </w:t>
            </w:r>
            <w:r w:rsidRPr="00C46AB3">
              <w:rPr>
                <w:rFonts w:ascii="Calibri" w:eastAsia="Calibri" w:hAnsi="Calibri" w:cs="Calibri"/>
                <w:lang w:val="en-US"/>
              </w:rPr>
              <w:lastRenderedPageBreak/>
              <w:t>Preparation for the test</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AB3" w:rsidRDefault="00C46AB3">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lastRenderedPageBreak/>
              <w:t>5</w:t>
            </w:r>
          </w:p>
          <w:p w:rsidR="00C46AB3" w:rsidRDefault="00C46AB3">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lastRenderedPageBreak/>
              <w:t>5</w:t>
            </w:r>
          </w:p>
        </w:tc>
      </w:tr>
      <w:tr w:rsidR="00EF2E81" w:rsidRPr="00237878" w:rsidTr="00EB3CD2">
        <w:tc>
          <w:tcPr>
            <w:tcW w:w="86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2A4215">
            <w:pPr>
              <w:tabs>
                <w:tab w:val="right" w:leader="underscore" w:pos="9639"/>
              </w:tabs>
              <w:suppressAutoHyphens/>
              <w:spacing w:after="0" w:line="240" w:lineRule="auto"/>
              <w:rPr>
                <w:lang w:val="en-US"/>
              </w:rPr>
            </w:pPr>
            <w:r w:rsidRPr="002A4215">
              <w:rPr>
                <w:rFonts w:ascii="Times New Roman" w:eastAsia="Times New Roman" w:hAnsi="Times New Roman" w:cs="Times New Roman"/>
                <w:b/>
                <w:sz w:val="24"/>
                <w:lang w:val="en-US"/>
              </w:rPr>
              <w:lastRenderedPageBreak/>
              <w:t>Total hours in the semester:</w:t>
            </w: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EF2E81">
            <w:pPr>
              <w:tabs>
                <w:tab w:val="right" w:leader="underscore" w:pos="9639"/>
              </w:tabs>
              <w:suppressAutoHyphens/>
              <w:spacing w:after="0" w:line="240" w:lineRule="auto"/>
              <w:rPr>
                <w:rFonts w:ascii="Calibri" w:eastAsia="Calibri" w:hAnsi="Calibri" w:cs="Calibri"/>
                <w:lang w:val="en-US"/>
              </w:rPr>
            </w:pPr>
          </w:p>
        </w:tc>
      </w:tr>
      <w:tr w:rsidR="00EF2E81" w:rsidRPr="008C5490" w:rsidTr="00EB3CD2">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EF2E81" w:rsidP="00EB3CD2">
            <w:pPr>
              <w:tabs>
                <w:tab w:val="left" w:pos="284"/>
                <w:tab w:val="right" w:leader="underscore" w:pos="9639"/>
              </w:tabs>
              <w:spacing w:after="0" w:line="240" w:lineRule="auto"/>
              <w:rPr>
                <w:rFonts w:ascii="Calibri" w:eastAsia="Calibri" w:hAnsi="Calibri" w:cs="Calibri"/>
                <w:lang w:val="en-US"/>
              </w:rPr>
            </w:pP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EF2E81">
            <w:pPr>
              <w:tabs>
                <w:tab w:val="right" w:leader="underscore" w:pos="9639"/>
              </w:tabs>
              <w:suppressAutoHyphens/>
              <w:spacing w:after="0" w:line="240" w:lineRule="auto"/>
              <w:rPr>
                <w:rFonts w:ascii="Calibri" w:eastAsia="Calibri" w:hAnsi="Calibri" w:cs="Calibri"/>
                <w:lang w:val="en-US"/>
              </w:rPr>
            </w:pP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EF2E81">
            <w:pPr>
              <w:tabs>
                <w:tab w:val="right" w:leader="underscore" w:pos="9639"/>
              </w:tabs>
              <w:suppressAutoHyphens/>
              <w:spacing w:after="0" w:line="240" w:lineRule="auto"/>
              <w:rPr>
                <w:rFonts w:ascii="Calibri" w:eastAsia="Calibri" w:hAnsi="Calibri" w:cs="Calibri"/>
                <w:lang w:val="en-US"/>
              </w:rPr>
            </w:pPr>
          </w:p>
        </w:tc>
        <w:tc>
          <w:tcPr>
            <w:tcW w:w="2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EF2E81">
            <w:pPr>
              <w:tabs>
                <w:tab w:val="right" w:leader="underscore" w:pos="9639"/>
              </w:tabs>
              <w:suppressAutoHyphens/>
              <w:spacing w:after="0" w:line="240" w:lineRule="auto"/>
              <w:rPr>
                <w:rFonts w:ascii="Calibri" w:eastAsia="Calibri" w:hAnsi="Calibri" w:cs="Calibri"/>
                <w:lang w:val="en-US"/>
              </w:rPr>
            </w:pPr>
          </w:p>
        </w:tc>
        <w:tc>
          <w:tcPr>
            <w:tcW w:w="8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2A4215" w:rsidRDefault="00EB3CD2">
            <w:pPr>
              <w:tabs>
                <w:tab w:val="right" w:leader="underscore" w:pos="9639"/>
              </w:tabs>
              <w:suppressAutoHyphens/>
              <w:spacing w:after="0" w:line="240" w:lineRule="auto"/>
              <w:rPr>
                <w:rFonts w:ascii="Calibri" w:eastAsia="Calibri" w:hAnsi="Calibri" w:cs="Calibri"/>
                <w:lang w:val="en-US"/>
              </w:rPr>
            </w:pPr>
            <w:r>
              <w:rPr>
                <w:rFonts w:ascii="Calibri" w:eastAsia="Calibri" w:hAnsi="Calibri" w:cs="Calibri"/>
                <w:lang w:val="en-US"/>
              </w:rPr>
              <w:t>36</w:t>
            </w:r>
          </w:p>
        </w:tc>
      </w:tr>
    </w:tbl>
    <w:p w:rsidR="00EF2E81" w:rsidRPr="002A4215" w:rsidRDefault="002A4215">
      <w:pPr>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3.7.2. Approximate topics of essays, term papers (if available, as per the curriculum), control questions  </w:t>
      </w:r>
    </w:p>
    <w:p w:rsidR="00EF2E81" w:rsidRPr="00101E4B" w:rsidRDefault="00101E4B">
      <w:pPr>
        <w:suppressAutoHyphens/>
        <w:spacing w:after="0" w:line="240" w:lineRule="auto"/>
        <w:jc w:val="both"/>
        <w:rPr>
          <w:rFonts w:ascii="Times New Roman" w:eastAsia="Times New Roman" w:hAnsi="Times New Roman" w:cs="Times New Roman"/>
          <w:b/>
          <w:sz w:val="24"/>
          <w:lang w:val="en-US"/>
        </w:rPr>
      </w:pPr>
      <w:proofErr w:type="gramStart"/>
      <w:r w:rsidRPr="00101E4B">
        <w:rPr>
          <w:rFonts w:ascii="Times New Roman" w:eastAsia="Times New Roman" w:hAnsi="Times New Roman" w:cs="Times New Roman"/>
          <w:b/>
          <w:sz w:val="24"/>
          <w:lang w:val="en-US"/>
        </w:rPr>
        <w:t>semester</w:t>
      </w:r>
      <w:proofErr w:type="gramEnd"/>
      <w:r w:rsidRPr="00101E4B">
        <w:rPr>
          <w:rFonts w:ascii="Times New Roman" w:eastAsia="Times New Roman" w:hAnsi="Times New Roman" w:cs="Times New Roman"/>
          <w:b/>
          <w:sz w:val="24"/>
          <w:lang w:val="en-US"/>
        </w:rPr>
        <w:t xml:space="preserve"> № 5</w:t>
      </w:r>
    </w:p>
    <w:p w:rsidR="00101E4B" w:rsidRDefault="00101E4B" w:rsidP="00101E4B">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1. </w:t>
      </w:r>
      <w:r w:rsidRPr="00101E4B">
        <w:rPr>
          <w:rFonts w:ascii="Times New Roman" w:eastAsia="Times New Roman" w:hAnsi="Times New Roman" w:cs="Times New Roman"/>
          <w:sz w:val="24"/>
          <w:lang w:val="en-US"/>
        </w:rPr>
        <w:t xml:space="preserve">Stages of immunology formation. </w:t>
      </w:r>
    </w:p>
    <w:p w:rsidR="00101E4B" w:rsidRDefault="00101E4B" w:rsidP="00101E4B">
      <w:pPr>
        <w:spacing w:after="0" w:line="240" w:lineRule="auto"/>
        <w:jc w:val="both"/>
        <w:rPr>
          <w:rFonts w:ascii="Times New Roman" w:eastAsia="Times New Roman" w:hAnsi="Times New Roman" w:cs="Times New Roman"/>
          <w:sz w:val="24"/>
          <w:lang w:val="en-US"/>
        </w:rPr>
      </w:pPr>
      <w:r w:rsidRPr="00101E4B">
        <w:rPr>
          <w:rFonts w:ascii="Times New Roman" w:eastAsia="Times New Roman" w:hAnsi="Times New Roman" w:cs="Times New Roman"/>
          <w:sz w:val="24"/>
          <w:lang w:val="en-US"/>
        </w:rPr>
        <w:t>2. Relationship between the immune systems of the mother and the fetus.</w:t>
      </w:r>
    </w:p>
    <w:p w:rsidR="00101E4B" w:rsidRDefault="00101E4B" w:rsidP="00101E4B">
      <w:pPr>
        <w:spacing w:after="0" w:line="240" w:lineRule="auto"/>
        <w:jc w:val="both"/>
        <w:rPr>
          <w:rFonts w:ascii="Times New Roman" w:eastAsia="Times New Roman" w:hAnsi="Times New Roman" w:cs="Times New Roman"/>
          <w:sz w:val="24"/>
          <w:lang w:val="en-US"/>
        </w:rPr>
      </w:pPr>
      <w:r w:rsidRPr="00101E4B">
        <w:rPr>
          <w:rFonts w:ascii="Times New Roman" w:eastAsia="Times New Roman" w:hAnsi="Times New Roman" w:cs="Times New Roman"/>
          <w:sz w:val="24"/>
          <w:lang w:val="en-US"/>
        </w:rPr>
        <w:t xml:space="preserve"> 3. The immune system of the human body. </w:t>
      </w:r>
      <w:proofErr w:type="gramStart"/>
      <w:r w:rsidRPr="00101E4B">
        <w:rPr>
          <w:rFonts w:ascii="Times New Roman" w:eastAsia="Times New Roman" w:hAnsi="Times New Roman" w:cs="Times New Roman"/>
          <w:sz w:val="24"/>
          <w:lang w:val="en-US"/>
        </w:rPr>
        <w:t>Central and peripheral organs.</w:t>
      </w:r>
      <w:proofErr w:type="gramEnd"/>
      <w:r w:rsidRPr="00101E4B">
        <w:rPr>
          <w:rFonts w:ascii="Times New Roman" w:eastAsia="Times New Roman" w:hAnsi="Times New Roman" w:cs="Times New Roman"/>
          <w:sz w:val="24"/>
          <w:lang w:val="en-US"/>
        </w:rPr>
        <w:t xml:space="preserve"> </w:t>
      </w:r>
    </w:p>
    <w:p w:rsidR="00101E4B" w:rsidRDefault="00101E4B" w:rsidP="00101E4B">
      <w:pPr>
        <w:spacing w:after="0" w:line="240" w:lineRule="auto"/>
        <w:jc w:val="both"/>
        <w:rPr>
          <w:rFonts w:ascii="Times New Roman" w:eastAsia="Times New Roman" w:hAnsi="Times New Roman" w:cs="Times New Roman"/>
          <w:sz w:val="24"/>
          <w:lang w:val="en-US"/>
        </w:rPr>
      </w:pPr>
      <w:r w:rsidRPr="00101E4B">
        <w:rPr>
          <w:rFonts w:ascii="Times New Roman" w:eastAsia="Times New Roman" w:hAnsi="Times New Roman" w:cs="Times New Roman"/>
          <w:sz w:val="24"/>
          <w:lang w:val="en-US"/>
        </w:rPr>
        <w:t>4. Characteristics of antigen-antibody reactions.</w:t>
      </w:r>
    </w:p>
    <w:p w:rsidR="00101E4B" w:rsidRDefault="00101E4B" w:rsidP="00101E4B">
      <w:pPr>
        <w:spacing w:after="0" w:line="240" w:lineRule="auto"/>
        <w:jc w:val="both"/>
        <w:rPr>
          <w:rFonts w:ascii="Times New Roman" w:eastAsia="Times New Roman" w:hAnsi="Times New Roman" w:cs="Times New Roman"/>
          <w:sz w:val="24"/>
          <w:lang w:val="en-US"/>
        </w:rPr>
      </w:pPr>
      <w:r w:rsidRPr="00101E4B">
        <w:rPr>
          <w:rFonts w:ascii="Times New Roman" w:eastAsia="Times New Roman" w:hAnsi="Times New Roman" w:cs="Times New Roman"/>
          <w:sz w:val="24"/>
          <w:lang w:val="en-US"/>
        </w:rPr>
        <w:t>5. Cytokines of immunocompetent cells 6. The main complex is to have a type I and II histocompatibility.</w:t>
      </w:r>
    </w:p>
    <w:p w:rsidR="00101E4B" w:rsidRPr="00101E4B" w:rsidRDefault="00101E4B" w:rsidP="00101E4B">
      <w:pPr>
        <w:suppressAutoHyphens/>
        <w:spacing w:after="0" w:line="240" w:lineRule="auto"/>
        <w:jc w:val="both"/>
        <w:rPr>
          <w:rFonts w:ascii="Times New Roman" w:eastAsia="Times New Roman" w:hAnsi="Times New Roman" w:cs="Times New Roman"/>
          <w:b/>
          <w:sz w:val="24"/>
          <w:lang w:val="en-US"/>
        </w:rPr>
      </w:pPr>
      <w:proofErr w:type="gramStart"/>
      <w:r w:rsidRPr="00101E4B">
        <w:rPr>
          <w:rFonts w:ascii="Times New Roman" w:eastAsia="Times New Roman" w:hAnsi="Times New Roman" w:cs="Times New Roman"/>
          <w:b/>
          <w:sz w:val="24"/>
          <w:lang w:val="en-US"/>
        </w:rPr>
        <w:t>semester</w:t>
      </w:r>
      <w:proofErr w:type="gramEnd"/>
      <w:r w:rsidRPr="00101E4B">
        <w:rPr>
          <w:rFonts w:ascii="Times New Roman" w:eastAsia="Times New Roman" w:hAnsi="Times New Roman" w:cs="Times New Roman"/>
          <w:b/>
          <w:sz w:val="24"/>
          <w:lang w:val="en-US"/>
        </w:rPr>
        <w:t xml:space="preserve"> № 6</w:t>
      </w:r>
    </w:p>
    <w:p w:rsidR="00101E4B" w:rsidRPr="00101E4B" w:rsidRDefault="00101E4B" w:rsidP="00101E4B">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1</w:t>
      </w:r>
      <w:r w:rsidRPr="00101E4B">
        <w:rPr>
          <w:rFonts w:ascii="Times New Roman" w:eastAsia="Times New Roman" w:hAnsi="Times New Roman" w:cs="Times New Roman"/>
          <w:sz w:val="24"/>
          <w:lang w:val="en-US"/>
        </w:rPr>
        <w:t xml:space="preserve">. Antigenic structure of immunoglobulins. </w:t>
      </w:r>
      <w:proofErr w:type="spellStart"/>
      <w:proofErr w:type="gramStart"/>
      <w:r w:rsidRPr="00101E4B">
        <w:rPr>
          <w:rFonts w:ascii="Times New Roman" w:eastAsia="Times New Roman" w:hAnsi="Times New Roman" w:cs="Times New Roman"/>
          <w:sz w:val="24"/>
          <w:lang w:val="en-US"/>
        </w:rPr>
        <w:t>Immunomodulators</w:t>
      </w:r>
      <w:proofErr w:type="spellEnd"/>
      <w:r w:rsidRPr="00101E4B">
        <w:rPr>
          <w:rFonts w:ascii="Times New Roman" w:eastAsia="Times New Roman" w:hAnsi="Times New Roman" w:cs="Times New Roman"/>
          <w:sz w:val="24"/>
          <w:lang w:val="en-US"/>
        </w:rPr>
        <w:t>.</w:t>
      </w:r>
      <w:proofErr w:type="gramEnd"/>
    </w:p>
    <w:p w:rsidR="00101E4B" w:rsidRDefault="00101E4B" w:rsidP="00101E4B">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2</w:t>
      </w:r>
      <w:r w:rsidRPr="00101E4B">
        <w:rPr>
          <w:rFonts w:ascii="Times New Roman" w:eastAsia="Times New Roman" w:hAnsi="Times New Roman" w:cs="Times New Roman"/>
          <w:sz w:val="24"/>
          <w:lang w:val="en-US"/>
        </w:rPr>
        <w:t xml:space="preserve">. Features of anticancer immunity. </w:t>
      </w:r>
    </w:p>
    <w:p w:rsidR="00EF2E81" w:rsidRPr="00101E4B" w:rsidRDefault="00EF2E81" w:rsidP="00101E4B">
      <w:pPr>
        <w:spacing w:after="0" w:line="240" w:lineRule="auto"/>
        <w:jc w:val="both"/>
        <w:rPr>
          <w:rFonts w:ascii="Times New Roman" w:eastAsia="Times New Roman" w:hAnsi="Times New Roman" w:cs="Times New Roman"/>
          <w:b/>
          <w:sz w:val="24"/>
          <w:lang w:val="en-US"/>
        </w:rPr>
      </w:pP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3.8. Evaluation resources for monitoring the progress and results of </w:t>
      </w:r>
      <w:proofErr w:type="spellStart"/>
      <w:r w:rsidRPr="002A4215">
        <w:rPr>
          <w:rFonts w:ascii="Times New Roman" w:eastAsia="Times New Roman" w:hAnsi="Times New Roman" w:cs="Times New Roman"/>
          <w:b/>
          <w:sz w:val="24"/>
          <w:lang w:val="en-US"/>
        </w:rPr>
        <w:t>aquisition</w:t>
      </w:r>
      <w:proofErr w:type="spellEnd"/>
      <w:r w:rsidRPr="002A4215">
        <w:rPr>
          <w:rFonts w:ascii="Times New Roman" w:eastAsia="Times New Roman" w:hAnsi="Times New Roman" w:cs="Times New Roman"/>
          <w:b/>
          <w:sz w:val="24"/>
          <w:lang w:val="en-US"/>
        </w:rPr>
        <w:t xml:space="preserve"> of knowledge of the academic discipline (module) </w:t>
      </w: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b/>
          <w:sz w:val="24"/>
          <w:lang w:val="en-US"/>
        </w:rPr>
        <w:t>KNOWLEDGE OF THE ACADEMIC DISCIPLINE (MODULE)</w:t>
      </w: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3.8.1. </w:t>
      </w:r>
      <w:proofErr w:type="gramStart"/>
      <w:r w:rsidRPr="002A4215">
        <w:rPr>
          <w:rFonts w:ascii="Times New Roman" w:eastAsia="Times New Roman" w:hAnsi="Times New Roman" w:cs="Times New Roman"/>
          <w:b/>
          <w:sz w:val="24"/>
          <w:lang w:val="en-US"/>
        </w:rPr>
        <w:t>type</w:t>
      </w:r>
      <w:proofErr w:type="gramEnd"/>
      <w:r w:rsidRPr="002A4215">
        <w:rPr>
          <w:rFonts w:ascii="Times New Roman" w:eastAsia="Times New Roman" w:hAnsi="Times New Roman" w:cs="Times New Roman"/>
          <w:b/>
          <w:sz w:val="24"/>
          <w:lang w:val="en-US"/>
        </w:rPr>
        <w:t xml:space="preserve"> of control and attestation, types of evaluation resources</w:t>
      </w:r>
    </w:p>
    <w:tbl>
      <w:tblPr>
        <w:tblW w:w="0" w:type="auto"/>
        <w:tblInd w:w="108" w:type="dxa"/>
        <w:tblCellMar>
          <w:left w:w="10" w:type="dxa"/>
          <w:right w:w="10" w:type="dxa"/>
        </w:tblCellMar>
        <w:tblLook w:val="0000" w:firstRow="0" w:lastRow="0" w:firstColumn="0" w:lastColumn="0" w:noHBand="0" w:noVBand="0"/>
      </w:tblPr>
      <w:tblGrid>
        <w:gridCol w:w="1017"/>
        <w:gridCol w:w="1149"/>
        <w:gridCol w:w="977"/>
        <w:gridCol w:w="1917"/>
        <w:gridCol w:w="1723"/>
        <w:gridCol w:w="1187"/>
        <w:gridCol w:w="1493"/>
      </w:tblGrid>
      <w:tr w:rsidR="00EF2E81" w:rsidTr="00075136">
        <w:trPr>
          <w:trHeight w:val="1"/>
        </w:trPr>
        <w:tc>
          <w:tcPr>
            <w:tcW w:w="1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serial</w:t>
            </w:r>
            <w:proofErr w:type="spellEnd"/>
            <w:r>
              <w:rPr>
                <w:rFonts w:ascii="Times New Roman" w:eastAsia="Times New Roman" w:hAnsi="Times New Roman" w:cs="Times New Roman"/>
                <w:b/>
                <w:sz w:val="24"/>
              </w:rPr>
              <w:t xml:space="preserve">№  </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Semester</w:t>
            </w:r>
            <w:proofErr w:type="spellEnd"/>
            <w:r>
              <w:rPr>
                <w:rFonts w:ascii="Times New Roman" w:eastAsia="Times New Roman" w:hAnsi="Times New Roman" w:cs="Times New Roman"/>
                <w:b/>
                <w:sz w:val="24"/>
              </w:rPr>
              <w:t xml:space="preserve"> №</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Types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control</w:t>
            </w:r>
            <w:proofErr w:type="spellEnd"/>
          </w:p>
        </w:tc>
        <w:tc>
          <w:tcPr>
            <w:tcW w:w="19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tabs>
                <w:tab w:val="right" w:leader="underscore" w:pos="9639"/>
              </w:tabs>
              <w:suppressAutoHyphens/>
              <w:spacing w:after="0" w:line="240" w:lineRule="auto"/>
              <w:jc w:val="center"/>
              <w:rPr>
                <w:lang w:val="en-US"/>
              </w:rPr>
            </w:pPr>
            <w:r w:rsidRPr="002A4215">
              <w:rPr>
                <w:rFonts w:ascii="Times New Roman" w:eastAsia="Times New Roman" w:hAnsi="Times New Roman" w:cs="Times New Roman"/>
                <w:b/>
                <w:sz w:val="24"/>
                <w:lang w:val="en-US"/>
              </w:rPr>
              <w:t>Title of the section of the discipline (module)</w:t>
            </w:r>
          </w:p>
        </w:tc>
        <w:tc>
          <w:tcPr>
            <w:tcW w:w="44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tabs>
                <w:tab w:val="right" w:leader="underscore" w:pos="9639"/>
              </w:tabs>
              <w:suppressAutoHyphens/>
              <w:spacing w:after="0" w:line="240" w:lineRule="auto"/>
              <w:jc w:val="center"/>
            </w:pPr>
            <w:proofErr w:type="spellStart"/>
            <w:r>
              <w:rPr>
                <w:rFonts w:ascii="Times New Roman" w:eastAsia="Times New Roman" w:hAnsi="Times New Roman" w:cs="Times New Roman"/>
                <w:b/>
                <w:sz w:val="24"/>
              </w:rPr>
              <w:t>Evaluation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resources</w:t>
            </w:r>
            <w:proofErr w:type="spellEnd"/>
          </w:p>
        </w:tc>
      </w:tr>
      <w:tr w:rsidR="00EF2E81" w:rsidTr="00075136">
        <w:trPr>
          <w:trHeight w:val="1"/>
        </w:trPr>
        <w:tc>
          <w:tcPr>
            <w:tcW w:w="1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1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9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type</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Pr="002A4215" w:rsidRDefault="002A4215">
            <w:pPr>
              <w:suppressAutoHyphens/>
              <w:spacing w:after="0" w:line="240" w:lineRule="auto"/>
              <w:jc w:val="center"/>
              <w:rPr>
                <w:lang w:val="en-US"/>
              </w:rPr>
            </w:pPr>
            <w:r w:rsidRPr="002A4215">
              <w:rPr>
                <w:rFonts w:ascii="Times New Roman" w:eastAsia="Times New Roman" w:hAnsi="Times New Roman" w:cs="Times New Roman"/>
                <w:b/>
                <w:sz w:val="24"/>
                <w:lang w:val="en-US"/>
              </w:rPr>
              <w:t>Number of questions and tasks</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Number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independent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variants</w:t>
            </w:r>
            <w:proofErr w:type="spellEnd"/>
          </w:p>
        </w:tc>
      </w:tr>
      <w:tr w:rsidR="00EF2E81" w:rsidTr="00075136">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center"/>
            </w:pPr>
            <w:r>
              <w:rPr>
                <w:rFonts w:ascii="Times New Roman" w:eastAsia="Times New Roman" w:hAnsi="Times New Roman" w:cs="Times New Roman"/>
                <w:sz w:val="24"/>
              </w:rPr>
              <w:t>1</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2</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3</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4</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center"/>
            </w:pPr>
            <w:r>
              <w:rPr>
                <w:rFonts w:ascii="Times New Roman" w:eastAsia="Times New Roman" w:hAnsi="Times New Roman" w:cs="Times New Roman"/>
                <w:sz w:val="24"/>
              </w:rPr>
              <w:t>5</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center"/>
            </w:pPr>
            <w:r>
              <w:rPr>
                <w:rFonts w:ascii="Times New Roman" w:eastAsia="Times New Roman" w:hAnsi="Times New Roman" w:cs="Times New Roman"/>
                <w:sz w:val="24"/>
              </w:rPr>
              <w:t>6</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center"/>
            </w:pPr>
            <w:r>
              <w:rPr>
                <w:rFonts w:ascii="Times New Roman" w:eastAsia="Times New Roman" w:hAnsi="Times New Roman" w:cs="Times New Roman"/>
                <w:sz w:val="24"/>
              </w:rPr>
              <w:t>7</w:t>
            </w:r>
          </w:p>
        </w:tc>
      </w:tr>
      <w:tr w:rsidR="00EF2E81" w:rsidRPr="00075136" w:rsidTr="00075136">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075136" w:rsidP="00075136">
            <w:pPr>
              <w:tabs>
                <w:tab w:val="left" w:pos="720"/>
                <w:tab w:val="left" w:pos="284"/>
              </w:tabs>
              <w:spacing w:after="0" w:line="240" w:lineRule="auto"/>
              <w:jc w:val="both"/>
              <w:rPr>
                <w:rFonts w:ascii="Calibri" w:eastAsia="Calibri" w:hAnsi="Calibri" w:cs="Calibri"/>
              </w:rPr>
            </w:pPr>
            <w:r>
              <w:rPr>
                <w:rFonts w:ascii="Calibri" w:eastAsia="Calibri" w:hAnsi="Calibri" w:cs="Calibri"/>
                <w:lang w:val="en-US"/>
              </w:rPr>
              <w:t>1</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5</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101E4B">
            <w:pPr>
              <w:tabs>
                <w:tab w:val="right" w:leader="underscore" w:pos="9639"/>
              </w:tabs>
              <w:suppressAutoHyphens/>
              <w:spacing w:after="0" w:line="240" w:lineRule="auto"/>
              <w:jc w:val="both"/>
              <w:rPr>
                <w:rFonts w:ascii="Calibri" w:eastAsia="Calibri" w:hAnsi="Calibri" w:cs="Calibri"/>
              </w:rPr>
            </w:pPr>
            <w:r>
              <w:rPr>
                <w:rFonts w:ascii="Times New Roman" w:eastAsia="Times New Roman" w:hAnsi="Times New Roman" w:cs="Times New Roman"/>
                <w:sz w:val="24"/>
              </w:rPr>
              <w:t>IC, CC</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101E4B">
            <w:pPr>
              <w:tabs>
                <w:tab w:val="right" w:leader="underscore" w:pos="9639"/>
              </w:tabs>
              <w:suppressAutoHyphens/>
              <w:spacing w:after="0" w:line="240" w:lineRule="auto"/>
              <w:jc w:val="both"/>
              <w:rPr>
                <w:rFonts w:ascii="Calibri" w:eastAsia="Calibri" w:hAnsi="Calibri" w:cs="Calibri"/>
              </w:rPr>
            </w:pPr>
            <w:proofErr w:type="spellStart"/>
            <w:r w:rsidRPr="00101E4B">
              <w:rPr>
                <w:rFonts w:ascii="Calibri" w:eastAsia="Calibri" w:hAnsi="Calibri" w:cs="Calibri"/>
              </w:rPr>
              <w:t>The</w:t>
            </w:r>
            <w:proofErr w:type="spellEnd"/>
            <w:r w:rsidRPr="00101E4B">
              <w:rPr>
                <w:rFonts w:ascii="Calibri" w:eastAsia="Calibri" w:hAnsi="Calibri" w:cs="Calibri"/>
              </w:rPr>
              <w:t xml:space="preserve"> </w:t>
            </w:r>
            <w:proofErr w:type="spellStart"/>
            <w:r w:rsidRPr="00101E4B">
              <w:rPr>
                <w:rFonts w:ascii="Calibri" w:eastAsia="Calibri" w:hAnsi="Calibri" w:cs="Calibri"/>
              </w:rPr>
              <w:t>basics</w:t>
            </w:r>
            <w:proofErr w:type="spellEnd"/>
            <w:r w:rsidRPr="00101E4B">
              <w:rPr>
                <w:rFonts w:ascii="Calibri" w:eastAsia="Calibri" w:hAnsi="Calibri" w:cs="Calibri"/>
              </w:rPr>
              <w:t xml:space="preserve"> </w:t>
            </w:r>
            <w:proofErr w:type="spellStart"/>
            <w:r w:rsidRPr="00101E4B">
              <w:rPr>
                <w:rFonts w:ascii="Calibri" w:eastAsia="Calibri" w:hAnsi="Calibri" w:cs="Calibri"/>
              </w:rPr>
              <w:t>of</w:t>
            </w:r>
            <w:proofErr w:type="spellEnd"/>
            <w:r w:rsidRPr="00101E4B">
              <w:rPr>
                <w:rFonts w:ascii="Calibri" w:eastAsia="Calibri" w:hAnsi="Calibri" w:cs="Calibri"/>
              </w:rPr>
              <w:t xml:space="preserve"> </w:t>
            </w:r>
            <w:proofErr w:type="spellStart"/>
            <w:r w:rsidRPr="00101E4B">
              <w:rPr>
                <w:rFonts w:ascii="Calibri" w:eastAsia="Calibri" w:hAnsi="Calibri" w:cs="Calibri"/>
              </w:rPr>
              <w:t>immunology</w:t>
            </w:r>
            <w:proofErr w:type="spellEnd"/>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252EC0" w:rsidRDefault="00075136" w:rsidP="00075136">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Testing.</w:t>
            </w:r>
          </w:p>
          <w:p w:rsidR="00075136" w:rsidRPr="00252EC0" w:rsidRDefault="00075136" w:rsidP="00075136">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Interview</w:t>
            </w:r>
          </w:p>
          <w:p w:rsidR="00EF2E81" w:rsidRPr="00075136" w:rsidRDefault="00075136" w:rsidP="00075136">
            <w:pPr>
              <w:tabs>
                <w:tab w:val="right" w:leader="underscore" w:pos="9639"/>
              </w:tabs>
              <w:suppressAutoHyphens/>
              <w:spacing w:after="0" w:line="240" w:lineRule="auto"/>
              <w:jc w:val="both"/>
              <w:rPr>
                <w:rFonts w:ascii="Calibri" w:eastAsia="Calibri" w:hAnsi="Calibri" w:cs="Calibri"/>
                <w:lang w:val="en-US"/>
              </w:rPr>
            </w:pPr>
            <w:r w:rsidRPr="00252EC0">
              <w:rPr>
                <w:rFonts w:ascii="Times New Roman" w:eastAsia="Times New Roman" w:hAnsi="Times New Roman" w:cs="Times New Roman"/>
                <w:sz w:val="24"/>
                <w:lang w:val="en-US"/>
              </w:rPr>
              <w:t>Monitoring the implementation of IAS.</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10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5</w:t>
            </w:r>
          </w:p>
        </w:tc>
      </w:tr>
      <w:tr w:rsidR="00075136" w:rsidRPr="00075136" w:rsidTr="00075136">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rsidP="00075136">
            <w:pPr>
              <w:tabs>
                <w:tab w:val="left" w:pos="720"/>
                <w:tab w:val="left" w:pos="284"/>
              </w:tabs>
              <w:spacing w:after="0" w:line="240" w:lineRule="auto"/>
              <w:jc w:val="both"/>
              <w:rPr>
                <w:rFonts w:ascii="Calibri" w:eastAsia="Calibri" w:hAnsi="Calibri" w:cs="Calibri"/>
                <w:lang w:val="en-US"/>
              </w:rPr>
            </w:pPr>
            <w:r>
              <w:rPr>
                <w:rFonts w:ascii="Calibri" w:eastAsia="Calibri" w:hAnsi="Calibri" w:cs="Calibri"/>
                <w:lang w:val="en-US"/>
              </w:rPr>
              <w:t>2</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6</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r w:rsidRPr="00FF7D78">
              <w:rPr>
                <w:rFonts w:ascii="Times New Roman" w:eastAsia="Times New Roman" w:hAnsi="Times New Roman" w:cs="Times New Roman"/>
                <w:sz w:val="24"/>
              </w:rPr>
              <w:t>IC, CC</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proofErr w:type="spellStart"/>
            <w:r w:rsidRPr="00075136">
              <w:rPr>
                <w:rFonts w:ascii="Calibri" w:eastAsia="Calibri" w:hAnsi="Calibri" w:cs="Calibri"/>
                <w:lang w:val="en-US"/>
              </w:rPr>
              <w:t>Immunodiagnosis</w:t>
            </w:r>
            <w:proofErr w:type="spellEnd"/>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252EC0" w:rsidRDefault="00075136" w:rsidP="00075136">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Testing.</w:t>
            </w:r>
          </w:p>
          <w:p w:rsidR="00075136" w:rsidRPr="00252EC0" w:rsidRDefault="00075136" w:rsidP="00075136">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Interview</w:t>
            </w:r>
          </w:p>
          <w:p w:rsidR="00075136" w:rsidRPr="00075136" w:rsidRDefault="00075136" w:rsidP="00075136">
            <w:pPr>
              <w:tabs>
                <w:tab w:val="right" w:leader="underscore" w:pos="9639"/>
              </w:tabs>
              <w:suppressAutoHyphens/>
              <w:spacing w:after="0" w:line="240" w:lineRule="auto"/>
              <w:jc w:val="both"/>
              <w:rPr>
                <w:rFonts w:ascii="Calibri" w:eastAsia="Calibri" w:hAnsi="Calibri" w:cs="Calibri"/>
                <w:lang w:val="en-US"/>
              </w:rPr>
            </w:pPr>
            <w:r w:rsidRPr="00252EC0">
              <w:rPr>
                <w:rFonts w:ascii="Times New Roman" w:eastAsia="Times New Roman" w:hAnsi="Times New Roman" w:cs="Times New Roman"/>
                <w:sz w:val="24"/>
                <w:lang w:val="en-US"/>
              </w:rPr>
              <w:t>Monitoring the implementation of IAS.</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20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5</w:t>
            </w:r>
          </w:p>
        </w:tc>
      </w:tr>
      <w:tr w:rsidR="00075136" w:rsidRPr="00075136" w:rsidTr="00075136">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rsidP="00075136">
            <w:pPr>
              <w:tabs>
                <w:tab w:val="left" w:pos="720"/>
                <w:tab w:val="left" w:pos="284"/>
              </w:tabs>
              <w:spacing w:after="0" w:line="240" w:lineRule="auto"/>
              <w:jc w:val="both"/>
              <w:rPr>
                <w:rFonts w:ascii="Calibri" w:eastAsia="Calibri" w:hAnsi="Calibri" w:cs="Calibri"/>
                <w:lang w:val="en-US"/>
              </w:rPr>
            </w:pPr>
            <w:r>
              <w:rPr>
                <w:rFonts w:ascii="Calibri" w:eastAsia="Calibri" w:hAnsi="Calibri" w:cs="Calibri"/>
                <w:lang w:val="en-US"/>
              </w:rPr>
              <w:t>3</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6</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r w:rsidRPr="00FF7D78">
              <w:rPr>
                <w:rFonts w:ascii="Times New Roman" w:eastAsia="Times New Roman" w:hAnsi="Times New Roman" w:cs="Times New Roman"/>
                <w:sz w:val="24"/>
              </w:rPr>
              <w:t>IC, CC</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Immunopathology</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252EC0" w:rsidRDefault="00075136" w:rsidP="00E81B01">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Testing.</w:t>
            </w:r>
          </w:p>
          <w:p w:rsidR="00075136" w:rsidRPr="00252EC0" w:rsidRDefault="00075136" w:rsidP="00E81B01">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Interview</w:t>
            </w:r>
          </w:p>
          <w:p w:rsidR="00075136" w:rsidRPr="00075136" w:rsidRDefault="00075136" w:rsidP="00E81B01">
            <w:pPr>
              <w:tabs>
                <w:tab w:val="right" w:leader="underscore" w:pos="9639"/>
              </w:tabs>
              <w:suppressAutoHyphens/>
              <w:spacing w:after="0" w:line="240" w:lineRule="auto"/>
              <w:jc w:val="both"/>
              <w:rPr>
                <w:rFonts w:ascii="Calibri" w:eastAsia="Calibri" w:hAnsi="Calibri" w:cs="Calibri"/>
                <w:lang w:val="en-US"/>
              </w:rPr>
            </w:pPr>
            <w:r w:rsidRPr="00252EC0">
              <w:rPr>
                <w:rFonts w:ascii="Times New Roman" w:eastAsia="Times New Roman" w:hAnsi="Times New Roman" w:cs="Times New Roman"/>
                <w:sz w:val="24"/>
                <w:lang w:val="en-US"/>
              </w:rPr>
              <w:t>Monitoring the implementation of IAS.</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10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5</w:t>
            </w:r>
          </w:p>
        </w:tc>
      </w:tr>
      <w:tr w:rsidR="00075136" w:rsidRPr="00075136" w:rsidTr="00075136">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rsidP="00075136">
            <w:pPr>
              <w:tabs>
                <w:tab w:val="left" w:pos="720"/>
                <w:tab w:val="left" w:pos="284"/>
              </w:tabs>
              <w:spacing w:after="0" w:line="240" w:lineRule="auto"/>
              <w:jc w:val="both"/>
              <w:rPr>
                <w:rFonts w:ascii="Calibri" w:eastAsia="Calibri" w:hAnsi="Calibri" w:cs="Calibri"/>
                <w:lang w:val="en-US"/>
              </w:rPr>
            </w:pPr>
            <w:r>
              <w:rPr>
                <w:rFonts w:ascii="Calibri" w:eastAsia="Calibri" w:hAnsi="Calibri" w:cs="Calibri"/>
                <w:lang w:val="en-US"/>
              </w:rPr>
              <w:t>4</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6</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r w:rsidRPr="00FF7D78">
              <w:rPr>
                <w:rFonts w:ascii="Times New Roman" w:eastAsia="Times New Roman" w:hAnsi="Times New Roman" w:cs="Times New Roman"/>
                <w:sz w:val="24"/>
              </w:rPr>
              <w:t>IC, CC</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Immunotherapy</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252EC0" w:rsidRDefault="00075136" w:rsidP="00E81B01">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Testing.</w:t>
            </w:r>
          </w:p>
          <w:p w:rsidR="00075136" w:rsidRPr="00252EC0" w:rsidRDefault="00075136" w:rsidP="00E81B01">
            <w:pPr>
              <w:tabs>
                <w:tab w:val="right" w:leader="underscore" w:pos="9639"/>
              </w:tabs>
              <w:spacing w:before="60" w:after="60" w:line="240" w:lineRule="auto"/>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Interview</w:t>
            </w:r>
          </w:p>
          <w:p w:rsidR="00075136" w:rsidRPr="00075136" w:rsidRDefault="00075136" w:rsidP="00E81B01">
            <w:pPr>
              <w:tabs>
                <w:tab w:val="right" w:leader="underscore" w:pos="9639"/>
              </w:tabs>
              <w:suppressAutoHyphens/>
              <w:spacing w:after="0" w:line="240" w:lineRule="auto"/>
              <w:jc w:val="both"/>
              <w:rPr>
                <w:rFonts w:ascii="Calibri" w:eastAsia="Calibri" w:hAnsi="Calibri" w:cs="Calibri"/>
                <w:lang w:val="en-US"/>
              </w:rPr>
            </w:pPr>
            <w:r w:rsidRPr="00252EC0">
              <w:rPr>
                <w:rFonts w:ascii="Times New Roman" w:eastAsia="Times New Roman" w:hAnsi="Times New Roman" w:cs="Times New Roman"/>
                <w:sz w:val="24"/>
                <w:lang w:val="en-US"/>
              </w:rPr>
              <w:t>Monitoring the implementation of IAS.</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20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Pr="00075136" w:rsidRDefault="00075136">
            <w:pPr>
              <w:tabs>
                <w:tab w:val="right" w:leader="underscore" w:pos="9639"/>
              </w:tabs>
              <w:suppressAutoHyphens/>
              <w:spacing w:after="0" w:line="240" w:lineRule="auto"/>
              <w:jc w:val="both"/>
              <w:rPr>
                <w:rFonts w:ascii="Calibri" w:eastAsia="Calibri" w:hAnsi="Calibri" w:cs="Calibri"/>
                <w:lang w:val="en-US"/>
              </w:rPr>
            </w:pPr>
            <w:r>
              <w:rPr>
                <w:rFonts w:ascii="Calibri" w:eastAsia="Calibri" w:hAnsi="Calibri" w:cs="Calibri"/>
                <w:lang w:val="en-US"/>
              </w:rPr>
              <w:t>5</w:t>
            </w:r>
          </w:p>
        </w:tc>
      </w:tr>
    </w:tbl>
    <w:p w:rsidR="00EF2E81" w:rsidRPr="00075136" w:rsidRDefault="00EF2E81">
      <w:pPr>
        <w:suppressAutoHyphens/>
        <w:spacing w:after="0" w:line="240" w:lineRule="auto"/>
        <w:jc w:val="both"/>
        <w:rPr>
          <w:rFonts w:ascii="Times New Roman" w:eastAsia="Times New Roman" w:hAnsi="Times New Roman" w:cs="Times New Roman"/>
          <w:b/>
          <w:sz w:val="24"/>
          <w:lang w:val="en-US"/>
        </w:rPr>
      </w:pPr>
    </w:p>
    <w:p w:rsidR="00EF2E81" w:rsidRDefault="002A42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3.8.2. </w:t>
      </w:r>
      <w:proofErr w:type="spellStart"/>
      <w:r>
        <w:rPr>
          <w:rFonts w:ascii="Times New Roman" w:eastAsia="Times New Roman" w:hAnsi="Times New Roman" w:cs="Times New Roman"/>
          <w:b/>
          <w:sz w:val="24"/>
        </w:rPr>
        <w:t>samples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evaluation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resources</w:t>
      </w:r>
      <w:proofErr w:type="spellEnd"/>
      <w:r>
        <w:rPr>
          <w:rFonts w:ascii="Times New Roman" w:eastAsia="Times New Roman" w:hAnsi="Times New Roman" w:cs="Times New Roman"/>
          <w:sz w:val="24"/>
        </w:rPr>
        <w:t>:</w:t>
      </w:r>
    </w:p>
    <w:tbl>
      <w:tblPr>
        <w:tblW w:w="0" w:type="auto"/>
        <w:tblInd w:w="108" w:type="dxa"/>
        <w:tblCellMar>
          <w:left w:w="10" w:type="dxa"/>
          <w:right w:w="10" w:type="dxa"/>
        </w:tblCellMar>
        <w:tblLook w:val="0000" w:firstRow="0" w:lastRow="0" w:firstColumn="0" w:lastColumn="0" w:noHBand="0" w:noVBand="0"/>
      </w:tblPr>
      <w:tblGrid>
        <w:gridCol w:w="3840"/>
        <w:gridCol w:w="5623"/>
      </w:tblGrid>
      <w:tr w:rsidR="00EF2E81" w:rsidRPr="00075136">
        <w:tc>
          <w:tcPr>
            <w:tcW w:w="41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both"/>
            </w:pP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initial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(IC)</w:t>
            </w: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The main function of the immune system:</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lastRenderedPageBreak/>
              <w:t xml:space="preserve"> 1. Control of proliferation processes</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2. Maintaining the molecular permanence of organism 3. Maintaining the body's genetic homeostasis</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4. Cell Recycling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Answer:3</w:t>
            </w:r>
          </w:p>
        </w:tc>
      </w:tr>
      <w:tr w:rsidR="00EF2E81" w:rsidRPr="00075136">
        <w:tc>
          <w:tcPr>
            <w:tcW w:w="4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EF2E81">
            <w:pPr>
              <w:suppressAutoHyphens/>
              <w:spacing w:after="0" w:line="240" w:lineRule="auto"/>
              <w:jc w:val="both"/>
              <w:rPr>
                <w:rFonts w:ascii="Calibri" w:eastAsia="Calibri" w:hAnsi="Calibri" w:cs="Calibri"/>
                <w:lang w:val="en-US"/>
              </w:rPr>
            </w:pP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By origin, immunity can be: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1. Specific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2. Active</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3. Acquired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 3.</w:t>
            </w:r>
          </w:p>
        </w:tc>
      </w:tr>
      <w:tr w:rsidR="00EF2E81" w:rsidRPr="00075136">
        <w:tc>
          <w:tcPr>
            <w:tcW w:w="4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EF2E81">
            <w:pPr>
              <w:suppressAutoHyphens/>
              <w:spacing w:after="0" w:line="240" w:lineRule="auto"/>
              <w:jc w:val="both"/>
              <w:rPr>
                <w:rFonts w:ascii="Calibri" w:eastAsia="Calibri" w:hAnsi="Calibri" w:cs="Calibri"/>
                <w:lang w:val="en-US"/>
              </w:rPr>
            </w:pP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Antibodies are ...: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1. Immunoglobulins that engage in specific interaction with antigens</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2. Proteins of the global fraction of human serum, which are formed when ingested by antigens and specifically interact with them</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3. Gamma-globulins serum, consisting of two severe and two light polypeptide chains associated with disulfide bonds 4. Special soluble proteins synthesized by plasma cells. Answer: 2.</w:t>
            </w:r>
          </w:p>
        </w:tc>
      </w:tr>
      <w:tr w:rsidR="00EF2E81" w:rsidRPr="00075136">
        <w:tc>
          <w:tcPr>
            <w:tcW w:w="41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both"/>
            </w:pP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current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(CC)</w:t>
            </w: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To characterize the properties of immunoglobulins use indicators: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1. Specificity, avidity, affinity, heterogeneity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2. Specificity, affinity, avidity, valence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3. Specificity, avidity, affinity, valence, heterogeneity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4. Specificity, affinity, avidity.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 3.</w:t>
            </w:r>
          </w:p>
        </w:tc>
      </w:tr>
      <w:tr w:rsidR="00EF2E81" w:rsidRPr="00075136">
        <w:tc>
          <w:tcPr>
            <w:tcW w:w="4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EF2E81">
            <w:pPr>
              <w:suppressAutoHyphens/>
              <w:spacing w:after="0" w:line="240" w:lineRule="auto"/>
              <w:jc w:val="both"/>
              <w:rPr>
                <w:rFonts w:ascii="Calibri" w:eastAsia="Calibri" w:hAnsi="Calibri" w:cs="Calibri"/>
                <w:lang w:val="en-US"/>
              </w:rPr>
            </w:pP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Name the ligand pair receptor needed to co-stimulate the APC's T-helpers and without which the presentation of the T-helper antigen can lead to its functional inactivation: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1. CD 80 / CD 28</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2. MNC Class 2 / CD 4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3. MNC Class 1 / CD 8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4. MNC Class 2/7 CR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 1.</w:t>
            </w:r>
          </w:p>
        </w:tc>
      </w:tr>
      <w:tr w:rsidR="00EF2E81" w:rsidRPr="00075136">
        <w:tc>
          <w:tcPr>
            <w:tcW w:w="4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EF2E81">
            <w:pPr>
              <w:suppressAutoHyphens/>
              <w:spacing w:after="0" w:line="240" w:lineRule="auto"/>
              <w:jc w:val="both"/>
              <w:rPr>
                <w:rFonts w:ascii="Calibri" w:eastAsia="Calibri" w:hAnsi="Calibri" w:cs="Calibri"/>
                <w:lang w:val="en-US"/>
              </w:rPr>
            </w:pP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Name the Ig class that passes through the placenta:</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1. Ig A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2. Ig G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3. Ig M</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4. Ig E</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Answer: 2.</w:t>
            </w:r>
          </w:p>
        </w:tc>
      </w:tr>
      <w:tr w:rsidR="00EF2E81" w:rsidRPr="00075136">
        <w:tc>
          <w:tcPr>
            <w:tcW w:w="41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2A4215">
            <w:pPr>
              <w:suppressAutoHyphens/>
              <w:spacing w:after="0" w:line="240" w:lineRule="auto"/>
              <w:jc w:val="both"/>
            </w:pP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(FC)</w:t>
            </w: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Name the process that protects the body from repeated interventions of infectious agents:</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1. Immune tolerance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2. Immune Memory</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3. Hypersensitivity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4. Immune Paralysis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 2</w:t>
            </w:r>
          </w:p>
        </w:tc>
      </w:tr>
      <w:tr w:rsidR="00EF2E81" w:rsidRPr="00237878">
        <w:tc>
          <w:tcPr>
            <w:tcW w:w="4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EF2E81">
            <w:pPr>
              <w:suppressAutoHyphens/>
              <w:spacing w:after="0" w:line="240" w:lineRule="auto"/>
              <w:jc w:val="both"/>
              <w:rPr>
                <w:rFonts w:ascii="Calibri" w:eastAsia="Calibri" w:hAnsi="Calibri" w:cs="Calibri"/>
                <w:lang w:val="en-US"/>
              </w:rPr>
            </w:pP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Part of the antibody molecule responsible for activating the complement: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1. "L" - chain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2. Fs - fragments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3. Fab - fragments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lastRenderedPageBreak/>
              <w:t>4. Active centers</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5. H-Chain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 2</w:t>
            </w:r>
          </w:p>
        </w:tc>
      </w:tr>
      <w:tr w:rsidR="00EF2E81" w:rsidRPr="00075136">
        <w:tc>
          <w:tcPr>
            <w:tcW w:w="41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Pr="00075136" w:rsidRDefault="00EF2E81">
            <w:pPr>
              <w:suppressAutoHyphens/>
              <w:spacing w:after="0" w:line="240" w:lineRule="auto"/>
              <w:jc w:val="both"/>
              <w:rPr>
                <w:rFonts w:ascii="Calibri" w:eastAsia="Calibri" w:hAnsi="Calibri" w:cs="Calibri"/>
                <w:lang w:val="en-US"/>
              </w:rPr>
            </w:pPr>
          </w:p>
        </w:tc>
        <w:tc>
          <w:tcPr>
            <w:tcW w:w="6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Name the Ig class, which is an indicator of acute infection: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1. Ig A </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2. Ig G</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3. Ig M</w:t>
            </w:r>
          </w:p>
          <w:p w:rsid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 xml:space="preserve"> 4. Ig E </w:t>
            </w:r>
          </w:p>
          <w:p w:rsidR="00EF2E81" w:rsidRPr="00075136" w:rsidRDefault="00075136">
            <w:pPr>
              <w:suppressAutoHyphens/>
              <w:spacing w:after="0" w:line="240" w:lineRule="auto"/>
              <w:jc w:val="both"/>
              <w:rPr>
                <w:rFonts w:ascii="Calibri" w:eastAsia="Calibri" w:hAnsi="Calibri" w:cs="Calibri"/>
                <w:lang w:val="en-US"/>
              </w:rPr>
            </w:pPr>
            <w:r w:rsidRPr="00075136">
              <w:rPr>
                <w:rFonts w:ascii="Calibri" w:eastAsia="Calibri" w:hAnsi="Calibri" w:cs="Calibri"/>
                <w:lang w:val="en-US"/>
              </w:rPr>
              <w:t>Answer: 3.</w:t>
            </w:r>
          </w:p>
        </w:tc>
      </w:tr>
    </w:tbl>
    <w:p w:rsidR="00EF2E81" w:rsidRPr="00075136" w:rsidRDefault="00EF2E81">
      <w:pPr>
        <w:suppressAutoHyphens/>
        <w:spacing w:after="0" w:line="240" w:lineRule="auto"/>
        <w:jc w:val="both"/>
        <w:rPr>
          <w:rFonts w:ascii="Times New Roman" w:eastAsia="Times New Roman" w:hAnsi="Times New Roman" w:cs="Times New Roman"/>
          <w:sz w:val="24"/>
          <w:lang w:val="en-US"/>
        </w:rPr>
      </w:pPr>
    </w:p>
    <w:p w:rsidR="00EF2E81" w:rsidRPr="002A4215" w:rsidRDefault="002A4215">
      <w:pPr>
        <w:numPr>
          <w:ilvl w:val="0"/>
          <w:numId w:val="21"/>
        </w:numPr>
        <w:spacing w:after="0" w:line="240" w:lineRule="auto"/>
        <w:ind w:left="855" w:hanging="495"/>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EDUCATIONAL, METHODICAL AND INFORMATIONAL SUPPORT FOR THE ACADEMIC DISCIPLINE (MODULE)</w:t>
      </w:r>
    </w:p>
    <w:p w:rsidR="00EF2E81" w:rsidRDefault="002A4215">
      <w:pPr>
        <w:suppressAutoHyphens/>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The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main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literature</w:t>
      </w:r>
      <w:proofErr w:type="spellEnd"/>
    </w:p>
    <w:tbl>
      <w:tblPr>
        <w:tblW w:w="0" w:type="auto"/>
        <w:tblInd w:w="108" w:type="dxa"/>
        <w:tblCellMar>
          <w:left w:w="10" w:type="dxa"/>
          <w:right w:w="10" w:type="dxa"/>
        </w:tblCellMar>
        <w:tblLook w:val="0000" w:firstRow="0" w:lastRow="0" w:firstColumn="0" w:lastColumn="0" w:noHBand="0" w:noVBand="0"/>
      </w:tblPr>
      <w:tblGrid>
        <w:gridCol w:w="1017"/>
        <w:gridCol w:w="2388"/>
        <w:gridCol w:w="2053"/>
        <w:gridCol w:w="1412"/>
        <w:gridCol w:w="1197"/>
        <w:gridCol w:w="1396"/>
      </w:tblGrid>
      <w:tr w:rsidR="00EF2E81">
        <w:tc>
          <w:tcPr>
            <w:tcW w:w="6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serial</w:t>
            </w:r>
            <w:proofErr w:type="spellEnd"/>
            <w:r>
              <w:rPr>
                <w:rFonts w:ascii="Times New Roman" w:eastAsia="Times New Roman" w:hAnsi="Times New Roman" w:cs="Times New Roman"/>
                <w:b/>
                <w:sz w:val="24"/>
              </w:rPr>
              <w:t xml:space="preserve">№  </w:t>
            </w:r>
          </w:p>
        </w:tc>
        <w:tc>
          <w:tcPr>
            <w:tcW w:w="2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title</w:t>
            </w:r>
            <w:proofErr w:type="spellEnd"/>
          </w:p>
        </w:tc>
        <w:tc>
          <w:tcPr>
            <w:tcW w:w="22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Author</w:t>
            </w:r>
            <w:proofErr w:type="spellEnd"/>
            <w:r>
              <w:rPr>
                <w:rFonts w:ascii="Times New Roman" w:eastAsia="Times New Roman" w:hAnsi="Times New Roman" w:cs="Times New Roman"/>
                <w:b/>
                <w:sz w:val="24"/>
              </w:rPr>
              <w:t>(s)</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Year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place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publication</w:t>
            </w:r>
            <w:proofErr w:type="spellEnd"/>
          </w:p>
        </w:tc>
        <w:tc>
          <w:tcPr>
            <w:tcW w:w="2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Number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copies</w:t>
            </w:r>
            <w:proofErr w:type="spellEnd"/>
          </w:p>
        </w:tc>
      </w:tr>
      <w:tr w:rsidR="00EF2E81">
        <w:tc>
          <w:tcPr>
            <w:tcW w:w="6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2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22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4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library</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department</w:t>
            </w:r>
            <w:proofErr w:type="spellEnd"/>
          </w:p>
        </w:tc>
      </w:tr>
      <w:tr w:rsidR="00EF2E81">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1</w:t>
            </w: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2</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3</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4</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7</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8</w:t>
            </w:r>
          </w:p>
        </w:tc>
      </w:tr>
      <w:tr w:rsidR="00EF2E81">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numPr>
                <w:ilvl w:val="0"/>
                <w:numId w:val="22"/>
              </w:numPr>
              <w:tabs>
                <w:tab w:val="left" w:pos="720"/>
                <w:tab w:val="left" w:pos="284"/>
              </w:tabs>
              <w:spacing w:after="0" w:line="240" w:lineRule="auto"/>
              <w:jc w:val="both"/>
              <w:rPr>
                <w:rFonts w:ascii="Calibri" w:eastAsia="Calibri" w:hAnsi="Calibri" w:cs="Calibri"/>
              </w:rPr>
            </w:pP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r>
      <w:tr w:rsidR="00EF2E81">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numPr>
                <w:ilvl w:val="0"/>
                <w:numId w:val="23"/>
              </w:numPr>
              <w:tabs>
                <w:tab w:val="left" w:pos="720"/>
                <w:tab w:val="left" w:pos="284"/>
              </w:tabs>
              <w:spacing w:after="0" w:line="240" w:lineRule="auto"/>
              <w:jc w:val="both"/>
              <w:rPr>
                <w:rFonts w:ascii="Calibri" w:eastAsia="Calibri" w:hAnsi="Calibri" w:cs="Calibri"/>
              </w:rPr>
            </w:pPr>
          </w:p>
        </w:tc>
        <w:tc>
          <w:tcPr>
            <w:tcW w:w="2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r>
    </w:tbl>
    <w:p w:rsidR="00EF2E81" w:rsidRDefault="00EF2E81">
      <w:pPr>
        <w:suppressAutoHyphens/>
        <w:spacing w:after="0" w:line="240" w:lineRule="auto"/>
        <w:jc w:val="both"/>
        <w:rPr>
          <w:rFonts w:ascii="Times New Roman" w:eastAsia="Times New Roman" w:hAnsi="Times New Roman" w:cs="Times New Roman"/>
          <w:b/>
          <w:sz w:val="24"/>
        </w:rPr>
      </w:pPr>
    </w:p>
    <w:p w:rsidR="00EF2E81" w:rsidRDefault="00EF2E81">
      <w:pPr>
        <w:suppressAutoHyphens/>
        <w:spacing w:after="0" w:line="240" w:lineRule="auto"/>
        <w:jc w:val="both"/>
        <w:rPr>
          <w:rFonts w:ascii="Times New Roman" w:eastAsia="Times New Roman" w:hAnsi="Times New Roman" w:cs="Times New Roman"/>
          <w:b/>
          <w:sz w:val="24"/>
        </w:rPr>
      </w:pPr>
    </w:p>
    <w:p w:rsidR="00EF2E81" w:rsidRDefault="002A4215">
      <w:pPr>
        <w:suppressAutoHyphens/>
        <w:spacing w:after="0" w:line="240" w:lineRule="auto"/>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Additional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literature</w:t>
      </w:r>
      <w:proofErr w:type="spellEnd"/>
    </w:p>
    <w:tbl>
      <w:tblPr>
        <w:tblW w:w="0" w:type="auto"/>
        <w:tblInd w:w="108" w:type="dxa"/>
        <w:tblCellMar>
          <w:left w:w="10" w:type="dxa"/>
          <w:right w:w="10" w:type="dxa"/>
        </w:tblCellMar>
        <w:tblLook w:val="0000" w:firstRow="0" w:lastRow="0" w:firstColumn="0" w:lastColumn="0" w:noHBand="0" w:noVBand="0"/>
      </w:tblPr>
      <w:tblGrid>
        <w:gridCol w:w="1018"/>
        <w:gridCol w:w="2344"/>
        <w:gridCol w:w="2034"/>
        <w:gridCol w:w="1377"/>
        <w:gridCol w:w="1297"/>
        <w:gridCol w:w="1393"/>
      </w:tblGrid>
      <w:tr w:rsidR="00EF2E81">
        <w:tc>
          <w:tcPr>
            <w:tcW w:w="6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serial</w:t>
            </w:r>
            <w:proofErr w:type="spellEnd"/>
            <w:r>
              <w:rPr>
                <w:rFonts w:ascii="Times New Roman" w:eastAsia="Times New Roman" w:hAnsi="Times New Roman" w:cs="Times New Roman"/>
                <w:b/>
                <w:sz w:val="24"/>
              </w:rPr>
              <w:t xml:space="preserve">№  </w:t>
            </w:r>
          </w:p>
        </w:tc>
        <w:tc>
          <w:tcPr>
            <w:tcW w:w="28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title</w:t>
            </w:r>
            <w:proofErr w:type="spellEnd"/>
          </w:p>
        </w:tc>
        <w:tc>
          <w:tcPr>
            <w:tcW w:w="2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Author</w:t>
            </w:r>
            <w:proofErr w:type="spellEnd"/>
            <w:r>
              <w:rPr>
                <w:rFonts w:ascii="Times New Roman" w:eastAsia="Times New Roman" w:hAnsi="Times New Roman" w:cs="Times New Roman"/>
                <w:b/>
                <w:sz w:val="24"/>
              </w:rPr>
              <w:t>(s)</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Year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place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publication</w:t>
            </w:r>
            <w:proofErr w:type="spellEnd"/>
          </w:p>
        </w:tc>
        <w:tc>
          <w:tcPr>
            <w:tcW w:w="28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b/>
                <w:sz w:val="24"/>
              </w:rPr>
              <w:t>Number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copies</w:t>
            </w:r>
            <w:proofErr w:type="spellEnd"/>
          </w:p>
        </w:tc>
      </w:tr>
      <w:tr w:rsidR="00EF2E81">
        <w:tc>
          <w:tcPr>
            <w:tcW w:w="6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28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2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2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EF2E81">
            <w:pPr>
              <w:suppressAutoHyphens/>
              <w:spacing w:after="0" w:line="240" w:lineRule="auto"/>
              <w:jc w:val="both"/>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library</w:t>
            </w:r>
            <w:proofErr w:type="spellEnd"/>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proofErr w:type="spellStart"/>
            <w:r>
              <w:rPr>
                <w:rFonts w:ascii="Times New Roman" w:eastAsia="Times New Roman" w:hAnsi="Times New Roman" w:cs="Times New Roman"/>
                <w:sz w:val="24"/>
              </w:rPr>
              <w:t>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department</w:t>
            </w:r>
            <w:proofErr w:type="spellEnd"/>
          </w:p>
        </w:tc>
      </w:tr>
      <w:tr w:rsidR="00EF2E81">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1</w:t>
            </w:r>
          </w:p>
        </w:tc>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2</w:t>
            </w: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3</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4</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7</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E81" w:rsidRDefault="002A4215">
            <w:pPr>
              <w:suppressAutoHyphens/>
              <w:spacing w:after="0" w:line="240" w:lineRule="auto"/>
              <w:jc w:val="center"/>
            </w:pPr>
            <w:r>
              <w:rPr>
                <w:rFonts w:ascii="Times New Roman" w:eastAsia="Times New Roman" w:hAnsi="Times New Roman" w:cs="Times New Roman"/>
                <w:sz w:val="24"/>
              </w:rPr>
              <w:t>8</w:t>
            </w:r>
          </w:p>
        </w:tc>
      </w:tr>
      <w:tr w:rsidR="00EF2E81">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numPr>
                <w:ilvl w:val="0"/>
                <w:numId w:val="24"/>
              </w:numPr>
              <w:tabs>
                <w:tab w:val="left" w:pos="720"/>
                <w:tab w:val="left" w:pos="284"/>
              </w:tabs>
              <w:spacing w:after="0" w:line="240" w:lineRule="auto"/>
              <w:jc w:val="center"/>
              <w:rPr>
                <w:rFonts w:ascii="Calibri" w:eastAsia="Calibri" w:hAnsi="Calibri" w:cs="Calibri"/>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r>
      <w:tr w:rsidR="00EF2E81">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numPr>
                <w:ilvl w:val="0"/>
                <w:numId w:val="25"/>
              </w:numPr>
              <w:tabs>
                <w:tab w:val="left" w:pos="720"/>
                <w:tab w:val="left" w:pos="284"/>
              </w:tabs>
              <w:spacing w:after="0" w:line="240" w:lineRule="auto"/>
              <w:jc w:val="center"/>
              <w:rPr>
                <w:rFonts w:ascii="Calibri" w:eastAsia="Calibri" w:hAnsi="Calibri" w:cs="Calibri"/>
              </w:rPr>
            </w:pPr>
          </w:p>
        </w:tc>
        <w:tc>
          <w:tcPr>
            <w:tcW w:w="2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2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E81" w:rsidRDefault="00EF2E81">
            <w:pPr>
              <w:suppressAutoHyphens/>
              <w:spacing w:after="0" w:line="240" w:lineRule="auto"/>
              <w:rPr>
                <w:rFonts w:ascii="Calibri" w:eastAsia="Calibri" w:hAnsi="Calibri" w:cs="Calibri"/>
              </w:rPr>
            </w:pPr>
          </w:p>
        </w:tc>
      </w:tr>
    </w:tbl>
    <w:p w:rsidR="00EF2E81" w:rsidRDefault="00EF2E81">
      <w:pPr>
        <w:tabs>
          <w:tab w:val="right" w:leader="underscore" w:pos="9639"/>
        </w:tabs>
        <w:suppressAutoHyphens/>
        <w:spacing w:after="0" w:line="240" w:lineRule="auto"/>
        <w:jc w:val="both"/>
        <w:rPr>
          <w:rFonts w:ascii="Times New Roman" w:eastAsia="Times New Roman" w:hAnsi="Times New Roman" w:cs="Times New Roman"/>
          <w:b/>
          <w:sz w:val="24"/>
        </w:rPr>
      </w:pPr>
    </w:p>
    <w:p w:rsidR="00EF2E81" w:rsidRDefault="00EF2E81">
      <w:pPr>
        <w:tabs>
          <w:tab w:val="right" w:leader="underscore" w:pos="9639"/>
        </w:tabs>
        <w:suppressAutoHyphens/>
        <w:spacing w:after="0" w:line="240" w:lineRule="auto"/>
        <w:jc w:val="both"/>
        <w:rPr>
          <w:rFonts w:ascii="Times New Roman" w:eastAsia="Times New Roman" w:hAnsi="Times New Roman" w:cs="Times New Roman"/>
          <w:b/>
          <w:sz w:val="24"/>
        </w:rPr>
      </w:pP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3.10. Material and technical support of the discipline (module)</w:t>
      </w: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sz w:val="24"/>
          <w:lang w:val="en-US"/>
        </w:rPr>
      </w:pPr>
      <w:proofErr w:type="gramStart"/>
      <w:r w:rsidRPr="002A4215">
        <w:rPr>
          <w:rFonts w:ascii="Times New Roman" w:eastAsia="Times New Roman" w:hAnsi="Times New Roman" w:cs="Times New Roman"/>
          <w:sz w:val="24"/>
          <w:lang w:val="en-US"/>
        </w:rPr>
        <w:t>The use of chambers, laboratories, laboratory and instrumental equipment, training rooms for students.</w:t>
      </w:r>
      <w:proofErr w:type="gramEnd"/>
    </w:p>
    <w:p w:rsidR="00EF2E81" w:rsidRPr="002A4215" w:rsidRDefault="002A4215">
      <w:pPr>
        <w:suppressAutoHyphens/>
        <w:spacing w:after="0" w:line="240" w:lineRule="auto"/>
        <w:jc w:val="both"/>
        <w:rPr>
          <w:rFonts w:ascii="Times New Roman" w:eastAsia="Times New Roman" w:hAnsi="Times New Roman" w:cs="Times New Roman"/>
          <w:sz w:val="24"/>
          <w:shd w:val="clear" w:color="auto" w:fill="FFFFFF"/>
          <w:lang w:val="en-US"/>
        </w:rPr>
      </w:pPr>
      <w:proofErr w:type="gramStart"/>
      <w:r w:rsidRPr="002A4215">
        <w:rPr>
          <w:rFonts w:ascii="Times New Roman" w:eastAsia="Times New Roman" w:hAnsi="Times New Roman" w:cs="Times New Roman"/>
          <w:sz w:val="24"/>
          <w:shd w:val="clear" w:color="auto" w:fill="FFFFFF"/>
          <w:lang w:val="en-US"/>
        </w:rPr>
        <w:t xml:space="preserve">Multimedia complex (laptop, projector, screen), TV, video camera, </w:t>
      </w:r>
      <w:proofErr w:type="spellStart"/>
      <w:r w:rsidRPr="002A4215">
        <w:rPr>
          <w:rFonts w:ascii="Times New Roman" w:eastAsia="Times New Roman" w:hAnsi="Times New Roman" w:cs="Times New Roman"/>
          <w:sz w:val="24"/>
          <w:shd w:val="clear" w:color="auto" w:fill="FFFFFF"/>
          <w:lang w:val="en-US"/>
        </w:rPr>
        <w:t>slidescope</w:t>
      </w:r>
      <w:proofErr w:type="spellEnd"/>
      <w:r w:rsidRPr="002A4215">
        <w:rPr>
          <w:rFonts w:ascii="Times New Roman" w:eastAsia="Times New Roman" w:hAnsi="Times New Roman" w:cs="Times New Roman"/>
          <w:sz w:val="24"/>
          <w:shd w:val="clear" w:color="auto" w:fill="FFFFFF"/>
          <w:lang w:val="en-US"/>
        </w:rPr>
        <w:t>, VCR, PC, video and DVD players, monitors.</w:t>
      </w:r>
      <w:proofErr w:type="gramEnd"/>
      <w:r w:rsidRPr="002A4215">
        <w:rPr>
          <w:rFonts w:ascii="Times New Roman" w:eastAsia="Times New Roman" w:hAnsi="Times New Roman" w:cs="Times New Roman"/>
          <w:sz w:val="24"/>
          <w:shd w:val="clear" w:color="auto" w:fill="FFFFFF"/>
          <w:lang w:val="en-US"/>
        </w:rPr>
        <w:t xml:space="preserve">  </w:t>
      </w:r>
      <w:proofErr w:type="gramStart"/>
      <w:r w:rsidRPr="002A4215">
        <w:rPr>
          <w:rFonts w:ascii="Times New Roman" w:eastAsia="Times New Roman" w:hAnsi="Times New Roman" w:cs="Times New Roman"/>
          <w:sz w:val="24"/>
          <w:shd w:val="clear" w:color="auto" w:fill="FFFFFF"/>
          <w:lang w:val="en-US"/>
        </w:rPr>
        <w:t>Sets of slides, tables / multimedia visual materials on various sections of the discipline.</w:t>
      </w:r>
      <w:proofErr w:type="gramEnd"/>
      <w:r w:rsidRPr="002A4215">
        <w:rPr>
          <w:rFonts w:ascii="Times New Roman" w:eastAsia="Times New Roman" w:hAnsi="Times New Roman" w:cs="Times New Roman"/>
          <w:sz w:val="24"/>
          <w:shd w:val="clear" w:color="auto" w:fill="FFFFFF"/>
          <w:lang w:val="en-US"/>
        </w:rPr>
        <w:t xml:space="preserve">  Movies.  Situational tasks, test tasks on the topics studied.  Boards</w:t>
      </w:r>
      <w:r w:rsidRPr="002A4215">
        <w:rPr>
          <w:rFonts w:ascii="Times New Roman" w:eastAsia="Times New Roman" w:hAnsi="Times New Roman" w:cs="Times New Roman"/>
          <w:spacing w:val="-3"/>
          <w:sz w:val="24"/>
          <w:shd w:val="clear" w:color="auto" w:fill="FFFFFF"/>
          <w:lang w:val="en-US"/>
        </w:rPr>
        <w:t>.</w:t>
      </w:r>
    </w:p>
    <w:p w:rsidR="00EF2E81" w:rsidRPr="002A4215" w:rsidRDefault="002A4215">
      <w:pPr>
        <w:tabs>
          <w:tab w:val="right" w:leader="underscore" w:pos="9639"/>
        </w:tabs>
        <w:suppressAutoHyphens/>
        <w:spacing w:after="0" w:line="240" w:lineRule="auto"/>
        <w:jc w:val="both"/>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3.11. Educational techniques </w:t>
      </w:r>
    </w:p>
    <w:p w:rsidR="00075136" w:rsidRPr="00252EC0" w:rsidRDefault="00075136" w:rsidP="00075136">
      <w:pPr>
        <w:spacing w:after="0"/>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Used educational technologies in the study of this discipline:</w:t>
      </w:r>
    </w:p>
    <w:p w:rsidR="00075136" w:rsidRPr="00252EC0" w:rsidRDefault="00075136" w:rsidP="00075136">
      <w:pPr>
        <w:spacing w:after="0"/>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 xml:space="preserve">  </w:t>
      </w:r>
      <w:proofErr w:type="gramStart"/>
      <w:r w:rsidRPr="00252EC0">
        <w:rPr>
          <w:rFonts w:ascii="Times New Roman" w:eastAsia="Times New Roman" w:hAnsi="Times New Roman" w:cs="Times New Roman"/>
          <w:sz w:val="24"/>
          <w:lang w:val="en-US"/>
        </w:rPr>
        <w:t>35% of interactive classes of the classroom.</w:t>
      </w:r>
      <w:proofErr w:type="gramEnd"/>
    </w:p>
    <w:p w:rsidR="00075136" w:rsidRPr="00252EC0" w:rsidRDefault="00075136" w:rsidP="00075136">
      <w:pPr>
        <w:spacing w:after="0"/>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Examples of interactive forms and methods of conducting classes:</w:t>
      </w:r>
    </w:p>
    <w:p w:rsidR="00075136" w:rsidRPr="00252EC0" w:rsidRDefault="00075136" w:rsidP="00075136">
      <w:pPr>
        <w:spacing w:after="0"/>
        <w:jc w:val="both"/>
        <w:rPr>
          <w:rFonts w:ascii="Times New Roman" w:eastAsia="Times New Roman" w:hAnsi="Times New Roman" w:cs="Times New Roman"/>
          <w:sz w:val="24"/>
          <w:lang w:val="en-US"/>
        </w:rPr>
      </w:pPr>
      <w:r w:rsidRPr="00252EC0">
        <w:rPr>
          <w:rFonts w:ascii="Times New Roman" w:eastAsia="Times New Roman" w:hAnsi="Times New Roman" w:cs="Times New Roman"/>
          <w:sz w:val="24"/>
          <w:lang w:val="en-US"/>
        </w:rPr>
        <w:t>Non-simulation technologies: lectures (visualization, problematic), discussions, training with practical tasks, laboratory tasks, round tables.</w:t>
      </w:r>
    </w:p>
    <w:p w:rsidR="00075136" w:rsidRPr="00252EC0" w:rsidRDefault="00075136" w:rsidP="00075136">
      <w:pPr>
        <w:spacing w:after="0"/>
        <w:jc w:val="both"/>
        <w:rPr>
          <w:rFonts w:ascii="Times New Roman" w:eastAsia="Times New Roman" w:hAnsi="Times New Roman" w:cs="Times New Roman"/>
          <w:b/>
          <w:sz w:val="24"/>
          <w:lang w:val="en-US"/>
        </w:rPr>
      </w:pPr>
      <w:r w:rsidRPr="00252EC0">
        <w:rPr>
          <w:rFonts w:ascii="Times New Roman" w:eastAsia="Times New Roman" w:hAnsi="Times New Roman" w:cs="Times New Roman"/>
          <w:sz w:val="24"/>
          <w:lang w:val="en-US"/>
        </w:rPr>
        <w:t>Simulation technologies: role-playing and business games, design and analysis of situations.</w:t>
      </w:r>
      <w:r w:rsidRPr="00252EC0">
        <w:rPr>
          <w:rFonts w:ascii="Times New Roman" w:eastAsia="Times New Roman" w:hAnsi="Times New Roman" w:cs="Times New Roman"/>
          <w:b/>
          <w:sz w:val="24"/>
          <w:lang w:val="en-US"/>
        </w:rPr>
        <w:tab/>
      </w:r>
      <w:r w:rsidRPr="00252EC0">
        <w:rPr>
          <w:rFonts w:ascii="Times New Roman" w:eastAsia="Times New Roman" w:hAnsi="Times New Roman" w:cs="Times New Roman"/>
          <w:b/>
          <w:sz w:val="24"/>
          <w:lang w:val="en-US"/>
        </w:rPr>
        <w:tab/>
      </w:r>
    </w:p>
    <w:p w:rsidR="00EF2E81" w:rsidRDefault="002A4215">
      <w:pPr>
        <w:suppressAutoHyphens/>
        <w:spacing w:after="0" w:line="240" w:lineRule="auto"/>
        <w:rPr>
          <w:rFonts w:ascii="Times New Roman" w:eastAsia="Times New Roman" w:hAnsi="Times New Roman" w:cs="Times New Roman"/>
          <w:b/>
          <w:sz w:val="24"/>
          <w:lang w:val="en-US"/>
        </w:rPr>
      </w:pPr>
      <w:r w:rsidRPr="002A4215">
        <w:rPr>
          <w:rFonts w:ascii="Times New Roman" w:eastAsia="Times New Roman" w:hAnsi="Times New Roman" w:cs="Times New Roman"/>
          <w:b/>
          <w:sz w:val="24"/>
          <w:lang w:val="en-US"/>
        </w:rPr>
        <w:t xml:space="preserve">3.12. Sections of the discipline (module) and interdisciplinary links with subsequent disciplines </w:t>
      </w:r>
    </w:p>
    <w:p w:rsidR="00075136" w:rsidRDefault="00075136">
      <w:pPr>
        <w:suppressAutoHyphens/>
        <w:spacing w:after="0" w:line="240" w:lineRule="auto"/>
        <w:rPr>
          <w:rFonts w:ascii="Times New Roman" w:eastAsia="Times New Roman" w:hAnsi="Times New Roman" w:cs="Times New Roman"/>
          <w:b/>
          <w:sz w:val="24"/>
          <w:lang w:val="en-US"/>
        </w:rPr>
      </w:pPr>
    </w:p>
    <w:tbl>
      <w:tblPr>
        <w:tblW w:w="9860" w:type="dxa"/>
        <w:tblInd w:w="10" w:type="dxa"/>
        <w:tblLayout w:type="fixed"/>
        <w:tblCellMar>
          <w:left w:w="10" w:type="dxa"/>
          <w:right w:w="10" w:type="dxa"/>
        </w:tblCellMar>
        <w:tblLook w:val="0000" w:firstRow="0" w:lastRow="0" w:firstColumn="0" w:lastColumn="0" w:noHBand="0" w:noVBand="0"/>
      </w:tblPr>
      <w:tblGrid>
        <w:gridCol w:w="542"/>
        <w:gridCol w:w="4291"/>
        <w:gridCol w:w="973"/>
        <w:gridCol w:w="973"/>
        <w:gridCol w:w="973"/>
        <w:gridCol w:w="2108"/>
      </w:tblGrid>
      <w:tr w:rsidR="00075136" w:rsidRPr="00237878" w:rsidTr="00075136">
        <w:trPr>
          <w:trHeight w:val="640"/>
        </w:trPr>
        <w:tc>
          <w:tcPr>
            <w:tcW w:w="542" w:type="dxa"/>
            <w:vMerge w:val="restart"/>
            <w:tcBorders>
              <w:top w:val="single" w:sz="4" w:space="0" w:color="000000"/>
              <w:left w:val="single" w:sz="4" w:space="0" w:color="000000"/>
              <w:bottom w:val="single" w:sz="4" w:space="0" w:color="000000"/>
              <w:right w:val="nil"/>
            </w:tcBorders>
            <w:vAlign w:val="center"/>
          </w:tcPr>
          <w:p w:rsidR="00075136" w:rsidRDefault="00075136" w:rsidP="00E81B01">
            <w:pPr>
              <w:widowControl w:val="0"/>
              <w:suppressAutoHyphens/>
              <w:autoSpaceDE w:val="0"/>
              <w:autoSpaceDN w:val="0"/>
              <w:adjustRightInd w:val="0"/>
              <w:spacing w:before="60" w:after="60" w:line="240" w:lineRule="auto"/>
              <w:rPr>
                <w:rFonts w:ascii="Times New Roman CYR" w:hAnsi="Times New Roman CYR" w:cs="Times New Roman CYR"/>
                <w:b/>
                <w:bCs/>
              </w:rPr>
            </w:pPr>
            <w:proofErr w:type="spellStart"/>
            <w:r>
              <w:rPr>
                <w:rFonts w:ascii="Times New Roman" w:eastAsia="Times New Roman" w:hAnsi="Times New Roman" w:cs="Times New Roman"/>
                <w:b/>
                <w:sz w:val="24"/>
              </w:rPr>
              <w:t>serial</w:t>
            </w:r>
            <w:proofErr w:type="spellEnd"/>
            <w:r>
              <w:rPr>
                <w:rFonts w:ascii="Times New Roman" w:eastAsia="Times New Roman" w:hAnsi="Times New Roman" w:cs="Times New Roman"/>
                <w:b/>
                <w:sz w:val="24"/>
              </w:rPr>
              <w:t xml:space="preserve">№  </w:t>
            </w:r>
          </w:p>
        </w:tc>
        <w:tc>
          <w:tcPr>
            <w:tcW w:w="4291" w:type="dxa"/>
            <w:vMerge w:val="restart"/>
            <w:tcBorders>
              <w:top w:val="single" w:sz="4" w:space="0" w:color="000000"/>
              <w:left w:val="single" w:sz="4" w:space="0" w:color="000000"/>
              <w:bottom w:val="single" w:sz="4" w:space="0" w:color="000000"/>
              <w:right w:val="nil"/>
            </w:tcBorders>
            <w:vAlign w:val="center"/>
          </w:tcPr>
          <w:p w:rsidR="00075136" w:rsidRPr="00075136" w:rsidRDefault="00075136" w:rsidP="00E81B01">
            <w:pPr>
              <w:widowControl w:val="0"/>
              <w:suppressAutoHyphens/>
              <w:autoSpaceDE w:val="0"/>
              <w:autoSpaceDN w:val="0"/>
              <w:adjustRightInd w:val="0"/>
              <w:spacing w:before="60" w:after="60" w:line="240" w:lineRule="auto"/>
              <w:rPr>
                <w:rFonts w:ascii="Times New Roman CYR" w:hAnsi="Times New Roman CYR" w:cs="Times New Roman CYR"/>
                <w:b/>
                <w:bCs/>
                <w:lang w:val="en-US"/>
              </w:rPr>
            </w:pPr>
            <w:r w:rsidRPr="002A4215">
              <w:rPr>
                <w:rFonts w:ascii="Times New Roman" w:eastAsia="Times New Roman" w:hAnsi="Times New Roman" w:cs="Times New Roman"/>
                <w:b/>
                <w:sz w:val="24"/>
                <w:lang w:val="en-US"/>
              </w:rPr>
              <w:t>The name of the subsequent disciplines</w:t>
            </w:r>
          </w:p>
        </w:tc>
        <w:tc>
          <w:tcPr>
            <w:tcW w:w="5027" w:type="dxa"/>
            <w:gridSpan w:val="4"/>
            <w:tcBorders>
              <w:top w:val="single" w:sz="4" w:space="0" w:color="000000"/>
              <w:left w:val="single" w:sz="4" w:space="0" w:color="000000"/>
              <w:bottom w:val="single" w:sz="4" w:space="0" w:color="000000"/>
              <w:right w:val="single" w:sz="4" w:space="0" w:color="000000"/>
            </w:tcBorders>
            <w:vAlign w:val="center"/>
          </w:tcPr>
          <w:p w:rsidR="00075136" w:rsidRPr="002A4215" w:rsidRDefault="00075136" w:rsidP="00E81B01">
            <w:pPr>
              <w:suppressAutoHyphens/>
              <w:spacing w:after="0" w:line="240" w:lineRule="auto"/>
              <w:jc w:val="center"/>
              <w:rPr>
                <w:lang w:val="en-US"/>
              </w:rPr>
            </w:pPr>
            <w:r w:rsidRPr="002A4215">
              <w:rPr>
                <w:rFonts w:ascii="Times New Roman" w:eastAsia="Times New Roman" w:hAnsi="Times New Roman" w:cs="Times New Roman"/>
                <w:b/>
                <w:sz w:val="24"/>
                <w:lang w:val="en-US"/>
              </w:rPr>
              <w:t>Sections of the discipline required to study subsequent disciplines</w:t>
            </w:r>
          </w:p>
        </w:tc>
      </w:tr>
      <w:tr w:rsidR="00075136" w:rsidTr="00075136">
        <w:trPr>
          <w:trHeight w:val="413"/>
        </w:trPr>
        <w:tc>
          <w:tcPr>
            <w:tcW w:w="542" w:type="dxa"/>
            <w:vMerge/>
            <w:tcBorders>
              <w:top w:val="single" w:sz="4" w:space="0" w:color="000000"/>
              <w:left w:val="single" w:sz="4" w:space="0" w:color="000000"/>
              <w:bottom w:val="single" w:sz="4" w:space="0" w:color="000000"/>
              <w:right w:val="nil"/>
            </w:tcBorders>
            <w:vAlign w:val="center"/>
          </w:tcPr>
          <w:p w:rsidR="00075136" w:rsidRPr="00075136" w:rsidRDefault="00075136" w:rsidP="00E81B0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4291" w:type="dxa"/>
            <w:vMerge/>
            <w:tcBorders>
              <w:top w:val="single" w:sz="4" w:space="0" w:color="000000"/>
              <w:left w:val="single" w:sz="4" w:space="0" w:color="000000"/>
              <w:bottom w:val="single" w:sz="4" w:space="0" w:color="000000"/>
              <w:right w:val="nil"/>
            </w:tcBorders>
            <w:vAlign w:val="center"/>
          </w:tcPr>
          <w:p w:rsidR="00075136" w:rsidRPr="00075136" w:rsidRDefault="00075136" w:rsidP="00E81B0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973" w:type="dxa"/>
            <w:tcBorders>
              <w:top w:val="single" w:sz="4"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c>
          <w:tcPr>
            <w:tcW w:w="973" w:type="dxa"/>
            <w:tcBorders>
              <w:top w:val="single" w:sz="4"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c>
          <w:tcPr>
            <w:tcW w:w="973" w:type="dxa"/>
            <w:tcBorders>
              <w:top w:val="single" w:sz="4"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c>
          <w:tcPr>
            <w:tcW w:w="2108" w:type="dxa"/>
            <w:tcBorders>
              <w:top w:val="single" w:sz="4" w:space="0" w:color="000000"/>
              <w:left w:val="single" w:sz="4" w:space="0" w:color="000000"/>
              <w:bottom w:val="single" w:sz="2" w:space="0" w:color="000000"/>
              <w:right w:val="single" w:sz="4" w:space="0" w:color="000000"/>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r>
      <w:tr w:rsidR="00075136" w:rsidTr="00075136">
        <w:trPr>
          <w:trHeight w:val="388"/>
        </w:trPr>
        <w:tc>
          <w:tcPr>
            <w:tcW w:w="542" w:type="dxa"/>
            <w:tcBorders>
              <w:top w:val="single" w:sz="4"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1</w:t>
            </w:r>
          </w:p>
        </w:tc>
        <w:tc>
          <w:tcPr>
            <w:tcW w:w="4291" w:type="dxa"/>
            <w:tcBorders>
              <w:top w:val="single" w:sz="4" w:space="0" w:color="000000"/>
              <w:left w:val="single" w:sz="2"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Pharmacology</w:t>
            </w:r>
            <w:proofErr w:type="spellEnd"/>
          </w:p>
        </w:tc>
        <w:tc>
          <w:tcPr>
            <w:tcW w:w="973" w:type="dxa"/>
            <w:tcBorders>
              <w:top w:val="single" w:sz="2" w:space="0" w:color="000000"/>
              <w:left w:val="single" w:sz="4" w:space="0" w:color="000000"/>
              <w:bottom w:val="single" w:sz="2" w:space="0" w:color="000000"/>
              <w:right w:val="nil"/>
            </w:tcBorders>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08" w:type="dxa"/>
            <w:tcBorders>
              <w:top w:val="single" w:sz="2" w:space="0" w:color="000000"/>
              <w:left w:val="single" w:sz="4" w:space="0" w:color="000000"/>
              <w:bottom w:val="single" w:sz="2" w:space="0" w:color="000000"/>
              <w:right w:val="single" w:sz="4" w:space="0" w:color="000000"/>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w:t>
            </w:r>
          </w:p>
        </w:tc>
      </w:tr>
      <w:tr w:rsidR="00075136" w:rsidTr="00075136">
        <w:trPr>
          <w:trHeight w:val="388"/>
        </w:trPr>
        <w:tc>
          <w:tcPr>
            <w:tcW w:w="542"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w:t>
            </w:r>
          </w:p>
        </w:tc>
        <w:tc>
          <w:tcPr>
            <w:tcW w:w="4291" w:type="dxa"/>
            <w:tcBorders>
              <w:top w:val="single" w:sz="2" w:space="0" w:color="000000"/>
              <w:left w:val="single" w:sz="2"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Pathological</w:t>
            </w:r>
            <w:proofErr w:type="spellEnd"/>
            <w:r>
              <w:rPr>
                <w:rFonts w:ascii="Times New Roman CYR" w:hAnsi="Times New Roman CYR" w:cs="Times New Roman CYR"/>
              </w:rPr>
              <w:t xml:space="preserve"> </w:t>
            </w:r>
            <w:proofErr w:type="spellStart"/>
            <w:r>
              <w:rPr>
                <w:rFonts w:ascii="Times New Roman CYR" w:hAnsi="Times New Roman CYR" w:cs="Times New Roman CYR"/>
              </w:rPr>
              <w:t>anatomy</w:t>
            </w:r>
            <w:proofErr w:type="spellEnd"/>
          </w:p>
        </w:tc>
        <w:tc>
          <w:tcPr>
            <w:tcW w:w="973" w:type="dxa"/>
            <w:tcBorders>
              <w:top w:val="single" w:sz="2" w:space="0" w:color="000000"/>
              <w:left w:val="single" w:sz="4" w:space="0" w:color="000000"/>
              <w:bottom w:val="single" w:sz="2" w:space="0" w:color="000000"/>
              <w:right w:val="nil"/>
            </w:tcBorders>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08" w:type="dxa"/>
            <w:tcBorders>
              <w:top w:val="single" w:sz="2" w:space="0" w:color="000000"/>
              <w:left w:val="single" w:sz="4" w:space="0" w:color="000000"/>
              <w:bottom w:val="single" w:sz="2" w:space="0" w:color="000000"/>
              <w:right w:val="single" w:sz="4" w:space="0" w:color="000000"/>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w:t>
            </w:r>
          </w:p>
        </w:tc>
      </w:tr>
      <w:tr w:rsidR="00075136" w:rsidTr="00075136">
        <w:trPr>
          <w:trHeight w:val="388"/>
        </w:trPr>
        <w:tc>
          <w:tcPr>
            <w:tcW w:w="542"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w:t>
            </w:r>
          </w:p>
        </w:tc>
        <w:tc>
          <w:tcPr>
            <w:tcW w:w="4291" w:type="dxa"/>
            <w:tcBorders>
              <w:top w:val="single" w:sz="2" w:space="0" w:color="000000"/>
              <w:left w:val="single" w:sz="2"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General</w:t>
            </w:r>
            <w:proofErr w:type="spellEnd"/>
            <w:r>
              <w:rPr>
                <w:rFonts w:ascii="Times New Roman CYR" w:hAnsi="Times New Roman CYR" w:cs="Times New Roman CYR"/>
              </w:rPr>
              <w:t xml:space="preserve"> </w:t>
            </w:r>
            <w:proofErr w:type="spellStart"/>
            <w:r>
              <w:rPr>
                <w:rFonts w:ascii="Times New Roman CYR" w:hAnsi="Times New Roman CYR" w:cs="Times New Roman CYR"/>
              </w:rPr>
              <w:t>hygiene</w:t>
            </w:r>
            <w:proofErr w:type="spellEnd"/>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c>
          <w:tcPr>
            <w:tcW w:w="2108" w:type="dxa"/>
            <w:tcBorders>
              <w:top w:val="single" w:sz="2" w:space="0" w:color="000000"/>
              <w:left w:val="single" w:sz="4" w:space="0" w:color="000000"/>
              <w:bottom w:val="single" w:sz="2" w:space="0" w:color="000000"/>
              <w:right w:val="single" w:sz="4" w:space="0" w:color="000000"/>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p>
        </w:tc>
      </w:tr>
      <w:tr w:rsidR="00075136" w:rsidTr="00075136">
        <w:trPr>
          <w:trHeight w:val="388"/>
        </w:trPr>
        <w:tc>
          <w:tcPr>
            <w:tcW w:w="542"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w:t>
            </w:r>
          </w:p>
        </w:tc>
        <w:tc>
          <w:tcPr>
            <w:tcW w:w="4291" w:type="dxa"/>
            <w:tcBorders>
              <w:top w:val="single" w:sz="2" w:space="0" w:color="000000"/>
              <w:left w:val="single" w:sz="2"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Pathological</w:t>
            </w:r>
            <w:proofErr w:type="spellEnd"/>
            <w:r>
              <w:rPr>
                <w:rFonts w:ascii="Times New Roman CYR" w:hAnsi="Times New Roman CYR" w:cs="Times New Roman CYR"/>
              </w:rPr>
              <w:t xml:space="preserve"> </w:t>
            </w:r>
            <w:proofErr w:type="spellStart"/>
            <w:r>
              <w:rPr>
                <w:rFonts w:ascii="Times New Roman CYR" w:hAnsi="Times New Roman CYR" w:cs="Times New Roman CYR"/>
              </w:rPr>
              <w:t>physiology</w:t>
            </w:r>
            <w:proofErr w:type="spellEnd"/>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2"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08" w:type="dxa"/>
            <w:tcBorders>
              <w:top w:val="single" w:sz="2" w:space="0" w:color="000000"/>
              <w:left w:val="single" w:sz="4" w:space="0" w:color="000000"/>
              <w:bottom w:val="single" w:sz="2" w:space="0" w:color="000000"/>
              <w:right w:val="single" w:sz="4" w:space="0" w:color="000000"/>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w:t>
            </w:r>
          </w:p>
        </w:tc>
      </w:tr>
      <w:tr w:rsidR="00075136" w:rsidTr="00075136">
        <w:trPr>
          <w:trHeight w:val="388"/>
        </w:trPr>
        <w:tc>
          <w:tcPr>
            <w:tcW w:w="542" w:type="dxa"/>
            <w:tcBorders>
              <w:top w:val="single" w:sz="2" w:space="0" w:color="000000"/>
              <w:left w:val="single" w:sz="4" w:space="0" w:color="000000"/>
              <w:bottom w:val="single" w:sz="4"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w:t>
            </w:r>
          </w:p>
        </w:tc>
        <w:tc>
          <w:tcPr>
            <w:tcW w:w="4291" w:type="dxa"/>
            <w:tcBorders>
              <w:top w:val="single" w:sz="2" w:space="0" w:color="000000"/>
              <w:left w:val="single" w:sz="2" w:space="0" w:color="000000"/>
              <w:bottom w:val="single" w:sz="4" w:space="0" w:color="000000"/>
              <w:right w:val="nil"/>
            </w:tcBorders>
            <w:vAlign w:val="center"/>
          </w:tcPr>
          <w:p w:rsidR="00075136" w:rsidRDefault="00075136" w:rsidP="00E81B01">
            <w:pPr>
              <w:widowControl w:val="0"/>
              <w:suppressAutoHyphens/>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Professional</w:t>
            </w:r>
            <w:proofErr w:type="spellEnd"/>
            <w:r>
              <w:rPr>
                <w:rFonts w:ascii="Times New Roman CYR" w:hAnsi="Times New Roman CYR" w:cs="Times New Roman CYR"/>
              </w:rPr>
              <w:t xml:space="preserve"> </w:t>
            </w:r>
            <w:proofErr w:type="spellStart"/>
            <w:r>
              <w:rPr>
                <w:rFonts w:ascii="Times New Roman CYR" w:hAnsi="Times New Roman CYR" w:cs="Times New Roman CYR"/>
              </w:rPr>
              <w:t>cycle</w:t>
            </w:r>
            <w:proofErr w:type="spellEnd"/>
            <w:r>
              <w:rPr>
                <w:rFonts w:ascii="Times New Roman CYR" w:hAnsi="Times New Roman CYR" w:cs="Times New Roman CYR"/>
              </w:rPr>
              <w:t xml:space="preserve"> </w:t>
            </w:r>
            <w:proofErr w:type="spellStart"/>
            <w:r>
              <w:rPr>
                <w:rFonts w:ascii="Times New Roman CYR" w:hAnsi="Times New Roman CYR" w:cs="Times New Roman CYR"/>
              </w:rPr>
              <w:t>disciplines</w:t>
            </w:r>
            <w:proofErr w:type="spellEnd"/>
          </w:p>
        </w:tc>
        <w:tc>
          <w:tcPr>
            <w:tcW w:w="973" w:type="dxa"/>
            <w:tcBorders>
              <w:top w:val="single" w:sz="2" w:space="0" w:color="000000"/>
              <w:left w:val="single" w:sz="4" w:space="0" w:color="000000"/>
              <w:bottom w:val="single" w:sz="4"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4"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73" w:type="dxa"/>
            <w:tcBorders>
              <w:top w:val="single" w:sz="2" w:space="0" w:color="000000"/>
              <w:left w:val="single" w:sz="4" w:space="0" w:color="000000"/>
              <w:bottom w:val="single" w:sz="4" w:space="0" w:color="000000"/>
              <w:right w:val="nil"/>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08" w:type="dxa"/>
            <w:tcBorders>
              <w:top w:val="single" w:sz="2" w:space="0" w:color="000000"/>
              <w:left w:val="single" w:sz="4" w:space="0" w:color="000000"/>
              <w:bottom w:val="single" w:sz="4" w:space="0" w:color="000000"/>
              <w:right w:val="single" w:sz="4" w:space="0" w:color="000000"/>
            </w:tcBorders>
            <w:vAlign w:val="center"/>
          </w:tcPr>
          <w:p w:rsidR="00075136" w:rsidRDefault="00075136" w:rsidP="00E81B01">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rPr>
              <w:t>+</w:t>
            </w:r>
          </w:p>
        </w:tc>
      </w:tr>
    </w:tbl>
    <w:p w:rsidR="00EF2E81" w:rsidRPr="002A4215" w:rsidRDefault="002A4215">
      <w:pPr>
        <w:suppressAutoHyphens/>
        <w:spacing w:after="0" w:line="240" w:lineRule="auto"/>
        <w:jc w:val="both"/>
        <w:rPr>
          <w:rFonts w:ascii="Times New Roman" w:eastAsia="Times New Roman" w:hAnsi="Times New Roman" w:cs="Times New Roman"/>
          <w:spacing w:val="3"/>
          <w:sz w:val="24"/>
          <w:lang w:val="en-US"/>
        </w:rPr>
      </w:pPr>
      <w:r w:rsidRPr="002A4215">
        <w:rPr>
          <w:rFonts w:ascii="Times New Roman" w:eastAsia="Times New Roman" w:hAnsi="Times New Roman" w:cs="Times New Roman"/>
          <w:b/>
          <w:sz w:val="24"/>
          <w:lang w:val="en-US"/>
        </w:rPr>
        <w:t>4. Methodical recommendations on the organization of the study of the discipline:</w:t>
      </w:r>
      <w:r w:rsidRPr="002A4215">
        <w:rPr>
          <w:rFonts w:ascii="Times New Roman" w:eastAsia="Times New Roman" w:hAnsi="Times New Roman" w:cs="Times New Roman"/>
          <w:spacing w:val="3"/>
          <w:sz w:val="24"/>
          <w:lang w:val="en-US"/>
        </w:rPr>
        <w:t xml:space="preserve"> </w:t>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Training consists of contact work (</w:t>
      </w:r>
      <w:r w:rsidR="00B01CE8">
        <w:rPr>
          <w:rFonts w:ascii="Times New Roman" w:eastAsia="Times New Roman" w:hAnsi="Times New Roman" w:cs="Times New Roman"/>
          <w:sz w:val="24"/>
          <w:lang w:val="en-US"/>
        </w:rPr>
        <w:t xml:space="preserve">72 </w:t>
      </w:r>
      <w:r w:rsidRPr="002A4215">
        <w:rPr>
          <w:rFonts w:ascii="Times New Roman" w:eastAsia="Times New Roman" w:hAnsi="Times New Roman" w:cs="Times New Roman"/>
          <w:sz w:val="24"/>
          <w:lang w:val="en-US"/>
        </w:rPr>
        <w:t>hours), including a lecture course and practic</w:t>
      </w:r>
      <w:r w:rsidR="00B01CE8">
        <w:rPr>
          <w:rFonts w:ascii="Times New Roman" w:eastAsia="Times New Roman" w:hAnsi="Times New Roman" w:cs="Times New Roman"/>
          <w:sz w:val="24"/>
          <w:lang w:val="en-US"/>
        </w:rPr>
        <w:t xml:space="preserve">al exercises, and self-study (36 </w:t>
      </w:r>
      <w:r w:rsidRPr="002A4215">
        <w:rPr>
          <w:rFonts w:ascii="Times New Roman" w:eastAsia="Times New Roman" w:hAnsi="Times New Roman" w:cs="Times New Roman"/>
          <w:sz w:val="24"/>
          <w:lang w:val="en-US"/>
        </w:rPr>
        <w:t xml:space="preserve">hours).  </w:t>
      </w:r>
      <w:r w:rsidR="00B01CE8" w:rsidRPr="00252EC0">
        <w:rPr>
          <w:rFonts w:ascii="Times New Roman" w:eastAsia="Times New Roman" w:hAnsi="Times New Roman" w:cs="Times New Roman"/>
          <w:sz w:val="24"/>
          <w:lang w:val="en-US"/>
        </w:rPr>
        <w:t xml:space="preserve">The main academic time is allocated to a lecture course and practical exercises </w:t>
      </w:r>
      <w:r w:rsidR="00B01CE8">
        <w:rPr>
          <w:rFonts w:ascii="Times New Roman" w:eastAsia="Times New Roman" w:hAnsi="Times New Roman" w:cs="Times New Roman"/>
          <w:sz w:val="24"/>
          <w:lang w:val="en-US"/>
        </w:rPr>
        <w:t>to study the program course of immunology.</w:t>
      </w:r>
    </w:p>
    <w:p w:rsidR="00B01CE8" w:rsidRDefault="00B01CE8" w:rsidP="00B01CE8">
      <w:pPr>
        <w:widowControl w:val="0"/>
        <w:autoSpaceDE w:val="0"/>
        <w:autoSpaceDN w:val="0"/>
        <w:adjustRightInd w:val="0"/>
        <w:spacing w:after="0" w:line="360" w:lineRule="auto"/>
        <w:rPr>
          <w:rFonts w:ascii="Times New Roman CYR" w:hAnsi="Times New Roman CYR" w:cs="Times New Roman CYR"/>
          <w:sz w:val="24"/>
          <w:szCs w:val="24"/>
          <w:lang w:val="en-US"/>
        </w:rPr>
      </w:pPr>
      <w:r w:rsidRPr="00B01CE8">
        <w:rPr>
          <w:rFonts w:ascii="Times New Roman CYR" w:hAnsi="Times New Roman CYR" w:cs="Times New Roman CYR"/>
          <w:sz w:val="24"/>
          <w:szCs w:val="24"/>
          <w:lang w:val="en-US"/>
        </w:rPr>
        <w:t>When studying the discipline, you need to use knowledge, skills formed by previous disciplines (biology, school course, physics, chemistry, biochemistry, anatomy), general cultural (</w:t>
      </w:r>
      <w:r>
        <w:rPr>
          <w:rFonts w:ascii="Times New Roman CYR" w:hAnsi="Times New Roman CYR" w:cs="Times New Roman CYR"/>
          <w:sz w:val="24"/>
          <w:szCs w:val="24"/>
          <w:lang w:val="en-US"/>
        </w:rPr>
        <w:t>GC</w:t>
      </w:r>
      <w:r w:rsidRPr="00B01CE8">
        <w:rPr>
          <w:rFonts w:ascii="Times New Roman CYR" w:hAnsi="Times New Roman CYR" w:cs="Times New Roman CYR"/>
          <w:sz w:val="24"/>
          <w:szCs w:val="24"/>
          <w:lang w:val="en-US"/>
        </w:rPr>
        <w:t xml:space="preserve">-1, </w:t>
      </w:r>
      <w:r>
        <w:rPr>
          <w:rFonts w:ascii="Times New Roman CYR" w:hAnsi="Times New Roman CYR" w:cs="Times New Roman CYR"/>
          <w:sz w:val="24"/>
          <w:szCs w:val="24"/>
          <w:lang w:val="en-US"/>
        </w:rPr>
        <w:t>GC</w:t>
      </w:r>
      <w:r w:rsidRPr="00B01CE8">
        <w:rPr>
          <w:rFonts w:ascii="Times New Roman CYR" w:hAnsi="Times New Roman CYR" w:cs="Times New Roman CYR"/>
          <w:sz w:val="24"/>
          <w:szCs w:val="24"/>
          <w:lang w:val="en-US"/>
        </w:rPr>
        <w:t>5), general professional (</w:t>
      </w:r>
      <w:r>
        <w:rPr>
          <w:rFonts w:ascii="Times New Roman CYR" w:hAnsi="Times New Roman CYR" w:cs="Times New Roman CYR"/>
          <w:sz w:val="24"/>
          <w:szCs w:val="24"/>
          <w:lang w:val="en-US"/>
        </w:rPr>
        <w:t>GPC</w:t>
      </w:r>
      <w:r w:rsidRPr="00B01CE8">
        <w:rPr>
          <w:rFonts w:ascii="Times New Roman CYR" w:hAnsi="Times New Roman CYR" w:cs="Times New Roman CYR"/>
          <w:sz w:val="24"/>
          <w:szCs w:val="24"/>
          <w:lang w:val="en-US"/>
        </w:rPr>
        <w:t xml:space="preserve">-1, </w:t>
      </w:r>
      <w:r>
        <w:rPr>
          <w:rFonts w:ascii="Times New Roman CYR" w:hAnsi="Times New Roman CYR" w:cs="Times New Roman CYR"/>
          <w:sz w:val="24"/>
          <w:szCs w:val="24"/>
          <w:lang w:val="en-US"/>
        </w:rPr>
        <w:t>GPC</w:t>
      </w:r>
      <w:r w:rsidRPr="00B01CE8">
        <w:rPr>
          <w:rFonts w:ascii="Times New Roman CYR" w:hAnsi="Times New Roman CYR" w:cs="Times New Roman CYR"/>
          <w:sz w:val="24"/>
          <w:szCs w:val="24"/>
          <w:lang w:val="en-US"/>
        </w:rPr>
        <w:t xml:space="preserve"> -5, </w:t>
      </w:r>
      <w:r>
        <w:rPr>
          <w:rFonts w:ascii="Times New Roman CYR" w:hAnsi="Times New Roman CYR" w:cs="Times New Roman CYR"/>
          <w:sz w:val="24"/>
          <w:szCs w:val="24"/>
          <w:lang w:val="en-US"/>
        </w:rPr>
        <w:t>PC</w:t>
      </w:r>
      <w:r w:rsidRPr="00B01CE8">
        <w:rPr>
          <w:rFonts w:ascii="Times New Roman CYR" w:hAnsi="Times New Roman CYR" w:cs="Times New Roman CYR"/>
          <w:sz w:val="24"/>
          <w:szCs w:val="24"/>
          <w:lang w:val="en-US"/>
        </w:rPr>
        <w:t xml:space="preserve">-7, </w:t>
      </w:r>
      <w:r>
        <w:rPr>
          <w:rFonts w:ascii="Times New Roman CYR" w:hAnsi="Times New Roman CYR" w:cs="Times New Roman CYR"/>
          <w:sz w:val="24"/>
          <w:szCs w:val="24"/>
          <w:lang w:val="en-US"/>
        </w:rPr>
        <w:t>PC</w:t>
      </w:r>
      <w:r w:rsidRPr="00B01CE8">
        <w:rPr>
          <w:rFonts w:ascii="Times New Roman CYR" w:hAnsi="Times New Roman CYR" w:cs="Times New Roman CYR"/>
          <w:sz w:val="24"/>
          <w:szCs w:val="24"/>
          <w:lang w:val="en-US"/>
        </w:rPr>
        <w:t xml:space="preserve">-9) and professional (PC </w:t>
      </w:r>
      <w:r>
        <w:rPr>
          <w:rFonts w:ascii="Times New Roman CYR" w:hAnsi="Times New Roman CYR" w:cs="Times New Roman CYR"/>
          <w:sz w:val="24"/>
          <w:szCs w:val="24"/>
          <w:lang w:val="en-US"/>
        </w:rPr>
        <w:t>GC</w:t>
      </w:r>
      <w:r w:rsidRPr="00B01CE8">
        <w:rPr>
          <w:rFonts w:ascii="Times New Roman CYR" w:hAnsi="Times New Roman CYR" w:cs="Times New Roman CYR"/>
          <w:sz w:val="24"/>
          <w:szCs w:val="24"/>
          <w:lang w:val="en-US"/>
        </w:rPr>
        <w:t xml:space="preserve"> -1, </w:t>
      </w:r>
      <w:r>
        <w:rPr>
          <w:rFonts w:ascii="Times New Roman CYR" w:hAnsi="Times New Roman CYR" w:cs="Times New Roman CYR"/>
          <w:sz w:val="24"/>
          <w:szCs w:val="24"/>
          <w:lang w:val="en-US"/>
        </w:rPr>
        <w:t>GC</w:t>
      </w:r>
      <w:r w:rsidRPr="00B01CE8">
        <w:rPr>
          <w:rFonts w:ascii="Times New Roman CYR" w:hAnsi="Times New Roman CYR" w:cs="Times New Roman CYR"/>
          <w:sz w:val="24"/>
          <w:szCs w:val="24"/>
          <w:lang w:val="en-US"/>
        </w:rPr>
        <w:t xml:space="preserve"> -5, </w:t>
      </w:r>
      <w:r>
        <w:rPr>
          <w:rFonts w:ascii="Times New Roman CYR" w:hAnsi="Times New Roman CYR" w:cs="Times New Roman CYR"/>
          <w:sz w:val="24"/>
          <w:szCs w:val="24"/>
          <w:lang w:val="en-US"/>
        </w:rPr>
        <w:t>GC</w:t>
      </w:r>
      <w:r w:rsidRPr="00B01CE8">
        <w:rPr>
          <w:rFonts w:ascii="Times New Roman CYR" w:hAnsi="Times New Roman CYR" w:cs="Times New Roman CYR"/>
          <w:sz w:val="24"/>
          <w:szCs w:val="24"/>
          <w:lang w:val="en-US"/>
        </w:rPr>
        <w:t xml:space="preserve"> -21) competencies and master practical skills - solving the problem.</w:t>
      </w:r>
      <w:r w:rsidRPr="00B01CE8">
        <w:rPr>
          <w:rFonts w:ascii="Times New Roman CYR" w:hAnsi="Times New Roman CYR" w:cs="Times New Roman CYR"/>
          <w:sz w:val="24"/>
          <w:szCs w:val="24"/>
          <w:lang w:val="en-US"/>
        </w:rPr>
        <w:tab/>
      </w:r>
    </w:p>
    <w:p w:rsidR="00B01CE8" w:rsidRDefault="00B01CE8" w:rsidP="00B01CE8">
      <w:pPr>
        <w:widowControl w:val="0"/>
        <w:autoSpaceDE w:val="0"/>
        <w:autoSpaceDN w:val="0"/>
        <w:adjustRightInd w:val="0"/>
        <w:spacing w:after="0" w:line="360" w:lineRule="auto"/>
        <w:ind w:firstLine="708"/>
        <w:rPr>
          <w:rFonts w:ascii="Times New Roman CYR" w:hAnsi="Times New Roman CYR" w:cs="Times New Roman CYR"/>
          <w:sz w:val="24"/>
          <w:szCs w:val="24"/>
          <w:lang w:val="en-US"/>
        </w:rPr>
      </w:pPr>
      <w:r w:rsidRPr="00B01CE8">
        <w:rPr>
          <w:rFonts w:ascii="Times New Roman CYR" w:hAnsi="Times New Roman CYR" w:cs="Times New Roman CYR"/>
          <w:sz w:val="24"/>
          <w:szCs w:val="24"/>
          <w:lang w:val="en-US"/>
        </w:rPr>
        <w:t xml:space="preserve">Practical classes include oral survey and control work, include demonstration of multimedia videos, tables, slides, use of visual aids, situational problem solving, and test assignment responses. In accordance with the requirements of the FGOS VO, active and interactive forms of training (role and business games, training, game design, computer simulation) are widely used in the training process. </w:t>
      </w:r>
      <w:r w:rsidRPr="00237878">
        <w:rPr>
          <w:rFonts w:ascii="Times New Roman CYR" w:hAnsi="Times New Roman CYR" w:cs="Times New Roman CYR"/>
          <w:sz w:val="24"/>
          <w:szCs w:val="24"/>
          <w:lang w:val="en-US"/>
        </w:rPr>
        <w:t>The proportion of classes conducted in interactive forms is at least 30% of the classroom.</w:t>
      </w:r>
    </w:p>
    <w:p w:rsidR="00B01CE8" w:rsidRDefault="00B01CE8" w:rsidP="00B01CE8">
      <w:pPr>
        <w:widowControl w:val="0"/>
        <w:autoSpaceDE w:val="0"/>
        <w:autoSpaceDN w:val="0"/>
        <w:adjustRightInd w:val="0"/>
        <w:spacing w:after="0" w:line="360" w:lineRule="auto"/>
        <w:ind w:firstLine="708"/>
        <w:rPr>
          <w:rFonts w:ascii="Times New Roman CYR" w:hAnsi="Times New Roman CYR" w:cs="Times New Roman CYR"/>
          <w:sz w:val="24"/>
          <w:szCs w:val="24"/>
          <w:lang w:val="en-US"/>
        </w:rPr>
      </w:pPr>
      <w:r w:rsidRPr="00B01CE8">
        <w:rPr>
          <w:rFonts w:ascii="Times New Roman CYR" w:hAnsi="Times New Roman CYR" w:cs="Times New Roman CYR"/>
          <w:sz w:val="24"/>
          <w:szCs w:val="24"/>
          <w:lang w:val="en-US"/>
        </w:rPr>
        <w:t xml:space="preserve">The independent work of students involves preparation for practical classes, current and intermediate control and includes work with basic and additional literature, Internet resources, writing abstracts.   </w:t>
      </w:r>
    </w:p>
    <w:p w:rsidR="00B01CE8" w:rsidRDefault="00B01CE8" w:rsidP="00B01CE8">
      <w:pPr>
        <w:widowControl w:val="0"/>
        <w:autoSpaceDE w:val="0"/>
        <w:autoSpaceDN w:val="0"/>
        <w:adjustRightInd w:val="0"/>
        <w:spacing w:after="0" w:line="360" w:lineRule="auto"/>
        <w:rPr>
          <w:rFonts w:ascii="Times New Roman CYR" w:hAnsi="Times New Roman CYR" w:cs="Times New Roman CYR"/>
          <w:sz w:val="24"/>
          <w:szCs w:val="24"/>
          <w:lang w:val="en-US"/>
        </w:rPr>
      </w:pPr>
      <w:r w:rsidRPr="00B01CE8">
        <w:rPr>
          <w:rFonts w:ascii="Times New Roman CYR" w:hAnsi="Times New Roman CYR" w:cs="Times New Roman CYR"/>
          <w:sz w:val="24"/>
          <w:szCs w:val="24"/>
          <w:lang w:val="en-US"/>
        </w:rPr>
        <w:t xml:space="preserve"> Working with academic literature is considered as a form of educational work on the discipline "Immunology" and is carried out within the hours allotted for its study (in the Section of </w:t>
      </w:r>
      <w:r>
        <w:rPr>
          <w:rFonts w:ascii="Times New Roman CYR" w:hAnsi="Times New Roman CYR" w:cs="Times New Roman CYR"/>
          <w:sz w:val="24"/>
          <w:szCs w:val="24"/>
          <w:lang w:val="en-US"/>
        </w:rPr>
        <w:t>IAS</w:t>
      </w:r>
      <w:r w:rsidRPr="00B01CE8">
        <w:rPr>
          <w:rFonts w:ascii="Times New Roman CYR" w:hAnsi="Times New Roman CYR" w:cs="Times New Roman CYR"/>
          <w:sz w:val="24"/>
          <w:szCs w:val="24"/>
          <w:lang w:val="en-US"/>
        </w:rPr>
        <w:t>).</w:t>
      </w:r>
    </w:p>
    <w:p w:rsidR="00B01CE8" w:rsidRDefault="00B01CE8" w:rsidP="00B01CE8">
      <w:pPr>
        <w:widowControl w:val="0"/>
        <w:suppressAutoHyphens/>
        <w:autoSpaceDE w:val="0"/>
        <w:autoSpaceDN w:val="0"/>
        <w:adjustRightInd w:val="0"/>
        <w:spacing w:before="60" w:after="60" w:line="360" w:lineRule="auto"/>
        <w:ind w:firstLine="720"/>
        <w:jc w:val="both"/>
        <w:rPr>
          <w:rFonts w:ascii="Times New Roman CYR" w:hAnsi="Times New Roman CYR" w:cs="Times New Roman CYR"/>
          <w:sz w:val="24"/>
          <w:szCs w:val="24"/>
          <w:lang w:val="en-US"/>
        </w:rPr>
      </w:pPr>
      <w:r w:rsidRPr="00B01CE8">
        <w:rPr>
          <w:rFonts w:ascii="Times New Roman CYR" w:hAnsi="Times New Roman CYR" w:cs="Times New Roman CYR"/>
          <w:sz w:val="24"/>
          <w:szCs w:val="24"/>
          <w:lang w:val="en-US"/>
        </w:rPr>
        <w:t xml:space="preserve">Each student is provided with access to the library funds of the university and the department. </w:t>
      </w:r>
    </w:p>
    <w:p w:rsidR="00B01CE8" w:rsidRPr="00B01CE8" w:rsidRDefault="00B01CE8" w:rsidP="00B01CE8">
      <w:pPr>
        <w:widowControl w:val="0"/>
        <w:suppressAutoHyphens/>
        <w:autoSpaceDE w:val="0"/>
        <w:autoSpaceDN w:val="0"/>
        <w:adjustRightInd w:val="0"/>
        <w:spacing w:before="60" w:after="60" w:line="360" w:lineRule="auto"/>
        <w:ind w:firstLine="720"/>
        <w:jc w:val="both"/>
        <w:rPr>
          <w:rFonts w:ascii="Times New Roman CYR" w:hAnsi="Times New Roman CYR" w:cs="Times New Roman CYR"/>
          <w:sz w:val="24"/>
          <w:szCs w:val="24"/>
          <w:lang w:val="en-US"/>
        </w:rPr>
      </w:pPr>
      <w:r w:rsidRPr="00B01CE8">
        <w:rPr>
          <w:rFonts w:ascii="Times New Roman CYR" w:hAnsi="Times New Roman CYR" w:cs="Times New Roman CYR"/>
          <w:sz w:val="24"/>
          <w:szCs w:val="24"/>
          <w:lang w:val="en-US"/>
        </w:rPr>
        <w:t xml:space="preserve">On the academic discipline developed methodical instructions for students on practical classes - </w:t>
      </w:r>
      <w:r>
        <w:rPr>
          <w:rFonts w:ascii="Times New Roman CYR" w:hAnsi="Times New Roman CYR" w:cs="Times New Roman CYR"/>
          <w:sz w:val="24"/>
          <w:szCs w:val="24"/>
          <w:lang w:val="en-US"/>
        </w:rPr>
        <w:t>10</w:t>
      </w:r>
      <w:r w:rsidRPr="00B01CE8">
        <w:rPr>
          <w:rFonts w:ascii="Times New Roman CYR" w:hAnsi="Times New Roman CYR" w:cs="Times New Roman CYR"/>
          <w:sz w:val="24"/>
          <w:szCs w:val="24"/>
          <w:lang w:val="en-US"/>
        </w:rPr>
        <w:t xml:space="preserve"> and independent (extracurricular) work - 6, and appropriate methodical recommendations for teachers, methodical development of lectures -11.</w:t>
      </w:r>
      <w:r w:rsidRPr="00B01CE8">
        <w:rPr>
          <w:rFonts w:ascii="Times New Roman CYR" w:hAnsi="Times New Roman CYR" w:cs="Times New Roman CYR"/>
          <w:sz w:val="24"/>
          <w:szCs w:val="24"/>
        </w:rPr>
        <w:t>Написание</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реферата</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способствует</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формированию</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навыков</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работы</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с</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литературными</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источниками</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анализа</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данных</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и</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изложения</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материала</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в</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логической</w:t>
      </w:r>
      <w:r w:rsidRPr="00B01CE8">
        <w:rPr>
          <w:rFonts w:ascii="Times New Roman CYR" w:hAnsi="Times New Roman CYR" w:cs="Times New Roman CYR"/>
          <w:sz w:val="24"/>
          <w:szCs w:val="24"/>
          <w:lang w:val="en-US"/>
        </w:rPr>
        <w:t xml:space="preserve"> </w:t>
      </w:r>
      <w:r w:rsidRPr="00B01CE8">
        <w:rPr>
          <w:rFonts w:ascii="Times New Roman CYR" w:hAnsi="Times New Roman CYR" w:cs="Times New Roman CYR"/>
          <w:sz w:val="24"/>
          <w:szCs w:val="24"/>
        </w:rPr>
        <w:t>последовательности</w:t>
      </w:r>
      <w:r w:rsidRPr="00B01CE8">
        <w:rPr>
          <w:rFonts w:ascii="Times New Roman CYR" w:hAnsi="Times New Roman CYR" w:cs="Times New Roman CYR"/>
          <w:sz w:val="24"/>
          <w:szCs w:val="24"/>
          <w:lang w:val="en-US"/>
        </w:rPr>
        <w:t xml:space="preserve">.  </w:t>
      </w:r>
    </w:p>
    <w:p w:rsidR="00B01CE8" w:rsidRPr="00B01CE8" w:rsidRDefault="00B01CE8" w:rsidP="00B01CE8">
      <w:pPr>
        <w:widowControl w:val="0"/>
        <w:suppressAutoHyphens/>
        <w:autoSpaceDE w:val="0"/>
        <w:autoSpaceDN w:val="0"/>
        <w:adjustRightInd w:val="0"/>
        <w:spacing w:before="60" w:after="60" w:line="360" w:lineRule="auto"/>
        <w:ind w:firstLine="720"/>
        <w:jc w:val="both"/>
        <w:rPr>
          <w:rFonts w:ascii="Times New Roman CYR" w:hAnsi="Times New Roman CYR" w:cs="Times New Roman CYR"/>
          <w:sz w:val="24"/>
          <w:szCs w:val="24"/>
          <w:lang w:val="en-US"/>
        </w:rPr>
      </w:pPr>
      <w:r w:rsidRPr="00B01CE8">
        <w:rPr>
          <w:rFonts w:ascii="Times New Roman CYR" w:hAnsi="Times New Roman CYR" w:cs="Times New Roman CYR"/>
          <w:color w:val="000000"/>
          <w:sz w:val="24"/>
          <w:szCs w:val="24"/>
          <w:lang w:val="en-US"/>
        </w:rPr>
        <w:t xml:space="preserve">The student's work in the group creates a sense of collectivism and sociability. The initial level of students' knowledge is determined by testing, the current control of the subject assimilation is determined by an oral survey during classes, when solving typical situational tasks and responses to test tasks. At the end of the study, the study of the academic discipline is conducted intermediate knowledge control using test control, oral answer to questions on tickets, </w:t>
      </w:r>
      <w:r w:rsidRPr="00B01CE8">
        <w:rPr>
          <w:rFonts w:ascii="Times New Roman CYR" w:hAnsi="Times New Roman CYR" w:cs="Times New Roman CYR"/>
          <w:color w:val="000000"/>
          <w:sz w:val="24"/>
          <w:szCs w:val="24"/>
          <w:lang w:val="en-US"/>
        </w:rPr>
        <w:lastRenderedPageBreak/>
        <w:t>testing of practical skills and solving situational problems.</w:t>
      </w:r>
    </w:p>
    <w:p w:rsidR="00EF2E81" w:rsidRPr="002A4215" w:rsidRDefault="002A4215">
      <w:pPr>
        <w:suppressAutoHyphens/>
        <w:spacing w:after="0" w:line="240" w:lineRule="auto"/>
        <w:jc w:val="both"/>
        <w:rPr>
          <w:rFonts w:ascii="Times New Roman" w:eastAsia="Times New Roman" w:hAnsi="Times New Roman" w:cs="Times New Roman"/>
          <w:sz w:val="24"/>
          <w:lang w:val="en-US"/>
        </w:rPr>
      </w:pPr>
      <w:r w:rsidRPr="002A4215">
        <w:rPr>
          <w:rFonts w:ascii="Times New Roman" w:eastAsia="Times New Roman" w:hAnsi="Times New Roman" w:cs="Times New Roman"/>
          <w:sz w:val="24"/>
          <w:lang w:val="en-US"/>
        </w:rPr>
        <w:t xml:space="preserve">Questions on academic discipline (module) are included in the Final state certification of graduates. </w:t>
      </w:r>
    </w:p>
    <w:p w:rsidR="00EF2E81" w:rsidRPr="00237878" w:rsidRDefault="00EF2E81">
      <w:pPr>
        <w:suppressAutoHyphens/>
        <w:spacing w:after="0" w:line="360" w:lineRule="auto"/>
        <w:rPr>
          <w:rFonts w:ascii="Times New Roman" w:eastAsia="Times New Roman" w:hAnsi="Times New Roman" w:cs="Times New Roman"/>
          <w:sz w:val="24"/>
          <w:lang w:val="en-US"/>
        </w:rPr>
      </w:pPr>
    </w:p>
    <w:sectPr w:rsidR="00EF2E81" w:rsidRPr="0023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E74"/>
    <w:multiLevelType w:val="multilevel"/>
    <w:tmpl w:val="1A463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F2634"/>
    <w:multiLevelType w:val="multilevel"/>
    <w:tmpl w:val="9FC03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76C72"/>
    <w:multiLevelType w:val="multilevel"/>
    <w:tmpl w:val="2DD4AB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667C7"/>
    <w:multiLevelType w:val="multilevel"/>
    <w:tmpl w:val="20327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B1AF6"/>
    <w:multiLevelType w:val="multilevel"/>
    <w:tmpl w:val="285A5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296041"/>
    <w:multiLevelType w:val="multilevel"/>
    <w:tmpl w:val="B7EC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B1BB9"/>
    <w:multiLevelType w:val="multilevel"/>
    <w:tmpl w:val="6EBEF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4B7253"/>
    <w:multiLevelType w:val="multilevel"/>
    <w:tmpl w:val="4BFC5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EF026D"/>
    <w:multiLevelType w:val="multilevel"/>
    <w:tmpl w:val="84762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314B7"/>
    <w:multiLevelType w:val="multilevel"/>
    <w:tmpl w:val="A4A01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3E520B"/>
    <w:multiLevelType w:val="multilevel"/>
    <w:tmpl w:val="7E5AA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3014D5"/>
    <w:multiLevelType w:val="multilevel"/>
    <w:tmpl w:val="D820C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8F61CD"/>
    <w:multiLevelType w:val="multilevel"/>
    <w:tmpl w:val="740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A01D7C"/>
    <w:multiLevelType w:val="multilevel"/>
    <w:tmpl w:val="9C0AC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B1367F"/>
    <w:multiLevelType w:val="multilevel"/>
    <w:tmpl w:val="D472B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EF2E13"/>
    <w:multiLevelType w:val="multilevel"/>
    <w:tmpl w:val="77B6E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4261C2"/>
    <w:multiLevelType w:val="multilevel"/>
    <w:tmpl w:val="58703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E222A5"/>
    <w:multiLevelType w:val="multilevel"/>
    <w:tmpl w:val="A66A9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4E3775"/>
    <w:multiLevelType w:val="multilevel"/>
    <w:tmpl w:val="6AF6E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F3B88"/>
    <w:multiLevelType w:val="multilevel"/>
    <w:tmpl w:val="088C1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E66BCE"/>
    <w:multiLevelType w:val="multilevel"/>
    <w:tmpl w:val="39FE3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1142C5"/>
    <w:multiLevelType w:val="multilevel"/>
    <w:tmpl w:val="A0B48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9A0080"/>
    <w:multiLevelType w:val="multilevel"/>
    <w:tmpl w:val="97BC7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2B05B8"/>
    <w:multiLevelType w:val="multilevel"/>
    <w:tmpl w:val="1894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3D0C58"/>
    <w:multiLevelType w:val="multilevel"/>
    <w:tmpl w:val="79263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0D24C0"/>
    <w:multiLevelType w:val="multilevel"/>
    <w:tmpl w:val="3F564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2E538A"/>
    <w:multiLevelType w:val="multilevel"/>
    <w:tmpl w:val="1E5C0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BC0431"/>
    <w:multiLevelType w:val="multilevel"/>
    <w:tmpl w:val="17961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C131B5B"/>
    <w:multiLevelType w:val="multilevel"/>
    <w:tmpl w:val="51546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2B6C36"/>
    <w:multiLevelType w:val="multilevel"/>
    <w:tmpl w:val="67187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AD703F"/>
    <w:multiLevelType w:val="multilevel"/>
    <w:tmpl w:val="DF184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814007"/>
    <w:multiLevelType w:val="multilevel"/>
    <w:tmpl w:val="2BE20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DB609D"/>
    <w:multiLevelType w:val="multilevel"/>
    <w:tmpl w:val="650AC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F1B"/>
    <w:multiLevelType w:val="multilevel"/>
    <w:tmpl w:val="6C6A8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1C4B8F"/>
    <w:multiLevelType w:val="multilevel"/>
    <w:tmpl w:val="E822E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5F64B4"/>
    <w:multiLevelType w:val="multilevel"/>
    <w:tmpl w:val="3AC63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3905B5"/>
    <w:multiLevelType w:val="multilevel"/>
    <w:tmpl w:val="63CCF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442F65"/>
    <w:multiLevelType w:val="multilevel"/>
    <w:tmpl w:val="EE3E6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425DF3"/>
    <w:multiLevelType w:val="multilevel"/>
    <w:tmpl w:val="1DDCC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646B33"/>
    <w:multiLevelType w:val="multilevel"/>
    <w:tmpl w:val="81C4E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5B6F38"/>
    <w:multiLevelType w:val="multilevel"/>
    <w:tmpl w:val="1FF2D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D41562"/>
    <w:multiLevelType w:val="multilevel"/>
    <w:tmpl w:val="FEA6D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8E6495"/>
    <w:multiLevelType w:val="multilevel"/>
    <w:tmpl w:val="CF36D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15591A"/>
    <w:multiLevelType w:val="multilevel"/>
    <w:tmpl w:val="0316B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E00E4F"/>
    <w:multiLevelType w:val="multilevel"/>
    <w:tmpl w:val="6448B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93E22EC"/>
    <w:multiLevelType w:val="multilevel"/>
    <w:tmpl w:val="04360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416CB5"/>
    <w:multiLevelType w:val="multilevel"/>
    <w:tmpl w:val="48369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555DE0"/>
    <w:multiLevelType w:val="multilevel"/>
    <w:tmpl w:val="43B62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B82BE9"/>
    <w:multiLevelType w:val="multilevel"/>
    <w:tmpl w:val="AB182D3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C7155C"/>
    <w:multiLevelType w:val="multilevel"/>
    <w:tmpl w:val="4724C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CC2FAC"/>
    <w:multiLevelType w:val="multilevel"/>
    <w:tmpl w:val="0DBC2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1C2584F"/>
    <w:multiLevelType w:val="multilevel"/>
    <w:tmpl w:val="2ED85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6A6AEC"/>
    <w:multiLevelType w:val="multilevel"/>
    <w:tmpl w:val="3EF24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4161FBD"/>
    <w:multiLevelType w:val="multilevel"/>
    <w:tmpl w:val="B920B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E16FBB"/>
    <w:multiLevelType w:val="multilevel"/>
    <w:tmpl w:val="46849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860E4D"/>
    <w:multiLevelType w:val="multilevel"/>
    <w:tmpl w:val="7FCE9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73F488D"/>
    <w:multiLevelType w:val="multilevel"/>
    <w:tmpl w:val="1082B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A675F63"/>
    <w:multiLevelType w:val="multilevel"/>
    <w:tmpl w:val="41D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095DCF"/>
    <w:multiLevelType w:val="multilevel"/>
    <w:tmpl w:val="2C68D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DB818EF"/>
    <w:multiLevelType w:val="multilevel"/>
    <w:tmpl w:val="72D26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9314F8"/>
    <w:multiLevelType w:val="multilevel"/>
    <w:tmpl w:val="680CE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3463F40"/>
    <w:multiLevelType w:val="multilevel"/>
    <w:tmpl w:val="90524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5C7F8B"/>
    <w:multiLevelType w:val="multilevel"/>
    <w:tmpl w:val="AA7A8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B25F3D"/>
    <w:multiLevelType w:val="multilevel"/>
    <w:tmpl w:val="C21AD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8F370A5"/>
    <w:multiLevelType w:val="multilevel"/>
    <w:tmpl w:val="92044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9B22605"/>
    <w:multiLevelType w:val="multilevel"/>
    <w:tmpl w:val="A6CEC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DF346A"/>
    <w:multiLevelType w:val="multilevel"/>
    <w:tmpl w:val="E97E2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DA59B8"/>
    <w:multiLevelType w:val="multilevel"/>
    <w:tmpl w:val="83ACF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0165C9E"/>
    <w:multiLevelType w:val="multilevel"/>
    <w:tmpl w:val="A66CE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27679B"/>
    <w:multiLevelType w:val="multilevel"/>
    <w:tmpl w:val="F8C8D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A90E76"/>
    <w:multiLevelType w:val="multilevel"/>
    <w:tmpl w:val="D89C7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D1E3633"/>
    <w:multiLevelType w:val="multilevel"/>
    <w:tmpl w:val="170C9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DBE38CA"/>
    <w:multiLevelType w:val="multilevel"/>
    <w:tmpl w:val="CAF6B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3"/>
  </w:num>
  <w:num w:numId="3">
    <w:abstractNumId w:val="29"/>
  </w:num>
  <w:num w:numId="4">
    <w:abstractNumId w:val="49"/>
  </w:num>
  <w:num w:numId="5">
    <w:abstractNumId w:val="46"/>
  </w:num>
  <w:num w:numId="6">
    <w:abstractNumId w:val="50"/>
  </w:num>
  <w:num w:numId="7">
    <w:abstractNumId w:val="69"/>
  </w:num>
  <w:num w:numId="8">
    <w:abstractNumId w:val="18"/>
  </w:num>
  <w:num w:numId="9">
    <w:abstractNumId w:val="71"/>
  </w:num>
  <w:num w:numId="10">
    <w:abstractNumId w:val="57"/>
  </w:num>
  <w:num w:numId="11">
    <w:abstractNumId w:val="54"/>
  </w:num>
  <w:num w:numId="12">
    <w:abstractNumId w:val="17"/>
  </w:num>
  <w:num w:numId="13">
    <w:abstractNumId w:val="12"/>
  </w:num>
  <w:num w:numId="14">
    <w:abstractNumId w:val="13"/>
  </w:num>
  <w:num w:numId="15">
    <w:abstractNumId w:val="63"/>
  </w:num>
  <w:num w:numId="16">
    <w:abstractNumId w:val="70"/>
  </w:num>
  <w:num w:numId="17">
    <w:abstractNumId w:val="58"/>
  </w:num>
  <w:num w:numId="18">
    <w:abstractNumId w:val="38"/>
  </w:num>
  <w:num w:numId="19">
    <w:abstractNumId w:val="53"/>
  </w:num>
  <w:num w:numId="20">
    <w:abstractNumId w:val="55"/>
  </w:num>
  <w:num w:numId="21">
    <w:abstractNumId w:val="28"/>
  </w:num>
  <w:num w:numId="22">
    <w:abstractNumId w:val="52"/>
  </w:num>
  <w:num w:numId="23">
    <w:abstractNumId w:val="35"/>
  </w:num>
  <w:num w:numId="24">
    <w:abstractNumId w:val="7"/>
  </w:num>
  <w:num w:numId="25">
    <w:abstractNumId w:val="66"/>
  </w:num>
  <w:num w:numId="26">
    <w:abstractNumId w:val="48"/>
  </w:num>
  <w:num w:numId="27">
    <w:abstractNumId w:val="2"/>
  </w:num>
  <w:num w:numId="28">
    <w:abstractNumId w:val="41"/>
  </w:num>
  <w:num w:numId="29">
    <w:abstractNumId w:val="16"/>
  </w:num>
  <w:num w:numId="30">
    <w:abstractNumId w:val="5"/>
  </w:num>
  <w:num w:numId="31">
    <w:abstractNumId w:val="36"/>
  </w:num>
  <w:num w:numId="32">
    <w:abstractNumId w:val="59"/>
  </w:num>
  <w:num w:numId="33">
    <w:abstractNumId w:val="3"/>
  </w:num>
  <w:num w:numId="34">
    <w:abstractNumId w:val="33"/>
  </w:num>
  <w:num w:numId="35">
    <w:abstractNumId w:val="42"/>
  </w:num>
  <w:num w:numId="36">
    <w:abstractNumId w:val="62"/>
  </w:num>
  <w:num w:numId="37">
    <w:abstractNumId w:val="26"/>
  </w:num>
  <w:num w:numId="38">
    <w:abstractNumId w:val="72"/>
  </w:num>
  <w:num w:numId="39">
    <w:abstractNumId w:val="24"/>
  </w:num>
  <w:num w:numId="40">
    <w:abstractNumId w:val="11"/>
  </w:num>
  <w:num w:numId="41">
    <w:abstractNumId w:val="10"/>
  </w:num>
  <w:num w:numId="42">
    <w:abstractNumId w:val="0"/>
  </w:num>
  <w:num w:numId="43">
    <w:abstractNumId w:val="47"/>
  </w:num>
  <w:num w:numId="44">
    <w:abstractNumId w:val="30"/>
  </w:num>
  <w:num w:numId="45">
    <w:abstractNumId w:val="9"/>
  </w:num>
  <w:num w:numId="46">
    <w:abstractNumId w:val="14"/>
  </w:num>
  <w:num w:numId="47">
    <w:abstractNumId w:val="51"/>
  </w:num>
  <w:num w:numId="48">
    <w:abstractNumId w:val="39"/>
  </w:num>
  <w:num w:numId="49">
    <w:abstractNumId w:val="20"/>
  </w:num>
  <w:num w:numId="50">
    <w:abstractNumId w:val="45"/>
  </w:num>
  <w:num w:numId="51">
    <w:abstractNumId w:val="15"/>
  </w:num>
  <w:num w:numId="52">
    <w:abstractNumId w:val="67"/>
  </w:num>
  <w:num w:numId="53">
    <w:abstractNumId w:val="64"/>
  </w:num>
  <w:num w:numId="54">
    <w:abstractNumId w:val="8"/>
  </w:num>
  <w:num w:numId="55">
    <w:abstractNumId w:val="34"/>
  </w:num>
  <w:num w:numId="56">
    <w:abstractNumId w:val="27"/>
  </w:num>
  <w:num w:numId="57">
    <w:abstractNumId w:val="22"/>
  </w:num>
  <w:num w:numId="58">
    <w:abstractNumId w:val="37"/>
  </w:num>
  <w:num w:numId="59">
    <w:abstractNumId w:val="6"/>
  </w:num>
  <w:num w:numId="60">
    <w:abstractNumId w:val="40"/>
  </w:num>
  <w:num w:numId="61">
    <w:abstractNumId w:val="31"/>
  </w:num>
  <w:num w:numId="62">
    <w:abstractNumId w:val="4"/>
  </w:num>
  <w:num w:numId="63">
    <w:abstractNumId w:val="25"/>
  </w:num>
  <w:num w:numId="64">
    <w:abstractNumId w:val="1"/>
  </w:num>
  <w:num w:numId="65">
    <w:abstractNumId w:val="56"/>
  </w:num>
  <w:num w:numId="66">
    <w:abstractNumId w:val="68"/>
  </w:num>
  <w:num w:numId="67">
    <w:abstractNumId w:val="60"/>
  </w:num>
  <w:num w:numId="68">
    <w:abstractNumId w:val="61"/>
  </w:num>
  <w:num w:numId="69">
    <w:abstractNumId w:val="65"/>
  </w:num>
  <w:num w:numId="70">
    <w:abstractNumId w:val="44"/>
  </w:num>
  <w:num w:numId="71">
    <w:abstractNumId w:val="21"/>
  </w:num>
  <w:num w:numId="72">
    <w:abstractNumId w:val="19"/>
  </w:num>
  <w:num w:numId="7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81"/>
    <w:rsid w:val="00075136"/>
    <w:rsid w:val="00101E4B"/>
    <w:rsid w:val="00237878"/>
    <w:rsid w:val="002A4215"/>
    <w:rsid w:val="003B37E8"/>
    <w:rsid w:val="005C278A"/>
    <w:rsid w:val="008C5490"/>
    <w:rsid w:val="008D4D6C"/>
    <w:rsid w:val="008E4FB7"/>
    <w:rsid w:val="009246C8"/>
    <w:rsid w:val="00952CF0"/>
    <w:rsid w:val="009576E9"/>
    <w:rsid w:val="00B01CE8"/>
    <w:rsid w:val="00C46AB3"/>
    <w:rsid w:val="00E74AB6"/>
    <w:rsid w:val="00EB3CD2"/>
    <w:rsid w:val="00EF2E81"/>
    <w:rsid w:val="00F5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Ануза</dc:creator>
  <cp:lastModifiedBy>Ануза</cp:lastModifiedBy>
  <cp:revision>6</cp:revision>
  <dcterms:created xsi:type="dcterms:W3CDTF">2020-04-08T15:22:00Z</dcterms:created>
  <dcterms:modified xsi:type="dcterms:W3CDTF">2020-04-09T16:39:00Z</dcterms:modified>
</cp:coreProperties>
</file>