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2E517B" w:rsidRDefault="00F97C2B" w:rsidP="002E517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E517B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2E517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E517B" w:rsidRDefault="00F97C2B" w:rsidP="002E5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E517B" w:rsidRDefault="00F97C2B" w:rsidP="002E5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517B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2E517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E517B" w:rsidRDefault="00F97C2B" w:rsidP="002E5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517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E517B" w:rsidRDefault="00F97C2B" w:rsidP="002E5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17B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2E517B" w:rsidRDefault="00F97C2B" w:rsidP="002E5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517B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2E517B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2E517B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2E517B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E517B" w:rsidRDefault="00F97C2B" w:rsidP="002E5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517B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2E517B" w:rsidRDefault="00F97C2B" w:rsidP="002E5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517B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2E517B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2E51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E517B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2E51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E517B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 xml:space="preserve">Название лекции: </w:t>
      </w:r>
      <w:r w:rsidR="00BF0270" w:rsidRPr="002E517B">
        <w:rPr>
          <w:color w:val="000000"/>
          <w:spacing w:val="-1"/>
        </w:rPr>
        <w:t>Ожирение и сахарный диа</w:t>
      </w:r>
      <w:r w:rsidR="00BF0270" w:rsidRPr="002E517B">
        <w:rPr>
          <w:color w:val="000000"/>
          <w:spacing w:val="-1"/>
        </w:rPr>
        <w:softHyphen/>
      </w:r>
      <w:r w:rsidR="00BF0270" w:rsidRPr="002E517B">
        <w:rPr>
          <w:color w:val="000000"/>
          <w:spacing w:val="-4"/>
        </w:rPr>
        <w:t>бет</w:t>
      </w:r>
    </w:p>
    <w:p w:rsidR="00F97C2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BF0270" w:rsidRPr="002E517B">
        <w:rPr>
          <w:rFonts w:ascii="Times New Roman" w:hAnsi="Times New Roman" w:cs="Times New Roman"/>
        </w:rPr>
        <w:t>8.3</w:t>
      </w:r>
    </w:p>
    <w:p w:rsidR="00F97C2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 xml:space="preserve">Наименование цикла: </w:t>
      </w:r>
      <w:r w:rsidR="00E83C2D" w:rsidRPr="002E517B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 xml:space="preserve">Контингент: </w:t>
      </w:r>
      <w:r w:rsidR="00E83C2D" w:rsidRPr="002E517B">
        <w:rPr>
          <w:rFonts w:ascii="Times New Roman" w:hAnsi="Times New Roman" w:cs="Times New Roman"/>
        </w:rPr>
        <w:t>эндокринологи</w:t>
      </w:r>
    </w:p>
    <w:p w:rsidR="00F97C2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 xml:space="preserve">Продолжительность лекции – </w:t>
      </w:r>
      <w:r w:rsidR="00BF0270" w:rsidRPr="002E517B">
        <w:rPr>
          <w:rFonts w:ascii="Times New Roman" w:hAnsi="Times New Roman" w:cs="Times New Roman"/>
        </w:rPr>
        <w:t>2</w:t>
      </w:r>
      <w:r w:rsidRPr="002E517B">
        <w:rPr>
          <w:rFonts w:ascii="Times New Roman" w:hAnsi="Times New Roman" w:cs="Times New Roman"/>
        </w:rPr>
        <w:t xml:space="preserve"> часа</w:t>
      </w:r>
    </w:p>
    <w:p w:rsidR="002E517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 xml:space="preserve">Цель: </w:t>
      </w:r>
      <w:r w:rsidRPr="002E517B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2E517B">
        <w:rPr>
          <w:rFonts w:ascii="Times New Roman" w:hAnsi="Times New Roman" w:cs="Times New Roman"/>
        </w:rPr>
        <w:t xml:space="preserve"> по</w:t>
      </w:r>
      <w:r w:rsidR="00BF0270" w:rsidRPr="002E517B">
        <w:rPr>
          <w:color w:val="000000"/>
          <w:spacing w:val="-1"/>
        </w:rPr>
        <w:t xml:space="preserve"> ожирению и сахарному диа</w:t>
      </w:r>
      <w:r w:rsidR="00BF0270" w:rsidRPr="002E517B">
        <w:rPr>
          <w:color w:val="000000"/>
          <w:spacing w:val="-1"/>
        </w:rPr>
        <w:softHyphen/>
      </w:r>
      <w:r w:rsidR="00BF0270" w:rsidRPr="002E517B">
        <w:rPr>
          <w:color w:val="000000"/>
          <w:spacing w:val="-4"/>
        </w:rPr>
        <w:t>бету</w:t>
      </w:r>
      <w:r w:rsidRPr="002E517B">
        <w:rPr>
          <w:rFonts w:ascii="Times New Roman CYR" w:hAnsi="Times New Roman CYR" w:cs="Times New Roman CYR"/>
        </w:rPr>
        <w:t>.</w:t>
      </w:r>
    </w:p>
    <w:p w:rsidR="002E517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pacing w:val="-1"/>
        </w:rPr>
      </w:pPr>
      <w:r w:rsidRPr="002E517B">
        <w:rPr>
          <w:rFonts w:ascii="Times New Roman" w:hAnsi="Times New Roman"/>
        </w:rPr>
        <w:t>В лекции освещаются следующие вопросы:</w:t>
      </w:r>
      <w:r w:rsidRPr="002E517B">
        <w:rPr>
          <w:rFonts w:ascii="Times New Roman" w:hAnsi="Times New Roman"/>
          <w:color w:val="FF0000"/>
        </w:rPr>
        <w:t xml:space="preserve"> </w:t>
      </w:r>
      <w:r w:rsidR="00511F6F" w:rsidRPr="002E517B">
        <w:rPr>
          <w:rFonts w:ascii="Times New Roman" w:hAnsi="Times New Roman"/>
          <w:color w:val="000000"/>
          <w:spacing w:val="-1"/>
        </w:rPr>
        <w:t xml:space="preserve">Распространенность ожирения при сахарном </w:t>
      </w:r>
      <w:r w:rsidR="00511F6F" w:rsidRPr="002E517B">
        <w:rPr>
          <w:rFonts w:ascii="Times New Roman" w:hAnsi="Times New Roman"/>
          <w:color w:val="000000"/>
          <w:spacing w:val="1"/>
        </w:rPr>
        <w:t xml:space="preserve">диабете 2 типа. </w:t>
      </w:r>
      <w:r w:rsidR="00511F6F" w:rsidRPr="002E517B">
        <w:rPr>
          <w:rFonts w:ascii="Times New Roman" w:hAnsi="Times New Roman"/>
          <w:color w:val="000000"/>
          <w:spacing w:val="-1"/>
        </w:rPr>
        <w:t>Ожирение как этиологический фактор са</w:t>
      </w:r>
      <w:r w:rsidR="00511F6F" w:rsidRPr="002E517B">
        <w:rPr>
          <w:rFonts w:ascii="Times New Roman" w:hAnsi="Times New Roman"/>
          <w:color w:val="000000"/>
          <w:spacing w:val="-1"/>
        </w:rPr>
        <w:softHyphen/>
      </w:r>
      <w:r w:rsidR="00511F6F" w:rsidRPr="002E517B">
        <w:rPr>
          <w:rFonts w:ascii="Times New Roman" w:hAnsi="Times New Roman"/>
          <w:color w:val="000000"/>
        </w:rPr>
        <w:t xml:space="preserve">харного диабета 2 типа. </w:t>
      </w:r>
      <w:r w:rsidR="00511F6F" w:rsidRPr="002E517B">
        <w:rPr>
          <w:rFonts w:ascii="Times New Roman" w:hAnsi="Times New Roman"/>
          <w:color w:val="000000"/>
          <w:spacing w:val="-1"/>
        </w:rPr>
        <w:t xml:space="preserve">Патофизиологические механизмы развития </w:t>
      </w:r>
      <w:proofErr w:type="spellStart"/>
      <w:r w:rsidR="00511F6F" w:rsidRPr="002E517B">
        <w:rPr>
          <w:rFonts w:ascii="Times New Roman" w:hAnsi="Times New Roman"/>
          <w:color w:val="000000"/>
        </w:rPr>
        <w:t>инсулинорезистентности</w:t>
      </w:r>
      <w:proofErr w:type="spellEnd"/>
      <w:r w:rsidR="00511F6F" w:rsidRPr="002E517B">
        <w:rPr>
          <w:rFonts w:ascii="Times New Roman" w:hAnsi="Times New Roman"/>
          <w:color w:val="000000"/>
        </w:rPr>
        <w:t xml:space="preserve"> при ожирении, ведущие к дебюту СД 2 типа. </w:t>
      </w:r>
      <w:r w:rsidR="00511F6F" w:rsidRPr="002E517B">
        <w:rPr>
          <w:rFonts w:ascii="Times New Roman" w:hAnsi="Times New Roman"/>
          <w:color w:val="000000"/>
          <w:spacing w:val="-1"/>
        </w:rPr>
        <w:t xml:space="preserve">Роль особенностей питания, выраженности, длительности и типа ожирения, физической активности в развитии </w:t>
      </w:r>
      <w:proofErr w:type="spellStart"/>
      <w:r w:rsidR="00511F6F" w:rsidRPr="002E517B">
        <w:rPr>
          <w:rFonts w:ascii="Times New Roman" w:hAnsi="Times New Roman"/>
          <w:color w:val="000000"/>
          <w:spacing w:val="-1"/>
        </w:rPr>
        <w:t>инсулинорезистент</w:t>
      </w:r>
      <w:r w:rsidR="00511F6F" w:rsidRPr="002E517B">
        <w:rPr>
          <w:rFonts w:ascii="Times New Roman" w:hAnsi="Times New Roman"/>
          <w:color w:val="000000"/>
          <w:spacing w:val="-1"/>
        </w:rPr>
        <w:softHyphen/>
      </w:r>
      <w:r w:rsidR="00511F6F" w:rsidRPr="002E517B">
        <w:rPr>
          <w:rFonts w:ascii="Times New Roman" w:hAnsi="Times New Roman"/>
          <w:color w:val="000000"/>
          <w:spacing w:val="-2"/>
        </w:rPr>
        <w:t>ности</w:t>
      </w:r>
      <w:proofErr w:type="spellEnd"/>
      <w:r w:rsidR="00511F6F" w:rsidRPr="002E517B">
        <w:rPr>
          <w:rFonts w:ascii="Times New Roman" w:hAnsi="Times New Roman"/>
          <w:color w:val="000000"/>
          <w:spacing w:val="-2"/>
        </w:rPr>
        <w:t xml:space="preserve">. </w:t>
      </w:r>
      <w:r w:rsidR="00511F6F" w:rsidRPr="002E517B">
        <w:rPr>
          <w:rFonts w:ascii="Times New Roman" w:hAnsi="Times New Roman"/>
          <w:color w:val="000000"/>
        </w:rPr>
        <w:t>Патофизиологические механизмы наруше</w:t>
      </w:r>
      <w:r w:rsidR="00511F6F" w:rsidRPr="002E517B">
        <w:rPr>
          <w:rFonts w:ascii="Times New Roman" w:hAnsi="Times New Roman"/>
          <w:color w:val="000000"/>
        </w:rPr>
        <w:softHyphen/>
      </w:r>
      <w:r w:rsidR="00511F6F" w:rsidRPr="002E517B">
        <w:rPr>
          <w:rFonts w:ascii="Times New Roman" w:hAnsi="Times New Roman"/>
          <w:color w:val="000000"/>
          <w:spacing w:val="-1"/>
        </w:rPr>
        <w:t xml:space="preserve">ния функции  </w:t>
      </w:r>
      <w:r w:rsidR="00511F6F" w:rsidRPr="002E517B">
        <w:rPr>
          <w:rFonts w:ascii="Times New Roman" w:hAnsi="Times New Roman"/>
          <w:color w:val="000000"/>
          <w:spacing w:val="-1"/>
          <w:lang w:val="en-US"/>
        </w:rPr>
        <w:t>β</w:t>
      </w:r>
      <w:r w:rsidR="00511F6F" w:rsidRPr="002E517B">
        <w:rPr>
          <w:rFonts w:ascii="Times New Roman" w:hAnsi="Times New Roman"/>
          <w:color w:val="000000"/>
          <w:spacing w:val="-1"/>
        </w:rPr>
        <w:t xml:space="preserve"> </w:t>
      </w:r>
      <w:proofErr w:type="gramStart"/>
      <w:r w:rsidR="00511F6F" w:rsidRPr="002E517B">
        <w:rPr>
          <w:rFonts w:ascii="Times New Roman" w:hAnsi="Times New Roman"/>
          <w:color w:val="000000"/>
          <w:spacing w:val="-1"/>
        </w:rPr>
        <w:t>-к</w:t>
      </w:r>
      <w:proofErr w:type="gramEnd"/>
      <w:r w:rsidR="00511F6F" w:rsidRPr="002E517B">
        <w:rPr>
          <w:rFonts w:ascii="Times New Roman" w:hAnsi="Times New Roman"/>
          <w:color w:val="000000"/>
          <w:spacing w:val="-1"/>
        </w:rPr>
        <w:t>леток поджелудочной желе</w:t>
      </w:r>
      <w:r w:rsidR="00511F6F" w:rsidRPr="002E517B">
        <w:rPr>
          <w:rFonts w:ascii="Times New Roman" w:hAnsi="Times New Roman"/>
          <w:color w:val="000000"/>
          <w:spacing w:val="-1"/>
        </w:rPr>
        <w:softHyphen/>
        <w:t xml:space="preserve">зы при ожирении, ведущие к дебюту СД 2 </w:t>
      </w:r>
      <w:r w:rsidR="00511F6F" w:rsidRPr="002E517B">
        <w:rPr>
          <w:rFonts w:ascii="Times New Roman" w:hAnsi="Times New Roman"/>
          <w:color w:val="000000"/>
        </w:rPr>
        <w:t>типа. Методы профилактики СД 2 типа при ожи</w:t>
      </w:r>
      <w:r w:rsidR="00511F6F" w:rsidRPr="002E517B">
        <w:rPr>
          <w:rFonts w:ascii="Times New Roman" w:hAnsi="Times New Roman"/>
          <w:color w:val="000000"/>
        </w:rPr>
        <w:softHyphen/>
      </w:r>
      <w:r w:rsidR="00511F6F" w:rsidRPr="002E517B">
        <w:rPr>
          <w:rFonts w:ascii="Times New Roman" w:hAnsi="Times New Roman"/>
          <w:color w:val="000000"/>
          <w:spacing w:val="-2"/>
        </w:rPr>
        <w:t>рении (</w:t>
      </w:r>
      <w:proofErr w:type="spellStart"/>
      <w:r w:rsidR="00511F6F" w:rsidRPr="002E517B">
        <w:rPr>
          <w:rFonts w:ascii="Times New Roman" w:hAnsi="Times New Roman"/>
          <w:color w:val="000000"/>
          <w:spacing w:val="-2"/>
        </w:rPr>
        <w:t>немедикаментозной</w:t>
      </w:r>
      <w:proofErr w:type="spellEnd"/>
      <w:r w:rsidR="00511F6F" w:rsidRPr="002E517B">
        <w:rPr>
          <w:rFonts w:ascii="Times New Roman" w:hAnsi="Times New Roman"/>
          <w:color w:val="000000"/>
          <w:spacing w:val="-2"/>
        </w:rPr>
        <w:t xml:space="preserve"> и медикаментоз</w:t>
      </w:r>
      <w:r w:rsidR="00511F6F" w:rsidRPr="002E517B">
        <w:rPr>
          <w:rFonts w:ascii="Times New Roman" w:hAnsi="Times New Roman"/>
          <w:color w:val="000000"/>
          <w:spacing w:val="-2"/>
        </w:rPr>
        <w:softHyphen/>
      </w:r>
      <w:r w:rsidR="00511F6F" w:rsidRPr="002E517B">
        <w:rPr>
          <w:rFonts w:ascii="Times New Roman" w:hAnsi="Times New Roman"/>
          <w:color w:val="000000"/>
          <w:spacing w:val="-5"/>
        </w:rPr>
        <w:t xml:space="preserve">ной). </w:t>
      </w:r>
      <w:r w:rsidR="00511F6F" w:rsidRPr="002E517B">
        <w:rPr>
          <w:rFonts w:ascii="Times New Roman" w:hAnsi="Times New Roman"/>
          <w:color w:val="000000"/>
          <w:spacing w:val="-2"/>
        </w:rPr>
        <w:t>Коррекция ожирения как часть комплексно</w:t>
      </w:r>
      <w:r w:rsidR="00511F6F" w:rsidRPr="002E517B">
        <w:rPr>
          <w:rFonts w:ascii="Times New Roman" w:hAnsi="Times New Roman"/>
          <w:color w:val="000000"/>
          <w:spacing w:val="-2"/>
        </w:rPr>
        <w:softHyphen/>
      </w:r>
      <w:r w:rsidR="00511F6F" w:rsidRPr="002E517B">
        <w:rPr>
          <w:rFonts w:ascii="Times New Roman" w:hAnsi="Times New Roman"/>
          <w:color w:val="000000"/>
          <w:spacing w:val="-1"/>
        </w:rPr>
        <w:t>го лечения СД 2 типа.</w:t>
      </w:r>
    </w:p>
    <w:p w:rsidR="00511F6F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/>
        </w:rPr>
        <w:t xml:space="preserve">План лекции: </w:t>
      </w:r>
      <w:r w:rsidR="00511F6F" w:rsidRPr="002E517B">
        <w:rPr>
          <w:rFonts w:ascii="Times New Roman" w:hAnsi="Times New Roman"/>
          <w:color w:val="000000"/>
          <w:spacing w:val="-1"/>
        </w:rPr>
        <w:t xml:space="preserve">Распространенность ожирения при сахарном </w:t>
      </w:r>
      <w:r w:rsidR="00511F6F" w:rsidRPr="002E517B">
        <w:rPr>
          <w:rFonts w:ascii="Times New Roman" w:hAnsi="Times New Roman"/>
          <w:color w:val="000000"/>
          <w:spacing w:val="1"/>
        </w:rPr>
        <w:t>диабете 2 типа.</w:t>
      </w:r>
    </w:p>
    <w:p w:rsidR="00511F6F" w:rsidRPr="002E517B" w:rsidRDefault="00511F6F" w:rsidP="002E517B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2E517B">
        <w:rPr>
          <w:rFonts w:ascii="Times New Roman" w:hAnsi="Times New Roman"/>
          <w:color w:val="000000"/>
          <w:spacing w:val="-1"/>
        </w:rPr>
        <w:t>Ожирение как этиологический фактор са</w:t>
      </w:r>
      <w:r w:rsidRPr="002E517B">
        <w:rPr>
          <w:rFonts w:ascii="Times New Roman" w:hAnsi="Times New Roman"/>
          <w:color w:val="000000"/>
          <w:spacing w:val="-1"/>
        </w:rPr>
        <w:softHyphen/>
      </w:r>
      <w:r w:rsidRPr="002E517B">
        <w:rPr>
          <w:rFonts w:ascii="Times New Roman" w:hAnsi="Times New Roman"/>
          <w:color w:val="000000"/>
        </w:rPr>
        <w:t>харного диабета 2 типа.</w:t>
      </w:r>
    </w:p>
    <w:p w:rsidR="00511F6F" w:rsidRPr="002E517B" w:rsidRDefault="00511F6F" w:rsidP="002E517B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2E517B">
        <w:rPr>
          <w:rFonts w:ascii="Times New Roman" w:hAnsi="Times New Roman"/>
          <w:color w:val="000000"/>
          <w:spacing w:val="-1"/>
        </w:rPr>
        <w:t xml:space="preserve">Патофизиологические механизмы развития </w:t>
      </w:r>
      <w:proofErr w:type="spellStart"/>
      <w:r w:rsidRPr="002E517B">
        <w:rPr>
          <w:rFonts w:ascii="Times New Roman" w:hAnsi="Times New Roman"/>
          <w:color w:val="000000"/>
        </w:rPr>
        <w:t>инсулинорезистентности</w:t>
      </w:r>
      <w:proofErr w:type="spellEnd"/>
      <w:r w:rsidRPr="002E517B">
        <w:rPr>
          <w:rFonts w:ascii="Times New Roman" w:hAnsi="Times New Roman"/>
          <w:color w:val="000000"/>
        </w:rPr>
        <w:t xml:space="preserve"> при ожирении, ведущие к дебюту СД 2 типа. </w:t>
      </w:r>
    </w:p>
    <w:p w:rsidR="00511F6F" w:rsidRPr="002E517B" w:rsidRDefault="00511F6F" w:rsidP="002E517B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2E517B">
        <w:rPr>
          <w:rFonts w:ascii="Times New Roman" w:hAnsi="Times New Roman"/>
          <w:color w:val="000000"/>
          <w:spacing w:val="-1"/>
        </w:rPr>
        <w:t xml:space="preserve">Роль особенностей питания, выраженности, длительности и типа ожирения, физической активности в развитии </w:t>
      </w:r>
      <w:proofErr w:type="spellStart"/>
      <w:r w:rsidRPr="002E517B">
        <w:rPr>
          <w:rFonts w:ascii="Times New Roman" w:hAnsi="Times New Roman"/>
          <w:color w:val="000000"/>
          <w:spacing w:val="-1"/>
        </w:rPr>
        <w:t>инсулинорезистент</w:t>
      </w:r>
      <w:r w:rsidRPr="002E517B">
        <w:rPr>
          <w:rFonts w:ascii="Times New Roman" w:hAnsi="Times New Roman"/>
          <w:color w:val="000000"/>
          <w:spacing w:val="-1"/>
        </w:rPr>
        <w:softHyphen/>
      </w:r>
      <w:r w:rsidRPr="002E517B">
        <w:rPr>
          <w:rFonts w:ascii="Times New Roman" w:hAnsi="Times New Roman"/>
          <w:color w:val="000000"/>
          <w:spacing w:val="-2"/>
        </w:rPr>
        <w:t>ности</w:t>
      </w:r>
      <w:proofErr w:type="spellEnd"/>
      <w:r w:rsidRPr="002E517B">
        <w:rPr>
          <w:rFonts w:ascii="Times New Roman" w:hAnsi="Times New Roman"/>
          <w:color w:val="000000"/>
          <w:spacing w:val="-2"/>
        </w:rPr>
        <w:t xml:space="preserve">. </w:t>
      </w:r>
    </w:p>
    <w:p w:rsidR="00511F6F" w:rsidRPr="002E517B" w:rsidRDefault="00511F6F" w:rsidP="002E517B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2E517B">
        <w:rPr>
          <w:rFonts w:ascii="Times New Roman" w:hAnsi="Times New Roman"/>
          <w:color w:val="000000"/>
        </w:rPr>
        <w:t>Патофизиологические механизмы наруше</w:t>
      </w:r>
      <w:r w:rsidRPr="002E517B">
        <w:rPr>
          <w:rFonts w:ascii="Times New Roman" w:hAnsi="Times New Roman"/>
          <w:color w:val="000000"/>
        </w:rPr>
        <w:softHyphen/>
      </w:r>
      <w:r w:rsidRPr="002E517B">
        <w:rPr>
          <w:rFonts w:ascii="Times New Roman" w:hAnsi="Times New Roman"/>
          <w:color w:val="000000"/>
          <w:spacing w:val="-1"/>
        </w:rPr>
        <w:t xml:space="preserve">ния функции  </w:t>
      </w:r>
      <w:r w:rsidRPr="002E517B">
        <w:rPr>
          <w:rFonts w:ascii="Times New Roman" w:hAnsi="Times New Roman"/>
          <w:color w:val="000000"/>
          <w:spacing w:val="-1"/>
          <w:lang w:val="en-US"/>
        </w:rPr>
        <w:t>β</w:t>
      </w:r>
      <w:r w:rsidRPr="002E517B">
        <w:rPr>
          <w:rFonts w:ascii="Times New Roman" w:hAnsi="Times New Roman"/>
          <w:color w:val="000000"/>
          <w:spacing w:val="-1"/>
        </w:rPr>
        <w:t xml:space="preserve"> </w:t>
      </w:r>
      <w:proofErr w:type="gramStart"/>
      <w:r w:rsidRPr="002E517B">
        <w:rPr>
          <w:rFonts w:ascii="Times New Roman" w:hAnsi="Times New Roman"/>
          <w:color w:val="000000"/>
          <w:spacing w:val="-1"/>
        </w:rPr>
        <w:t>-к</w:t>
      </w:r>
      <w:proofErr w:type="gramEnd"/>
      <w:r w:rsidRPr="002E517B">
        <w:rPr>
          <w:rFonts w:ascii="Times New Roman" w:hAnsi="Times New Roman"/>
          <w:color w:val="000000"/>
          <w:spacing w:val="-1"/>
        </w:rPr>
        <w:t>леток поджелудочной желе</w:t>
      </w:r>
      <w:r w:rsidRPr="002E517B">
        <w:rPr>
          <w:rFonts w:ascii="Times New Roman" w:hAnsi="Times New Roman"/>
          <w:color w:val="000000"/>
          <w:spacing w:val="-1"/>
        </w:rPr>
        <w:softHyphen/>
        <w:t xml:space="preserve">зы при ожирении, ведущие к дебюту СД 2 </w:t>
      </w:r>
      <w:r w:rsidRPr="002E517B">
        <w:rPr>
          <w:rFonts w:ascii="Times New Roman" w:hAnsi="Times New Roman"/>
          <w:color w:val="000000"/>
        </w:rPr>
        <w:t xml:space="preserve">типа. </w:t>
      </w:r>
    </w:p>
    <w:p w:rsidR="00511F6F" w:rsidRPr="002E517B" w:rsidRDefault="00511F6F" w:rsidP="002E517B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2E517B">
        <w:rPr>
          <w:rFonts w:ascii="Times New Roman" w:hAnsi="Times New Roman"/>
          <w:color w:val="000000"/>
        </w:rPr>
        <w:t>Методы профилактики СД 2 типа при ожи</w:t>
      </w:r>
      <w:r w:rsidRPr="002E517B">
        <w:rPr>
          <w:rFonts w:ascii="Times New Roman" w:hAnsi="Times New Roman"/>
          <w:color w:val="000000"/>
        </w:rPr>
        <w:softHyphen/>
      </w:r>
      <w:r w:rsidRPr="002E517B">
        <w:rPr>
          <w:rFonts w:ascii="Times New Roman" w:hAnsi="Times New Roman"/>
          <w:color w:val="000000"/>
          <w:spacing w:val="-2"/>
        </w:rPr>
        <w:t>рении (</w:t>
      </w:r>
      <w:proofErr w:type="spellStart"/>
      <w:r w:rsidRPr="002E517B">
        <w:rPr>
          <w:rFonts w:ascii="Times New Roman" w:hAnsi="Times New Roman"/>
          <w:color w:val="000000"/>
          <w:spacing w:val="-2"/>
        </w:rPr>
        <w:t>немедикаментозной</w:t>
      </w:r>
      <w:proofErr w:type="spellEnd"/>
      <w:r w:rsidRPr="002E517B">
        <w:rPr>
          <w:rFonts w:ascii="Times New Roman" w:hAnsi="Times New Roman"/>
          <w:color w:val="000000"/>
          <w:spacing w:val="-2"/>
        </w:rPr>
        <w:t xml:space="preserve"> и медикаментоз</w:t>
      </w:r>
      <w:r w:rsidRPr="002E517B">
        <w:rPr>
          <w:rFonts w:ascii="Times New Roman" w:hAnsi="Times New Roman"/>
          <w:color w:val="000000"/>
          <w:spacing w:val="-2"/>
        </w:rPr>
        <w:softHyphen/>
      </w:r>
      <w:r w:rsidRPr="002E517B">
        <w:rPr>
          <w:rFonts w:ascii="Times New Roman" w:hAnsi="Times New Roman"/>
          <w:color w:val="000000"/>
          <w:spacing w:val="-5"/>
        </w:rPr>
        <w:t xml:space="preserve">ной). </w:t>
      </w:r>
    </w:p>
    <w:p w:rsidR="00511F6F" w:rsidRPr="002E517B" w:rsidRDefault="00511F6F" w:rsidP="002E517B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2E517B">
        <w:rPr>
          <w:rFonts w:ascii="Times New Roman" w:hAnsi="Times New Roman"/>
          <w:color w:val="000000"/>
          <w:spacing w:val="-2"/>
        </w:rPr>
        <w:t>Коррекция ожирения как часть комплексно</w:t>
      </w:r>
      <w:r w:rsidRPr="002E517B">
        <w:rPr>
          <w:rFonts w:ascii="Times New Roman" w:hAnsi="Times New Roman"/>
          <w:color w:val="000000"/>
          <w:spacing w:val="-2"/>
        </w:rPr>
        <w:softHyphen/>
      </w:r>
      <w:r w:rsidRPr="002E517B">
        <w:rPr>
          <w:rFonts w:ascii="Times New Roman" w:hAnsi="Times New Roman"/>
          <w:color w:val="000000"/>
          <w:spacing w:val="-1"/>
        </w:rPr>
        <w:t>го лечения СД 2 типа.</w:t>
      </w:r>
    </w:p>
    <w:p w:rsidR="00F97C2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2E517B">
        <w:rPr>
          <w:rFonts w:ascii="Times New Roman" w:hAnsi="Times New Roman" w:cs="Times New Roman"/>
        </w:rPr>
        <w:t>оверхед</w:t>
      </w:r>
      <w:proofErr w:type="spellEnd"/>
      <w:r w:rsidRPr="002E517B">
        <w:rPr>
          <w:rFonts w:ascii="Times New Roman" w:hAnsi="Times New Roman" w:cs="Times New Roman"/>
        </w:rPr>
        <w:t xml:space="preserve">, </w:t>
      </w:r>
      <w:proofErr w:type="spellStart"/>
      <w:r w:rsidRPr="002E517B">
        <w:rPr>
          <w:rFonts w:ascii="Times New Roman" w:hAnsi="Times New Roman" w:cs="Times New Roman"/>
        </w:rPr>
        <w:t>мультимедийные</w:t>
      </w:r>
      <w:proofErr w:type="spellEnd"/>
      <w:r w:rsidRPr="002E517B">
        <w:rPr>
          <w:rFonts w:ascii="Times New Roman" w:hAnsi="Times New Roman" w:cs="Times New Roman"/>
        </w:rPr>
        <w:t xml:space="preserve"> материалы </w:t>
      </w:r>
      <w:proofErr w:type="spellStart"/>
      <w:r w:rsidRPr="002E517B">
        <w:rPr>
          <w:rFonts w:ascii="Times New Roman" w:hAnsi="Times New Roman" w:cs="Times New Roman"/>
        </w:rPr>
        <w:t>видеодвойка</w:t>
      </w:r>
      <w:proofErr w:type="spellEnd"/>
      <w:r w:rsidRPr="002E517B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2E517B">
        <w:rPr>
          <w:rFonts w:ascii="Times New Roman" w:hAnsi="Times New Roman" w:cs="Times New Roman"/>
        </w:rPr>
        <w:t xml:space="preserve"> .</w:t>
      </w:r>
      <w:proofErr w:type="gramEnd"/>
      <w:r w:rsidRPr="002E517B">
        <w:rPr>
          <w:rFonts w:ascii="Times New Roman" w:hAnsi="Times New Roman" w:cs="Times New Roman"/>
        </w:rPr>
        <w:t xml:space="preserve"> </w:t>
      </w:r>
    </w:p>
    <w:p w:rsidR="00F97C2B" w:rsidRPr="002E517B" w:rsidRDefault="00F97C2B" w:rsidP="002E517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 xml:space="preserve">Литература по теме лекции </w:t>
      </w:r>
    </w:p>
    <w:p w:rsidR="00D1560C" w:rsidRPr="002E517B" w:rsidRDefault="00D1560C" w:rsidP="002E517B">
      <w:pPr>
        <w:shd w:val="clear" w:color="auto" w:fill="FFFFFF"/>
        <w:spacing w:after="0" w:line="240" w:lineRule="auto"/>
        <w:ind w:hanging="1800"/>
        <w:jc w:val="both"/>
        <w:rPr>
          <w:color w:val="000000"/>
          <w:spacing w:val="2"/>
        </w:rPr>
      </w:pP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2E517B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2E517B">
        <w:rPr>
          <w:color w:val="000000"/>
        </w:rPr>
        <w:t>Под ред. акад. РАМН проф. Дедова И.И. - М., 1995.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2E517B">
        <w:rPr>
          <w:color w:val="000000"/>
          <w:spacing w:val="1"/>
        </w:rPr>
        <w:t>Аметов</w:t>
      </w:r>
      <w:proofErr w:type="spellEnd"/>
      <w:r w:rsidRPr="002E517B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2E517B">
        <w:rPr>
          <w:color w:val="000000"/>
          <w:spacing w:val="12"/>
        </w:rPr>
        <w:t>М, 2003-111 с.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2E517B">
        <w:rPr>
          <w:color w:val="000000"/>
          <w:spacing w:val="4"/>
        </w:rPr>
        <w:t>Аметов</w:t>
      </w:r>
      <w:proofErr w:type="spellEnd"/>
      <w:r w:rsidRPr="002E517B">
        <w:rPr>
          <w:color w:val="000000"/>
          <w:spacing w:val="4"/>
        </w:rPr>
        <w:t xml:space="preserve"> А.С, </w:t>
      </w:r>
      <w:proofErr w:type="spellStart"/>
      <w:r w:rsidRPr="002E517B">
        <w:rPr>
          <w:color w:val="000000"/>
          <w:spacing w:val="4"/>
        </w:rPr>
        <w:t>Казей</w:t>
      </w:r>
      <w:proofErr w:type="spellEnd"/>
      <w:r w:rsidRPr="002E517B">
        <w:rPr>
          <w:color w:val="000000"/>
          <w:spacing w:val="4"/>
        </w:rPr>
        <w:t xml:space="preserve"> Н.С., Демидова Т.Ю. Метаболический синдром. </w:t>
      </w:r>
      <w:r w:rsidRPr="002E517B">
        <w:rPr>
          <w:color w:val="000000"/>
          <w:spacing w:val="1"/>
        </w:rPr>
        <w:t>Учебное руководство. - М., 1999. - 44с.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2E517B">
        <w:rPr>
          <w:color w:val="000000"/>
          <w:spacing w:val="4"/>
        </w:rPr>
        <w:t>Аметов</w:t>
      </w:r>
      <w:proofErr w:type="spellEnd"/>
      <w:r w:rsidRPr="002E517B">
        <w:rPr>
          <w:color w:val="000000"/>
          <w:spacing w:val="4"/>
        </w:rPr>
        <w:t xml:space="preserve"> А.</w:t>
      </w:r>
      <w:proofErr w:type="gramStart"/>
      <w:r w:rsidRPr="002E517B">
        <w:rPr>
          <w:color w:val="000000"/>
          <w:spacing w:val="4"/>
        </w:rPr>
        <w:t>С</w:t>
      </w:r>
      <w:proofErr w:type="gramEnd"/>
      <w:r w:rsidRPr="002E517B">
        <w:rPr>
          <w:color w:val="000000"/>
          <w:spacing w:val="4"/>
        </w:rPr>
        <w:t xml:space="preserve">, Смирнова О.М., Шестакова М.В., </w:t>
      </w:r>
      <w:proofErr w:type="spellStart"/>
      <w:r w:rsidRPr="002E517B">
        <w:rPr>
          <w:color w:val="000000"/>
          <w:spacing w:val="4"/>
        </w:rPr>
        <w:t>Залевская</w:t>
      </w:r>
      <w:proofErr w:type="spellEnd"/>
      <w:r w:rsidRPr="002E517B">
        <w:rPr>
          <w:color w:val="000000"/>
          <w:spacing w:val="4"/>
        </w:rPr>
        <w:t xml:space="preserve"> А.Г. и др. </w:t>
      </w:r>
      <w:r w:rsidRPr="002E517B">
        <w:rPr>
          <w:color w:val="000000"/>
          <w:spacing w:val="1"/>
        </w:rPr>
        <w:t>Бета-клетка: секреция инсулина в норме и патологии. - 2005. - 121с.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2E517B">
        <w:rPr>
          <w:color w:val="000000"/>
          <w:spacing w:val="1"/>
        </w:rPr>
        <w:t>Балаболкин</w:t>
      </w:r>
      <w:proofErr w:type="spellEnd"/>
      <w:r w:rsidRPr="002E517B">
        <w:rPr>
          <w:color w:val="000000"/>
          <w:spacing w:val="1"/>
        </w:rPr>
        <w:t xml:space="preserve"> М.И. Дифференциальная диагностика эндокринных забо</w:t>
      </w:r>
      <w:r w:rsidRPr="002E517B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2E517B">
        <w:rPr>
          <w:color w:val="000000"/>
          <w:spacing w:val="1"/>
        </w:rPr>
        <w:t>с</w:t>
      </w:r>
      <w:proofErr w:type="gramEnd"/>
      <w:r w:rsidRPr="002E517B">
        <w:rPr>
          <w:color w:val="000000"/>
          <w:spacing w:val="1"/>
        </w:rPr>
        <w:t>.</w:t>
      </w:r>
    </w:p>
    <w:p w:rsidR="00D1560C" w:rsidRPr="002E517B" w:rsidRDefault="00D1560C" w:rsidP="002E517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</w:pPr>
      <w:r w:rsidRPr="002E517B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2E517B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2E517B">
        <w:rPr>
          <w:color w:val="000000"/>
          <w:spacing w:val="1"/>
        </w:rPr>
        <w:t>с</w:t>
      </w:r>
      <w:proofErr w:type="gramEnd"/>
      <w:r w:rsidRPr="002E517B">
        <w:rPr>
          <w:color w:val="000000"/>
          <w:spacing w:val="1"/>
        </w:rPr>
        <w:t>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2E517B">
        <w:rPr>
          <w:color w:val="000000"/>
          <w:spacing w:val="4"/>
        </w:rPr>
        <w:lastRenderedPageBreak/>
        <w:t xml:space="preserve">Дедов И.И., Шестакова М.В, Максимова М.А. Федеральная целевая </w:t>
      </w:r>
      <w:r w:rsidRPr="002E517B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2E517B">
        <w:rPr>
          <w:color w:val="000000"/>
          <w:spacing w:val="11"/>
        </w:rPr>
        <w:t>2002.-88 с.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2E517B">
        <w:rPr>
          <w:color w:val="000000"/>
          <w:spacing w:val="1"/>
        </w:rPr>
        <w:t xml:space="preserve">Дедов И.И., Мельниченко Г.А., Пронин </w:t>
      </w:r>
      <w:r w:rsidRPr="002E517B">
        <w:rPr>
          <w:color w:val="000000"/>
          <w:spacing w:val="1"/>
          <w:lang w:val="en-US"/>
        </w:rPr>
        <w:t>B</w:t>
      </w:r>
      <w:r w:rsidRPr="002E517B">
        <w:rPr>
          <w:color w:val="000000"/>
          <w:spacing w:val="1"/>
        </w:rPr>
        <w:t>.</w:t>
      </w:r>
      <w:r w:rsidRPr="002E517B">
        <w:rPr>
          <w:color w:val="000000"/>
          <w:spacing w:val="1"/>
          <w:lang w:val="en-US"/>
        </w:rPr>
        <w:t>C</w:t>
      </w:r>
      <w:r w:rsidRPr="002E517B">
        <w:rPr>
          <w:color w:val="000000"/>
          <w:spacing w:val="1"/>
        </w:rPr>
        <w:t xml:space="preserve">. и </w:t>
      </w:r>
      <w:proofErr w:type="spellStart"/>
      <w:r w:rsidRPr="002E517B">
        <w:rPr>
          <w:color w:val="000000"/>
          <w:spacing w:val="1"/>
        </w:rPr>
        <w:t>соавт</w:t>
      </w:r>
      <w:proofErr w:type="spellEnd"/>
      <w:r w:rsidRPr="002E517B">
        <w:rPr>
          <w:color w:val="000000"/>
          <w:spacing w:val="1"/>
        </w:rPr>
        <w:t>. Клиника и диаг</w:t>
      </w:r>
      <w:r w:rsidRPr="002E517B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2E517B">
        <w:rPr>
          <w:color w:val="000000"/>
          <w:spacing w:val="7"/>
        </w:rPr>
        <w:t xml:space="preserve">Дедов И.И., </w:t>
      </w:r>
      <w:proofErr w:type="spellStart"/>
      <w:r w:rsidRPr="002E517B">
        <w:rPr>
          <w:color w:val="000000"/>
          <w:spacing w:val="7"/>
        </w:rPr>
        <w:t>Калинченко</w:t>
      </w:r>
      <w:proofErr w:type="spellEnd"/>
      <w:r w:rsidRPr="002E517B">
        <w:rPr>
          <w:color w:val="000000"/>
          <w:spacing w:val="7"/>
        </w:rPr>
        <w:t xml:space="preserve"> СЮ. Возрастной </w:t>
      </w:r>
      <w:proofErr w:type="spellStart"/>
      <w:r w:rsidRPr="002E517B">
        <w:rPr>
          <w:color w:val="000000"/>
          <w:spacing w:val="7"/>
        </w:rPr>
        <w:t>андрогенный</w:t>
      </w:r>
      <w:proofErr w:type="spellEnd"/>
      <w:r w:rsidRPr="002E517B">
        <w:rPr>
          <w:color w:val="000000"/>
          <w:spacing w:val="7"/>
        </w:rPr>
        <w:t xml:space="preserve"> дефицит у </w:t>
      </w:r>
      <w:r w:rsidRPr="002E517B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2E517B">
        <w:rPr>
          <w:color w:val="000000"/>
          <w:spacing w:val="1"/>
        </w:rPr>
        <w:t>с</w:t>
      </w:r>
      <w:proofErr w:type="gramEnd"/>
      <w:r w:rsidRPr="002E517B">
        <w:rPr>
          <w:color w:val="000000"/>
          <w:spacing w:val="1"/>
        </w:rPr>
        <w:t>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2E517B">
        <w:rPr>
          <w:color w:val="000000"/>
          <w:spacing w:val="2"/>
        </w:rPr>
        <w:t xml:space="preserve">Демидова Т.Ю., </w:t>
      </w:r>
      <w:proofErr w:type="spellStart"/>
      <w:r w:rsidRPr="002E517B">
        <w:rPr>
          <w:color w:val="000000"/>
          <w:spacing w:val="2"/>
        </w:rPr>
        <w:t>Аметов</w:t>
      </w:r>
      <w:proofErr w:type="spellEnd"/>
      <w:r w:rsidRPr="002E517B">
        <w:rPr>
          <w:color w:val="000000"/>
          <w:spacing w:val="2"/>
        </w:rPr>
        <w:t xml:space="preserve"> А.С. Рациональная терапия кардиальной па</w:t>
      </w:r>
      <w:r w:rsidRPr="002E517B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2E517B">
        <w:rPr>
          <w:color w:val="000000"/>
          <w:spacing w:val="8"/>
        </w:rPr>
        <w:t>М., 2003.-30 с.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2E517B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2E517B">
        <w:rPr>
          <w:color w:val="000000"/>
          <w:spacing w:val="1"/>
        </w:rPr>
        <w:t>Щетникович</w:t>
      </w:r>
      <w:proofErr w:type="spellEnd"/>
      <w:r w:rsidRPr="002E517B">
        <w:rPr>
          <w:color w:val="000000"/>
          <w:spacing w:val="1"/>
        </w:rPr>
        <w:t xml:space="preserve"> К.А., </w:t>
      </w:r>
      <w:proofErr w:type="spellStart"/>
      <w:r w:rsidRPr="002E517B">
        <w:rPr>
          <w:color w:val="000000"/>
          <w:spacing w:val="1"/>
        </w:rPr>
        <w:t>Аме</w:t>
      </w:r>
      <w:r w:rsidRPr="002E517B">
        <w:rPr>
          <w:color w:val="000000"/>
          <w:spacing w:val="1"/>
        </w:rPr>
        <w:softHyphen/>
      </w:r>
      <w:r w:rsidRPr="002E517B">
        <w:rPr>
          <w:color w:val="000000"/>
          <w:spacing w:val="4"/>
        </w:rPr>
        <w:t>тов</w:t>
      </w:r>
      <w:proofErr w:type="spellEnd"/>
      <w:r w:rsidRPr="002E517B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2E517B">
        <w:rPr>
          <w:color w:val="000000"/>
          <w:spacing w:val="4"/>
        </w:rPr>
        <w:softHyphen/>
      </w:r>
      <w:r w:rsidRPr="002E517B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2E517B">
        <w:rPr>
          <w:color w:val="000000"/>
          <w:spacing w:val="1"/>
        </w:rPr>
        <w:t>диа</w:t>
      </w:r>
      <w:proofErr w:type="spellEnd"/>
      <w:r w:rsidRPr="002E517B">
        <w:rPr>
          <w:color w:val="000000"/>
          <w:spacing w:val="1"/>
        </w:rPr>
        <w:softHyphen/>
      </w:r>
      <w:r w:rsidRPr="002E517B">
        <w:rPr>
          <w:color w:val="000000"/>
          <w:spacing w:val="1"/>
        </w:rPr>
        <w:br/>
      </w:r>
      <w:r w:rsidRPr="002E517B">
        <w:rPr>
          <w:color w:val="000000"/>
          <w:spacing w:val="2"/>
        </w:rPr>
        <w:t>бет</w:t>
      </w:r>
      <w:proofErr w:type="gramEnd"/>
      <w:r w:rsidRPr="002E517B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2E517B">
        <w:rPr>
          <w:color w:val="000000"/>
          <w:spacing w:val="2"/>
        </w:rPr>
        <w:t>с</w:t>
      </w:r>
      <w:proofErr w:type="gramEnd"/>
      <w:r w:rsidRPr="002E517B">
        <w:rPr>
          <w:color w:val="000000"/>
          <w:spacing w:val="2"/>
        </w:rPr>
        <w:t>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2E517B">
        <w:rPr>
          <w:color w:val="000000"/>
        </w:rPr>
        <w:t>Ожирение: этиология, патогенез, клинические аспекты</w:t>
      </w:r>
      <w:proofErr w:type="gramStart"/>
      <w:r w:rsidRPr="002E517B">
        <w:rPr>
          <w:color w:val="000000"/>
        </w:rPr>
        <w:t>/ П</w:t>
      </w:r>
      <w:proofErr w:type="gramEnd"/>
      <w:r w:rsidRPr="002E517B">
        <w:rPr>
          <w:color w:val="000000"/>
        </w:rPr>
        <w:t xml:space="preserve">од ред. И.И. </w:t>
      </w:r>
      <w:r w:rsidRPr="002E517B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2E517B">
        <w:rPr>
          <w:color w:val="000000"/>
          <w:spacing w:val="-4"/>
        </w:rPr>
        <w:softHyphen/>
      </w:r>
      <w:r w:rsidRPr="002E517B">
        <w:rPr>
          <w:color w:val="000000"/>
          <w:spacing w:val="2"/>
        </w:rPr>
        <w:t xml:space="preserve">во, 2004.-456 </w:t>
      </w:r>
      <w:proofErr w:type="gramStart"/>
      <w:r w:rsidRPr="002E517B">
        <w:rPr>
          <w:color w:val="000000"/>
          <w:spacing w:val="2"/>
        </w:rPr>
        <w:t>с</w:t>
      </w:r>
      <w:proofErr w:type="gramEnd"/>
      <w:r w:rsidRPr="002E517B">
        <w:rPr>
          <w:color w:val="000000"/>
          <w:spacing w:val="2"/>
        </w:rPr>
        <w:t>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r w:rsidRPr="002E517B">
        <w:rPr>
          <w:color w:val="000000"/>
          <w:spacing w:val="4"/>
        </w:rPr>
        <w:t xml:space="preserve">Ожирение. Руководство для врачей./ Под редакцией Белякова Н.А., </w:t>
      </w:r>
      <w:proofErr w:type="spellStart"/>
      <w:r w:rsidRPr="002E517B">
        <w:rPr>
          <w:color w:val="000000"/>
          <w:spacing w:val="1"/>
        </w:rPr>
        <w:t>Мазурова</w:t>
      </w:r>
      <w:proofErr w:type="spellEnd"/>
      <w:r w:rsidRPr="002E517B">
        <w:rPr>
          <w:color w:val="000000"/>
          <w:spacing w:val="1"/>
        </w:rPr>
        <w:t xml:space="preserve"> В.И. - СПб,: Издательский дом </w:t>
      </w:r>
      <w:proofErr w:type="spellStart"/>
      <w:r w:rsidRPr="002E517B">
        <w:rPr>
          <w:color w:val="000000"/>
          <w:spacing w:val="1"/>
        </w:rPr>
        <w:t>СПбМАПО</w:t>
      </w:r>
      <w:proofErr w:type="spellEnd"/>
      <w:r w:rsidRPr="002E517B">
        <w:rPr>
          <w:color w:val="000000"/>
          <w:spacing w:val="1"/>
        </w:rPr>
        <w:t xml:space="preserve">, 2003. - 520 </w:t>
      </w:r>
      <w:proofErr w:type="gramStart"/>
      <w:r w:rsidRPr="002E517B">
        <w:rPr>
          <w:color w:val="000000"/>
          <w:spacing w:val="1"/>
        </w:rPr>
        <w:t>с</w:t>
      </w:r>
      <w:proofErr w:type="gramEnd"/>
      <w:r w:rsidRPr="002E517B">
        <w:rPr>
          <w:color w:val="000000"/>
          <w:spacing w:val="1"/>
        </w:rPr>
        <w:t>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2E517B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2E517B">
        <w:rPr>
          <w:color w:val="000000"/>
        </w:rPr>
        <w:t xml:space="preserve">Р.Б. </w:t>
      </w:r>
      <w:proofErr w:type="spellStart"/>
      <w:r w:rsidRPr="002E517B">
        <w:rPr>
          <w:color w:val="000000"/>
        </w:rPr>
        <w:t>Джаффе</w:t>
      </w:r>
      <w:proofErr w:type="spellEnd"/>
      <w:r w:rsidRPr="002E517B">
        <w:rPr>
          <w:color w:val="000000"/>
        </w:rPr>
        <w:t xml:space="preserve">. </w:t>
      </w:r>
      <w:proofErr w:type="gramStart"/>
      <w:r w:rsidRPr="002E517B">
        <w:rPr>
          <w:color w:val="000000"/>
        </w:rPr>
        <w:t>-М</w:t>
      </w:r>
      <w:proofErr w:type="gramEnd"/>
      <w:r w:rsidRPr="002E517B">
        <w:rPr>
          <w:color w:val="000000"/>
        </w:rPr>
        <w:t>.: Медицина, 1998.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2E517B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2E517B">
        <w:rPr>
          <w:color w:val="000000"/>
          <w:spacing w:val="1"/>
        </w:rPr>
        <w:t>Старко</w:t>
      </w:r>
      <w:r w:rsidRPr="002E517B">
        <w:rPr>
          <w:color w:val="000000"/>
          <w:spacing w:val="1"/>
        </w:rPr>
        <w:softHyphen/>
      </w:r>
      <w:r w:rsidRPr="002E517B">
        <w:rPr>
          <w:color w:val="000000"/>
          <w:spacing w:val="5"/>
        </w:rPr>
        <w:t>вой</w:t>
      </w:r>
      <w:proofErr w:type="gramStart"/>
      <w:r w:rsidRPr="002E517B">
        <w:rPr>
          <w:color w:val="000000"/>
          <w:spacing w:val="5"/>
        </w:rPr>
        <w:t>.-</w:t>
      </w:r>
      <w:proofErr w:type="gramEnd"/>
      <w:r w:rsidRPr="002E517B">
        <w:rPr>
          <w:color w:val="000000"/>
          <w:spacing w:val="5"/>
        </w:rPr>
        <w:t>СПб</w:t>
      </w:r>
      <w:proofErr w:type="spellEnd"/>
      <w:r w:rsidRPr="002E517B">
        <w:rPr>
          <w:color w:val="000000"/>
          <w:spacing w:val="5"/>
        </w:rPr>
        <w:t>.: Питер, 1996.</w:t>
      </w:r>
    </w:p>
    <w:p w:rsidR="00D1560C" w:rsidRPr="002E517B" w:rsidRDefault="00D1560C" w:rsidP="002E517B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2E517B">
        <w:rPr>
          <w:spacing w:val="4"/>
          <w:w w:val="99"/>
        </w:rPr>
        <w:t>Эндокринология и метаболизм в 2 томах</w:t>
      </w:r>
      <w:proofErr w:type="gramStart"/>
      <w:r w:rsidRPr="002E517B">
        <w:rPr>
          <w:spacing w:val="4"/>
          <w:w w:val="99"/>
        </w:rPr>
        <w:t xml:space="preserve"> / П</w:t>
      </w:r>
      <w:proofErr w:type="gramEnd"/>
      <w:r w:rsidRPr="002E517B">
        <w:rPr>
          <w:spacing w:val="4"/>
          <w:w w:val="99"/>
        </w:rPr>
        <w:t xml:space="preserve">од ред. </w:t>
      </w:r>
      <w:proofErr w:type="spellStart"/>
      <w:r w:rsidRPr="002E517B">
        <w:rPr>
          <w:spacing w:val="4"/>
          <w:w w:val="99"/>
        </w:rPr>
        <w:t>Ф.Фелига</w:t>
      </w:r>
      <w:proofErr w:type="spellEnd"/>
      <w:r w:rsidRPr="002E517B">
        <w:rPr>
          <w:spacing w:val="4"/>
          <w:w w:val="99"/>
        </w:rPr>
        <w:t xml:space="preserve"> и др. - </w:t>
      </w:r>
      <w:r w:rsidRPr="002E517B">
        <w:rPr>
          <w:w w:val="99"/>
        </w:rPr>
        <w:t>М.: Медицина, 1985.</w:t>
      </w:r>
    </w:p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br/>
      </w:r>
      <w:r w:rsidRPr="002E517B">
        <w:rPr>
          <w:rFonts w:ascii="Times New Roman" w:hAnsi="Times New Roman" w:cs="Times New Roman"/>
        </w:rPr>
        <w:br/>
      </w:r>
    </w:p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br/>
      </w:r>
    </w:p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t>Подготовил_________</w:t>
      </w:r>
      <w:r w:rsidR="00E83C2D" w:rsidRPr="002E517B">
        <w:rPr>
          <w:rFonts w:ascii="Times New Roman" w:hAnsi="Times New Roman" w:cs="Times New Roman"/>
        </w:rPr>
        <w:t>___</w:t>
      </w:r>
      <w:r w:rsidRPr="002E517B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br/>
      </w:r>
      <w:r w:rsidRPr="002E517B">
        <w:rPr>
          <w:rFonts w:ascii="Times New Roman" w:hAnsi="Times New Roman" w:cs="Times New Roman"/>
        </w:rPr>
        <w:br/>
      </w:r>
    </w:p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517B">
        <w:rPr>
          <w:rFonts w:ascii="Times New Roman" w:hAnsi="Times New Roman" w:cs="Times New Roman"/>
        </w:rPr>
        <w:br/>
      </w:r>
      <w:r w:rsidRPr="002E517B">
        <w:rPr>
          <w:rFonts w:ascii="Times New Roman" w:hAnsi="Times New Roman" w:cs="Times New Roman"/>
        </w:rPr>
        <w:br/>
      </w:r>
    </w:p>
    <w:p w:rsidR="00F97C2B" w:rsidRPr="002E517B" w:rsidRDefault="00F97C2B" w:rsidP="002E5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2E517B" w:rsidRDefault="005C71FD" w:rsidP="002E517B">
      <w:pPr>
        <w:spacing w:after="0" w:line="240" w:lineRule="auto"/>
        <w:jc w:val="both"/>
      </w:pPr>
    </w:p>
    <w:sectPr w:rsidR="005C71FD" w:rsidRPr="002E517B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01EE3"/>
    <w:multiLevelType w:val="hybridMultilevel"/>
    <w:tmpl w:val="53E4A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82BEC"/>
    <w:multiLevelType w:val="hybridMultilevel"/>
    <w:tmpl w:val="5E2C3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2D79E4"/>
    <w:rsid w:val="002E517B"/>
    <w:rsid w:val="00511F6F"/>
    <w:rsid w:val="005C71FD"/>
    <w:rsid w:val="00615BAC"/>
    <w:rsid w:val="00974B03"/>
    <w:rsid w:val="00A07919"/>
    <w:rsid w:val="00BF0270"/>
    <w:rsid w:val="00D1560C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F6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640</Words>
  <Characters>3653</Characters>
  <Application>Microsoft Office Word</Application>
  <DocSecurity>0</DocSecurity>
  <Lines>30</Lines>
  <Paragraphs>8</Paragraphs>
  <ScaleCrop>false</ScaleCrop>
  <Company>Microsoft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9</cp:revision>
  <dcterms:created xsi:type="dcterms:W3CDTF">2012-12-17T19:56:00Z</dcterms:created>
  <dcterms:modified xsi:type="dcterms:W3CDTF">2013-01-07T17:58:00Z</dcterms:modified>
</cp:coreProperties>
</file>