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8B3A9F" w:rsidRDefault="00F97C2B" w:rsidP="008B3A9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B3A9F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8B3A9F" w:rsidTr="008B3A9F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B3A9F" w:rsidRDefault="00F97C2B" w:rsidP="008B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B3A9F" w:rsidRDefault="00F97C2B" w:rsidP="008B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3A9F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8B3A9F" w:rsidTr="008B3A9F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B3A9F" w:rsidRDefault="00F97C2B" w:rsidP="008B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3A9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B3A9F" w:rsidRDefault="00F97C2B" w:rsidP="008B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A9F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8B3A9F" w:rsidRDefault="00F97C2B" w:rsidP="008B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3A9F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8B3A9F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8B3A9F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8B3A9F" w:rsidTr="008B3A9F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B3A9F" w:rsidRDefault="00F97C2B" w:rsidP="008B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3A9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8B3A9F" w:rsidRDefault="00F97C2B" w:rsidP="008B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3A9F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8B3A9F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8B3A9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3A9F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8B3A9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B3A9F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 xml:space="preserve">Название лекции: </w:t>
      </w:r>
      <w:r w:rsidR="00F72109" w:rsidRPr="008B3A9F">
        <w:rPr>
          <w:rFonts w:ascii="Times New Roman" w:hAnsi="Times New Roman" w:cs="Times New Roman"/>
          <w:bCs/>
          <w:color w:val="000000"/>
          <w:spacing w:val="-1"/>
        </w:rPr>
        <w:t>Костная ткань, эндокринная регуляция про</w:t>
      </w:r>
      <w:r w:rsidR="00F72109" w:rsidRPr="008B3A9F">
        <w:rPr>
          <w:rFonts w:ascii="Times New Roman" w:hAnsi="Times New Roman" w:cs="Times New Roman"/>
          <w:bCs/>
          <w:color w:val="000000"/>
          <w:spacing w:val="-1"/>
        </w:rPr>
        <w:softHyphen/>
        <w:t>цессов костного метаболизма</w:t>
      </w:r>
    </w:p>
    <w:p w:rsidR="00F97C2B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F72109" w:rsidRPr="008B3A9F">
        <w:rPr>
          <w:rFonts w:ascii="Times New Roman" w:hAnsi="Times New Roman" w:cs="Times New Roman"/>
        </w:rPr>
        <w:t>2.8</w:t>
      </w:r>
    </w:p>
    <w:p w:rsidR="00F97C2B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 xml:space="preserve">Наименование цикла: </w:t>
      </w:r>
      <w:r w:rsidR="00E83C2D" w:rsidRPr="008B3A9F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 xml:space="preserve">Контингент: </w:t>
      </w:r>
      <w:r w:rsidR="00E83C2D" w:rsidRPr="008B3A9F">
        <w:rPr>
          <w:rFonts w:ascii="Times New Roman" w:hAnsi="Times New Roman" w:cs="Times New Roman"/>
        </w:rPr>
        <w:t>эндокринологи</w:t>
      </w:r>
    </w:p>
    <w:p w:rsidR="00F97C2B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 xml:space="preserve">Продолжительность лекции – </w:t>
      </w:r>
      <w:r w:rsidR="00F72109" w:rsidRPr="008B3A9F">
        <w:rPr>
          <w:rFonts w:ascii="Times New Roman" w:hAnsi="Times New Roman" w:cs="Times New Roman"/>
        </w:rPr>
        <w:t>0,5</w:t>
      </w:r>
      <w:r w:rsidRPr="008B3A9F">
        <w:rPr>
          <w:rFonts w:ascii="Times New Roman" w:hAnsi="Times New Roman" w:cs="Times New Roman"/>
        </w:rPr>
        <w:t xml:space="preserve"> часа</w:t>
      </w:r>
    </w:p>
    <w:p w:rsidR="008B3A9F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 xml:space="preserve">Цель: </w:t>
      </w:r>
      <w:r w:rsidRPr="008B3A9F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8B3A9F">
        <w:rPr>
          <w:rFonts w:ascii="Times New Roman" w:hAnsi="Times New Roman" w:cs="Times New Roman"/>
        </w:rPr>
        <w:t xml:space="preserve"> по</w:t>
      </w:r>
      <w:r w:rsidR="00F72109" w:rsidRPr="008B3A9F">
        <w:rPr>
          <w:rFonts w:ascii="Times New Roman" w:hAnsi="Times New Roman" w:cs="Times New Roman"/>
          <w:bCs/>
          <w:color w:val="000000"/>
          <w:spacing w:val="-1"/>
        </w:rPr>
        <w:t xml:space="preserve"> </w:t>
      </w:r>
      <w:proofErr w:type="spellStart"/>
      <w:r w:rsidR="00F72109" w:rsidRPr="008B3A9F">
        <w:rPr>
          <w:rFonts w:ascii="Times New Roman" w:hAnsi="Times New Roman" w:cs="Times New Roman"/>
          <w:bCs/>
          <w:color w:val="000000"/>
          <w:spacing w:val="-1"/>
        </w:rPr>
        <w:t>костнойткань</w:t>
      </w:r>
      <w:proofErr w:type="spellEnd"/>
      <w:r w:rsidR="00F72109" w:rsidRPr="008B3A9F">
        <w:rPr>
          <w:rFonts w:ascii="Times New Roman" w:hAnsi="Times New Roman" w:cs="Times New Roman"/>
          <w:bCs/>
          <w:color w:val="000000"/>
          <w:spacing w:val="-1"/>
        </w:rPr>
        <w:t>, эндокринной  регуляции про</w:t>
      </w:r>
      <w:r w:rsidR="00F72109" w:rsidRPr="008B3A9F">
        <w:rPr>
          <w:rFonts w:ascii="Times New Roman" w:hAnsi="Times New Roman" w:cs="Times New Roman"/>
          <w:bCs/>
          <w:color w:val="000000"/>
          <w:spacing w:val="-1"/>
        </w:rPr>
        <w:softHyphen/>
        <w:t>цессов костного метаболизма</w:t>
      </w:r>
      <w:r w:rsidRPr="008B3A9F">
        <w:rPr>
          <w:rFonts w:ascii="Times New Roman" w:hAnsi="Times New Roman" w:cs="Times New Roman"/>
        </w:rPr>
        <w:t>.</w:t>
      </w:r>
    </w:p>
    <w:p w:rsidR="008B3A9F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>В лекции освещаются следующие вопросы:</w:t>
      </w:r>
      <w:r w:rsidRPr="008B3A9F">
        <w:rPr>
          <w:rFonts w:ascii="Times New Roman" w:hAnsi="Times New Roman" w:cs="Times New Roman"/>
          <w:color w:val="FF0000"/>
        </w:rPr>
        <w:t xml:space="preserve"> 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t xml:space="preserve">Анатомо-физиологические </w:t>
      </w:r>
      <w:proofErr w:type="spellStart"/>
      <w:r w:rsidR="00680060" w:rsidRPr="008B3A9F">
        <w:rPr>
          <w:rFonts w:ascii="Times New Roman" w:hAnsi="Times New Roman" w:cs="Times New Roman"/>
          <w:color w:val="000000"/>
          <w:spacing w:val="-1"/>
        </w:rPr>
        <w:t>особенности</w:t>
      </w:r>
      <w:proofErr w:type="gramStart"/>
      <w:r w:rsidR="00680060" w:rsidRPr="008B3A9F">
        <w:rPr>
          <w:rFonts w:ascii="Times New Roman" w:hAnsi="Times New Roman" w:cs="Times New Roman"/>
        </w:rPr>
        <w:t>.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t>С</w:t>
      </w:r>
      <w:proofErr w:type="gramEnd"/>
      <w:r w:rsidR="00680060" w:rsidRPr="008B3A9F">
        <w:rPr>
          <w:rFonts w:ascii="Times New Roman" w:hAnsi="Times New Roman" w:cs="Times New Roman"/>
          <w:color w:val="000000"/>
          <w:spacing w:val="-1"/>
        </w:rPr>
        <w:t>труктура</w:t>
      </w:r>
      <w:proofErr w:type="spellEnd"/>
      <w:r w:rsidR="00680060" w:rsidRPr="008B3A9F">
        <w:rPr>
          <w:rFonts w:ascii="Times New Roman" w:hAnsi="Times New Roman" w:cs="Times New Roman"/>
          <w:color w:val="000000"/>
          <w:spacing w:val="-1"/>
        </w:rPr>
        <w:t xml:space="preserve"> костной ткани</w:t>
      </w:r>
      <w:r w:rsidR="00680060" w:rsidRPr="008B3A9F">
        <w:rPr>
          <w:rFonts w:ascii="Times New Roman" w:hAnsi="Times New Roman" w:cs="Times New Roman"/>
        </w:rPr>
        <w:t>.</w:t>
      </w:r>
      <w:r w:rsidR="008B3A9F" w:rsidRPr="008B3A9F">
        <w:rPr>
          <w:rFonts w:ascii="Times New Roman" w:hAnsi="Times New Roman" w:cs="Times New Roman"/>
        </w:rPr>
        <w:t xml:space="preserve"> 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t>Костный метаболизм, функциональная взаимо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softHyphen/>
        <w:t xml:space="preserve">связь с гомеостазом кальция, </w:t>
      </w:r>
      <w:proofErr w:type="spellStart"/>
      <w:r w:rsidR="00680060" w:rsidRPr="008B3A9F">
        <w:rPr>
          <w:rFonts w:ascii="Times New Roman" w:hAnsi="Times New Roman" w:cs="Times New Roman"/>
          <w:color w:val="000000"/>
          <w:spacing w:val="-1"/>
        </w:rPr>
        <w:t>ремоделирование</w:t>
      </w:r>
      <w:proofErr w:type="spellEnd"/>
      <w:r w:rsidR="00680060" w:rsidRPr="008B3A9F">
        <w:rPr>
          <w:rFonts w:ascii="Times New Roman" w:hAnsi="Times New Roman" w:cs="Times New Roman"/>
        </w:rPr>
        <w:t>.</w:t>
      </w:r>
      <w:r w:rsidR="008B3A9F" w:rsidRPr="008B3A9F">
        <w:rPr>
          <w:rFonts w:ascii="Times New Roman" w:hAnsi="Times New Roman" w:cs="Times New Roman"/>
        </w:rPr>
        <w:t xml:space="preserve"> </w:t>
      </w:r>
      <w:r w:rsidR="008B3A9F">
        <w:rPr>
          <w:rFonts w:ascii="Times New Roman" w:hAnsi="Times New Roman" w:cs="Times New Roman"/>
          <w:color w:val="000000"/>
          <w:spacing w:val="4"/>
        </w:rPr>
        <w:t>кости</w:t>
      </w:r>
      <w:r w:rsidR="00680060" w:rsidRPr="008B3A9F">
        <w:rPr>
          <w:rFonts w:ascii="Times New Roman" w:hAnsi="Times New Roman" w:cs="Times New Roman"/>
        </w:rPr>
        <w:t>.</w:t>
      </w:r>
      <w:r w:rsidR="008B3A9F" w:rsidRPr="008B3A9F">
        <w:rPr>
          <w:rFonts w:ascii="Times New Roman" w:hAnsi="Times New Roman" w:cs="Times New Roman"/>
        </w:rPr>
        <w:t xml:space="preserve"> 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t xml:space="preserve">Кальций как функциональная основа </w:t>
      </w:r>
      <w:proofErr w:type="spellStart"/>
      <w:r w:rsidR="00680060" w:rsidRPr="008B3A9F">
        <w:rPr>
          <w:rFonts w:ascii="Times New Roman" w:hAnsi="Times New Roman" w:cs="Times New Roman"/>
          <w:color w:val="000000"/>
          <w:spacing w:val="-1"/>
        </w:rPr>
        <w:t>кости</w:t>
      </w:r>
      <w:proofErr w:type="gramStart"/>
      <w:r w:rsidR="00680060" w:rsidRPr="008B3A9F">
        <w:rPr>
          <w:rFonts w:ascii="Times New Roman" w:hAnsi="Times New Roman" w:cs="Times New Roman"/>
        </w:rPr>
        <w:t>.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t>Р</w:t>
      </w:r>
      <w:proofErr w:type="gramEnd"/>
      <w:r w:rsidR="00680060" w:rsidRPr="008B3A9F">
        <w:rPr>
          <w:rFonts w:ascii="Times New Roman" w:hAnsi="Times New Roman" w:cs="Times New Roman"/>
          <w:color w:val="000000"/>
          <w:spacing w:val="-1"/>
        </w:rPr>
        <w:t>оль</w:t>
      </w:r>
      <w:proofErr w:type="spellEnd"/>
      <w:r w:rsidR="00680060" w:rsidRPr="008B3A9F">
        <w:rPr>
          <w:rFonts w:ascii="Times New Roman" w:hAnsi="Times New Roman" w:cs="Times New Roman"/>
          <w:color w:val="000000"/>
          <w:spacing w:val="-1"/>
        </w:rPr>
        <w:t xml:space="preserve"> кальция в организме, распределение и</w:t>
      </w:r>
      <w:r w:rsidR="00680060" w:rsidRPr="008B3A9F">
        <w:rPr>
          <w:rFonts w:ascii="Times New Roman" w:hAnsi="Times New Roman" w:cs="Times New Roman"/>
        </w:rPr>
        <w:t xml:space="preserve"> 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t>баланс</w:t>
      </w:r>
      <w:r w:rsidR="00680060" w:rsidRPr="008B3A9F">
        <w:rPr>
          <w:rFonts w:ascii="Times New Roman" w:hAnsi="Times New Roman" w:cs="Times New Roman"/>
        </w:rPr>
        <w:t>.</w:t>
      </w:r>
      <w:r w:rsidR="008B3A9F" w:rsidRPr="008B3A9F">
        <w:rPr>
          <w:rFonts w:ascii="Times New Roman" w:hAnsi="Times New Roman" w:cs="Times New Roman"/>
        </w:rPr>
        <w:t xml:space="preserve"> 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t xml:space="preserve">Гормональная регуляция обмена </w:t>
      </w:r>
      <w:proofErr w:type="spellStart"/>
      <w:r w:rsidR="00680060" w:rsidRPr="008B3A9F">
        <w:rPr>
          <w:rFonts w:ascii="Times New Roman" w:hAnsi="Times New Roman" w:cs="Times New Roman"/>
          <w:color w:val="000000"/>
          <w:spacing w:val="-1"/>
        </w:rPr>
        <w:t>кальция</w:t>
      </w:r>
      <w:proofErr w:type="gramStart"/>
      <w:r w:rsidR="00680060" w:rsidRPr="008B3A9F">
        <w:rPr>
          <w:rFonts w:ascii="Times New Roman" w:hAnsi="Times New Roman" w:cs="Times New Roman"/>
        </w:rPr>
        <w:t>.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t>В</w:t>
      </w:r>
      <w:proofErr w:type="gramEnd"/>
      <w:r w:rsidR="00680060" w:rsidRPr="008B3A9F">
        <w:rPr>
          <w:rFonts w:ascii="Times New Roman" w:hAnsi="Times New Roman" w:cs="Times New Roman"/>
          <w:color w:val="000000"/>
          <w:spacing w:val="-1"/>
        </w:rPr>
        <w:t>озрастные</w:t>
      </w:r>
      <w:proofErr w:type="spellEnd"/>
      <w:r w:rsidR="00680060" w:rsidRPr="008B3A9F">
        <w:rPr>
          <w:rFonts w:ascii="Times New Roman" w:hAnsi="Times New Roman" w:cs="Times New Roman"/>
          <w:color w:val="000000"/>
          <w:spacing w:val="-1"/>
        </w:rPr>
        <w:t xml:space="preserve"> изменения в обмене кальция и ме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softHyphen/>
      </w:r>
      <w:r w:rsidR="00680060" w:rsidRPr="008B3A9F">
        <w:rPr>
          <w:rFonts w:ascii="Times New Roman" w:hAnsi="Times New Roman" w:cs="Times New Roman"/>
          <w:color w:val="000000"/>
        </w:rPr>
        <w:t>таболизме костной ткани</w:t>
      </w:r>
    </w:p>
    <w:p w:rsidR="00680060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 xml:space="preserve">План лекции: </w:t>
      </w:r>
      <w:r w:rsidR="00680060" w:rsidRPr="008B3A9F">
        <w:rPr>
          <w:rFonts w:ascii="Times New Roman" w:hAnsi="Times New Roman" w:cs="Times New Roman"/>
          <w:color w:val="000000"/>
          <w:spacing w:val="-1"/>
        </w:rPr>
        <w:t>Анатомо-физиологические особенности</w:t>
      </w:r>
    </w:p>
    <w:p w:rsidR="00680060" w:rsidRPr="008B3A9F" w:rsidRDefault="00680060" w:rsidP="008B3A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  <w:color w:val="000000"/>
          <w:spacing w:val="-1"/>
        </w:rPr>
        <w:t>Структура костной ткани</w:t>
      </w:r>
    </w:p>
    <w:p w:rsidR="00680060" w:rsidRPr="008B3A9F" w:rsidRDefault="00680060" w:rsidP="008B3A9F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  <w:color w:val="000000"/>
          <w:spacing w:val="-1"/>
        </w:rPr>
        <w:t>Костный метаболизм, функциональная взаимо</w:t>
      </w:r>
      <w:r w:rsidRPr="008B3A9F">
        <w:rPr>
          <w:rFonts w:ascii="Times New Roman" w:hAnsi="Times New Roman" w:cs="Times New Roman"/>
          <w:color w:val="000000"/>
          <w:spacing w:val="-1"/>
        </w:rPr>
        <w:softHyphen/>
        <w:t xml:space="preserve">связь с гомеостазом кальция, </w:t>
      </w:r>
      <w:proofErr w:type="spellStart"/>
      <w:r w:rsidRPr="008B3A9F">
        <w:rPr>
          <w:rFonts w:ascii="Times New Roman" w:hAnsi="Times New Roman" w:cs="Times New Roman"/>
          <w:color w:val="000000"/>
          <w:spacing w:val="-1"/>
        </w:rPr>
        <w:t>ремоделирование</w:t>
      </w:r>
      <w:proofErr w:type="spellEnd"/>
      <w:r w:rsidR="008B3A9F">
        <w:rPr>
          <w:rFonts w:ascii="Times New Roman" w:hAnsi="Times New Roman" w:cs="Times New Roman"/>
        </w:rPr>
        <w:t xml:space="preserve"> </w:t>
      </w:r>
      <w:r w:rsidR="008B3A9F">
        <w:rPr>
          <w:rFonts w:ascii="Times New Roman" w:hAnsi="Times New Roman" w:cs="Times New Roman"/>
          <w:color w:val="000000"/>
          <w:spacing w:val="4"/>
        </w:rPr>
        <w:t>кости</w:t>
      </w:r>
    </w:p>
    <w:p w:rsidR="00680060" w:rsidRPr="008B3A9F" w:rsidRDefault="00680060" w:rsidP="008B3A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  <w:color w:val="000000"/>
          <w:spacing w:val="-1"/>
        </w:rPr>
        <w:t>Кальций как функциональная основа кости</w:t>
      </w:r>
    </w:p>
    <w:p w:rsidR="00680060" w:rsidRPr="008B3A9F" w:rsidRDefault="00680060" w:rsidP="008B3A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  <w:color w:val="000000"/>
          <w:spacing w:val="-1"/>
        </w:rPr>
        <w:t>Роль кальция в организме, распределение и</w:t>
      </w:r>
      <w:r w:rsidR="008B3A9F">
        <w:rPr>
          <w:rFonts w:ascii="Times New Roman" w:hAnsi="Times New Roman" w:cs="Times New Roman"/>
        </w:rPr>
        <w:t xml:space="preserve"> </w:t>
      </w:r>
      <w:r w:rsidRPr="008B3A9F">
        <w:rPr>
          <w:rFonts w:ascii="Times New Roman" w:hAnsi="Times New Roman" w:cs="Times New Roman"/>
          <w:color w:val="000000"/>
          <w:spacing w:val="-1"/>
        </w:rPr>
        <w:t>баланс</w:t>
      </w:r>
    </w:p>
    <w:p w:rsidR="00680060" w:rsidRPr="008B3A9F" w:rsidRDefault="00680060" w:rsidP="008B3A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  <w:color w:val="000000"/>
          <w:spacing w:val="-1"/>
        </w:rPr>
        <w:t>Гормональная регуляция обмена кальция</w:t>
      </w:r>
    </w:p>
    <w:p w:rsidR="00680060" w:rsidRPr="008B3A9F" w:rsidRDefault="00680060" w:rsidP="008B3A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  <w:color w:val="000000"/>
          <w:spacing w:val="-1"/>
        </w:rPr>
        <w:t>Возрастные изменения в обмене кальция и ме</w:t>
      </w:r>
      <w:r w:rsidRPr="008B3A9F">
        <w:rPr>
          <w:rFonts w:ascii="Times New Roman" w:hAnsi="Times New Roman" w:cs="Times New Roman"/>
          <w:color w:val="000000"/>
          <w:spacing w:val="-1"/>
        </w:rPr>
        <w:softHyphen/>
      </w:r>
      <w:r w:rsidRPr="008B3A9F">
        <w:rPr>
          <w:rFonts w:ascii="Times New Roman" w:hAnsi="Times New Roman" w:cs="Times New Roman"/>
          <w:color w:val="000000"/>
        </w:rPr>
        <w:t>таболизме костной ткани</w:t>
      </w:r>
    </w:p>
    <w:p w:rsidR="00F97C2B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8B3A9F">
        <w:rPr>
          <w:rFonts w:ascii="Times New Roman" w:hAnsi="Times New Roman" w:cs="Times New Roman"/>
        </w:rPr>
        <w:t>оверхед</w:t>
      </w:r>
      <w:proofErr w:type="spellEnd"/>
      <w:r w:rsidRPr="008B3A9F">
        <w:rPr>
          <w:rFonts w:ascii="Times New Roman" w:hAnsi="Times New Roman" w:cs="Times New Roman"/>
        </w:rPr>
        <w:t xml:space="preserve">, </w:t>
      </w:r>
      <w:proofErr w:type="spellStart"/>
      <w:r w:rsidRPr="008B3A9F">
        <w:rPr>
          <w:rFonts w:ascii="Times New Roman" w:hAnsi="Times New Roman" w:cs="Times New Roman"/>
        </w:rPr>
        <w:t>мультимедийные</w:t>
      </w:r>
      <w:proofErr w:type="spellEnd"/>
      <w:r w:rsidRPr="008B3A9F">
        <w:rPr>
          <w:rFonts w:ascii="Times New Roman" w:hAnsi="Times New Roman" w:cs="Times New Roman"/>
        </w:rPr>
        <w:t xml:space="preserve"> материалы </w:t>
      </w:r>
      <w:proofErr w:type="spellStart"/>
      <w:r w:rsidRPr="008B3A9F">
        <w:rPr>
          <w:rFonts w:ascii="Times New Roman" w:hAnsi="Times New Roman" w:cs="Times New Roman"/>
        </w:rPr>
        <w:t>видеодвойка</w:t>
      </w:r>
      <w:proofErr w:type="spellEnd"/>
      <w:r w:rsidRPr="008B3A9F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8B3A9F">
        <w:rPr>
          <w:rFonts w:ascii="Times New Roman" w:hAnsi="Times New Roman" w:cs="Times New Roman"/>
        </w:rPr>
        <w:t xml:space="preserve"> .</w:t>
      </w:r>
      <w:proofErr w:type="gramEnd"/>
      <w:r w:rsidRPr="008B3A9F">
        <w:rPr>
          <w:rFonts w:ascii="Times New Roman" w:hAnsi="Times New Roman" w:cs="Times New Roman"/>
        </w:rPr>
        <w:t xml:space="preserve"> </w:t>
      </w:r>
    </w:p>
    <w:p w:rsidR="00F97C2B" w:rsidRPr="008B3A9F" w:rsidRDefault="00F97C2B" w:rsidP="008B3A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 xml:space="preserve">Литература по теме лекции 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5"/>
        </w:rPr>
      </w:pPr>
      <w:r w:rsidRPr="008B3A9F">
        <w:rPr>
          <w:rFonts w:ascii="Times New Roman" w:hAnsi="Times New Roman" w:cs="Times New Roman"/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8B3A9F">
        <w:rPr>
          <w:rFonts w:ascii="Times New Roman" w:hAnsi="Times New Roman" w:cs="Times New Roman"/>
          <w:color w:val="000000"/>
        </w:rPr>
        <w:t>Под ред. акад. РАМН проф. Дедова И.И. - М., 1995.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8B3A9F">
        <w:rPr>
          <w:rFonts w:ascii="Times New Roman" w:hAnsi="Times New Roman" w:cs="Times New Roman"/>
          <w:color w:val="000000"/>
          <w:spacing w:val="1"/>
        </w:rPr>
        <w:t>Аметов</w:t>
      </w:r>
      <w:proofErr w:type="spellEnd"/>
      <w:r w:rsidRPr="008B3A9F">
        <w:rPr>
          <w:rFonts w:ascii="Times New Roman" w:hAnsi="Times New Roman" w:cs="Times New Roman"/>
          <w:color w:val="000000"/>
          <w:spacing w:val="1"/>
        </w:rPr>
        <w:t xml:space="preserve"> А.С. Сахарный диабет 2 типа. Основы патогенеза и терапии. -  </w:t>
      </w:r>
      <w:r w:rsidRPr="008B3A9F">
        <w:rPr>
          <w:rFonts w:ascii="Times New Roman" w:hAnsi="Times New Roman" w:cs="Times New Roman"/>
          <w:color w:val="000000"/>
          <w:spacing w:val="12"/>
        </w:rPr>
        <w:t>М, 2003-111 с.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8B3A9F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8B3A9F">
        <w:rPr>
          <w:rFonts w:ascii="Times New Roman" w:hAnsi="Times New Roman" w:cs="Times New Roman"/>
          <w:color w:val="000000"/>
          <w:spacing w:val="4"/>
        </w:rPr>
        <w:t xml:space="preserve"> А.С, </w:t>
      </w:r>
      <w:proofErr w:type="spellStart"/>
      <w:r w:rsidRPr="008B3A9F">
        <w:rPr>
          <w:rFonts w:ascii="Times New Roman" w:hAnsi="Times New Roman" w:cs="Times New Roman"/>
          <w:color w:val="000000"/>
          <w:spacing w:val="4"/>
        </w:rPr>
        <w:t>Казей</w:t>
      </w:r>
      <w:proofErr w:type="spellEnd"/>
      <w:r w:rsidRPr="008B3A9F">
        <w:rPr>
          <w:rFonts w:ascii="Times New Roman" w:hAnsi="Times New Roman" w:cs="Times New Roman"/>
          <w:color w:val="000000"/>
          <w:spacing w:val="4"/>
        </w:rPr>
        <w:t xml:space="preserve"> Н.С., Демидова Т.Ю. Метаболический синдром. </w:t>
      </w:r>
      <w:r w:rsidRPr="008B3A9F">
        <w:rPr>
          <w:rFonts w:ascii="Times New Roman" w:hAnsi="Times New Roman" w:cs="Times New Roman"/>
          <w:color w:val="000000"/>
          <w:spacing w:val="1"/>
        </w:rPr>
        <w:t>Учебное руководство. - М., 1999. - 44с.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8B3A9F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8B3A9F">
        <w:rPr>
          <w:rFonts w:ascii="Times New Roman" w:hAnsi="Times New Roman" w:cs="Times New Roman"/>
          <w:color w:val="000000"/>
          <w:spacing w:val="4"/>
        </w:rPr>
        <w:t xml:space="preserve"> А.</w:t>
      </w:r>
      <w:proofErr w:type="gramStart"/>
      <w:r w:rsidRPr="008B3A9F">
        <w:rPr>
          <w:rFonts w:ascii="Times New Roman" w:hAnsi="Times New Roman" w:cs="Times New Roman"/>
          <w:color w:val="000000"/>
          <w:spacing w:val="4"/>
        </w:rPr>
        <w:t>С</w:t>
      </w:r>
      <w:proofErr w:type="gramEnd"/>
      <w:r w:rsidRPr="008B3A9F">
        <w:rPr>
          <w:rFonts w:ascii="Times New Roman" w:hAnsi="Times New Roman" w:cs="Times New Roman"/>
          <w:color w:val="000000"/>
          <w:spacing w:val="4"/>
        </w:rPr>
        <w:t xml:space="preserve">, Смирнова О.М., Шестакова М.В., </w:t>
      </w:r>
      <w:proofErr w:type="spellStart"/>
      <w:r w:rsidRPr="008B3A9F">
        <w:rPr>
          <w:rFonts w:ascii="Times New Roman" w:hAnsi="Times New Roman" w:cs="Times New Roman"/>
          <w:color w:val="000000"/>
          <w:spacing w:val="4"/>
        </w:rPr>
        <w:t>Залевская</w:t>
      </w:r>
      <w:proofErr w:type="spellEnd"/>
      <w:r w:rsidRPr="008B3A9F">
        <w:rPr>
          <w:rFonts w:ascii="Times New Roman" w:hAnsi="Times New Roman" w:cs="Times New Roman"/>
          <w:color w:val="000000"/>
          <w:spacing w:val="4"/>
        </w:rPr>
        <w:t xml:space="preserve"> А.Г. и др. </w:t>
      </w:r>
      <w:r w:rsidRPr="008B3A9F">
        <w:rPr>
          <w:rFonts w:ascii="Times New Roman" w:hAnsi="Times New Roman" w:cs="Times New Roman"/>
          <w:color w:val="000000"/>
          <w:spacing w:val="1"/>
        </w:rPr>
        <w:t>Бета-клетка: секреция инсулина в норме и патологии. - 2005. - 121с.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0"/>
        </w:rPr>
      </w:pPr>
      <w:r w:rsidRPr="008B3A9F">
        <w:rPr>
          <w:rFonts w:ascii="Times New Roman" w:hAnsi="Times New Roman" w:cs="Times New Roman"/>
          <w:color w:val="000000"/>
          <w:spacing w:val="5"/>
        </w:rPr>
        <w:t xml:space="preserve">Герасимов Г.А., Петунина Н.А.  Заболевания щитовидной железы. </w:t>
      </w:r>
      <w:r w:rsidRPr="008B3A9F">
        <w:rPr>
          <w:rFonts w:ascii="Times New Roman" w:hAnsi="Times New Roman" w:cs="Times New Roman"/>
          <w:color w:val="000000"/>
          <w:spacing w:val="-2"/>
        </w:rPr>
        <w:t>М.,1999.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8B3A9F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8B3A9F">
        <w:rPr>
          <w:rFonts w:ascii="Times New Roman" w:hAnsi="Times New Roman" w:cs="Times New Roman"/>
          <w:color w:val="000000"/>
        </w:rPr>
        <w:t xml:space="preserve"> М.И. </w:t>
      </w:r>
      <w:proofErr w:type="spellStart"/>
      <w:r w:rsidRPr="008B3A9F">
        <w:rPr>
          <w:rFonts w:ascii="Times New Roman" w:hAnsi="Times New Roman" w:cs="Times New Roman"/>
          <w:color w:val="000000"/>
        </w:rPr>
        <w:t>Диабетология</w:t>
      </w:r>
      <w:proofErr w:type="spellEnd"/>
      <w:r w:rsidRPr="008B3A9F">
        <w:rPr>
          <w:rFonts w:ascii="Times New Roman" w:hAnsi="Times New Roman" w:cs="Times New Roman"/>
          <w:color w:val="000000"/>
        </w:rPr>
        <w:t xml:space="preserve">, М.: Медицина, 2000. - 672 </w:t>
      </w:r>
      <w:proofErr w:type="gramStart"/>
      <w:r w:rsidRPr="008B3A9F">
        <w:rPr>
          <w:rFonts w:ascii="Times New Roman" w:hAnsi="Times New Roman" w:cs="Times New Roman"/>
          <w:color w:val="000000"/>
        </w:rPr>
        <w:t>с</w:t>
      </w:r>
      <w:proofErr w:type="gramEnd"/>
      <w:r w:rsidRPr="008B3A9F">
        <w:rPr>
          <w:rFonts w:ascii="Times New Roman" w:hAnsi="Times New Roman" w:cs="Times New Roman"/>
          <w:color w:val="000000"/>
        </w:rPr>
        <w:t>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8B3A9F">
        <w:rPr>
          <w:rFonts w:ascii="Times New Roman" w:hAnsi="Times New Roman" w:cs="Times New Roman"/>
          <w:color w:val="000000"/>
          <w:spacing w:val="1"/>
        </w:rPr>
        <w:t>Балаболкин</w:t>
      </w:r>
      <w:proofErr w:type="spellEnd"/>
      <w:r w:rsidRPr="008B3A9F">
        <w:rPr>
          <w:rFonts w:ascii="Times New Roman" w:hAnsi="Times New Roman" w:cs="Times New Roman"/>
          <w:color w:val="000000"/>
          <w:spacing w:val="1"/>
        </w:rPr>
        <w:t xml:space="preserve"> М.И. Дифференциальная диагностика эндокринных забо</w:t>
      </w:r>
      <w:r w:rsidRPr="008B3A9F">
        <w:rPr>
          <w:rFonts w:ascii="Times New Roman" w:hAnsi="Times New Roman" w:cs="Times New Roman"/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8B3A9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8B3A9F">
        <w:rPr>
          <w:rFonts w:ascii="Times New Roman" w:hAnsi="Times New Roman" w:cs="Times New Roman"/>
          <w:color w:val="000000"/>
          <w:spacing w:val="1"/>
        </w:rPr>
        <w:t>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9"/>
        </w:rPr>
      </w:pPr>
      <w:proofErr w:type="spellStart"/>
      <w:r w:rsidRPr="008B3A9F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8B3A9F">
        <w:rPr>
          <w:rFonts w:ascii="Times New Roman" w:hAnsi="Times New Roman" w:cs="Times New Roman"/>
          <w:color w:val="000000"/>
        </w:rPr>
        <w:t xml:space="preserve"> М.И., Е.М. </w:t>
      </w:r>
      <w:proofErr w:type="spellStart"/>
      <w:r w:rsidRPr="008B3A9F">
        <w:rPr>
          <w:rFonts w:ascii="Times New Roman" w:hAnsi="Times New Roman" w:cs="Times New Roman"/>
          <w:color w:val="000000"/>
        </w:rPr>
        <w:t>Клебанова</w:t>
      </w:r>
      <w:proofErr w:type="spellEnd"/>
      <w:r w:rsidRPr="008B3A9F">
        <w:rPr>
          <w:rFonts w:ascii="Times New Roman" w:hAnsi="Times New Roman" w:cs="Times New Roman"/>
          <w:color w:val="000000"/>
        </w:rPr>
        <w:t xml:space="preserve">, В.М. </w:t>
      </w:r>
      <w:proofErr w:type="spellStart"/>
      <w:r w:rsidRPr="008B3A9F">
        <w:rPr>
          <w:rFonts w:ascii="Times New Roman" w:hAnsi="Times New Roman" w:cs="Times New Roman"/>
          <w:color w:val="000000"/>
        </w:rPr>
        <w:t>Кремнинская</w:t>
      </w:r>
      <w:proofErr w:type="spellEnd"/>
      <w:r w:rsidRPr="008B3A9F">
        <w:rPr>
          <w:rFonts w:ascii="Times New Roman" w:hAnsi="Times New Roman" w:cs="Times New Roman"/>
          <w:color w:val="000000"/>
        </w:rPr>
        <w:t>. Лечение сахар</w:t>
      </w:r>
      <w:r w:rsidRPr="008B3A9F">
        <w:rPr>
          <w:rFonts w:ascii="Times New Roman" w:hAnsi="Times New Roman" w:cs="Times New Roman"/>
          <w:color w:val="000000"/>
        </w:rPr>
        <w:softHyphen/>
      </w:r>
      <w:r w:rsidRPr="008B3A9F">
        <w:rPr>
          <w:rFonts w:ascii="Times New Roman" w:hAnsi="Times New Roman" w:cs="Times New Roman"/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8B3A9F">
        <w:rPr>
          <w:rFonts w:ascii="Times New Roman" w:hAnsi="Times New Roman" w:cs="Times New Roman"/>
          <w:color w:val="000000"/>
        </w:rPr>
        <w:t xml:space="preserve">«Издательство «Медицина», 2005. - 512 </w:t>
      </w:r>
      <w:proofErr w:type="gramStart"/>
      <w:r w:rsidRPr="008B3A9F">
        <w:rPr>
          <w:rFonts w:ascii="Times New Roman" w:hAnsi="Times New Roman" w:cs="Times New Roman"/>
          <w:color w:val="000000"/>
        </w:rPr>
        <w:t>с</w:t>
      </w:r>
      <w:proofErr w:type="gramEnd"/>
      <w:r w:rsidRPr="008B3A9F">
        <w:rPr>
          <w:rFonts w:ascii="Times New Roman" w:hAnsi="Times New Roman" w:cs="Times New Roman"/>
          <w:color w:val="000000"/>
        </w:rPr>
        <w:t>.</w:t>
      </w:r>
    </w:p>
    <w:p w:rsidR="005B4B38" w:rsidRPr="008B3A9F" w:rsidRDefault="005B4B38" w:rsidP="008B3A9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8B3A9F">
        <w:rPr>
          <w:rFonts w:ascii="Times New Roman" w:hAnsi="Times New Roman" w:cs="Times New Roman"/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8B3A9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8B3A9F">
        <w:rPr>
          <w:rFonts w:ascii="Times New Roman" w:hAnsi="Times New Roman" w:cs="Times New Roman"/>
          <w:color w:val="000000"/>
          <w:spacing w:val="1"/>
        </w:rPr>
        <w:t>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2"/>
        </w:rPr>
      </w:pPr>
      <w:r w:rsidRPr="008B3A9F">
        <w:rPr>
          <w:rFonts w:ascii="Times New Roman" w:hAnsi="Times New Roman" w:cs="Times New Roman"/>
          <w:color w:val="000000"/>
          <w:spacing w:val="-2"/>
        </w:rPr>
        <w:t>Болезни щитовидной железы</w:t>
      </w:r>
      <w:proofErr w:type="gramStart"/>
      <w:r w:rsidRPr="008B3A9F">
        <w:rPr>
          <w:rFonts w:ascii="Times New Roman" w:hAnsi="Times New Roman" w:cs="Times New Roman"/>
          <w:color w:val="000000"/>
          <w:spacing w:val="-2"/>
        </w:rPr>
        <w:t>/ П</w:t>
      </w:r>
      <w:proofErr w:type="gramEnd"/>
      <w:r w:rsidRPr="008B3A9F">
        <w:rPr>
          <w:rFonts w:ascii="Times New Roman" w:hAnsi="Times New Roman" w:cs="Times New Roman"/>
          <w:color w:val="000000"/>
          <w:spacing w:val="-2"/>
        </w:rPr>
        <w:t xml:space="preserve">од ред. </w:t>
      </w:r>
      <w:proofErr w:type="spellStart"/>
      <w:r w:rsidRPr="008B3A9F">
        <w:rPr>
          <w:rFonts w:ascii="Times New Roman" w:hAnsi="Times New Roman" w:cs="Times New Roman"/>
          <w:color w:val="000000"/>
          <w:spacing w:val="-2"/>
        </w:rPr>
        <w:t>Бравермана</w:t>
      </w:r>
      <w:proofErr w:type="spellEnd"/>
      <w:r w:rsidRPr="008B3A9F">
        <w:rPr>
          <w:rFonts w:ascii="Times New Roman" w:hAnsi="Times New Roman" w:cs="Times New Roman"/>
          <w:color w:val="000000"/>
          <w:spacing w:val="-2"/>
        </w:rPr>
        <w:t xml:space="preserve"> Л.И., пер. с англ., — </w:t>
      </w:r>
      <w:r w:rsidRPr="008B3A9F">
        <w:rPr>
          <w:rFonts w:ascii="Times New Roman" w:hAnsi="Times New Roman" w:cs="Times New Roman"/>
          <w:color w:val="000000"/>
          <w:spacing w:val="1"/>
        </w:rPr>
        <w:t>М.: Медицина, 2000. - 418 с.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8B3A9F">
        <w:rPr>
          <w:rFonts w:ascii="Times New Roman" w:hAnsi="Times New Roman" w:cs="Times New Roman"/>
          <w:color w:val="000000"/>
          <w:spacing w:val="1"/>
        </w:rPr>
        <w:t>Дедов И.И. Осложнения сахарного диабета. - М.: Медицина, 1995.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8B3A9F">
        <w:rPr>
          <w:rFonts w:ascii="Times New Roman" w:hAnsi="Times New Roman" w:cs="Times New Roman"/>
          <w:color w:val="000000"/>
          <w:spacing w:val="1"/>
        </w:rPr>
        <w:t xml:space="preserve">Дедов И.И., </w:t>
      </w:r>
      <w:proofErr w:type="spellStart"/>
      <w:r w:rsidRPr="008B3A9F">
        <w:rPr>
          <w:rFonts w:ascii="Times New Roman" w:hAnsi="Times New Roman" w:cs="Times New Roman"/>
          <w:color w:val="000000"/>
          <w:spacing w:val="1"/>
        </w:rPr>
        <w:t>Тюльпаков</w:t>
      </w:r>
      <w:proofErr w:type="spellEnd"/>
      <w:r w:rsidRPr="008B3A9F">
        <w:rPr>
          <w:rFonts w:ascii="Times New Roman" w:hAnsi="Times New Roman" w:cs="Times New Roman"/>
          <w:color w:val="000000"/>
          <w:spacing w:val="1"/>
        </w:rPr>
        <w:t xml:space="preserve"> А.Н., </w:t>
      </w:r>
      <w:proofErr w:type="spellStart"/>
      <w:r w:rsidRPr="008B3A9F">
        <w:rPr>
          <w:rFonts w:ascii="Times New Roman" w:hAnsi="Times New Roman" w:cs="Times New Roman"/>
          <w:color w:val="000000"/>
          <w:spacing w:val="1"/>
        </w:rPr>
        <w:t>Петеркова</w:t>
      </w:r>
      <w:proofErr w:type="spellEnd"/>
      <w:r w:rsidRPr="008B3A9F">
        <w:rPr>
          <w:rFonts w:ascii="Times New Roman" w:hAnsi="Times New Roman" w:cs="Times New Roman"/>
          <w:color w:val="000000"/>
          <w:spacing w:val="1"/>
        </w:rPr>
        <w:t xml:space="preserve"> В.А. Соматотропная недоста</w:t>
      </w:r>
      <w:r w:rsidRPr="008B3A9F">
        <w:rPr>
          <w:rFonts w:ascii="Times New Roman" w:hAnsi="Times New Roman" w:cs="Times New Roman"/>
          <w:color w:val="000000"/>
          <w:spacing w:val="1"/>
        </w:rPr>
        <w:softHyphen/>
      </w:r>
      <w:r w:rsidRPr="008B3A9F">
        <w:rPr>
          <w:rFonts w:ascii="Times New Roman" w:hAnsi="Times New Roman" w:cs="Times New Roman"/>
          <w:color w:val="000000"/>
          <w:spacing w:val="2"/>
        </w:rPr>
        <w:t xml:space="preserve">точность. - М.: </w:t>
      </w:r>
      <w:proofErr w:type="spellStart"/>
      <w:r w:rsidRPr="008B3A9F">
        <w:rPr>
          <w:rFonts w:ascii="Times New Roman" w:hAnsi="Times New Roman" w:cs="Times New Roman"/>
          <w:color w:val="000000"/>
          <w:spacing w:val="2"/>
        </w:rPr>
        <w:t>ИндексПринт</w:t>
      </w:r>
      <w:proofErr w:type="spellEnd"/>
      <w:r w:rsidRPr="008B3A9F">
        <w:rPr>
          <w:rFonts w:ascii="Times New Roman" w:hAnsi="Times New Roman" w:cs="Times New Roman"/>
          <w:color w:val="000000"/>
          <w:spacing w:val="2"/>
        </w:rPr>
        <w:t xml:space="preserve">. - </w:t>
      </w:r>
      <w:r w:rsidRPr="008B3A9F">
        <w:rPr>
          <w:rFonts w:ascii="Times New Roman" w:hAnsi="Times New Roman" w:cs="Times New Roman"/>
          <w:color w:val="000000"/>
          <w:spacing w:val="2"/>
        </w:rPr>
        <w:lastRenderedPageBreak/>
        <w:t>1998. - 302 с.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8B3A9F">
        <w:rPr>
          <w:rFonts w:ascii="Times New Roman" w:hAnsi="Times New Roman" w:cs="Times New Roman"/>
          <w:color w:val="000000"/>
          <w:spacing w:val="7"/>
        </w:rPr>
        <w:t xml:space="preserve">Дедов И.И., </w:t>
      </w:r>
      <w:proofErr w:type="spellStart"/>
      <w:r w:rsidRPr="008B3A9F">
        <w:rPr>
          <w:rFonts w:ascii="Times New Roman" w:hAnsi="Times New Roman" w:cs="Times New Roman"/>
          <w:color w:val="000000"/>
          <w:spacing w:val="7"/>
        </w:rPr>
        <w:t>Калинченко</w:t>
      </w:r>
      <w:proofErr w:type="spellEnd"/>
      <w:r w:rsidRPr="008B3A9F">
        <w:rPr>
          <w:rFonts w:ascii="Times New Roman" w:hAnsi="Times New Roman" w:cs="Times New Roman"/>
          <w:color w:val="000000"/>
          <w:spacing w:val="7"/>
        </w:rPr>
        <w:t xml:space="preserve"> СЮ. Возрастной </w:t>
      </w:r>
      <w:proofErr w:type="spellStart"/>
      <w:r w:rsidRPr="008B3A9F">
        <w:rPr>
          <w:rFonts w:ascii="Times New Roman" w:hAnsi="Times New Roman" w:cs="Times New Roman"/>
          <w:color w:val="000000"/>
          <w:spacing w:val="7"/>
        </w:rPr>
        <w:t>андрогенный</w:t>
      </w:r>
      <w:proofErr w:type="spellEnd"/>
      <w:r w:rsidRPr="008B3A9F">
        <w:rPr>
          <w:rFonts w:ascii="Times New Roman" w:hAnsi="Times New Roman" w:cs="Times New Roman"/>
          <w:color w:val="000000"/>
          <w:spacing w:val="7"/>
        </w:rPr>
        <w:t xml:space="preserve"> дефицит у </w:t>
      </w:r>
      <w:r w:rsidRPr="008B3A9F">
        <w:rPr>
          <w:rFonts w:ascii="Times New Roman" w:hAnsi="Times New Roman" w:cs="Times New Roman"/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8B3A9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8B3A9F">
        <w:rPr>
          <w:rFonts w:ascii="Times New Roman" w:hAnsi="Times New Roman" w:cs="Times New Roman"/>
          <w:color w:val="000000"/>
          <w:spacing w:val="1"/>
        </w:rPr>
        <w:t>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8B3A9F">
        <w:rPr>
          <w:rFonts w:ascii="Times New Roman" w:hAnsi="Times New Roman" w:cs="Times New Roman"/>
          <w:color w:val="000000"/>
          <w:spacing w:val="2"/>
        </w:rPr>
        <w:t>Клиническая иммунология и аллергология. В 3-х томах</w:t>
      </w:r>
      <w:proofErr w:type="gramStart"/>
      <w:r w:rsidRPr="008B3A9F">
        <w:rPr>
          <w:rFonts w:ascii="Times New Roman" w:hAnsi="Times New Roman" w:cs="Times New Roman"/>
          <w:color w:val="000000"/>
          <w:spacing w:val="2"/>
        </w:rPr>
        <w:t xml:space="preserve"> / П</w:t>
      </w:r>
      <w:proofErr w:type="gramEnd"/>
      <w:r w:rsidRPr="008B3A9F">
        <w:rPr>
          <w:rFonts w:ascii="Times New Roman" w:hAnsi="Times New Roman" w:cs="Times New Roman"/>
          <w:color w:val="000000"/>
          <w:spacing w:val="2"/>
        </w:rPr>
        <w:t xml:space="preserve">од ред. </w:t>
      </w:r>
      <w:proofErr w:type="spellStart"/>
      <w:r w:rsidRPr="008B3A9F">
        <w:rPr>
          <w:rFonts w:ascii="Times New Roman" w:hAnsi="Times New Roman" w:cs="Times New Roman"/>
          <w:color w:val="000000"/>
          <w:spacing w:val="2"/>
        </w:rPr>
        <w:t>Л.</w:t>
      </w:r>
      <w:r w:rsidRPr="008B3A9F">
        <w:rPr>
          <w:rFonts w:ascii="Times New Roman" w:hAnsi="Times New Roman" w:cs="Times New Roman"/>
          <w:color w:val="000000"/>
        </w:rPr>
        <w:t>Йегера</w:t>
      </w:r>
      <w:proofErr w:type="spellEnd"/>
      <w:r w:rsidRPr="008B3A9F">
        <w:rPr>
          <w:rFonts w:ascii="Times New Roman" w:hAnsi="Times New Roman" w:cs="Times New Roman"/>
          <w:color w:val="000000"/>
        </w:rPr>
        <w:t>. - М.: Медицина, 1990.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8B3A9F">
        <w:rPr>
          <w:rFonts w:ascii="Times New Roman" w:hAnsi="Times New Roman" w:cs="Times New Roman"/>
          <w:color w:val="000000"/>
        </w:rPr>
        <w:t xml:space="preserve">Клиническая иммунология и аллергология. / Под ред. А.В. </w:t>
      </w:r>
      <w:proofErr w:type="spellStart"/>
      <w:r w:rsidRPr="008B3A9F">
        <w:rPr>
          <w:rFonts w:ascii="Times New Roman" w:hAnsi="Times New Roman" w:cs="Times New Roman"/>
          <w:color w:val="000000"/>
        </w:rPr>
        <w:t>Караулова</w:t>
      </w:r>
      <w:proofErr w:type="spellEnd"/>
      <w:r w:rsidRPr="008B3A9F">
        <w:rPr>
          <w:rFonts w:ascii="Times New Roman" w:hAnsi="Times New Roman" w:cs="Times New Roman"/>
          <w:color w:val="000000"/>
        </w:rPr>
        <w:t>,</w:t>
      </w:r>
      <w:r w:rsidRPr="008B3A9F">
        <w:rPr>
          <w:rFonts w:ascii="Times New Roman" w:hAnsi="Times New Roman" w:cs="Times New Roman"/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8B3A9F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8B3A9F">
        <w:rPr>
          <w:rFonts w:ascii="Times New Roman" w:hAnsi="Times New Roman" w:cs="Times New Roman"/>
          <w:color w:val="000000"/>
          <w:spacing w:val="1"/>
        </w:rPr>
        <w:t>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8B3A9F">
        <w:rPr>
          <w:rFonts w:ascii="Times New Roman" w:hAnsi="Times New Roman" w:cs="Times New Roman"/>
          <w:color w:val="000000"/>
        </w:rPr>
        <w:t>Лабораторная диагностика и функциональные пробы в детской эндок</w:t>
      </w:r>
      <w:r w:rsidRPr="008B3A9F">
        <w:rPr>
          <w:rFonts w:ascii="Times New Roman" w:hAnsi="Times New Roman" w:cs="Times New Roman"/>
          <w:color w:val="000000"/>
        </w:rPr>
        <w:softHyphen/>
        <w:t>ринологии</w:t>
      </w:r>
      <w:proofErr w:type="gramStart"/>
      <w:r w:rsidRPr="008B3A9F">
        <w:rPr>
          <w:rFonts w:ascii="Times New Roman" w:hAnsi="Times New Roman" w:cs="Times New Roman"/>
          <w:color w:val="000000"/>
        </w:rPr>
        <w:t xml:space="preserve"> / П</w:t>
      </w:r>
      <w:proofErr w:type="gramEnd"/>
      <w:r w:rsidRPr="008B3A9F">
        <w:rPr>
          <w:rFonts w:ascii="Times New Roman" w:hAnsi="Times New Roman" w:cs="Times New Roman"/>
          <w:color w:val="000000"/>
        </w:rPr>
        <w:t xml:space="preserve">од ред. Н.Ф. </w:t>
      </w:r>
      <w:proofErr w:type="spellStart"/>
      <w:r w:rsidRPr="008B3A9F">
        <w:rPr>
          <w:rFonts w:ascii="Times New Roman" w:hAnsi="Times New Roman" w:cs="Times New Roman"/>
          <w:color w:val="000000"/>
        </w:rPr>
        <w:t>Шабалова</w:t>
      </w:r>
      <w:proofErr w:type="spellEnd"/>
      <w:r w:rsidRPr="008B3A9F">
        <w:rPr>
          <w:rFonts w:ascii="Times New Roman" w:hAnsi="Times New Roman" w:cs="Times New Roman"/>
          <w:color w:val="000000"/>
        </w:rPr>
        <w:t xml:space="preserve">. - СПб: Специальная литература, </w:t>
      </w:r>
      <w:r w:rsidRPr="008B3A9F">
        <w:rPr>
          <w:rFonts w:ascii="Times New Roman" w:hAnsi="Times New Roman" w:cs="Times New Roman"/>
          <w:color w:val="000000"/>
          <w:spacing w:val="-6"/>
        </w:rPr>
        <w:t>1996.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8B3A9F">
        <w:rPr>
          <w:rFonts w:ascii="Times New Roman" w:hAnsi="Times New Roman" w:cs="Times New Roman"/>
          <w:color w:val="000000"/>
        </w:rPr>
        <w:t xml:space="preserve">Руководство по эндокринной гинекологии / Под ред. Е.М. </w:t>
      </w:r>
      <w:proofErr w:type="spellStart"/>
      <w:r w:rsidRPr="008B3A9F">
        <w:rPr>
          <w:rFonts w:ascii="Times New Roman" w:hAnsi="Times New Roman" w:cs="Times New Roman"/>
          <w:color w:val="000000"/>
        </w:rPr>
        <w:t>Вихляевой</w:t>
      </w:r>
      <w:proofErr w:type="spellEnd"/>
      <w:r w:rsidRPr="008B3A9F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8B3A9F">
        <w:rPr>
          <w:rFonts w:ascii="Times New Roman" w:hAnsi="Times New Roman" w:cs="Times New Roman"/>
          <w:color w:val="000000"/>
          <w:spacing w:val="8"/>
        </w:rPr>
        <w:t>-М</w:t>
      </w:r>
      <w:proofErr w:type="gramEnd"/>
      <w:r w:rsidRPr="008B3A9F">
        <w:rPr>
          <w:rFonts w:ascii="Times New Roman" w:hAnsi="Times New Roman" w:cs="Times New Roman"/>
          <w:color w:val="000000"/>
          <w:spacing w:val="8"/>
        </w:rPr>
        <w:t>., 1997.</w:t>
      </w:r>
    </w:p>
    <w:p w:rsidR="005B4B38" w:rsidRPr="008B3A9F" w:rsidRDefault="005B4B38" w:rsidP="008B3A9F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3"/>
          <w:w w:val="99"/>
        </w:rPr>
      </w:pPr>
      <w:r w:rsidRPr="008B3A9F">
        <w:rPr>
          <w:rFonts w:ascii="Times New Roman" w:hAnsi="Times New Roman" w:cs="Times New Roman"/>
          <w:w w:val="99"/>
        </w:rPr>
        <w:t xml:space="preserve">Фадеев В.В., Мельниченко Г.А. Гипотиреоз. Руководство для врачей. - </w:t>
      </w:r>
      <w:r w:rsidRPr="008B3A9F">
        <w:rPr>
          <w:rFonts w:ascii="Times New Roman" w:hAnsi="Times New Roman" w:cs="Times New Roman"/>
          <w:spacing w:val="1"/>
          <w:w w:val="99"/>
        </w:rPr>
        <w:t xml:space="preserve">М.: РКИ </w:t>
      </w:r>
      <w:proofErr w:type="spellStart"/>
      <w:r w:rsidRPr="008B3A9F">
        <w:rPr>
          <w:rFonts w:ascii="Times New Roman" w:hAnsi="Times New Roman" w:cs="Times New Roman"/>
          <w:spacing w:val="1"/>
          <w:w w:val="99"/>
        </w:rPr>
        <w:t>Соверопресс</w:t>
      </w:r>
      <w:proofErr w:type="spellEnd"/>
      <w:r w:rsidRPr="008B3A9F">
        <w:rPr>
          <w:rFonts w:ascii="Times New Roman" w:hAnsi="Times New Roman" w:cs="Times New Roman"/>
          <w:spacing w:val="1"/>
          <w:w w:val="99"/>
        </w:rPr>
        <w:t>, 2002. - 216 с.</w:t>
      </w:r>
    </w:p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br/>
      </w:r>
      <w:r w:rsidRPr="008B3A9F">
        <w:rPr>
          <w:rFonts w:ascii="Times New Roman" w:hAnsi="Times New Roman" w:cs="Times New Roman"/>
        </w:rPr>
        <w:br/>
      </w:r>
    </w:p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br/>
      </w:r>
    </w:p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t>Подготовил_________</w:t>
      </w:r>
      <w:r w:rsidR="00E83C2D" w:rsidRPr="008B3A9F">
        <w:rPr>
          <w:rFonts w:ascii="Times New Roman" w:hAnsi="Times New Roman" w:cs="Times New Roman"/>
        </w:rPr>
        <w:t>___</w:t>
      </w:r>
      <w:r w:rsidRPr="008B3A9F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br/>
      </w:r>
      <w:r w:rsidRPr="008B3A9F">
        <w:rPr>
          <w:rFonts w:ascii="Times New Roman" w:hAnsi="Times New Roman" w:cs="Times New Roman"/>
        </w:rPr>
        <w:br/>
      </w:r>
    </w:p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A9F">
        <w:rPr>
          <w:rFonts w:ascii="Times New Roman" w:hAnsi="Times New Roman" w:cs="Times New Roman"/>
        </w:rPr>
        <w:br/>
      </w:r>
      <w:r w:rsidRPr="008B3A9F">
        <w:rPr>
          <w:rFonts w:ascii="Times New Roman" w:hAnsi="Times New Roman" w:cs="Times New Roman"/>
        </w:rPr>
        <w:br/>
      </w:r>
    </w:p>
    <w:p w:rsidR="00F97C2B" w:rsidRPr="008B3A9F" w:rsidRDefault="00F97C2B" w:rsidP="008B3A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8B3A9F" w:rsidRDefault="005C71FD" w:rsidP="008B3A9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C71FD" w:rsidRPr="008B3A9F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03"/>
    <w:multiLevelType w:val="hybridMultilevel"/>
    <w:tmpl w:val="CD2A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5B4B38"/>
    <w:rsid w:val="005C71FD"/>
    <w:rsid w:val="006551C7"/>
    <w:rsid w:val="00680060"/>
    <w:rsid w:val="007C3CD1"/>
    <w:rsid w:val="008B3A9F"/>
    <w:rsid w:val="00944B29"/>
    <w:rsid w:val="00D62951"/>
    <w:rsid w:val="00DB3526"/>
    <w:rsid w:val="00DC5D3C"/>
    <w:rsid w:val="00E83C2D"/>
    <w:rsid w:val="00F72109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dcterms:created xsi:type="dcterms:W3CDTF">2012-12-17T19:56:00Z</dcterms:created>
  <dcterms:modified xsi:type="dcterms:W3CDTF">2013-01-07T13:02:00Z</dcterms:modified>
</cp:coreProperties>
</file>