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407FB5" w:rsidRDefault="00F97C2B" w:rsidP="00407F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07FB5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407FB5" w:rsidRDefault="00F97C2B" w:rsidP="00407F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07FB5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407FB5" w:rsidRDefault="00F97C2B" w:rsidP="00407FB5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407FB5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407FB5" w:rsidRDefault="00F97C2B" w:rsidP="00407F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07FB5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407FB5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07FB5" w:rsidRDefault="00F97C2B" w:rsidP="00407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07FB5" w:rsidRDefault="00F97C2B" w:rsidP="00407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7FB5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407FB5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07FB5" w:rsidRDefault="00F97C2B" w:rsidP="00407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7FB5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07FB5" w:rsidRDefault="00F97C2B" w:rsidP="00407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7FB5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407FB5" w:rsidRDefault="00F97C2B" w:rsidP="00407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7FB5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407FB5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407FB5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407FB5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07FB5" w:rsidRDefault="00F97C2B" w:rsidP="00407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7FB5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07FB5" w:rsidRDefault="00F97C2B" w:rsidP="00407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7FB5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407FB5" w:rsidRDefault="00F97C2B" w:rsidP="00407F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407FB5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407F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07FB5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407F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07FB5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407FB5" w:rsidRDefault="00F97C2B" w:rsidP="00407FB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407FB5">
        <w:rPr>
          <w:rFonts w:ascii="Times New Roman" w:hAnsi="Times New Roman" w:cs="Times New Roman"/>
          <w:lang w:val="en-US"/>
        </w:rPr>
        <w:t>Название</w:t>
      </w:r>
      <w:proofErr w:type="spellEnd"/>
      <w:r w:rsidRPr="00407F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07FB5">
        <w:rPr>
          <w:rFonts w:ascii="Times New Roman" w:hAnsi="Times New Roman" w:cs="Times New Roman"/>
          <w:lang w:val="en-US"/>
        </w:rPr>
        <w:t>лекции</w:t>
      </w:r>
      <w:proofErr w:type="spellEnd"/>
      <w:r w:rsidRPr="00407FB5">
        <w:rPr>
          <w:rFonts w:ascii="Times New Roman" w:hAnsi="Times New Roman" w:cs="Times New Roman"/>
          <w:lang w:val="en-US"/>
        </w:rPr>
        <w:t xml:space="preserve">: </w:t>
      </w:r>
      <w:r w:rsidR="00DF6884" w:rsidRPr="00407FB5">
        <w:rPr>
          <w:color w:val="000000"/>
          <w:spacing w:val="-1"/>
        </w:rPr>
        <w:t xml:space="preserve">Синдром </w:t>
      </w:r>
      <w:proofErr w:type="spellStart"/>
      <w:r w:rsidR="00DF6884" w:rsidRPr="00407FB5">
        <w:rPr>
          <w:color w:val="000000"/>
          <w:spacing w:val="-1"/>
        </w:rPr>
        <w:t>поликистозных</w:t>
      </w:r>
      <w:proofErr w:type="spellEnd"/>
      <w:r w:rsidR="00DF6884" w:rsidRPr="00407FB5">
        <w:rPr>
          <w:color w:val="000000"/>
          <w:spacing w:val="-1"/>
        </w:rPr>
        <w:t xml:space="preserve"> яичников</w:t>
      </w:r>
    </w:p>
    <w:p w:rsidR="00F97C2B" w:rsidRPr="00407FB5" w:rsidRDefault="00F97C2B" w:rsidP="00407FB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7FB5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DF6884" w:rsidRPr="00407FB5">
        <w:rPr>
          <w:rFonts w:ascii="Times New Roman" w:hAnsi="Times New Roman" w:cs="Times New Roman"/>
        </w:rPr>
        <w:t>9.5</w:t>
      </w:r>
    </w:p>
    <w:p w:rsidR="00F97C2B" w:rsidRPr="00407FB5" w:rsidRDefault="00F97C2B" w:rsidP="00407FB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7FB5">
        <w:rPr>
          <w:rFonts w:ascii="Times New Roman" w:hAnsi="Times New Roman" w:cs="Times New Roman"/>
        </w:rPr>
        <w:t xml:space="preserve">Наименование цикла: </w:t>
      </w:r>
      <w:r w:rsidR="00E83C2D" w:rsidRPr="00407FB5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407FB5" w:rsidRDefault="00F97C2B" w:rsidP="00407FB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7FB5">
        <w:rPr>
          <w:rFonts w:ascii="Times New Roman" w:hAnsi="Times New Roman" w:cs="Times New Roman"/>
        </w:rPr>
        <w:t xml:space="preserve">Контингент: </w:t>
      </w:r>
      <w:r w:rsidR="00E83C2D" w:rsidRPr="00407FB5">
        <w:rPr>
          <w:rFonts w:ascii="Times New Roman" w:hAnsi="Times New Roman" w:cs="Times New Roman"/>
        </w:rPr>
        <w:t>эндокринологи</w:t>
      </w:r>
    </w:p>
    <w:p w:rsidR="00F97C2B" w:rsidRPr="00407FB5" w:rsidRDefault="00F97C2B" w:rsidP="00407FB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7FB5">
        <w:rPr>
          <w:rFonts w:ascii="Times New Roman" w:hAnsi="Times New Roman" w:cs="Times New Roman"/>
        </w:rPr>
        <w:t xml:space="preserve">Продолжительность лекции – </w:t>
      </w:r>
      <w:r w:rsidR="00DF6884" w:rsidRPr="00407FB5">
        <w:rPr>
          <w:rFonts w:ascii="Times New Roman" w:hAnsi="Times New Roman" w:cs="Times New Roman"/>
        </w:rPr>
        <w:t>2</w:t>
      </w:r>
      <w:r w:rsidRPr="00407FB5">
        <w:rPr>
          <w:rFonts w:ascii="Times New Roman" w:hAnsi="Times New Roman" w:cs="Times New Roman"/>
        </w:rPr>
        <w:t xml:space="preserve"> часа</w:t>
      </w:r>
    </w:p>
    <w:p w:rsidR="00407FB5" w:rsidRPr="00407FB5" w:rsidRDefault="00F97C2B" w:rsidP="00407FB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 CYR" w:hAnsi="Times New Roman CYR" w:cs="Times New Roman CYR"/>
        </w:rPr>
      </w:pPr>
      <w:r w:rsidRPr="00407FB5">
        <w:rPr>
          <w:rFonts w:ascii="Times New Roman" w:hAnsi="Times New Roman" w:cs="Times New Roman"/>
        </w:rPr>
        <w:t xml:space="preserve">Цель: </w:t>
      </w:r>
      <w:r w:rsidRPr="00407FB5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407FB5">
        <w:rPr>
          <w:rFonts w:ascii="Times New Roman" w:hAnsi="Times New Roman" w:cs="Times New Roman"/>
        </w:rPr>
        <w:t xml:space="preserve"> по</w:t>
      </w:r>
      <w:r w:rsidR="00DF6884" w:rsidRPr="00407FB5">
        <w:rPr>
          <w:color w:val="000000"/>
          <w:spacing w:val="-1"/>
        </w:rPr>
        <w:t xml:space="preserve"> синдрому </w:t>
      </w:r>
      <w:proofErr w:type="spellStart"/>
      <w:r w:rsidR="00DF6884" w:rsidRPr="00407FB5">
        <w:rPr>
          <w:color w:val="000000"/>
          <w:spacing w:val="-1"/>
        </w:rPr>
        <w:t>поликистозных</w:t>
      </w:r>
      <w:proofErr w:type="spellEnd"/>
      <w:r w:rsidR="00DF6884" w:rsidRPr="00407FB5">
        <w:rPr>
          <w:color w:val="000000"/>
          <w:spacing w:val="-1"/>
        </w:rPr>
        <w:t xml:space="preserve"> яичников</w:t>
      </w:r>
      <w:r w:rsidRPr="00407FB5">
        <w:rPr>
          <w:rFonts w:ascii="Times New Roman CYR" w:hAnsi="Times New Roman CYR" w:cs="Times New Roman CYR"/>
        </w:rPr>
        <w:t>.</w:t>
      </w:r>
    </w:p>
    <w:p w:rsidR="00407FB5" w:rsidRPr="00407FB5" w:rsidRDefault="00F97C2B" w:rsidP="00407FB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7FB5">
        <w:t>В лекции освещаются следующие вопросы:</w:t>
      </w:r>
      <w:r w:rsidRPr="00407FB5">
        <w:rPr>
          <w:color w:val="FF0000"/>
        </w:rPr>
        <w:t xml:space="preserve"> </w:t>
      </w:r>
      <w:r w:rsidR="002511E7" w:rsidRPr="00407FB5">
        <w:rPr>
          <w:color w:val="000000"/>
          <w:spacing w:val="-1"/>
        </w:rPr>
        <w:t>Этиология и патогенез. Новые патогенетические аспекты формиро</w:t>
      </w:r>
      <w:r w:rsidR="002511E7" w:rsidRPr="00407FB5">
        <w:rPr>
          <w:color w:val="000000"/>
          <w:spacing w:val="-1"/>
        </w:rPr>
        <w:softHyphen/>
      </w:r>
      <w:r w:rsidR="002511E7" w:rsidRPr="00407FB5">
        <w:rPr>
          <w:color w:val="000000"/>
        </w:rPr>
        <w:t xml:space="preserve">вания </w:t>
      </w:r>
      <w:proofErr w:type="spellStart"/>
      <w:r w:rsidR="002511E7" w:rsidRPr="00407FB5">
        <w:rPr>
          <w:color w:val="000000"/>
        </w:rPr>
        <w:t>поликистоза</w:t>
      </w:r>
      <w:proofErr w:type="spellEnd"/>
      <w:r w:rsidR="002511E7" w:rsidRPr="00407FB5">
        <w:rPr>
          <w:color w:val="000000"/>
        </w:rPr>
        <w:t xml:space="preserve"> яичников. </w:t>
      </w:r>
      <w:proofErr w:type="spellStart"/>
      <w:r w:rsidR="002511E7" w:rsidRPr="00407FB5">
        <w:rPr>
          <w:color w:val="000000"/>
          <w:spacing w:val="-1"/>
        </w:rPr>
        <w:t>Поликистоз</w:t>
      </w:r>
      <w:proofErr w:type="spellEnd"/>
      <w:r w:rsidR="002511E7" w:rsidRPr="00407FB5">
        <w:rPr>
          <w:color w:val="000000"/>
          <w:spacing w:val="-1"/>
        </w:rPr>
        <w:t xml:space="preserve"> яичников и </w:t>
      </w:r>
      <w:proofErr w:type="spellStart"/>
      <w:r w:rsidR="002511E7" w:rsidRPr="00407FB5">
        <w:rPr>
          <w:color w:val="000000"/>
          <w:spacing w:val="-1"/>
        </w:rPr>
        <w:t>инсулинорезистент-</w:t>
      </w:r>
      <w:r w:rsidR="002511E7" w:rsidRPr="00407FB5">
        <w:rPr>
          <w:color w:val="000000"/>
          <w:spacing w:val="-2"/>
        </w:rPr>
        <w:t>ность</w:t>
      </w:r>
      <w:proofErr w:type="spellEnd"/>
      <w:r w:rsidR="002511E7" w:rsidRPr="00407FB5">
        <w:rPr>
          <w:color w:val="000000"/>
          <w:spacing w:val="-2"/>
        </w:rPr>
        <w:t xml:space="preserve">. </w:t>
      </w:r>
      <w:r w:rsidR="002511E7" w:rsidRPr="00407FB5">
        <w:rPr>
          <w:color w:val="000000"/>
          <w:spacing w:val="-1"/>
        </w:rPr>
        <w:t>Роль метаболических и генетических факто</w:t>
      </w:r>
      <w:r w:rsidR="002511E7" w:rsidRPr="00407FB5">
        <w:rPr>
          <w:color w:val="000000"/>
          <w:spacing w:val="-1"/>
        </w:rPr>
        <w:softHyphen/>
        <w:t xml:space="preserve">ров риска в развитии синдрома </w:t>
      </w:r>
      <w:proofErr w:type="spellStart"/>
      <w:r w:rsidR="002511E7" w:rsidRPr="00407FB5">
        <w:rPr>
          <w:color w:val="000000"/>
          <w:spacing w:val="-1"/>
        </w:rPr>
        <w:t>поликистозн</w:t>
      </w:r>
      <w:r w:rsidR="002511E7" w:rsidRPr="00407FB5">
        <w:rPr>
          <w:color w:val="000000"/>
          <w:spacing w:val="1"/>
        </w:rPr>
        <w:t>ых</w:t>
      </w:r>
      <w:proofErr w:type="spellEnd"/>
      <w:r w:rsidR="002511E7" w:rsidRPr="00407FB5">
        <w:rPr>
          <w:color w:val="000000"/>
          <w:spacing w:val="1"/>
        </w:rPr>
        <w:t xml:space="preserve"> яичников и их связи с </w:t>
      </w:r>
      <w:proofErr w:type="spellStart"/>
      <w:r w:rsidR="002511E7" w:rsidRPr="00407FB5">
        <w:rPr>
          <w:color w:val="000000"/>
          <w:spacing w:val="1"/>
        </w:rPr>
        <w:t>инсулипорези</w:t>
      </w:r>
      <w:r w:rsidR="002511E7" w:rsidRPr="00407FB5">
        <w:rPr>
          <w:color w:val="000000"/>
          <w:spacing w:val="-1"/>
        </w:rPr>
        <w:t>стентностью</w:t>
      </w:r>
      <w:proofErr w:type="spellEnd"/>
      <w:r w:rsidR="002511E7" w:rsidRPr="00407FB5">
        <w:rPr>
          <w:color w:val="000000"/>
          <w:spacing w:val="-1"/>
        </w:rPr>
        <w:t xml:space="preserve"> и массой тела. Клинические проявления синдрома </w:t>
      </w:r>
      <w:proofErr w:type="spellStart"/>
      <w:r w:rsidR="002511E7" w:rsidRPr="00407FB5">
        <w:rPr>
          <w:color w:val="000000"/>
          <w:spacing w:val="-1"/>
        </w:rPr>
        <w:t>поли</w:t>
      </w:r>
      <w:r w:rsidR="002511E7" w:rsidRPr="00407FB5">
        <w:rPr>
          <w:color w:val="000000"/>
          <w:spacing w:val="-1"/>
        </w:rPr>
        <w:softHyphen/>
        <w:t>кистозных</w:t>
      </w:r>
      <w:proofErr w:type="spellEnd"/>
      <w:r w:rsidR="002511E7" w:rsidRPr="00407FB5">
        <w:rPr>
          <w:color w:val="000000"/>
          <w:spacing w:val="-1"/>
        </w:rPr>
        <w:t xml:space="preserve"> яичников (СПЯ).</w:t>
      </w:r>
      <w:r w:rsidR="002511E7" w:rsidRPr="00407FB5">
        <w:rPr>
          <w:color w:val="000000"/>
        </w:rPr>
        <w:t xml:space="preserve"> Менструальная функция (</w:t>
      </w:r>
      <w:proofErr w:type="spellStart"/>
      <w:r w:rsidR="002511E7" w:rsidRPr="00407FB5">
        <w:rPr>
          <w:color w:val="000000"/>
        </w:rPr>
        <w:t>олигоменорея</w:t>
      </w:r>
      <w:proofErr w:type="spellEnd"/>
      <w:r w:rsidR="002511E7" w:rsidRPr="00407FB5">
        <w:rPr>
          <w:color w:val="000000"/>
        </w:rPr>
        <w:t xml:space="preserve">, </w:t>
      </w:r>
      <w:r w:rsidR="002511E7" w:rsidRPr="00407FB5">
        <w:rPr>
          <w:color w:val="000000"/>
          <w:spacing w:val="-1"/>
        </w:rPr>
        <w:t xml:space="preserve">аменорея, </w:t>
      </w:r>
      <w:proofErr w:type="spellStart"/>
      <w:r w:rsidR="002511E7" w:rsidRPr="00407FB5">
        <w:rPr>
          <w:color w:val="000000"/>
          <w:spacing w:val="-1"/>
        </w:rPr>
        <w:t>дисфункциональные</w:t>
      </w:r>
      <w:proofErr w:type="spellEnd"/>
      <w:r w:rsidR="002511E7" w:rsidRPr="00407FB5">
        <w:rPr>
          <w:color w:val="000000"/>
          <w:spacing w:val="-1"/>
        </w:rPr>
        <w:t xml:space="preserve"> маточные кровотечения).  Проявления </w:t>
      </w:r>
      <w:proofErr w:type="spellStart"/>
      <w:r w:rsidR="002511E7" w:rsidRPr="00407FB5">
        <w:rPr>
          <w:color w:val="000000"/>
          <w:spacing w:val="-1"/>
        </w:rPr>
        <w:t>апдрогенизации</w:t>
      </w:r>
      <w:proofErr w:type="spellEnd"/>
      <w:r w:rsidR="002511E7" w:rsidRPr="00407FB5">
        <w:rPr>
          <w:color w:val="000000"/>
          <w:spacing w:val="-1"/>
        </w:rPr>
        <w:t xml:space="preserve">. </w:t>
      </w:r>
      <w:proofErr w:type="spellStart"/>
      <w:r w:rsidR="002511E7" w:rsidRPr="00407FB5">
        <w:rPr>
          <w:color w:val="000000"/>
          <w:spacing w:val="-1"/>
        </w:rPr>
        <w:t>Овуляторная</w:t>
      </w:r>
      <w:proofErr w:type="spellEnd"/>
      <w:r w:rsidR="002511E7" w:rsidRPr="00407FB5">
        <w:rPr>
          <w:color w:val="000000"/>
          <w:spacing w:val="-1"/>
        </w:rPr>
        <w:t xml:space="preserve"> функция яичников, фертиль</w:t>
      </w:r>
      <w:r w:rsidR="002511E7" w:rsidRPr="00407FB5">
        <w:rPr>
          <w:color w:val="000000"/>
          <w:spacing w:val="-2"/>
        </w:rPr>
        <w:t xml:space="preserve">ность. </w:t>
      </w:r>
      <w:r w:rsidR="002511E7" w:rsidRPr="00407FB5">
        <w:rPr>
          <w:color w:val="000000"/>
        </w:rPr>
        <w:t xml:space="preserve">Уровень гипофизарных и </w:t>
      </w:r>
      <w:proofErr w:type="spellStart"/>
      <w:r w:rsidR="002511E7" w:rsidRPr="00407FB5">
        <w:rPr>
          <w:color w:val="000000"/>
        </w:rPr>
        <w:t>стероидных</w:t>
      </w:r>
      <w:proofErr w:type="spellEnd"/>
      <w:r w:rsidR="002511E7" w:rsidRPr="00407FB5">
        <w:rPr>
          <w:color w:val="000000"/>
        </w:rPr>
        <w:t xml:space="preserve"> гор</w:t>
      </w:r>
      <w:r w:rsidR="002511E7" w:rsidRPr="00407FB5">
        <w:rPr>
          <w:color w:val="000000"/>
        </w:rPr>
        <w:softHyphen/>
      </w:r>
      <w:r w:rsidR="002511E7" w:rsidRPr="00407FB5">
        <w:rPr>
          <w:color w:val="000000"/>
          <w:spacing w:val="-1"/>
        </w:rPr>
        <w:t>монов, инсулина, 17-гидроксипр</w:t>
      </w:r>
      <w:proofErr w:type="gramStart"/>
      <w:r w:rsidR="002511E7" w:rsidRPr="00407FB5">
        <w:rPr>
          <w:color w:val="000000"/>
          <w:spacing w:val="-1"/>
        </w:rPr>
        <w:t>о[</w:t>
      </w:r>
      <w:proofErr w:type="spellStart"/>
      <w:proofErr w:type="gramEnd"/>
      <w:r w:rsidR="002511E7" w:rsidRPr="00407FB5">
        <w:rPr>
          <w:color w:val="000000"/>
          <w:spacing w:val="-1"/>
        </w:rPr>
        <w:t>естерона</w:t>
      </w:r>
      <w:proofErr w:type="spellEnd"/>
      <w:r w:rsidR="002511E7" w:rsidRPr="00407FB5">
        <w:rPr>
          <w:color w:val="000000"/>
          <w:spacing w:val="-1"/>
        </w:rPr>
        <w:t xml:space="preserve">, </w:t>
      </w:r>
      <w:proofErr w:type="spellStart"/>
      <w:r w:rsidR="002511E7" w:rsidRPr="00407FB5">
        <w:rPr>
          <w:color w:val="000000"/>
        </w:rPr>
        <w:t>дегидроэпиандростерона-сульфата</w:t>
      </w:r>
      <w:proofErr w:type="spellEnd"/>
      <w:r w:rsidR="002511E7" w:rsidRPr="00407FB5">
        <w:rPr>
          <w:color w:val="000000"/>
        </w:rPr>
        <w:t>, глобу</w:t>
      </w:r>
      <w:r w:rsidR="002511E7" w:rsidRPr="00407FB5">
        <w:rPr>
          <w:color w:val="000000"/>
        </w:rPr>
        <w:softHyphen/>
      </w:r>
      <w:r w:rsidR="002511E7" w:rsidRPr="00407FB5">
        <w:rPr>
          <w:color w:val="000000"/>
          <w:spacing w:val="-1"/>
        </w:rPr>
        <w:t xml:space="preserve">лина. Оценка данных гинекологического осмотра, </w:t>
      </w:r>
      <w:r w:rsidR="002511E7" w:rsidRPr="00407FB5">
        <w:rPr>
          <w:color w:val="000000"/>
        </w:rPr>
        <w:t xml:space="preserve">УЗИ, МРТ органов малого таза. </w:t>
      </w:r>
      <w:r w:rsidR="002511E7" w:rsidRPr="00407FB5">
        <w:rPr>
          <w:color w:val="000000"/>
          <w:spacing w:val="-1"/>
        </w:rPr>
        <w:t xml:space="preserve"> </w:t>
      </w:r>
      <w:r w:rsidR="002511E7" w:rsidRPr="00407FB5">
        <w:rPr>
          <w:color w:val="000000"/>
        </w:rPr>
        <w:t xml:space="preserve">Диагностика и дифференциальная </w:t>
      </w:r>
      <w:proofErr w:type="gramStart"/>
      <w:r w:rsidR="002511E7" w:rsidRPr="00407FB5">
        <w:rPr>
          <w:color w:val="000000"/>
        </w:rPr>
        <w:t>диагно</w:t>
      </w:r>
      <w:r w:rsidR="002511E7" w:rsidRPr="00407FB5">
        <w:rPr>
          <w:color w:val="000000"/>
        </w:rPr>
        <w:softHyphen/>
        <w:t>стика</w:t>
      </w:r>
      <w:proofErr w:type="gramEnd"/>
      <w:r w:rsidR="002511E7" w:rsidRPr="00407FB5">
        <w:rPr>
          <w:color w:val="000000"/>
        </w:rPr>
        <w:t xml:space="preserve"> с другими формами СПЯ (проба с АКТГ, </w:t>
      </w:r>
      <w:proofErr w:type="spellStart"/>
      <w:r w:rsidR="002511E7" w:rsidRPr="00407FB5">
        <w:rPr>
          <w:color w:val="000000"/>
        </w:rPr>
        <w:t>дексаметазоном</w:t>
      </w:r>
      <w:proofErr w:type="spellEnd"/>
      <w:r w:rsidR="002511E7" w:rsidRPr="00407FB5">
        <w:rPr>
          <w:color w:val="000000"/>
        </w:rPr>
        <w:t xml:space="preserve">, </w:t>
      </w:r>
      <w:proofErr w:type="spellStart"/>
      <w:r w:rsidR="002511E7" w:rsidRPr="00407FB5">
        <w:rPr>
          <w:color w:val="000000"/>
        </w:rPr>
        <w:t>гонадолиберином</w:t>
      </w:r>
      <w:proofErr w:type="spellEnd"/>
      <w:r w:rsidR="002511E7" w:rsidRPr="00407FB5">
        <w:rPr>
          <w:color w:val="000000"/>
        </w:rPr>
        <w:t xml:space="preserve">, </w:t>
      </w:r>
      <w:r w:rsidR="002511E7" w:rsidRPr="00407FB5">
        <w:rPr>
          <w:color w:val="000000"/>
          <w:spacing w:val="-1"/>
        </w:rPr>
        <w:t xml:space="preserve">стандартный </w:t>
      </w:r>
      <w:proofErr w:type="spellStart"/>
      <w:r w:rsidR="002511E7" w:rsidRPr="00407FB5">
        <w:rPr>
          <w:color w:val="000000"/>
          <w:spacing w:val="-1"/>
        </w:rPr>
        <w:t>пероральный</w:t>
      </w:r>
      <w:proofErr w:type="spellEnd"/>
      <w:r w:rsidR="002511E7" w:rsidRPr="00407FB5">
        <w:rPr>
          <w:color w:val="000000"/>
          <w:spacing w:val="-1"/>
        </w:rPr>
        <w:t xml:space="preserve"> тест толерантно</w:t>
      </w:r>
      <w:r w:rsidR="002511E7" w:rsidRPr="00407FB5">
        <w:rPr>
          <w:color w:val="000000"/>
          <w:spacing w:val="-1"/>
        </w:rPr>
        <w:softHyphen/>
        <w:t>сти к глюкозе). Селективная катетеризация вен яичников и надпочечников.</w:t>
      </w:r>
      <w:r w:rsidR="002511E7" w:rsidRPr="00407FB5">
        <w:rPr>
          <w:color w:val="000000"/>
          <w:spacing w:val="-2"/>
        </w:rPr>
        <w:t xml:space="preserve"> Лечение.</w:t>
      </w:r>
      <w:r w:rsidR="002511E7" w:rsidRPr="00407FB5">
        <w:rPr>
          <w:color w:val="000000"/>
          <w:spacing w:val="-1"/>
        </w:rPr>
        <w:t xml:space="preserve"> Гормональная терапия. Оперативное лечение. Прогноз и диспансеризация. Медико-социальная экспертиза и реабили</w:t>
      </w:r>
      <w:r w:rsidR="002511E7" w:rsidRPr="00407FB5">
        <w:rPr>
          <w:color w:val="000000"/>
          <w:spacing w:val="-1"/>
        </w:rPr>
        <w:softHyphen/>
      </w:r>
      <w:r w:rsidR="002511E7" w:rsidRPr="00407FB5">
        <w:rPr>
          <w:color w:val="000000"/>
        </w:rPr>
        <w:t>тация.</w:t>
      </w:r>
    </w:p>
    <w:p w:rsidR="002511E7" w:rsidRPr="00407FB5" w:rsidRDefault="00F97C2B" w:rsidP="00407FB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7FB5">
        <w:rPr>
          <w:rFonts w:ascii="Times New Roman" w:hAnsi="Times New Roman" w:cs="Times New Roman"/>
        </w:rPr>
        <w:t xml:space="preserve">План лекции: </w:t>
      </w:r>
      <w:r w:rsidR="002511E7" w:rsidRPr="00407FB5">
        <w:rPr>
          <w:rFonts w:ascii="Times New Roman" w:hAnsi="Times New Roman"/>
          <w:color w:val="000000"/>
          <w:spacing w:val="-1"/>
        </w:rPr>
        <w:t xml:space="preserve">Этиология и патогенез. </w:t>
      </w:r>
    </w:p>
    <w:p w:rsidR="002511E7" w:rsidRPr="00407FB5" w:rsidRDefault="002511E7" w:rsidP="00407FB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07FB5">
        <w:rPr>
          <w:rFonts w:ascii="Times New Roman" w:hAnsi="Times New Roman"/>
          <w:color w:val="000000"/>
          <w:spacing w:val="-1"/>
        </w:rPr>
        <w:t>Новые патогенетические аспекты формиро</w:t>
      </w:r>
      <w:r w:rsidRPr="00407FB5">
        <w:rPr>
          <w:rFonts w:ascii="Times New Roman" w:hAnsi="Times New Roman"/>
          <w:color w:val="000000"/>
          <w:spacing w:val="-1"/>
        </w:rPr>
        <w:softHyphen/>
      </w:r>
      <w:r w:rsidRPr="00407FB5">
        <w:rPr>
          <w:rFonts w:ascii="Times New Roman" w:hAnsi="Times New Roman"/>
          <w:color w:val="000000"/>
        </w:rPr>
        <w:t xml:space="preserve">вания </w:t>
      </w:r>
      <w:proofErr w:type="spellStart"/>
      <w:r w:rsidRPr="00407FB5">
        <w:rPr>
          <w:rFonts w:ascii="Times New Roman" w:hAnsi="Times New Roman"/>
          <w:color w:val="000000"/>
        </w:rPr>
        <w:t>поликистоза</w:t>
      </w:r>
      <w:proofErr w:type="spellEnd"/>
      <w:r w:rsidRPr="00407FB5">
        <w:rPr>
          <w:rFonts w:ascii="Times New Roman" w:hAnsi="Times New Roman"/>
          <w:color w:val="000000"/>
        </w:rPr>
        <w:t xml:space="preserve"> яичников.</w:t>
      </w:r>
    </w:p>
    <w:p w:rsidR="002511E7" w:rsidRPr="00407FB5" w:rsidRDefault="002511E7" w:rsidP="00407FB5">
      <w:p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407FB5">
        <w:rPr>
          <w:rFonts w:ascii="Times New Roman" w:hAnsi="Times New Roman"/>
          <w:color w:val="000000"/>
        </w:rPr>
        <w:t xml:space="preserve"> </w:t>
      </w:r>
      <w:proofErr w:type="spellStart"/>
      <w:r w:rsidRPr="00407FB5">
        <w:rPr>
          <w:rFonts w:ascii="Times New Roman" w:hAnsi="Times New Roman"/>
          <w:color w:val="000000"/>
          <w:spacing w:val="-1"/>
        </w:rPr>
        <w:t>Поликистоз</w:t>
      </w:r>
      <w:proofErr w:type="spellEnd"/>
      <w:r w:rsidRPr="00407FB5">
        <w:rPr>
          <w:rFonts w:ascii="Times New Roman" w:hAnsi="Times New Roman"/>
          <w:color w:val="000000"/>
          <w:spacing w:val="-1"/>
        </w:rPr>
        <w:t xml:space="preserve"> яичников и </w:t>
      </w:r>
      <w:proofErr w:type="spellStart"/>
      <w:r w:rsidRPr="00407FB5">
        <w:rPr>
          <w:rFonts w:ascii="Times New Roman" w:hAnsi="Times New Roman"/>
          <w:color w:val="000000"/>
          <w:spacing w:val="-1"/>
        </w:rPr>
        <w:t>инсулинорезистент-</w:t>
      </w:r>
      <w:r w:rsidRPr="00407FB5">
        <w:rPr>
          <w:rFonts w:ascii="Times New Roman" w:hAnsi="Times New Roman"/>
          <w:color w:val="000000"/>
          <w:spacing w:val="-2"/>
        </w:rPr>
        <w:t>ность</w:t>
      </w:r>
      <w:proofErr w:type="spellEnd"/>
      <w:r w:rsidRPr="00407FB5">
        <w:rPr>
          <w:rFonts w:ascii="Times New Roman" w:hAnsi="Times New Roman"/>
          <w:color w:val="000000"/>
          <w:spacing w:val="-2"/>
        </w:rPr>
        <w:t>.</w:t>
      </w:r>
    </w:p>
    <w:p w:rsidR="002511E7" w:rsidRPr="00407FB5" w:rsidRDefault="002511E7" w:rsidP="00407FB5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407FB5">
        <w:rPr>
          <w:rFonts w:ascii="Times New Roman" w:hAnsi="Times New Roman"/>
          <w:color w:val="000000"/>
          <w:spacing w:val="-2"/>
        </w:rPr>
        <w:t xml:space="preserve"> </w:t>
      </w:r>
      <w:r w:rsidRPr="00407FB5">
        <w:rPr>
          <w:rFonts w:ascii="Times New Roman" w:hAnsi="Times New Roman"/>
          <w:color w:val="000000"/>
          <w:spacing w:val="-1"/>
        </w:rPr>
        <w:t>Роль метаболических и генетических факто</w:t>
      </w:r>
      <w:r w:rsidRPr="00407FB5">
        <w:rPr>
          <w:rFonts w:ascii="Times New Roman" w:hAnsi="Times New Roman"/>
          <w:color w:val="000000"/>
          <w:spacing w:val="-1"/>
        </w:rPr>
        <w:softHyphen/>
        <w:t xml:space="preserve">ров риска в развитии синдрома </w:t>
      </w:r>
      <w:proofErr w:type="spellStart"/>
      <w:r w:rsidRPr="00407FB5">
        <w:rPr>
          <w:rFonts w:ascii="Times New Roman" w:hAnsi="Times New Roman"/>
          <w:color w:val="000000"/>
          <w:spacing w:val="-1"/>
        </w:rPr>
        <w:t>поликистозн</w:t>
      </w:r>
      <w:r w:rsidRPr="00407FB5">
        <w:rPr>
          <w:rFonts w:ascii="Times New Roman" w:hAnsi="Times New Roman"/>
          <w:color w:val="000000"/>
          <w:spacing w:val="1"/>
        </w:rPr>
        <w:t>ых</w:t>
      </w:r>
      <w:proofErr w:type="spellEnd"/>
      <w:r w:rsidRPr="00407FB5">
        <w:rPr>
          <w:rFonts w:ascii="Times New Roman" w:hAnsi="Times New Roman"/>
          <w:color w:val="000000"/>
          <w:spacing w:val="1"/>
        </w:rPr>
        <w:t xml:space="preserve"> яичников и их связи с </w:t>
      </w:r>
      <w:proofErr w:type="spellStart"/>
      <w:r w:rsidRPr="00407FB5">
        <w:rPr>
          <w:rFonts w:ascii="Times New Roman" w:hAnsi="Times New Roman"/>
          <w:color w:val="000000"/>
          <w:spacing w:val="1"/>
        </w:rPr>
        <w:t>инсулипорези</w:t>
      </w:r>
      <w:r w:rsidRPr="00407FB5">
        <w:rPr>
          <w:rFonts w:ascii="Times New Roman" w:hAnsi="Times New Roman"/>
          <w:color w:val="000000"/>
          <w:spacing w:val="-1"/>
        </w:rPr>
        <w:t>стентностью</w:t>
      </w:r>
      <w:proofErr w:type="spellEnd"/>
      <w:r w:rsidRPr="00407FB5">
        <w:rPr>
          <w:rFonts w:ascii="Times New Roman" w:hAnsi="Times New Roman"/>
          <w:color w:val="000000"/>
          <w:spacing w:val="-1"/>
        </w:rPr>
        <w:t xml:space="preserve"> и массой тела. Клинические проявления синдрома </w:t>
      </w:r>
      <w:proofErr w:type="spellStart"/>
      <w:r w:rsidRPr="00407FB5">
        <w:rPr>
          <w:rFonts w:ascii="Times New Roman" w:hAnsi="Times New Roman"/>
          <w:color w:val="000000"/>
          <w:spacing w:val="-1"/>
        </w:rPr>
        <w:t>поли</w:t>
      </w:r>
      <w:r w:rsidRPr="00407FB5">
        <w:rPr>
          <w:rFonts w:ascii="Times New Roman" w:hAnsi="Times New Roman"/>
          <w:color w:val="000000"/>
          <w:spacing w:val="-1"/>
        </w:rPr>
        <w:softHyphen/>
        <w:t>кистозных</w:t>
      </w:r>
      <w:proofErr w:type="spellEnd"/>
      <w:r w:rsidRPr="00407FB5">
        <w:rPr>
          <w:rFonts w:ascii="Times New Roman" w:hAnsi="Times New Roman"/>
          <w:color w:val="000000"/>
          <w:spacing w:val="-1"/>
        </w:rPr>
        <w:t xml:space="preserve"> яичников (СПЯ).</w:t>
      </w:r>
      <w:r w:rsidRPr="00407FB5">
        <w:rPr>
          <w:rFonts w:ascii="Times New Roman" w:hAnsi="Times New Roman"/>
          <w:color w:val="000000"/>
        </w:rPr>
        <w:t xml:space="preserve"> Менструальная функция (</w:t>
      </w:r>
      <w:proofErr w:type="spellStart"/>
      <w:r w:rsidRPr="00407FB5">
        <w:rPr>
          <w:rFonts w:ascii="Times New Roman" w:hAnsi="Times New Roman"/>
          <w:color w:val="000000"/>
        </w:rPr>
        <w:t>олигоменорея</w:t>
      </w:r>
      <w:proofErr w:type="spellEnd"/>
      <w:r w:rsidRPr="00407FB5">
        <w:rPr>
          <w:rFonts w:ascii="Times New Roman" w:hAnsi="Times New Roman"/>
          <w:color w:val="000000"/>
        </w:rPr>
        <w:t xml:space="preserve">, </w:t>
      </w:r>
      <w:r w:rsidRPr="00407FB5">
        <w:rPr>
          <w:rFonts w:ascii="Times New Roman" w:hAnsi="Times New Roman"/>
          <w:color w:val="000000"/>
          <w:spacing w:val="-1"/>
        </w:rPr>
        <w:t xml:space="preserve">аменорея, </w:t>
      </w:r>
      <w:proofErr w:type="spellStart"/>
      <w:r w:rsidRPr="00407FB5">
        <w:rPr>
          <w:rFonts w:ascii="Times New Roman" w:hAnsi="Times New Roman"/>
          <w:color w:val="000000"/>
          <w:spacing w:val="-1"/>
        </w:rPr>
        <w:t>дисфункциональные</w:t>
      </w:r>
      <w:proofErr w:type="spellEnd"/>
      <w:r w:rsidRPr="00407FB5">
        <w:rPr>
          <w:rFonts w:ascii="Times New Roman" w:hAnsi="Times New Roman"/>
          <w:color w:val="000000"/>
          <w:spacing w:val="-1"/>
        </w:rPr>
        <w:t xml:space="preserve"> маточные кровотечения). </w:t>
      </w:r>
    </w:p>
    <w:p w:rsidR="002511E7" w:rsidRPr="00407FB5" w:rsidRDefault="002511E7" w:rsidP="00407FB5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407FB5">
        <w:rPr>
          <w:rFonts w:ascii="Times New Roman" w:hAnsi="Times New Roman"/>
          <w:color w:val="000000"/>
          <w:spacing w:val="-1"/>
        </w:rPr>
        <w:t xml:space="preserve"> Проявления </w:t>
      </w:r>
      <w:proofErr w:type="spellStart"/>
      <w:r w:rsidRPr="00407FB5">
        <w:rPr>
          <w:rFonts w:ascii="Times New Roman" w:hAnsi="Times New Roman"/>
          <w:color w:val="000000"/>
          <w:spacing w:val="-1"/>
        </w:rPr>
        <w:t>апдрогенизации</w:t>
      </w:r>
      <w:proofErr w:type="spellEnd"/>
      <w:r w:rsidRPr="00407FB5">
        <w:rPr>
          <w:rFonts w:ascii="Times New Roman" w:hAnsi="Times New Roman"/>
          <w:color w:val="000000"/>
          <w:spacing w:val="-1"/>
        </w:rPr>
        <w:t xml:space="preserve">. </w:t>
      </w:r>
    </w:p>
    <w:p w:rsidR="002511E7" w:rsidRPr="00407FB5" w:rsidRDefault="002511E7" w:rsidP="00407FB5">
      <w:p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proofErr w:type="spellStart"/>
      <w:r w:rsidRPr="00407FB5">
        <w:rPr>
          <w:rFonts w:ascii="Times New Roman" w:hAnsi="Times New Roman"/>
          <w:color w:val="000000"/>
          <w:spacing w:val="-1"/>
        </w:rPr>
        <w:t>Овуляторная</w:t>
      </w:r>
      <w:proofErr w:type="spellEnd"/>
      <w:r w:rsidRPr="00407FB5">
        <w:rPr>
          <w:rFonts w:ascii="Times New Roman" w:hAnsi="Times New Roman"/>
          <w:color w:val="000000"/>
          <w:spacing w:val="-1"/>
        </w:rPr>
        <w:t xml:space="preserve"> функция яичников, фертиль</w:t>
      </w:r>
      <w:r w:rsidRPr="00407FB5">
        <w:rPr>
          <w:rFonts w:ascii="Times New Roman" w:hAnsi="Times New Roman"/>
          <w:color w:val="000000"/>
          <w:spacing w:val="-2"/>
        </w:rPr>
        <w:t xml:space="preserve">ность. </w:t>
      </w:r>
    </w:p>
    <w:p w:rsidR="002511E7" w:rsidRPr="00407FB5" w:rsidRDefault="002511E7" w:rsidP="00407FB5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407FB5">
        <w:rPr>
          <w:rFonts w:ascii="Times New Roman" w:hAnsi="Times New Roman"/>
          <w:color w:val="000000"/>
        </w:rPr>
        <w:t xml:space="preserve">Уровень гипофизарных и </w:t>
      </w:r>
      <w:proofErr w:type="spellStart"/>
      <w:r w:rsidRPr="00407FB5">
        <w:rPr>
          <w:rFonts w:ascii="Times New Roman" w:hAnsi="Times New Roman"/>
          <w:color w:val="000000"/>
        </w:rPr>
        <w:t>стероидных</w:t>
      </w:r>
      <w:proofErr w:type="spellEnd"/>
      <w:r w:rsidRPr="00407FB5">
        <w:rPr>
          <w:rFonts w:ascii="Times New Roman" w:hAnsi="Times New Roman"/>
          <w:color w:val="000000"/>
        </w:rPr>
        <w:t xml:space="preserve"> гор</w:t>
      </w:r>
      <w:r w:rsidRPr="00407FB5">
        <w:rPr>
          <w:rFonts w:ascii="Times New Roman" w:hAnsi="Times New Roman"/>
          <w:color w:val="000000"/>
        </w:rPr>
        <w:softHyphen/>
      </w:r>
      <w:r w:rsidRPr="00407FB5">
        <w:rPr>
          <w:rFonts w:ascii="Times New Roman" w:hAnsi="Times New Roman"/>
          <w:color w:val="000000"/>
          <w:spacing w:val="-1"/>
        </w:rPr>
        <w:t>монов, инсулина, 17-гидроксипр</w:t>
      </w:r>
      <w:proofErr w:type="gramStart"/>
      <w:r w:rsidRPr="00407FB5">
        <w:rPr>
          <w:rFonts w:ascii="Times New Roman" w:hAnsi="Times New Roman"/>
          <w:color w:val="000000"/>
          <w:spacing w:val="-1"/>
        </w:rPr>
        <w:t>о[</w:t>
      </w:r>
      <w:proofErr w:type="spellStart"/>
      <w:proofErr w:type="gramEnd"/>
      <w:r w:rsidRPr="00407FB5">
        <w:rPr>
          <w:rFonts w:ascii="Times New Roman" w:hAnsi="Times New Roman"/>
          <w:color w:val="000000"/>
          <w:spacing w:val="-1"/>
        </w:rPr>
        <w:t>естерона</w:t>
      </w:r>
      <w:proofErr w:type="spellEnd"/>
      <w:r w:rsidRPr="00407FB5">
        <w:rPr>
          <w:rFonts w:ascii="Times New Roman" w:hAnsi="Times New Roman"/>
          <w:color w:val="000000"/>
          <w:spacing w:val="-1"/>
        </w:rPr>
        <w:t xml:space="preserve">, </w:t>
      </w:r>
      <w:proofErr w:type="spellStart"/>
      <w:r w:rsidRPr="00407FB5">
        <w:rPr>
          <w:rFonts w:ascii="Times New Roman" w:hAnsi="Times New Roman"/>
          <w:color w:val="000000"/>
        </w:rPr>
        <w:t>дегидроэпиандростерона-сульфата</w:t>
      </w:r>
      <w:proofErr w:type="spellEnd"/>
      <w:r w:rsidRPr="00407FB5">
        <w:rPr>
          <w:rFonts w:ascii="Times New Roman" w:hAnsi="Times New Roman"/>
          <w:color w:val="000000"/>
        </w:rPr>
        <w:t>, глобу</w:t>
      </w:r>
      <w:r w:rsidRPr="00407FB5">
        <w:rPr>
          <w:rFonts w:ascii="Times New Roman" w:hAnsi="Times New Roman"/>
          <w:color w:val="000000"/>
        </w:rPr>
        <w:softHyphen/>
      </w:r>
      <w:r w:rsidRPr="00407FB5">
        <w:rPr>
          <w:rFonts w:ascii="Times New Roman" w:hAnsi="Times New Roman"/>
          <w:color w:val="000000"/>
          <w:spacing w:val="-1"/>
        </w:rPr>
        <w:t>лина.</w:t>
      </w:r>
    </w:p>
    <w:p w:rsidR="002511E7" w:rsidRPr="00407FB5" w:rsidRDefault="002511E7" w:rsidP="00407FB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07FB5">
        <w:rPr>
          <w:rFonts w:ascii="Times New Roman" w:hAnsi="Times New Roman"/>
          <w:color w:val="000000"/>
          <w:spacing w:val="-1"/>
        </w:rPr>
        <w:t xml:space="preserve"> Оценка данных гинекологического осмотра, </w:t>
      </w:r>
      <w:r w:rsidRPr="00407FB5">
        <w:rPr>
          <w:rFonts w:ascii="Times New Roman" w:hAnsi="Times New Roman"/>
          <w:color w:val="000000"/>
        </w:rPr>
        <w:t xml:space="preserve">УЗИ, МРТ органов малого таза. </w:t>
      </w:r>
    </w:p>
    <w:p w:rsidR="002511E7" w:rsidRPr="00407FB5" w:rsidRDefault="002511E7" w:rsidP="00407FB5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407FB5">
        <w:rPr>
          <w:rFonts w:ascii="Times New Roman" w:hAnsi="Times New Roman"/>
          <w:color w:val="000000"/>
          <w:spacing w:val="-1"/>
        </w:rPr>
        <w:t xml:space="preserve"> </w:t>
      </w:r>
      <w:r w:rsidRPr="00407FB5">
        <w:rPr>
          <w:rFonts w:ascii="Times New Roman" w:hAnsi="Times New Roman"/>
          <w:color w:val="000000"/>
        </w:rPr>
        <w:t xml:space="preserve">Диагностика и дифференциальная </w:t>
      </w:r>
      <w:proofErr w:type="gramStart"/>
      <w:r w:rsidRPr="00407FB5">
        <w:rPr>
          <w:rFonts w:ascii="Times New Roman" w:hAnsi="Times New Roman"/>
          <w:color w:val="000000"/>
        </w:rPr>
        <w:t>диагно</w:t>
      </w:r>
      <w:r w:rsidRPr="00407FB5">
        <w:rPr>
          <w:rFonts w:ascii="Times New Roman" w:hAnsi="Times New Roman"/>
          <w:color w:val="000000"/>
        </w:rPr>
        <w:softHyphen/>
        <w:t>стика</w:t>
      </w:r>
      <w:proofErr w:type="gramEnd"/>
      <w:r w:rsidRPr="00407FB5">
        <w:rPr>
          <w:rFonts w:ascii="Times New Roman" w:hAnsi="Times New Roman"/>
          <w:color w:val="000000"/>
        </w:rPr>
        <w:t xml:space="preserve"> с другими формами СПЯ (проба с АКТГ, </w:t>
      </w:r>
      <w:proofErr w:type="spellStart"/>
      <w:r w:rsidRPr="00407FB5">
        <w:rPr>
          <w:rFonts w:ascii="Times New Roman" w:hAnsi="Times New Roman"/>
          <w:color w:val="000000"/>
        </w:rPr>
        <w:t>дексаметазоном</w:t>
      </w:r>
      <w:proofErr w:type="spellEnd"/>
      <w:r w:rsidRPr="00407FB5">
        <w:rPr>
          <w:rFonts w:ascii="Times New Roman" w:hAnsi="Times New Roman"/>
          <w:color w:val="000000"/>
        </w:rPr>
        <w:t xml:space="preserve">, </w:t>
      </w:r>
      <w:proofErr w:type="spellStart"/>
      <w:r w:rsidRPr="00407FB5">
        <w:rPr>
          <w:rFonts w:ascii="Times New Roman" w:hAnsi="Times New Roman"/>
          <w:color w:val="000000"/>
        </w:rPr>
        <w:t>гонадолиберином</w:t>
      </w:r>
      <w:proofErr w:type="spellEnd"/>
      <w:r w:rsidRPr="00407FB5">
        <w:rPr>
          <w:rFonts w:ascii="Times New Roman" w:hAnsi="Times New Roman"/>
          <w:color w:val="000000"/>
        </w:rPr>
        <w:t xml:space="preserve">, </w:t>
      </w:r>
      <w:r w:rsidRPr="00407FB5">
        <w:rPr>
          <w:rFonts w:ascii="Times New Roman" w:hAnsi="Times New Roman"/>
          <w:color w:val="000000"/>
          <w:spacing w:val="-1"/>
        </w:rPr>
        <w:t xml:space="preserve">стандартный </w:t>
      </w:r>
      <w:proofErr w:type="spellStart"/>
      <w:r w:rsidRPr="00407FB5">
        <w:rPr>
          <w:rFonts w:ascii="Times New Roman" w:hAnsi="Times New Roman"/>
          <w:color w:val="000000"/>
          <w:spacing w:val="-1"/>
        </w:rPr>
        <w:t>пероральный</w:t>
      </w:r>
      <w:proofErr w:type="spellEnd"/>
      <w:r w:rsidRPr="00407FB5">
        <w:rPr>
          <w:rFonts w:ascii="Times New Roman" w:hAnsi="Times New Roman"/>
          <w:color w:val="000000"/>
          <w:spacing w:val="-1"/>
        </w:rPr>
        <w:t xml:space="preserve"> тест толерантно</w:t>
      </w:r>
      <w:r w:rsidRPr="00407FB5">
        <w:rPr>
          <w:rFonts w:ascii="Times New Roman" w:hAnsi="Times New Roman"/>
          <w:color w:val="000000"/>
          <w:spacing w:val="-1"/>
        </w:rPr>
        <w:softHyphen/>
        <w:t xml:space="preserve">сти к глюкозе). </w:t>
      </w:r>
    </w:p>
    <w:p w:rsidR="002511E7" w:rsidRPr="00407FB5" w:rsidRDefault="002511E7" w:rsidP="00407FB5">
      <w:p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407FB5">
        <w:rPr>
          <w:rFonts w:ascii="Times New Roman" w:hAnsi="Times New Roman"/>
          <w:color w:val="000000"/>
          <w:spacing w:val="-1"/>
        </w:rPr>
        <w:t>Селективная катетеризация вен яичников и надпочечников.</w:t>
      </w:r>
      <w:r w:rsidRPr="00407FB5">
        <w:rPr>
          <w:rFonts w:ascii="Times New Roman" w:hAnsi="Times New Roman"/>
          <w:color w:val="000000"/>
          <w:spacing w:val="-2"/>
        </w:rPr>
        <w:t xml:space="preserve"> </w:t>
      </w:r>
    </w:p>
    <w:p w:rsidR="002511E7" w:rsidRPr="00407FB5" w:rsidRDefault="002511E7" w:rsidP="00407FB5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407FB5">
        <w:rPr>
          <w:rFonts w:ascii="Times New Roman" w:hAnsi="Times New Roman"/>
          <w:color w:val="000000"/>
          <w:spacing w:val="-2"/>
        </w:rPr>
        <w:t>Лечение.</w:t>
      </w:r>
    </w:p>
    <w:p w:rsidR="002511E7" w:rsidRPr="00407FB5" w:rsidRDefault="002511E7" w:rsidP="00407FB5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407FB5">
        <w:rPr>
          <w:rFonts w:ascii="Times New Roman" w:hAnsi="Times New Roman"/>
          <w:color w:val="000000"/>
          <w:spacing w:val="-1"/>
        </w:rPr>
        <w:t>Гормональная терапия.</w:t>
      </w:r>
    </w:p>
    <w:p w:rsidR="002511E7" w:rsidRPr="00407FB5" w:rsidRDefault="002511E7" w:rsidP="00407FB5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407FB5">
        <w:rPr>
          <w:rFonts w:ascii="Times New Roman" w:hAnsi="Times New Roman"/>
          <w:color w:val="000000"/>
          <w:spacing w:val="-1"/>
        </w:rPr>
        <w:t xml:space="preserve"> Оперативное лечение.</w:t>
      </w:r>
    </w:p>
    <w:p w:rsidR="002511E7" w:rsidRPr="00407FB5" w:rsidRDefault="002511E7" w:rsidP="00407FB5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407FB5">
        <w:rPr>
          <w:rFonts w:ascii="Times New Roman" w:hAnsi="Times New Roman"/>
          <w:color w:val="000000"/>
          <w:spacing w:val="-1"/>
        </w:rPr>
        <w:t xml:space="preserve"> Прогноз и диспансеризация.</w:t>
      </w:r>
    </w:p>
    <w:p w:rsidR="002511E7" w:rsidRPr="00407FB5" w:rsidRDefault="002511E7" w:rsidP="00407FB5">
      <w:pPr>
        <w:spacing w:after="0" w:line="240" w:lineRule="auto"/>
        <w:jc w:val="both"/>
        <w:rPr>
          <w:rFonts w:ascii="Times New Roman" w:hAnsi="Times New Roman"/>
          <w:spacing w:val="-3"/>
        </w:rPr>
      </w:pPr>
      <w:r w:rsidRPr="00407FB5">
        <w:rPr>
          <w:rFonts w:ascii="Times New Roman" w:hAnsi="Times New Roman"/>
          <w:color w:val="000000"/>
          <w:spacing w:val="-1"/>
        </w:rPr>
        <w:t xml:space="preserve"> Медико-социальная экспертиза и реабили</w:t>
      </w:r>
      <w:r w:rsidRPr="00407FB5">
        <w:rPr>
          <w:rFonts w:ascii="Times New Roman" w:hAnsi="Times New Roman"/>
          <w:color w:val="000000"/>
          <w:spacing w:val="-1"/>
        </w:rPr>
        <w:softHyphen/>
      </w:r>
      <w:r w:rsidRPr="00407FB5">
        <w:rPr>
          <w:rFonts w:ascii="Times New Roman" w:hAnsi="Times New Roman"/>
          <w:color w:val="000000"/>
        </w:rPr>
        <w:t>тация.</w:t>
      </w:r>
    </w:p>
    <w:p w:rsidR="00F97C2B" w:rsidRPr="00407FB5" w:rsidRDefault="00F97C2B" w:rsidP="00407FB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407FB5" w:rsidRDefault="00F97C2B" w:rsidP="00407FB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7FB5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407FB5">
        <w:rPr>
          <w:rFonts w:ascii="Times New Roman" w:hAnsi="Times New Roman" w:cs="Times New Roman"/>
        </w:rPr>
        <w:t>оверхед</w:t>
      </w:r>
      <w:proofErr w:type="spellEnd"/>
      <w:r w:rsidRPr="00407FB5">
        <w:rPr>
          <w:rFonts w:ascii="Times New Roman" w:hAnsi="Times New Roman" w:cs="Times New Roman"/>
        </w:rPr>
        <w:t xml:space="preserve">, </w:t>
      </w:r>
      <w:proofErr w:type="spellStart"/>
      <w:r w:rsidRPr="00407FB5">
        <w:rPr>
          <w:rFonts w:ascii="Times New Roman" w:hAnsi="Times New Roman" w:cs="Times New Roman"/>
        </w:rPr>
        <w:t>мультимедийные</w:t>
      </w:r>
      <w:proofErr w:type="spellEnd"/>
      <w:r w:rsidRPr="00407FB5">
        <w:rPr>
          <w:rFonts w:ascii="Times New Roman" w:hAnsi="Times New Roman" w:cs="Times New Roman"/>
        </w:rPr>
        <w:t xml:space="preserve"> материалы </w:t>
      </w:r>
      <w:proofErr w:type="spellStart"/>
      <w:r w:rsidRPr="00407FB5">
        <w:rPr>
          <w:rFonts w:ascii="Times New Roman" w:hAnsi="Times New Roman" w:cs="Times New Roman"/>
        </w:rPr>
        <w:t>видеодвойка</w:t>
      </w:r>
      <w:proofErr w:type="spellEnd"/>
      <w:r w:rsidRPr="00407FB5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407FB5" w:rsidRDefault="00F97C2B" w:rsidP="00407FB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7FB5">
        <w:rPr>
          <w:rFonts w:ascii="Times New Roman" w:hAnsi="Times New Roman" w:cs="Times New Roman"/>
        </w:rPr>
        <w:lastRenderedPageBreak/>
        <w:t>Методы контроля знаний и навыков: тестовый контроль</w:t>
      </w:r>
      <w:proofErr w:type="gramStart"/>
      <w:r w:rsidRPr="00407FB5">
        <w:rPr>
          <w:rFonts w:ascii="Times New Roman" w:hAnsi="Times New Roman" w:cs="Times New Roman"/>
        </w:rPr>
        <w:t xml:space="preserve"> .</w:t>
      </w:r>
      <w:proofErr w:type="gramEnd"/>
      <w:r w:rsidRPr="00407FB5">
        <w:rPr>
          <w:rFonts w:ascii="Times New Roman" w:hAnsi="Times New Roman" w:cs="Times New Roman"/>
        </w:rPr>
        <w:t xml:space="preserve"> </w:t>
      </w:r>
    </w:p>
    <w:p w:rsidR="00F97C2B" w:rsidRPr="00407FB5" w:rsidRDefault="00F97C2B" w:rsidP="00407FB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07FB5">
        <w:rPr>
          <w:rFonts w:ascii="Times New Roman" w:hAnsi="Times New Roman" w:cs="Times New Roman"/>
        </w:rPr>
        <w:t xml:space="preserve">Литература по теме лекции </w:t>
      </w:r>
    </w:p>
    <w:p w:rsidR="00E83E6B" w:rsidRPr="00407FB5" w:rsidRDefault="00E83E6B" w:rsidP="00407FB5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407FB5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407FB5">
        <w:rPr>
          <w:color w:val="000000"/>
        </w:rPr>
        <w:t>Под ред. акад. РАМН проф. Дедова И.И. - М., 1995.</w:t>
      </w:r>
    </w:p>
    <w:p w:rsidR="00E83E6B" w:rsidRPr="00407FB5" w:rsidRDefault="00E83E6B" w:rsidP="00407FB5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407FB5">
        <w:rPr>
          <w:color w:val="000000"/>
          <w:spacing w:val="1"/>
        </w:rPr>
        <w:t>Балаболкин</w:t>
      </w:r>
      <w:proofErr w:type="spellEnd"/>
      <w:r w:rsidRPr="00407FB5">
        <w:rPr>
          <w:color w:val="000000"/>
          <w:spacing w:val="1"/>
        </w:rPr>
        <w:t xml:space="preserve"> М.И. Дифференциальная диагностика эндокринных забо</w:t>
      </w:r>
      <w:r w:rsidRPr="00407FB5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407FB5">
        <w:rPr>
          <w:color w:val="000000"/>
          <w:spacing w:val="1"/>
        </w:rPr>
        <w:t>с</w:t>
      </w:r>
      <w:proofErr w:type="gramEnd"/>
      <w:r w:rsidRPr="00407FB5">
        <w:rPr>
          <w:color w:val="000000"/>
          <w:spacing w:val="1"/>
        </w:rPr>
        <w:t>.</w:t>
      </w:r>
    </w:p>
    <w:p w:rsidR="00E83E6B" w:rsidRPr="00407FB5" w:rsidRDefault="00E83E6B" w:rsidP="00407FB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</w:pPr>
      <w:r w:rsidRPr="00407FB5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407FB5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407FB5">
        <w:rPr>
          <w:color w:val="000000"/>
          <w:spacing w:val="1"/>
        </w:rPr>
        <w:t>с</w:t>
      </w:r>
      <w:proofErr w:type="gramEnd"/>
      <w:r w:rsidRPr="00407FB5">
        <w:rPr>
          <w:color w:val="000000"/>
          <w:spacing w:val="1"/>
        </w:rPr>
        <w:t>.</w:t>
      </w:r>
    </w:p>
    <w:p w:rsidR="00E83E6B" w:rsidRPr="00407FB5" w:rsidRDefault="00E83E6B" w:rsidP="00407FB5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407FB5">
        <w:rPr>
          <w:color w:val="000000"/>
          <w:spacing w:val="1"/>
        </w:rPr>
        <w:t xml:space="preserve">Дедов И.И., Мельниченко Г.А., Пронин </w:t>
      </w:r>
      <w:r w:rsidRPr="00407FB5">
        <w:rPr>
          <w:color w:val="000000"/>
          <w:spacing w:val="1"/>
          <w:lang w:val="en-US"/>
        </w:rPr>
        <w:t>B</w:t>
      </w:r>
      <w:r w:rsidRPr="00407FB5">
        <w:rPr>
          <w:color w:val="000000"/>
          <w:spacing w:val="1"/>
        </w:rPr>
        <w:t>.</w:t>
      </w:r>
      <w:r w:rsidRPr="00407FB5">
        <w:rPr>
          <w:color w:val="000000"/>
          <w:spacing w:val="1"/>
          <w:lang w:val="en-US"/>
        </w:rPr>
        <w:t>C</w:t>
      </w:r>
      <w:r w:rsidRPr="00407FB5">
        <w:rPr>
          <w:color w:val="000000"/>
          <w:spacing w:val="1"/>
        </w:rPr>
        <w:t xml:space="preserve">. и </w:t>
      </w:r>
      <w:proofErr w:type="spellStart"/>
      <w:r w:rsidRPr="00407FB5">
        <w:rPr>
          <w:color w:val="000000"/>
          <w:spacing w:val="1"/>
        </w:rPr>
        <w:t>соавт</w:t>
      </w:r>
      <w:proofErr w:type="spellEnd"/>
      <w:r w:rsidRPr="00407FB5">
        <w:rPr>
          <w:color w:val="000000"/>
          <w:spacing w:val="1"/>
        </w:rPr>
        <w:t>. Клиника и диаг</w:t>
      </w:r>
      <w:r w:rsidRPr="00407FB5">
        <w:rPr>
          <w:color w:val="000000"/>
          <w:spacing w:val="1"/>
        </w:rPr>
        <w:softHyphen/>
      </w:r>
      <w:r w:rsidRPr="00407FB5">
        <w:rPr>
          <w:color w:val="000000"/>
        </w:rPr>
        <w:t>ностика эндокринных нарушений. Учебно-методическое пособие. Мо</w:t>
      </w:r>
      <w:r w:rsidRPr="00407FB5">
        <w:rPr>
          <w:color w:val="000000"/>
        </w:rPr>
        <w:softHyphen/>
        <w:t xml:space="preserve">сква, 2005- 244 </w:t>
      </w:r>
      <w:proofErr w:type="gramStart"/>
      <w:r w:rsidRPr="00407FB5">
        <w:rPr>
          <w:color w:val="000000"/>
        </w:rPr>
        <w:t>с</w:t>
      </w:r>
      <w:proofErr w:type="gramEnd"/>
      <w:r w:rsidRPr="00407FB5">
        <w:rPr>
          <w:color w:val="000000"/>
        </w:rPr>
        <w:t>.</w:t>
      </w:r>
    </w:p>
    <w:p w:rsidR="00E83E6B" w:rsidRPr="00407FB5" w:rsidRDefault="00E83E6B" w:rsidP="00407FB5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07FB5">
        <w:rPr>
          <w:color w:val="000000"/>
          <w:spacing w:val="1"/>
        </w:rPr>
        <w:t xml:space="preserve">Дедов И.И., Мельниченко Г.А., Пронин </w:t>
      </w:r>
      <w:r w:rsidRPr="00407FB5">
        <w:rPr>
          <w:color w:val="000000"/>
          <w:spacing w:val="1"/>
          <w:lang w:val="en-US"/>
        </w:rPr>
        <w:t>B</w:t>
      </w:r>
      <w:r w:rsidRPr="00407FB5">
        <w:rPr>
          <w:color w:val="000000"/>
          <w:spacing w:val="1"/>
        </w:rPr>
        <w:t>.</w:t>
      </w:r>
      <w:r w:rsidRPr="00407FB5">
        <w:rPr>
          <w:color w:val="000000"/>
          <w:spacing w:val="1"/>
          <w:lang w:val="en-US"/>
        </w:rPr>
        <w:t>C</w:t>
      </w:r>
      <w:r w:rsidRPr="00407FB5">
        <w:rPr>
          <w:color w:val="000000"/>
          <w:spacing w:val="1"/>
        </w:rPr>
        <w:t xml:space="preserve">. и </w:t>
      </w:r>
      <w:proofErr w:type="spellStart"/>
      <w:r w:rsidRPr="00407FB5">
        <w:rPr>
          <w:color w:val="000000"/>
          <w:spacing w:val="1"/>
        </w:rPr>
        <w:t>соавт</w:t>
      </w:r>
      <w:proofErr w:type="spellEnd"/>
      <w:r w:rsidRPr="00407FB5">
        <w:rPr>
          <w:color w:val="000000"/>
          <w:spacing w:val="1"/>
        </w:rPr>
        <w:t>. Клиника и диаг</w:t>
      </w:r>
      <w:r w:rsidRPr="00407FB5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E83E6B" w:rsidRPr="00407FB5" w:rsidRDefault="00E83E6B" w:rsidP="00407FB5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407FB5">
        <w:rPr>
          <w:color w:val="000000"/>
          <w:spacing w:val="7"/>
        </w:rPr>
        <w:t xml:space="preserve">Дедов И.И., </w:t>
      </w:r>
      <w:proofErr w:type="spellStart"/>
      <w:r w:rsidRPr="00407FB5">
        <w:rPr>
          <w:color w:val="000000"/>
          <w:spacing w:val="7"/>
        </w:rPr>
        <w:t>Калинченко</w:t>
      </w:r>
      <w:proofErr w:type="spellEnd"/>
      <w:r w:rsidRPr="00407FB5">
        <w:rPr>
          <w:color w:val="000000"/>
          <w:spacing w:val="7"/>
        </w:rPr>
        <w:t xml:space="preserve"> СЮ. Возрастной </w:t>
      </w:r>
      <w:proofErr w:type="spellStart"/>
      <w:r w:rsidRPr="00407FB5">
        <w:rPr>
          <w:color w:val="000000"/>
          <w:spacing w:val="7"/>
        </w:rPr>
        <w:t>андрогенный</w:t>
      </w:r>
      <w:proofErr w:type="spellEnd"/>
      <w:r w:rsidRPr="00407FB5">
        <w:rPr>
          <w:color w:val="000000"/>
          <w:spacing w:val="7"/>
        </w:rPr>
        <w:t xml:space="preserve"> дефицит у </w:t>
      </w:r>
      <w:r w:rsidRPr="00407FB5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407FB5">
        <w:rPr>
          <w:color w:val="000000"/>
          <w:spacing w:val="1"/>
        </w:rPr>
        <w:t>с</w:t>
      </w:r>
      <w:proofErr w:type="gramEnd"/>
      <w:r w:rsidRPr="00407FB5">
        <w:rPr>
          <w:color w:val="000000"/>
          <w:spacing w:val="1"/>
        </w:rPr>
        <w:t>.</w:t>
      </w:r>
    </w:p>
    <w:p w:rsidR="00E83E6B" w:rsidRPr="00407FB5" w:rsidRDefault="00E83E6B" w:rsidP="00407FB5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07FB5">
        <w:rPr>
          <w:color w:val="000000"/>
        </w:rPr>
        <w:t>Лабораторная диагностика и функциональные пробы в детской эндок</w:t>
      </w:r>
      <w:r w:rsidRPr="00407FB5">
        <w:rPr>
          <w:color w:val="000000"/>
        </w:rPr>
        <w:softHyphen/>
        <w:t>ринологии</w:t>
      </w:r>
      <w:proofErr w:type="gramStart"/>
      <w:r w:rsidRPr="00407FB5">
        <w:rPr>
          <w:color w:val="000000"/>
        </w:rPr>
        <w:t xml:space="preserve"> / П</w:t>
      </w:r>
      <w:proofErr w:type="gramEnd"/>
      <w:r w:rsidRPr="00407FB5">
        <w:rPr>
          <w:color w:val="000000"/>
        </w:rPr>
        <w:t xml:space="preserve">од ред. Н.Ф. </w:t>
      </w:r>
      <w:proofErr w:type="spellStart"/>
      <w:r w:rsidRPr="00407FB5">
        <w:rPr>
          <w:color w:val="000000"/>
        </w:rPr>
        <w:t>Шабалова</w:t>
      </w:r>
      <w:proofErr w:type="spellEnd"/>
      <w:r w:rsidRPr="00407FB5">
        <w:rPr>
          <w:color w:val="000000"/>
        </w:rPr>
        <w:t xml:space="preserve">. - СПб: Специальная литература, </w:t>
      </w:r>
      <w:r w:rsidRPr="00407FB5">
        <w:rPr>
          <w:color w:val="000000"/>
          <w:spacing w:val="-6"/>
        </w:rPr>
        <w:t>1996.</w:t>
      </w:r>
    </w:p>
    <w:p w:rsidR="00E83E6B" w:rsidRPr="00407FB5" w:rsidRDefault="00E83E6B" w:rsidP="00407FB5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407FB5">
        <w:rPr>
          <w:color w:val="000000"/>
          <w:spacing w:val="1"/>
        </w:rPr>
        <w:t>Нейроэндокринология</w:t>
      </w:r>
      <w:proofErr w:type="spellEnd"/>
      <w:r w:rsidRPr="00407FB5">
        <w:rPr>
          <w:color w:val="000000"/>
          <w:spacing w:val="1"/>
        </w:rPr>
        <w:t>. Клинические очерки./ Под редакцией профес</w:t>
      </w:r>
      <w:r w:rsidRPr="00407FB5">
        <w:rPr>
          <w:color w:val="000000"/>
          <w:spacing w:val="1"/>
        </w:rPr>
        <w:softHyphen/>
        <w:t xml:space="preserve">сора Е.И. </w:t>
      </w:r>
      <w:proofErr w:type="spellStart"/>
      <w:r w:rsidRPr="00407FB5">
        <w:rPr>
          <w:color w:val="000000"/>
          <w:spacing w:val="1"/>
        </w:rPr>
        <w:t>Маррвой</w:t>
      </w:r>
      <w:proofErr w:type="spellEnd"/>
      <w:r w:rsidRPr="00407FB5">
        <w:rPr>
          <w:color w:val="000000"/>
          <w:spacing w:val="1"/>
        </w:rPr>
        <w:t xml:space="preserve">. -.Ярославль, 1999. - 506 </w:t>
      </w:r>
      <w:proofErr w:type="gramStart"/>
      <w:r w:rsidRPr="00407FB5">
        <w:rPr>
          <w:color w:val="000000"/>
          <w:spacing w:val="1"/>
        </w:rPr>
        <w:t>с</w:t>
      </w:r>
      <w:proofErr w:type="gramEnd"/>
      <w:r w:rsidRPr="00407FB5">
        <w:rPr>
          <w:color w:val="000000"/>
          <w:spacing w:val="1"/>
        </w:rPr>
        <w:t>.</w:t>
      </w:r>
    </w:p>
    <w:p w:rsidR="00E83E6B" w:rsidRPr="00407FB5" w:rsidRDefault="00E83E6B" w:rsidP="00407FB5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07FB5">
        <w:rPr>
          <w:color w:val="000000"/>
        </w:rPr>
        <w:t>Потемкин В.В. Эндокринология. - М.: Медицина, 1999.</w:t>
      </w:r>
    </w:p>
    <w:p w:rsidR="00E83E6B" w:rsidRPr="00407FB5" w:rsidRDefault="00E83E6B" w:rsidP="00407FB5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07FB5">
        <w:rPr>
          <w:color w:val="000000"/>
          <w:spacing w:val="1"/>
        </w:rPr>
        <w:t xml:space="preserve">Репродуктивная эндокринология. В 2-х томах./ Под ред. С.С.К. Йена, </w:t>
      </w:r>
      <w:r w:rsidRPr="00407FB5">
        <w:rPr>
          <w:color w:val="000000"/>
        </w:rPr>
        <w:t xml:space="preserve">Р.Б. </w:t>
      </w:r>
      <w:proofErr w:type="spellStart"/>
      <w:r w:rsidRPr="00407FB5">
        <w:rPr>
          <w:color w:val="000000"/>
        </w:rPr>
        <w:t>Джаффе</w:t>
      </w:r>
      <w:proofErr w:type="spellEnd"/>
      <w:r w:rsidRPr="00407FB5">
        <w:rPr>
          <w:color w:val="000000"/>
        </w:rPr>
        <w:t xml:space="preserve">. </w:t>
      </w:r>
      <w:proofErr w:type="gramStart"/>
      <w:r w:rsidRPr="00407FB5">
        <w:rPr>
          <w:color w:val="000000"/>
        </w:rPr>
        <w:t>-М</w:t>
      </w:r>
      <w:proofErr w:type="gramEnd"/>
      <w:r w:rsidRPr="00407FB5">
        <w:rPr>
          <w:color w:val="000000"/>
        </w:rPr>
        <w:t>.: Медицина, 1998.</w:t>
      </w:r>
    </w:p>
    <w:p w:rsidR="00E83E6B" w:rsidRPr="00407FB5" w:rsidRDefault="00E83E6B" w:rsidP="00407FB5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07FB5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407FB5">
        <w:rPr>
          <w:color w:val="000000"/>
          <w:spacing w:val="1"/>
        </w:rPr>
        <w:t>Старко</w:t>
      </w:r>
      <w:r w:rsidRPr="00407FB5">
        <w:rPr>
          <w:color w:val="000000"/>
          <w:spacing w:val="1"/>
        </w:rPr>
        <w:softHyphen/>
      </w:r>
      <w:r w:rsidRPr="00407FB5">
        <w:rPr>
          <w:color w:val="000000"/>
          <w:spacing w:val="5"/>
        </w:rPr>
        <w:t>вой</w:t>
      </w:r>
      <w:proofErr w:type="gramStart"/>
      <w:r w:rsidRPr="00407FB5">
        <w:rPr>
          <w:color w:val="000000"/>
          <w:spacing w:val="5"/>
        </w:rPr>
        <w:t>.-</w:t>
      </w:r>
      <w:proofErr w:type="gramEnd"/>
      <w:r w:rsidRPr="00407FB5">
        <w:rPr>
          <w:color w:val="000000"/>
          <w:spacing w:val="5"/>
        </w:rPr>
        <w:t>СПб</w:t>
      </w:r>
      <w:proofErr w:type="spellEnd"/>
      <w:r w:rsidRPr="00407FB5">
        <w:rPr>
          <w:color w:val="000000"/>
          <w:spacing w:val="5"/>
        </w:rPr>
        <w:t>.: Питер, 1996.</w:t>
      </w:r>
    </w:p>
    <w:p w:rsidR="00E83E6B" w:rsidRPr="00407FB5" w:rsidRDefault="00E83E6B" w:rsidP="00407FB5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407FB5">
        <w:rPr>
          <w:color w:val="000000"/>
        </w:rPr>
        <w:t xml:space="preserve">Руководство по эндокринной гинекологии / Под ред. Е.М. </w:t>
      </w:r>
      <w:proofErr w:type="spellStart"/>
      <w:r w:rsidRPr="00407FB5">
        <w:rPr>
          <w:color w:val="000000"/>
        </w:rPr>
        <w:t>Вихляевой</w:t>
      </w:r>
      <w:proofErr w:type="spellEnd"/>
      <w:r w:rsidRPr="00407FB5">
        <w:rPr>
          <w:color w:val="000000"/>
        </w:rPr>
        <w:t xml:space="preserve">. </w:t>
      </w:r>
      <w:proofErr w:type="gramStart"/>
      <w:r w:rsidRPr="00407FB5">
        <w:rPr>
          <w:color w:val="000000"/>
          <w:spacing w:val="8"/>
        </w:rPr>
        <w:t>-М</w:t>
      </w:r>
      <w:proofErr w:type="gramEnd"/>
      <w:r w:rsidRPr="00407FB5">
        <w:rPr>
          <w:color w:val="000000"/>
          <w:spacing w:val="8"/>
        </w:rPr>
        <w:t>., 1997.</w:t>
      </w:r>
    </w:p>
    <w:p w:rsidR="00E83E6B" w:rsidRPr="00407FB5" w:rsidRDefault="00E83E6B" w:rsidP="00407FB5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407FB5">
        <w:rPr>
          <w:color w:val="000000"/>
        </w:rPr>
        <w:t>Сантоцкий</w:t>
      </w:r>
      <w:proofErr w:type="spellEnd"/>
      <w:r w:rsidRPr="00407FB5">
        <w:rPr>
          <w:color w:val="000000"/>
        </w:rPr>
        <w:t xml:space="preserve"> М.П., Бухман А.И. Основы рентгенодиагностики и рентге</w:t>
      </w:r>
      <w:r w:rsidRPr="00407FB5">
        <w:rPr>
          <w:color w:val="000000"/>
        </w:rPr>
        <w:softHyphen/>
        <w:t>нотерапии эндокринных болезней. - М.: Медицина, 1966.</w:t>
      </w:r>
    </w:p>
    <w:p w:rsidR="00E83E6B" w:rsidRPr="00407FB5" w:rsidRDefault="00E83E6B" w:rsidP="00407FB5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07FB5">
        <w:rPr>
          <w:color w:val="000000"/>
        </w:rPr>
        <w:t>Секреты эндокринологии</w:t>
      </w:r>
      <w:proofErr w:type="gramStart"/>
      <w:r w:rsidRPr="00407FB5">
        <w:rPr>
          <w:color w:val="000000"/>
        </w:rPr>
        <w:t xml:space="preserve"> / П</w:t>
      </w:r>
      <w:proofErr w:type="gramEnd"/>
      <w:r w:rsidRPr="00407FB5">
        <w:rPr>
          <w:color w:val="000000"/>
        </w:rPr>
        <w:t xml:space="preserve">од ред. </w:t>
      </w:r>
      <w:proofErr w:type="spellStart"/>
      <w:r w:rsidRPr="00407FB5">
        <w:rPr>
          <w:color w:val="000000"/>
        </w:rPr>
        <w:t>Кияко</w:t>
      </w:r>
      <w:proofErr w:type="spellEnd"/>
      <w:r w:rsidRPr="00407FB5">
        <w:rPr>
          <w:color w:val="000000"/>
        </w:rPr>
        <w:t xml:space="preserve"> Ю.А. - 1997.</w:t>
      </w:r>
    </w:p>
    <w:p w:rsidR="00E83E6B" w:rsidRPr="00407FB5" w:rsidRDefault="00E83E6B" w:rsidP="00407FB5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407FB5">
        <w:rPr>
          <w:color w:val="000000"/>
          <w:spacing w:val="6"/>
        </w:rPr>
        <w:t>Сметник</w:t>
      </w:r>
      <w:proofErr w:type="spellEnd"/>
      <w:r w:rsidRPr="00407FB5">
        <w:rPr>
          <w:color w:val="000000"/>
          <w:spacing w:val="6"/>
        </w:rPr>
        <w:t xml:space="preserve"> В</w:t>
      </w:r>
      <w:proofErr w:type="gramStart"/>
      <w:r w:rsidRPr="00407FB5">
        <w:rPr>
          <w:color w:val="000000"/>
          <w:spacing w:val="6"/>
        </w:rPr>
        <w:t>,П</w:t>
      </w:r>
      <w:proofErr w:type="gramEnd"/>
      <w:r w:rsidRPr="00407FB5">
        <w:rPr>
          <w:color w:val="000000"/>
          <w:spacing w:val="6"/>
        </w:rPr>
        <w:t xml:space="preserve">., </w:t>
      </w:r>
      <w:proofErr w:type="spellStart"/>
      <w:r w:rsidRPr="00407FB5">
        <w:rPr>
          <w:color w:val="000000"/>
          <w:spacing w:val="6"/>
        </w:rPr>
        <w:t>Тумилович</w:t>
      </w:r>
      <w:proofErr w:type="spellEnd"/>
      <w:r w:rsidRPr="00407FB5">
        <w:rPr>
          <w:color w:val="000000"/>
          <w:spacing w:val="6"/>
        </w:rPr>
        <w:t xml:space="preserve"> Л.Г.  Неоперативная гинекология. - М., </w:t>
      </w:r>
      <w:r w:rsidRPr="00407FB5">
        <w:rPr>
          <w:color w:val="000000"/>
          <w:spacing w:val="-6"/>
        </w:rPr>
        <w:t>1997.</w:t>
      </w:r>
    </w:p>
    <w:p w:rsidR="00E83E6B" w:rsidRPr="00407FB5" w:rsidRDefault="00E83E6B" w:rsidP="00407FB5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407FB5">
        <w:rPr>
          <w:color w:val="000000"/>
          <w:spacing w:val="4"/>
        </w:rPr>
        <w:t>Справочник по клинической эндокринологии</w:t>
      </w:r>
      <w:proofErr w:type="gramStart"/>
      <w:r w:rsidRPr="00407FB5">
        <w:rPr>
          <w:color w:val="000000"/>
          <w:spacing w:val="4"/>
        </w:rPr>
        <w:t xml:space="preserve"> / П</w:t>
      </w:r>
      <w:proofErr w:type="gramEnd"/>
      <w:r w:rsidRPr="00407FB5">
        <w:rPr>
          <w:color w:val="000000"/>
          <w:spacing w:val="4"/>
        </w:rPr>
        <w:t xml:space="preserve">од ред. Холодовой </w:t>
      </w:r>
      <w:r w:rsidRPr="00407FB5">
        <w:rPr>
          <w:color w:val="000000"/>
          <w:spacing w:val="1"/>
        </w:rPr>
        <w:t>Е.А. - Минск, Беларусь, 1998.</w:t>
      </w:r>
    </w:p>
    <w:p w:rsidR="00E83E6B" w:rsidRPr="00407FB5" w:rsidRDefault="00E83E6B" w:rsidP="00407FB5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407FB5">
        <w:rPr>
          <w:w w:val="99"/>
        </w:rPr>
        <w:t>Хлябич</w:t>
      </w:r>
      <w:proofErr w:type="spellEnd"/>
      <w:r w:rsidRPr="00407FB5">
        <w:rPr>
          <w:w w:val="99"/>
        </w:rPr>
        <w:t xml:space="preserve"> Г.Н., Черненко Г.Т. Лекарственные средства при эндокринных </w:t>
      </w:r>
      <w:r w:rsidRPr="00407FB5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407FB5">
        <w:rPr>
          <w:spacing w:val="2"/>
          <w:w w:val="99"/>
        </w:rPr>
        <w:t>с</w:t>
      </w:r>
      <w:proofErr w:type="gramEnd"/>
      <w:r w:rsidRPr="00407FB5">
        <w:rPr>
          <w:spacing w:val="2"/>
          <w:w w:val="99"/>
        </w:rPr>
        <w:t>.</w:t>
      </w:r>
    </w:p>
    <w:p w:rsidR="00F97C2B" w:rsidRPr="00407FB5" w:rsidRDefault="00F97C2B" w:rsidP="00407F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7FB5">
        <w:rPr>
          <w:rFonts w:ascii="Times New Roman" w:hAnsi="Times New Roman" w:cs="Times New Roman"/>
        </w:rPr>
        <w:br/>
      </w:r>
      <w:r w:rsidRPr="00407FB5">
        <w:rPr>
          <w:rFonts w:ascii="Times New Roman" w:hAnsi="Times New Roman" w:cs="Times New Roman"/>
        </w:rPr>
        <w:br/>
      </w:r>
    </w:p>
    <w:p w:rsidR="00F97C2B" w:rsidRPr="00407FB5" w:rsidRDefault="00F97C2B" w:rsidP="00407F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7FB5">
        <w:rPr>
          <w:rFonts w:ascii="Times New Roman" w:hAnsi="Times New Roman" w:cs="Times New Roman"/>
        </w:rPr>
        <w:br/>
      </w:r>
    </w:p>
    <w:p w:rsidR="00F97C2B" w:rsidRPr="00407FB5" w:rsidRDefault="00F97C2B" w:rsidP="00407F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7FB5">
        <w:rPr>
          <w:rFonts w:ascii="Times New Roman" w:hAnsi="Times New Roman" w:cs="Times New Roman"/>
        </w:rPr>
        <w:t>Подготовил_________</w:t>
      </w:r>
      <w:r w:rsidR="00E83C2D" w:rsidRPr="00407FB5">
        <w:rPr>
          <w:rFonts w:ascii="Times New Roman" w:hAnsi="Times New Roman" w:cs="Times New Roman"/>
        </w:rPr>
        <w:t>___</w:t>
      </w:r>
      <w:r w:rsidRPr="00407FB5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407FB5" w:rsidRDefault="00F97C2B" w:rsidP="00407F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7FB5">
        <w:rPr>
          <w:rFonts w:ascii="Times New Roman" w:hAnsi="Times New Roman" w:cs="Times New Roman"/>
        </w:rPr>
        <w:br/>
      </w:r>
      <w:r w:rsidRPr="00407FB5">
        <w:rPr>
          <w:rFonts w:ascii="Times New Roman" w:hAnsi="Times New Roman" w:cs="Times New Roman"/>
        </w:rPr>
        <w:br/>
      </w:r>
    </w:p>
    <w:p w:rsidR="00F97C2B" w:rsidRPr="00407FB5" w:rsidRDefault="00F97C2B" w:rsidP="00407F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7FB5">
        <w:rPr>
          <w:rFonts w:ascii="Times New Roman" w:hAnsi="Times New Roman" w:cs="Times New Roman"/>
        </w:rPr>
        <w:br/>
      </w:r>
      <w:r w:rsidRPr="00407FB5">
        <w:rPr>
          <w:rFonts w:ascii="Times New Roman" w:hAnsi="Times New Roman" w:cs="Times New Roman"/>
        </w:rPr>
        <w:br/>
      </w:r>
    </w:p>
    <w:p w:rsidR="00F97C2B" w:rsidRPr="00407FB5" w:rsidRDefault="00F97C2B" w:rsidP="00407F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407FB5" w:rsidRDefault="005C71FD" w:rsidP="00407FB5">
      <w:pPr>
        <w:spacing w:after="0" w:line="240" w:lineRule="auto"/>
        <w:jc w:val="both"/>
      </w:pPr>
    </w:p>
    <w:sectPr w:rsidR="005C71FD" w:rsidRPr="00407FB5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F04AF"/>
    <w:multiLevelType w:val="hybridMultilevel"/>
    <w:tmpl w:val="D3DAF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B35173"/>
    <w:multiLevelType w:val="hybridMultilevel"/>
    <w:tmpl w:val="EC16891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366A3"/>
    <w:rsid w:val="002511E7"/>
    <w:rsid w:val="00407FB5"/>
    <w:rsid w:val="004E46CE"/>
    <w:rsid w:val="005C71FD"/>
    <w:rsid w:val="00A93DBE"/>
    <w:rsid w:val="00DB3526"/>
    <w:rsid w:val="00DD0BAF"/>
    <w:rsid w:val="00DF6884"/>
    <w:rsid w:val="00E83C2D"/>
    <w:rsid w:val="00E83E6B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2511E7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2511E7"/>
    <w:rPr>
      <w:rFonts w:ascii="Times New Roman" w:eastAsia="Calibri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E83E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736</Words>
  <Characters>4198</Characters>
  <Application>Microsoft Office Word</Application>
  <DocSecurity>0</DocSecurity>
  <Lines>34</Lines>
  <Paragraphs>9</Paragraphs>
  <ScaleCrop>false</ScaleCrop>
  <Company>Microsoft</Company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2013-01-07T18:02:00Z</dcterms:modified>
</cp:coreProperties>
</file>