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60663B" w:rsidRDefault="00F97C2B" w:rsidP="006066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0663B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60663B" w:rsidRDefault="00F97C2B" w:rsidP="006066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0663B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60663B" w:rsidRDefault="00F97C2B" w:rsidP="0060663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0663B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60663B" w:rsidRDefault="00F97C2B" w:rsidP="006066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0663B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60663B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0663B" w:rsidRDefault="00F97C2B" w:rsidP="00606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0663B" w:rsidRDefault="00F97C2B" w:rsidP="00606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663B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60663B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0663B" w:rsidRDefault="00F97C2B" w:rsidP="00606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663B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0663B" w:rsidRDefault="00F97C2B" w:rsidP="00606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663B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60663B" w:rsidRDefault="00F97C2B" w:rsidP="00606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663B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60663B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60663B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60663B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0663B" w:rsidRDefault="00F97C2B" w:rsidP="00606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663B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0663B" w:rsidRDefault="00F97C2B" w:rsidP="00606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663B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60663B" w:rsidRDefault="00F97C2B" w:rsidP="006066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60663B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60663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0663B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60663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0663B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60663B" w:rsidRDefault="00F97C2B" w:rsidP="0060663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60663B">
        <w:rPr>
          <w:rFonts w:ascii="Times New Roman" w:hAnsi="Times New Roman" w:cs="Times New Roman"/>
          <w:lang w:val="en-US"/>
        </w:rPr>
        <w:t>Название</w:t>
      </w:r>
      <w:proofErr w:type="spellEnd"/>
      <w:r w:rsidRPr="0060663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0663B">
        <w:rPr>
          <w:rFonts w:ascii="Times New Roman" w:hAnsi="Times New Roman" w:cs="Times New Roman"/>
          <w:lang w:val="en-US"/>
        </w:rPr>
        <w:t>лекции</w:t>
      </w:r>
      <w:proofErr w:type="spellEnd"/>
      <w:r w:rsidRPr="0060663B">
        <w:rPr>
          <w:rFonts w:ascii="Times New Roman" w:hAnsi="Times New Roman" w:cs="Times New Roman"/>
          <w:lang w:val="en-US"/>
        </w:rPr>
        <w:t xml:space="preserve">: </w:t>
      </w:r>
      <w:r w:rsidR="007642B7" w:rsidRPr="0060663B">
        <w:rPr>
          <w:color w:val="000000"/>
          <w:spacing w:val="-1"/>
        </w:rPr>
        <w:t>Профилактика и лечение</w:t>
      </w:r>
    </w:p>
    <w:p w:rsidR="00F97C2B" w:rsidRPr="0060663B" w:rsidRDefault="00F97C2B" w:rsidP="0060663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0663B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7642B7" w:rsidRPr="0060663B">
        <w:rPr>
          <w:rFonts w:ascii="Times New Roman" w:hAnsi="Times New Roman" w:cs="Times New Roman"/>
        </w:rPr>
        <w:t>12.6</w:t>
      </w:r>
    </w:p>
    <w:p w:rsidR="00F97C2B" w:rsidRPr="0060663B" w:rsidRDefault="00F97C2B" w:rsidP="0060663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0663B">
        <w:rPr>
          <w:rFonts w:ascii="Times New Roman" w:hAnsi="Times New Roman" w:cs="Times New Roman"/>
        </w:rPr>
        <w:t xml:space="preserve">Наименование цикла: </w:t>
      </w:r>
      <w:r w:rsidR="00E83C2D" w:rsidRPr="0060663B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60663B" w:rsidRDefault="00F97C2B" w:rsidP="0060663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0663B">
        <w:rPr>
          <w:rFonts w:ascii="Times New Roman" w:hAnsi="Times New Roman" w:cs="Times New Roman"/>
        </w:rPr>
        <w:t xml:space="preserve">Контингент: </w:t>
      </w:r>
      <w:r w:rsidR="00E83C2D" w:rsidRPr="0060663B">
        <w:rPr>
          <w:rFonts w:ascii="Times New Roman" w:hAnsi="Times New Roman" w:cs="Times New Roman"/>
        </w:rPr>
        <w:t>эндокринологи</w:t>
      </w:r>
    </w:p>
    <w:p w:rsidR="00F97C2B" w:rsidRPr="0060663B" w:rsidRDefault="00F97C2B" w:rsidP="0060663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0663B">
        <w:rPr>
          <w:rFonts w:ascii="Times New Roman" w:hAnsi="Times New Roman" w:cs="Times New Roman"/>
        </w:rPr>
        <w:t xml:space="preserve">Продолжительность лекции – </w:t>
      </w:r>
      <w:r w:rsidR="007642B7" w:rsidRPr="0060663B">
        <w:rPr>
          <w:rFonts w:ascii="Times New Roman" w:hAnsi="Times New Roman" w:cs="Times New Roman"/>
        </w:rPr>
        <w:t>2</w:t>
      </w:r>
      <w:r w:rsidRPr="0060663B">
        <w:rPr>
          <w:rFonts w:ascii="Times New Roman" w:hAnsi="Times New Roman" w:cs="Times New Roman"/>
        </w:rPr>
        <w:t xml:space="preserve"> часа</w:t>
      </w:r>
    </w:p>
    <w:p w:rsidR="0060663B" w:rsidRPr="0060663B" w:rsidRDefault="00F97C2B" w:rsidP="0060663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0663B">
        <w:rPr>
          <w:rFonts w:ascii="Times New Roman" w:hAnsi="Times New Roman" w:cs="Times New Roman"/>
        </w:rPr>
        <w:t xml:space="preserve">Цель: </w:t>
      </w:r>
      <w:r w:rsidRPr="0060663B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60663B">
        <w:rPr>
          <w:rFonts w:ascii="Times New Roman" w:hAnsi="Times New Roman" w:cs="Times New Roman"/>
        </w:rPr>
        <w:t xml:space="preserve"> по</w:t>
      </w:r>
      <w:r w:rsidR="007642B7" w:rsidRPr="0060663B">
        <w:rPr>
          <w:color w:val="000000"/>
          <w:spacing w:val="-1"/>
        </w:rPr>
        <w:t xml:space="preserve"> профилактике и лечению</w:t>
      </w:r>
      <w:r w:rsidRPr="0060663B">
        <w:rPr>
          <w:rFonts w:ascii="Times New Roman CYR" w:hAnsi="Times New Roman CYR" w:cs="Times New Roman CYR"/>
        </w:rPr>
        <w:t>.</w:t>
      </w:r>
    </w:p>
    <w:p w:rsidR="0060663B" w:rsidRDefault="00F97C2B" w:rsidP="0060663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r w:rsidRPr="0060663B">
        <w:rPr>
          <w:rFonts w:ascii="Times New Roman" w:hAnsi="Times New Roman" w:cs="Times New Roman"/>
        </w:rPr>
        <w:t>В лекции освещаются следующие вопросы:</w:t>
      </w:r>
      <w:r w:rsidRPr="0060663B">
        <w:rPr>
          <w:rFonts w:ascii="Times New Roman" w:hAnsi="Times New Roman" w:cs="Times New Roman"/>
          <w:color w:val="FF0000"/>
        </w:rPr>
        <w:t xml:space="preserve"> </w:t>
      </w:r>
      <w:r w:rsidR="0084233C" w:rsidRPr="0060663B">
        <w:rPr>
          <w:color w:val="000000"/>
          <w:spacing w:val="-1"/>
        </w:rPr>
        <w:t xml:space="preserve">Профилактические </w:t>
      </w:r>
      <w:proofErr w:type="spellStart"/>
      <w:r w:rsidR="0084233C" w:rsidRPr="0060663B">
        <w:rPr>
          <w:color w:val="000000"/>
          <w:spacing w:val="-1"/>
        </w:rPr>
        <w:t>мероприятия</w:t>
      </w:r>
      <w:proofErr w:type="gramStart"/>
      <w:r w:rsidR="0084233C" w:rsidRPr="0060663B">
        <w:t>.</w:t>
      </w:r>
      <w:r w:rsidR="0084233C" w:rsidRPr="0060663B">
        <w:rPr>
          <w:color w:val="000000"/>
          <w:spacing w:val="-1"/>
        </w:rPr>
        <w:t>Д</w:t>
      </w:r>
      <w:proofErr w:type="gramEnd"/>
      <w:r w:rsidR="0084233C" w:rsidRPr="0060663B">
        <w:rPr>
          <w:color w:val="000000"/>
          <w:spacing w:val="-1"/>
        </w:rPr>
        <w:t>иета</w:t>
      </w:r>
      <w:proofErr w:type="spellEnd"/>
      <w:r w:rsidR="0084233C" w:rsidRPr="0060663B">
        <w:rPr>
          <w:color w:val="000000"/>
          <w:spacing w:val="-1"/>
        </w:rPr>
        <w:t xml:space="preserve">, двигательная активность, препараты кальция, витамин </w:t>
      </w:r>
      <w:r w:rsidR="0084233C" w:rsidRPr="0060663B">
        <w:rPr>
          <w:color w:val="000000"/>
          <w:spacing w:val="-1"/>
          <w:lang w:val="en-US"/>
        </w:rPr>
        <w:t>D</w:t>
      </w:r>
      <w:r w:rsidR="0084233C" w:rsidRPr="0060663B">
        <w:rPr>
          <w:color w:val="000000"/>
          <w:spacing w:val="-1"/>
        </w:rPr>
        <w:t xml:space="preserve"> и его активные метабо</w:t>
      </w:r>
      <w:r w:rsidR="0084233C" w:rsidRPr="0060663B">
        <w:rPr>
          <w:color w:val="000000"/>
          <w:spacing w:val="-1"/>
        </w:rPr>
        <w:softHyphen/>
      </w:r>
      <w:r w:rsidR="0084233C" w:rsidRPr="0060663B">
        <w:rPr>
          <w:color w:val="000000"/>
        </w:rPr>
        <w:t xml:space="preserve">литы и производные, </w:t>
      </w:r>
      <w:proofErr w:type="spellStart"/>
      <w:r w:rsidR="0084233C" w:rsidRPr="0060663B">
        <w:rPr>
          <w:color w:val="000000"/>
        </w:rPr>
        <w:t>бисфосфонаты</w:t>
      </w:r>
      <w:proofErr w:type="spellEnd"/>
      <w:r w:rsidR="0084233C" w:rsidRPr="0060663B">
        <w:rPr>
          <w:color w:val="000000"/>
        </w:rPr>
        <w:t xml:space="preserve"> и др.</w:t>
      </w:r>
      <w:r w:rsidR="0060663B" w:rsidRPr="0060663B">
        <w:t xml:space="preserve"> </w:t>
      </w:r>
      <w:r w:rsidR="0084233C" w:rsidRPr="0060663B">
        <w:rPr>
          <w:color w:val="000000"/>
          <w:spacing w:val="-1"/>
        </w:rPr>
        <w:t xml:space="preserve">Медикаментозная </w:t>
      </w:r>
      <w:proofErr w:type="spellStart"/>
      <w:r w:rsidR="0084233C" w:rsidRPr="0060663B">
        <w:rPr>
          <w:color w:val="000000"/>
          <w:spacing w:val="-1"/>
        </w:rPr>
        <w:t>терапия</w:t>
      </w:r>
      <w:r w:rsidR="0084233C" w:rsidRPr="0060663B">
        <w:t>.</w:t>
      </w:r>
      <w:r w:rsidR="0084233C" w:rsidRPr="0060663B">
        <w:rPr>
          <w:color w:val="000000"/>
          <w:spacing w:val="-1"/>
        </w:rPr>
        <w:t>Ингибиторы</w:t>
      </w:r>
      <w:proofErr w:type="spellEnd"/>
      <w:r w:rsidR="0084233C" w:rsidRPr="0060663B">
        <w:rPr>
          <w:color w:val="000000"/>
          <w:spacing w:val="-1"/>
        </w:rPr>
        <w:t xml:space="preserve"> костной </w:t>
      </w:r>
      <w:proofErr w:type="spellStart"/>
      <w:r w:rsidR="0084233C" w:rsidRPr="0060663B">
        <w:rPr>
          <w:color w:val="000000"/>
          <w:spacing w:val="-1"/>
        </w:rPr>
        <w:t>резорбции</w:t>
      </w:r>
      <w:r w:rsidR="0084233C" w:rsidRPr="0060663B">
        <w:t>.</w:t>
      </w:r>
      <w:r w:rsidR="0084233C" w:rsidRPr="0060663B">
        <w:rPr>
          <w:color w:val="000000"/>
          <w:spacing w:val="-1"/>
        </w:rPr>
        <w:t>Средства</w:t>
      </w:r>
      <w:proofErr w:type="spellEnd"/>
      <w:r w:rsidR="0084233C" w:rsidRPr="0060663B">
        <w:rPr>
          <w:color w:val="000000"/>
          <w:spacing w:val="-1"/>
        </w:rPr>
        <w:t xml:space="preserve"> заместительной гормональной </w:t>
      </w:r>
      <w:r w:rsidR="0084233C" w:rsidRPr="0060663B">
        <w:rPr>
          <w:color w:val="000000"/>
        </w:rPr>
        <w:t xml:space="preserve">терапии (ЗГТ) и их </w:t>
      </w:r>
      <w:proofErr w:type="spellStart"/>
      <w:r w:rsidR="0084233C" w:rsidRPr="0060663B">
        <w:rPr>
          <w:color w:val="000000"/>
        </w:rPr>
        <w:t>производные</w:t>
      </w:r>
      <w:r w:rsidR="0084233C" w:rsidRPr="0060663B">
        <w:t>.</w:t>
      </w:r>
      <w:r w:rsidR="0084233C" w:rsidRPr="0060663B">
        <w:rPr>
          <w:color w:val="000000"/>
          <w:spacing w:val="-1"/>
        </w:rPr>
        <w:t>Селективные</w:t>
      </w:r>
      <w:proofErr w:type="spellEnd"/>
      <w:r w:rsidR="0084233C" w:rsidRPr="0060663B">
        <w:rPr>
          <w:color w:val="000000"/>
          <w:spacing w:val="-1"/>
        </w:rPr>
        <w:t xml:space="preserve"> модуляторы </w:t>
      </w:r>
      <w:proofErr w:type="spellStart"/>
      <w:r w:rsidR="0084233C" w:rsidRPr="0060663B">
        <w:rPr>
          <w:color w:val="000000"/>
          <w:spacing w:val="-1"/>
        </w:rPr>
        <w:t>эстрогеновых</w:t>
      </w:r>
      <w:proofErr w:type="spellEnd"/>
      <w:r w:rsidR="0084233C" w:rsidRPr="0060663B">
        <w:rPr>
          <w:color w:val="000000"/>
          <w:spacing w:val="-1"/>
        </w:rPr>
        <w:t xml:space="preserve"> ре</w:t>
      </w:r>
      <w:r w:rsidR="0084233C" w:rsidRPr="0060663B">
        <w:rPr>
          <w:color w:val="000000"/>
          <w:spacing w:val="-1"/>
        </w:rPr>
        <w:softHyphen/>
        <w:t>цепторов</w:t>
      </w:r>
      <w:r w:rsidR="0084233C" w:rsidRPr="0060663B">
        <w:t>.</w:t>
      </w:r>
      <w:r w:rsidR="0060663B" w:rsidRPr="0060663B">
        <w:t xml:space="preserve"> </w:t>
      </w:r>
      <w:proofErr w:type="spellStart"/>
      <w:r w:rsidR="0084233C" w:rsidRPr="0060663B">
        <w:rPr>
          <w:color w:val="000000"/>
          <w:spacing w:val="-1"/>
        </w:rPr>
        <w:t>Каньцитонины</w:t>
      </w:r>
      <w:proofErr w:type="spellEnd"/>
      <w:r w:rsidR="0084233C" w:rsidRPr="0060663B">
        <w:t>.</w:t>
      </w:r>
      <w:r w:rsidR="0060663B" w:rsidRPr="0060663B">
        <w:t xml:space="preserve"> </w:t>
      </w:r>
      <w:proofErr w:type="spellStart"/>
      <w:r w:rsidR="0084233C" w:rsidRPr="0060663B">
        <w:rPr>
          <w:color w:val="000000"/>
          <w:spacing w:val="-1"/>
        </w:rPr>
        <w:t>Бисфосфонаты</w:t>
      </w:r>
      <w:proofErr w:type="spellEnd"/>
      <w:r w:rsidR="0084233C" w:rsidRPr="0060663B">
        <w:rPr>
          <w:color w:val="000000"/>
          <w:spacing w:val="-1"/>
        </w:rPr>
        <w:t xml:space="preserve"> и др</w:t>
      </w:r>
      <w:proofErr w:type="gramStart"/>
      <w:r w:rsidR="0084233C" w:rsidRPr="0060663B">
        <w:rPr>
          <w:color w:val="000000"/>
          <w:spacing w:val="-1"/>
        </w:rPr>
        <w:t>.</w:t>
      </w:r>
      <w:r w:rsidR="0084233C" w:rsidRPr="0060663B">
        <w:t>.</w:t>
      </w:r>
      <w:proofErr w:type="gramEnd"/>
      <w:r w:rsidR="0084233C" w:rsidRPr="0060663B">
        <w:rPr>
          <w:color w:val="000000"/>
          <w:spacing w:val="-1"/>
        </w:rPr>
        <w:t>Средства, стимулирующие костеобразование</w:t>
      </w:r>
      <w:r w:rsidR="0084233C" w:rsidRPr="0060663B">
        <w:t>.</w:t>
      </w:r>
      <w:r w:rsidR="0060663B" w:rsidRPr="0060663B">
        <w:t xml:space="preserve"> </w:t>
      </w:r>
      <w:r w:rsidR="0084233C" w:rsidRPr="0060663B">
        <w:rPr>
          <w:color w:val="000000"/>
          <w:spacing w:val="-3"/>
        </w:rPr>
        <w:t>Фториды</w:t>
      </w:r>
      <w:r w:rsidR="0084233C" w:rsidRPr="0060663B">
        <w:t>.</w:t>
      </w:r>
      <w:r w:rsidR="0060663B" w:rsidRPr="0060663B">
        <w:t xml:space="preserve"> </w:t>
      </w:r>
      <w:r w:rsidR="0084233C" w:rsidRPr="0060663B">
        <w:rPr>
          <w:color w:val="000000"/>
          <w:spacing w:val="-1"/>
        </w:rPr>
        <w:t xml:space="preserve">Анаболические </w:t>
      </w:r>
      <w:proofErr w:type="spellStart"/>
      <w:r w:rsidR="0084233C" w:rsidRPr="0060663B">
        <w:rPr>
          <w:color w:val="000000"/>
          <w:spacing w:val="-1"/>
        </w:rPr>
        <w:t>стероиды</w:t>
      </w:r>
      <w:proofErr w:type="gramStart"/>
      <w:r w:rsidR="0084233C" w:rsidRPr="0060663B">
        <w:t>.</w:t>
      </w:r>
      <w:r w:rsidR="0084233C" w:rsidRPr="0060663B">
        <w:rPr>
          <w:color w:val="000000"/>
          <w:spacing w:val="-2"/>
        </w:rPr>
        <w:t>Ф</w:t>
      </w:r>
      <w:proofErr w:type="gramEnd"/>
      <w:r w:rsidR="0084233C" w:rsidRPr="0060663B">
        <w:rPr>
          <w:color w:val="000000"/>
          <w:spacing w:val="-2"/>
        </w:rPr>
        <w:t>рагменты</w:t>
      </w:r>
      <w:proofErr w:type="spellEnd"/>
      <w:r w:rsidR="0084233C" w:rsidRPr="0060663B">
        <w:rPr>
          <w:color w:val="000000"/>
          <w:spacing w:val="-2"/>
        </w:rPr>
        <w:t xml:space="preserve"> паратиреоидного гормона и др.</w:t>
      </w:r>
      <w:r w:rsidR="0084233C" w:rsidRPr="0060663B">
        <w:t>.</w:t>
      </w:r>
      <w:r w:rsidR="0084233C" w:rsidRPr="0060663B">
        <w:rPr>
          <w:color w:val="000000"/>
          <w:spacing w:val="-1"/>
        </w:rPr>
        <w:t>Средства многопланового действия</w:t>
      </w:r>
      <w:r w:rsidR="0084233C" w:rsidRPr="0060663B">
        <w:t>.</w:t>
      </w:r>
      <w:r w:rsidR="0060663B" w:rsidRPr="0060663B">
        <w:t xml:space="preserve"> </w:t>
      </w:r>
      <w:r w:rsidR="0084233C" w:rsidRPr="0060663B">
        <w:rPr>
          <w:color w:val="000000"/>
          <w:spacing w:val="-1"/>
        </w:rPr>
        <w:t xml:space="preserve">Витамин </w:t>
      </w:r>
      <w:r w:rsidR="0084233C" w:rsidRPr="0060663B">
        <w:rPr>
          <w:color w:val="000000"/>
          <w:spacing w:val="-1"/>
          <w:lang w:val="en-US"/>
        </w:rPr>
        <w:t>D</w:t>
      </w:r>
      <w:r w:rsidR="0084233C" w:rsidRPr="0060663B">
        <w:rPr>
          <w:color w:val="000000"/>
          <w:spacing w:val="-1"/>
        </w:rPr>
        <w:t xml:space="preserve">, его активные метаболиты и </w:t>
      </w:r>
      <w:proofErr w:type="spellStart"/>
      <w:r w:rsidR="0084233C" w:rsidRPr="0060663B">
        <w:rPr>
          <w:color w:val="000000"/>
          <w:spacing w:val="-1"/>
        </w:rPr>
        <w:t>про</w:t>
      </w:r>
      <w:r w:rsidR="0084233C" w:rsidRPr="0060663B">
        <w:rPr>
          <w:color w:val="000000"/>
          <w:spacing w:val="-1"/>
        </w:rPr>
        <w:softHyphen/>
      </w:r>
      <w:r w:rsidR="0084233C" w:rsidRPr="0060663B">
        <w:rPr>
          <w:color w:val="000000"/>
          <w:spacing w:val="-2"/>
        </w:rPr>
        <w:t>изводные</w:t>
      </w:r>
      <w:proofErr w:type="gramStart"/>
      <w:r w:rsidR="0084233C" w:rsidRPr="0060663B">
        <w:t>.</w:t>
      </w:r>
      <w:r w:rsidR="0084233C" w:rsidRPr="0060663B">
        <w:rPr>
          <w:color w:val="000000"/>
          <w:spacing w:val="-2"/>
        </w:rPr>
        <w:t>О</w:t>
      </w:r>
      <w:proofErr w:type="gramEnd"/>
      <w:r w:rsidR="0084233C" w:rsidRPr="0060663B">
        <w:rPr>
          <w:color w:val="000000"/>
          <w:spacing w:val="-2"/>
        </w:rPr>
        <w:t>ссеин-гидроксиапатитный</w:t>
      </w:r>
      <w:proofErr w:type="spellEnd"/>
      <w:r w:rsidR="0084233C" w:rsidRPr="0060663B">
        <w:rPr>
          <w:color w:val="000000"/>
          <w:spacing w:val="-2"/>
        </w:rPr>
        <w:t xml:space="preserve"> комплекс</w:t>
      </w:r>
      <w:r w:rsidR="0084233C" w:rsidRPr="0060663B">
        <w:t>.</w:t>
      </w:r>
      <w:r w:rsidR="0060663B" w:rsidRPr="0060663B">
        <w:t xml:space="preserve"> </w:t>
      </w:r>
      <w:proofErr w:type="spellStart"/>
      <w:r w:rsidR="0084233C" w:rsidRPr="0060663B">
        <w:rPr>
          <w:color w:val="000000"/>
          <w:spacing w:val="-2"/>
        </w:rPr>
        <w:t>Андрогенные</w:t>
      </w:r>
      <w:proofErr w:type="spellEnd"/>
      <w:r w:rsidR="0084233C" w:rsidRPr="0060663B">
        <w:rPr>
          <w:color w:val="000000"/>
          <w:spacing w:val="-2"/>
        </w:rPr>
        <w:t xml:space="preserve"> </w:t>
      </w:r>
      <w:proofErr w:type="spellStart"/>
      <w:r w:rsidR="0084233C" w:rsidRPr="0060663B">
        <w:rPr>
          <w:color w:val="000000"/>
          <w:spacing w:val="-2"/>
        </w:rPr>
        <w:t>препараты</w:t>
      </w:r>
      <w:proofErr w:type="gramStart"/>
      <w:r w:rsidR="0084233C" w:rsidRPr="0060663B">
        <w:t>.</w:t>
      </w:r>
      <w:r w:rsidR="0084233C" w:rsidRPr="0060663B">
        <w:rPr>
          <w:color w:val="000000"/>
          <w:spacing w:val="-2"/>
        </w:rPr>
        <w:t>П</w:t>
      </w:r>
      <w:proofErr w:type="gramEnd"/>
      <w:r w:rsidR="0084233C" w:rsidRPr="0060663B">
        <w:rPr>
          <w:color w:val="000000"/>
          <w:spacing w:val="-2"/>
        </w:rPr>
        <w:t>репараты</w:t>
      </w:r>
      <w:proofErr w:type="spellEnd"/>
      <w:r w:rsidR="0084233C" w:rsidRPr="0060663B">
        <w:rPr>
          <w:color w:val="000000"/>
          <w:spacing w:val="-2"/>
        </w:rPr>
        <w:t xml:space="preserve"> </w:t>
      </w:r>
      <w:proofErr w:type="spellStart"/>
      <w:r w:rsidR="0084233C" w:rsidRPr="0060663B">
        <w:rPr>
          <w:color w:val="000000"/>
          <w:spacing w:val="-2"/>
        </w:rPr>
        <w:t>кальция</w:t>
      </w:r>
      <w:r w:rsidR="0084233C" w:rsidRPr="0060663B">
        <w:t>.</w:t>
      </w:r>
      <w:r w:rsidR="0084233C" w:rsidRPr="0060663B">
        <w:rPr>
          <w:color w:val="000000"/>
          <w:spacing w:val="-1"/>
        </w:rPr>
        <w:t>Иприфлавон</w:t>
      </w:r>
      <w:r w:rsidR="0084233C" w:rsidRPr="0060663B">
        <w:t>.</w:t>
      </w:r>
      <w:r w:rsidR="0084233C" w:rsidRPr="0060663B">
        <w:rPr>
          <w:color w:val="000000"/>
          <w:spacing w:val="-2"/>
        </w:rPr>
        <w:t>Стронция</w:t>
      </w:r>
      <w:proofErr w:type="spellEnd"/>
      <w:r w:rsidR="0084233C" w:rsidRPr="0060663B">
        <w:rPr>
          <w:color w:val="000000"/>
          <w:spacing w:val="-2"/>
        </w:rPr>
        <w:t xml:space="preserve"> </w:t>
      </w:r>
      <w:proofErr w:type="spellStart"/>
      <w:r w:rsidR="0084233C" w:rsidRPr="0060663B">
        <w:rPr>
          <w:color w:val="000000"/>
          <w:spacing w:val="-2"/>
        </w:rPr>
        <w:t>ранслат</w:t>
      </w:r>
      <w:proofErr w:type="spellEnd"/>
      <w:r w:rsidR="0084233C" w:rsidRPr="0060663B">
        <w:rPr>
          <w:color w:val="000000"/>
          <w:spacing w:val="-2"/>
        </w:rPr>
        <w:t xml:space="preserve"> и др.</w:t>
      </w:r>
      <w:r w:rsidR="0084233C" w:rsidRPr="0060663B">
        <w:t>.</w:t>
      </w:r>
      <w:r w:rsidR="0084233C" w:rsidRPr="0060663B">
        <w:rPr>
          <w:color w:val="000000"/>
          <w:spacing w:val="-2"/>
        </w:rPr>
        <w:t xml:space="preserve">Препараты для симптоматической </w:t>
      </w:r>
      <w:proofErr w:type="spellStart"/>
      <w:r w:rsidR="0084233C" w:rsidRPr="0060663B">
        <w:rPr>
          <w:color w:val="000000"/>
          <w:spacing w:val="-2"/>
        </w:rPr>
        <w:t>терапии</w:t>
      </w:r>
      <w:r w:rsidR="0084233C" w:rsidRPr="0060663B">
        <w:t>.</w:t>
      </w:r>
      <w:r w:rsidR="0084233C" w:rsidRPr="0060663B">
        <w:rPr>
          <w:color w:val="000000"/>
          <w:spacing w:val="-1"/>
        </w:rPr>
        <w:t>Особенности</w:t>
      </w:r>
      <w:proofErr w:type="spellEnd"/>
      <w:r w:rsidR="0084233C" w:rsidRPr="0060663B">
        <w:rPr>
          <w:color w:val="000000"/>
          <w:spacing w:val="-1"/>
        </w:rPr>
        <w:t xml:space="preserve"> в лечении различных видов </w:t>
      </w:r>
      <w:proofErr w:type="spellStart"/>
      <w:r w:rsidR="0084233C" w:rsidRPr="0060663B">
        <w:rPr>
          <w:color w:val="000000"/>
        </w:rPr>
        <w:t>остсонороза</w:t>
      </w:r>
      <w:r w:rsidR="0084233C" w:rsidRPr="0060663B">
        <w:t>.</w:t>
      </w:r>
      <w:r w:rsidR="0084233C" w:rsidRPr="0060663B">
        <w:rPr>
          <w:color w:val="000000"/>
          <w:spacing w:val="-2"/>
        </w:rPr>
        <w:t>Прогноз</w:t>
      </w:r>
      <w:proofErr w:type="spellEnd"/>
      <w:r w:rsidR="0084233C" w:rsidRPr="0060663B">
        <w:rPr>
          <w:color w:val="000000"/>
          <w:spacing w:val="-2"/>
        </w:rPr>
        <w:t xml:space="preserve"> и диспансеризация</w:t>
      </w:r>
      <w:r w:rsidR="0084233C" w:rsidRPr="0060663B">
        <w:t>.</w:t>
      </w:r>
      <w:r w:rsidR="0060663B" w:rsidRPr="0060663B">
        <w:t xml:space="preserve"> </w:t>
      </w:r>
      <w:r w:rsidR="0084233C" w:rsidRPr="0060663B">
        <w:rPr>
          <w:color w:val="000000"/>
        </w:rPr>
        <w:t xml:space="preserve">Медико-социальная экспертиза и </w:t>
      </w:r>
      <w:proofErr w:type="spellStart"/>
      <w:r w:rsidR="0084233C" w:rsidRPr="0060663B">
        <w:rPr>
          <w:color w:val="000000"/>
        </w:rPr>
        <w:t>реабили</w:t>
      </w:r>
      <w:r w:rsidR="0084233C" w:rsidRPr="0060663B">
        <w:rPr>
          <w:color w:val="000000"/>
        </w:rPr>
        <w:softHyphen/>
      </w:r>
      <w:r w:rsidR="0084233C" w:rsidRPr="0060663B">
        <w:rPr>
          <w:color w:val="000000"/>
          <w:spacing w:val="1"/>
        </w:rPr>
        <w:t>тация</w:t>
      </w:r>
      <w:proofErr w:type="gramStart"/>
      <w:r w:rsidR="0084233C" w:rsidRPr="0060663B">
        <w:t>.</w:t>
      </w:r>
      <w:r w:rsidR="0084233C" w:rsidRPr="0060663B">
        <w:rPr>
          <w:color w:val="000000"/>
          <w:spacing w:val="-2"/>
        </w:rPr>
        <w:t>Р</w:t>
      </w:r>
      <w:proofErr w:type="gramEnd"/>
      <w:r w:rsidR="0084233C" w:rsidRPr="0060663B">
        <w:rPr>
          <w:color w:val="000000"/>
          <w:spacing w:val="-2"/>
        </w:rPr>
        <w:t>еабилитация</w:t>
      </w:r>
      <w:proofErr w:type="spellEnd"/>
      <w:r w:rsidR="0084233C" w:rsidRPr="0060663B">
        <w:rPr>
          <w:color w:val="000000"/>
          <w:spacing w:val="-2"/>
        </w:rPr>
        <w:t xml:space="preserve"> после перенесенных перело</w:t>
      </w:r>
      <w:r w:rsidR="0084233C" w:rsidRPr="0060663B">
        <w:rPr>
          <w:color w:val="000000"/>
          <w:spacing w:val="-2"/>
        </w:rPr>
        <w:softHyphen/>
      </w:r>
      <w:r w:rsidR="0084233C" w:rsidRPr="0060663B">
        <w:rPr>
          <w:color w:val="000000"/>
          <w:spacing w:val="-3"/>
        </w:rPr>
        <w:t>мов</w:t>
      </w:r>
    </w:p>
    <w:p w:rsidR="0084233C" w:rsidRPr="0060663B" w:rsidRDefault="00F97C2B" w:rsidP="0060663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0663B">
        <w:rPr>
          <w:rFonts w:ascii="Times New Roman" w:hAnsi="Times New Roman" w:cs="Times New Roman"/>
        </w:rPr>
        <w:t xml:space="preserve">План лекции: </w:t>
      </w:r>
      <w:r w:rsidR="0084233C" w:rsidRPr="0060663B">
        <w:rPr>
          <w:color w:val="000000"/>
          <w:spacing w:val="-1"/>
        </w:rPr>
        <w:t>Профилактические мероприятия</w:t>
      </w:r>
    </w:p>
    <w:p w:rsidR="0084233C" w:rsidRPr="0060663B" w:rsidRDefault="0084233C" w:rsidP="0060663B">
      <w:pPr>
        <w:spacing w:after="0" w:line="240" w:lineRule="auto"/>
        <w:jc w:val="both"/>
      </w:pPr>
      <w:r w:rsidRPr="0060663B">
        <w:rPr>
          <w:color w:val="000000"/>
          <w:spacing w:val="-1"/>
        </w:rPr>
        <w:t xml:space="preserve">Диета, двигательная активность, препараты кальция, витамин </w:t>
      </w:r>
      <w:r w:rsidRPr="0060663B">
        <w:rPr>
          <w:color w:val="000000"/>
          <w:spacing w:val="-1"/>
          <w:lang w:val="en-US"/>
        </w:rPr>
        <w:t>D</w:t>
      </w:r>
      <w:r w:rsidRPr="0060663B">
        <w:rPr>
          <w:color w:val="000000"/>
          <w:spacing w:val="-1"/>
        </w:rPr>
        <w:t xml:space="preserve"> и его активные </w:t>
      </w:r>
      <w:proofErr w:type="gramStart"/>
      <w:r w:rsidRPr="0060663B">
        <w:rPr>
          <w:color w:val="000000"/>
          <w:spacing w:val="-1"/>
        </w:rPr>
        <w:t>метабо</w:t>
      </w:r>
      <w:r w:rsidRPr="0060663B">
        <w:rPr>
          <w:color w:val="000000"/>
          <w:spacing w:val="-1"/>
        </w:rPr>
        <w:softHyphen/>
      </w:r>
      <w:r w:rsidRPr="0060663B">
        <w:rPr>
          <w:color w:val="000000"/>
        </w:rPr>
        <w:t>литы</w:t>
      </w:r>
      <w:proofErr w:type="gramEnd"/>
      <w:r w:rsidRPr="0060663B">
        <w:rPr>
          <w:color w:val="000000"/>
        </w:rPr>
        <w:t xml:space="preserve"> и производные, </w:t>
      </w:r>
      <w:proofErr w:type="spellStart"/>
      <w:r w:rsidRPr="0060663B">
        <w:rPr>
          <w:color w:val="000000"/>
        </w:rPr>
        <w:t>бисфосфонаты</w:t>
      </w:r>
      <w:proofErr w:type="spellEnd"/>
      <w:r w:rsidRPr="0060663B">
        <w:rPr>
          <w:color w:val="000000"/>
        </w:rPr>
        <w:t xml:space="preserve"> и др.</w:t>
      </w:r>
    </w:p>
    <w:p w:rsidR="0084233C" w:rsidRPr="0060663B" w:rsidRDefault="0084233C" w:rsidP="0060663B">
      <w:pPr>
        <w:shd w:val="clear" w:color="auto" w:fill="FFFFFF"/>
        <w:spacing w:after="0" w:line="240" w:lineRule="auto"/>
        <w:jc w:val="both"/>
      </w:pPr>
      <w:r w:rsidRPr="0060663B">
        <w:rPr>
          <w:color w:val="000000"/>
          <w:spacing w:val="-1"/>
        </w:rPr>
        <w:t>Медикаментозная терапия</w:t>
      </w:r>
    </w:p>
    <w:p w:rsidR="0084233C" w:rsidRPr="0060663B" w:rsidRDefault="0084233C" w:rsidP="0060663B">
      <w:pPr>
        <w:shd w:val="clear" w:color="auto" w:fill="FFFFFF"/>
        <w:spacing w:after="0" w:line="240" w:lineRule="auto"/>
        <w:jc w:val="both"/>
      </w:pPr>
      <w:r w:rsidRPr="0060663B">
        <w:rPr>
          <w:color w:val="000000"/>
          <w:spacing w:val="-1"/>
        </w:rPr>
        <w:t>Ингибиторы костной резорбции</w:t>
      </w:r>
    </w:p>
    <w:p w:rsidR="0084233C" w:rsidRPr="0060663B" w:rsidRDefault="0084233C" w:rsidP="0060663B">
      <w:pPr>
        <w:spacing w:after="0" w:line="240" w:lineRule="auto"/>
        <w:jc w:val="both"/>
      </w:pPr>
      <w:r w:rsidRPr="0060663B">
        <w:rPr>
          <w:color w:val="000000"/>
          <w:spacing w:val="-1"/>
        </w:rPr>
        <w:t xml:space="preserve">Средства заместительной гормональной </w:t>
      </w:r>
      <w:r w:rsidRPr="0060663B">
        <w:rPr>
          <w:color w:val="000000"/>
        </w:rPr>
        <w:t>терапии (ЗГТ) и их производные</w:t>
      </w:r>
    </w:p>
    <w:p w:rsidR="0084233C" w:rsidRPr="0060663B" w:rsidRDefault="0084233C" w:rsidP="0060663B">
      <w:pPr>
        <w:spacing w:after="0" w:line="240" w:lineRule="auto"/>
        <w:jc w:val="both"/>
      </w:pPr>
      <w:r w:rsidRPr="0060663B">
        <w:rPr>
          <w:color w:val="000000"/>
          <w:spacing w:val="-1"/>
        </w:rPr>
        <w:t xml:space="preserve">Селективные модуляторы </w:t>
      </w:r>
      <w:proofErr w:type="spellStart"/>
      <w:r w:rsidRPr="0060663B">
        <w:rPr>
          <w:color w:val="000000"/>
          <w:spacing w:val="-1"/>
        </w:rPr>
        <w:t>эстрогеновых</w:t>
      </w:r>
      <w:proofErr w:type="spellEnd"/>
      <w:r w:rsidRPr="0060663B">
        <w:rPr>
          <w:color w:val="000000"/>
          <w:spacing w:val="-1"/>
        </w:rPr>
        <w:t xml:space="preserve"> ре</w:t>
      </w:r>
      <w:r w:rsidRPr="0060663B">
        <w:rPr>
          <w:color w:val="000000"/>
          <w:spacing w:val="-1"/>
        </w:rPr>
        <w:softHyphen/>
        <w:t>цепторов</w:t>
      </w:r>
    </w:p>
    <w:p w:rsidR="0084233C" w:rsidRPr="0060663B" w:rsidRDefault="0084233C" w:rsidP="0060663B">
      <w:pPr>
        <w:shd w:val="clear" w:color="auto" w:fill="FFFFFF"/>
        <w:spacing w:after="0" w:line="240" w:lineRule="auto"/>
        <w:jc w:val="both"/>
      </w:pPr>
      <w:proofErr w:type="spellStart"/>
      <w:r w:rsidRPr="0060663B">
        <w:rPr>
          <w:color w:val="000000"/>
          <w:spacing w:val="-1"/>
        </w:rPr>
        <w:t>Каньцитонины</w:t>
      </w:r>
      <w:proofErr w:type="spellEnd"/>
    </w:p>
    <w:p w:rsidR="0084233C" w:rsidRPr="0060663B" w:rsidRDefault="0084233C" w:rsidP="0060663B">
      <w:pPr>
        <w:shd w:val="clear" w:color="auto" w:fill="FFFFFF"/>
        <w:spacing w:after="0" w:line="240" w:lineRule="auto"/>
        <w:jc w:val="both"/>
      </w:pPr>
      <w:proofErr w:type="spellStart"/>
      <w:r w:rsidRPr="0060663B">
        <w:rPr>
          <w:color w:val="000000"/>
          <w:spacing w:val="-1"/>
        </w:rPr>
        <w:t>Бисфосфонаты</w:t>
      </w:r>
      <w:proofErr w:type="spellEnd"/>
      <w:r w:rsidRPr="0060663B">
        <w:rPr>
          <w:color w:val="000000"/>
          <w:spacing w:val="-1"/>
        </w:rPr>
        <w:t xml:space="preserve"> и др.</w:t>
      </w:r>
    </w:p>
    <w:p w:rsidR="0084233C" w:rsidRPr="0060663B" w:rsidRDefault="0084233C" w:rsidP="0060663B">
      <w:pPr>
        <w:shd w:val="clear" w:color="auto" w:fill="FFFFFF"/>
        <w:spacing w:after="0" w:line="240" w:lineRule="auto"/>
        <w:jc w:val="both"/>
      </w:pPr>
      <w:r w:rsidRPr="0060663B">
        <w:rPr>
          <w:color w:val="000000"/>
          <w:spacing w:val="-1"/>
        </w:rPr>
        <w:t>Средства, стимулирующие костеобразование</w:t>
      </w:r>
    </w:p>
    <w:p w:rsidR="0084233C" w:rsidRPr="0060663B" w:rsidRDefault="0084233C" w:rsidP="0060663B">
      <w:pPr>
        <w:shd w:val="clear" w:color="auto" w:fill="FFFFFF"/>
        <w:spacing w:after="0" w:line="240" w:lineRule="auto"/>
        <w:jc w:val="both"/>
      </w:pPr>
      <w:r w:rsidRPr="0060663B">
        <w:rPr>
          <w:color w:val="000000"/>
          <w:spacing w:val="-3"/>
        </w:rPr>
        <w:t>Фториды</w:t>
      </w:r>
    </w:p>
    <w:p w:rsidR="0084233C" w:rsidRPr="0060663B" w:rsidRDefault="0084233C" w:rsidP="0060663B">
      <w:pPr>
        <w:shd w:val="clear" w:color="auto" w:fill="FFFFFF"/>
        <w:spacing w:after="0" w:line="240" w:lineRule="auto"/>
        <w:jc w:val="both"/>
      </w:pPr>
      <w:r w:rsidRPr="0060663B">
        <w:rPr>
          <w:color w:val="000000"/>
          <w:spacing w:val="-1"/>
        </w:rPr>
        <w:t>Анаболические стероиды</w:t>
      </w:r>
    </w:p>
    <w:p w:rsidR="0084233C" w:rsidRPr="0060663B" w:rsidRDefault="0084233C" w:rsidP="0060663B">
      <w:pPr>
        <w:shd w:val="clear" w:color="auto" w:fill="FFFFFF"/>
        <w:spacing w:after="0" w:line="240" w:lineRule="auto"/>
        <w:jc w:val="both"/>
      </w:pPr>
      <w:r w:rsidRPr="0060663B">
        <w:rPr>
          <w:color w:val="000000"/>
          <w:spacing w:val="-2"/>
        </w:rPr>
        <w:t>Фрагменты паратиреоидного гормона и др.</w:t>
      </w:r>
    </w:p>
    <w:p w:rsidR="0084233C" w:rsidRPr="0060663B" w:rsidRDefault="0084233C" w:rsidP="0060663B">
      <w:pPr>
        <w:shd w:val="clear" w:color="auto" w:fill="FFFFFF"/>
        <w:spacing w:after="0" w:line="240" w:lineRule="auto"/>
        <w:jc w:val="both"/>
      </w:pPr>
      <w:r w:rsidRPr="0060663B">
        <w:rPr>
          <w:color w:val="000000"/>
          <w:spacing w:val="-1"/>
        </w:rPr>
        <w:t>Средства многопланового действия</w:t>
      </w:r>
    </w:p>
    <w:p w:rsidR="0084233C" w:rsidRPr="0060663B" w:rsidRDefault="0084233C" w:rsidP="0060663B">
      <w:pPr>
        <w:shd w:val="clear" w:color="auto" w:fill="FFFFFF"/>
        <w:spacing w:after="0" w:line="240" w:lineRule="auto"/>
        <w:jc w:val="both"/>
      </w:pPr>
      <w:r w:rsidRPr="0060663B">
        <w:rPr>
          <w:color w:val="000000"/>
          <w:spacing w:val="-1"/>
        </w:rPr>
        <w:t xml:space="preserve">Витамин </w:t>
      </w:r>
      <w:r w:rsidRPr="0060663B">
        <w:rPr>
          <w:color w:val="000000"/>
          <w:spacing w:val="-1"/>
          <w:lang w:val="en-US"/>
        </w:rPr>
        <w:t>D</w:t>
      </w:r>
      <w:r w:rsidRPr="0060663B">
        <w:rPr>
          <w:color w:val="000000"/>
          <w:spacing w:val="-1"/>
        </w:rPr>
        <w:t>, его активные метаболиты и про</w:t>
      </w:r>
      <w:r w:rsidRPr="0060663B">
        <w:rPr>
          <w:color w:val="000000"/>
          <w:spacing w:val="-1"/>
        </w:rPr>
        <w:softHyphen/>
      </w:r>
      <w:r w:rsidRPr="0060663B">
        <w:rPr>
          <w:color w:val="000000"/>
          <w:spacing w:val="-2"/>
        </w:rPr>
        <w:t>изводные</w:t>
      </w:r>
    </w:p>
    <w:p w:rsidR="0084233C" w:rsidRPr="0060663B" w:rsidRDefault="0084233C" w:rsidP="0060663B">
      <w:pPr>
        <w:shd w:val="clear" w:color="auto" w:fill="FFFFFF"/>
        <w:spacing w:after="0" w:line="240" w:lineRule="auto"/>
        <w:jc w:val="both"/>
      </w:pPr>
      <w:proofErr w:type="spellStart"/>
      <w:r w:rsidRPr="0060663B">
        <w:rPr>
          <w:color w:val="000000"/>
          <w:spacing w:val="-2"/>
        </w:rPr>
        <w:t>Оссеин-гидроксиапатитный</w:t>
      </w:r>
      <w:proofErr w:type="spellEnd"/>
      <w:r w:rsidRPr="0060663B">
        <w:rPr>
          <w:color w:val="000000"/>
          <w:spacing w:val="-2"/>
        </w:rPr>
        <w:t xml:space="preserve"> комплекс</w:t>
      </w:r>
    </w:p>
    <w:p w:rsidR="0084233C" w:rsidRPr="0060663B" w:rsidRDefault="0084233C" w:rsidP="0060663B">
      <w:pPr>
        <w:shd w:val="clear" w:color="auto" w:fill="FFFFFF"/>
        <w:spacing w:after="0" w:line="240" w:lineRule="auto"/>
        <w:jc w:val="both"/>
      </w:pPr>
      <w:proofErr w:type="spellStart"/>
      <w:r w:rsidRPr="0060663B">
        <w:rPr>
          <w:color w:val="000000"/>
          <w:spacing w:val="-2"/>
        </w:rPr>
        <w:t>Андрогенные</w:t>
      </w:r>
      <w:proofErr w:type="spellEnd"/>
      <w:r w:rsidRPr="0060663B">
        <w:rPr>
          <w:color w:val="000000"/>
          <w:spacing w:val="-2"/>
        </w:rPr>
        <w:t xml:space="preserve"> препараты</w:t>
      </w:r>
    </w:p>
    <w:p w:rsidR="0084233C" w:rsidRPr="0060663B" w:rsidRDefault="0084233C" w:rsidP="0060663B">
      <w:pPr>
        <w:shd w:val="clear" w:color="auto" w:fill="FFFFFF"/>
        <w:spacing w:after="0" w:line="240" w:lineRule="auto"/>
        <w:jc w:val="both"/>
      </w:pPr>
      <w:r w:rsidRPr="0060663B">
        <w:rPr>
          <w:color w:val="000000"/>
          <w:spacing w:val="-2"/>
        </w:rPr>
        <w:t>Препараты кальция</w:t>
      </w:r>
    </w:p>
    <w:p w:rsidR="0084233C" w:rsidRPr="0060663B" w:rsidRDefault="0084233C" w:rsidP="0060663B">
      <w:pPr>
        <w:shd w:val="clear" w:color="auto" w:fill="FFFFFF"/>
        <w:spacing w:after="0" w:line="240" w:lineRule="auto"/>
        <w:jc w:val="both"/>
      </w:pPr>
      <w:proofErr w:type="spellStart"/>
      <w:r w:rsidRPr="0060663B">
        <w:rPr>
          <w:color w:val="000000"/>
          <w:spacing w:val="-1"/>
        </w:rPr>
        <w:t>Иприфлавон</w:t>
      </w:r>
      <w:proofErr w:type="spellEnd"/>
    </w:p>
    <w:p w:rsidR="0084233C" w:rsidRPr="0060663B" w:rsidRDefault="0084233C" w:rsidP="0060663B">
      <w:pPr>
        <w:shd w:val="clear" w:color="auto" w:fill="FFFFFF"/>
        <w:spacing w:after="0" w:line="240" w:lineRule="auto"/>
        <w:jc w:val="both"/>
      </w:pPr>
      <w:r w:rsidRPr="0060663B">
        <w:rPr>
          <w:color w:val="000000"/>
          <w:spacing w:val="-2"/>
        </w:rPr>
        <w:t xml:space="preserve">Стронция </w:t>
      </w:r>
      <w:proofErr w:type="spellStart"/>
      <w:r w:rsidRPr="0060663B">
        <w:rPr>
          <w:color w:val="000000"/>
          <w:spacing w:val="-2"/>
        </w:rPr>
        <w:t>ранслат</w:t>
      </w:r>
      <w:proofErr w:type="spellEnd"/>
      <w:r w:rsidRPr="0060663B">
        <w:rPr>
          <w:color w:val="000000"/>
          <w:spacing w:val="-2"/>
        </w:rPr>
        <w:t xml:space="preserve"> и др.</w:t>
      </w:r>
    </w:p>
    <w:p w:rsidR="0084233C" w:rsidRPr="0060663B" w:rsidRDefault="0084233C" w:rsidP="0060663B">
      <w:pPr>
        <w:shd w:val="clear" w:color="auto" w:fill="FFFFFF"/>
        <w:spacing w:after="0" w:line="240" w:lineRule="auto"/>
        <w:jc w:val="both"/>
      </w:pPr>
      <w:r w:rsidRPr="0060663B">
        <w:rPr>
          <w:color w:val="000000"/>
          <w:spacing w:val="-2"/>
        </w:rPr>
        <w:t>Препараты для симптоматической терапии</w:t>
      </w:r>
    </w:p>
    <w:p w:rsidR="0084233C" w:rsidRPr="0060663B" w:rsidRDefault="0084233C" w:rsidP="0060663B">
      <w:pPr>
        <w:shd w:val="clear" w:color="auto" w:fill="FFFFFF"/>
        <w:spacing w:after="0" w:line="240" w:lineRule="auto"/>
        <w:jc w:val="both"/>
      </w:pPr>
      <w:r w:rsidRPr="0060663B">
        <w:rPr>
          <w:color w:val="000000"/>
          <w:spacing w:val="-1"/>
        </w:rPr>
        <w:t xml:space="preserve">Особенности в лечении различных видов </w:t>
      </w:r>
      <w:proofErr w:type="spellStart"/>
      <w:r w:rsidRPr="0060663B">
        <w:rPr>
          <w:color w:val="000000"/>
        </w:rPr>
        <w:t>остсонороза</w:t>
      </w:r>
      <w:proofErr w:type="spellEnd"/>
    </w:p>
    <w:p w:rsidR="0084233C" w:rsidRPr="0060663B" w:rsidRDefault="0084233C" w:rsidP="0060663B">
      <w:pPr>
        <w:shd w:val="clear" w:color="auto" w:fill="FFFFFF"/>
        <w:spacing w:after="0" w:line="240" w:lineRule="auto"/>
        <w:jc w:val="both"/>
      </w:pPr>
      <w:r w:rsidRPr="0060663B">
        <w:rPr>
          <w:color w:val="000000"/>
          <w:spacing w:val="-2"/>
        </w:rPr>
        <w:t>Прогноз и диспансеризация</w:t>
      </w:r>
    </w:p>
    <w:p w:rsidR="0084233C" w:rsidRPr="0060663B" w:rsidRDefault="0084233C" w:rsidP="0060663B">
      <w:pPr>
        <w:shd w:val="clear" w:color="auto" w:fill="FFFFFF"/>
        <w:spacing w:after="0" w:line="240" w:lineRule="auto"/>
        <w:jc w:val="both"/>
      </w:pPr>
      <w:r w:rsidRPr="0060663B">
        <w:rPr>
          <w:color w:val="000000"/>
        </w:rPr>
        <w:lastRenderedPageBreak/>
        <w:t>Медико-социальная экспертиза и реабили</w:t>
      </w:r>
      <w:r w:rsidRPr="0060663B">
        <w:rPr>
          <w:color w:val="000000"/>
        </w:rPr>
        <w:softHyphen/>
      </w:r>
      <w:r w:rsidRPr="0060663B">
        <w:rPr>
          <w:color w:val="000000"/>
          <w:spacing w:val="1"/>
        </w:rPr>
        <w:t>тация</w:t>
      </w:r>
    </w:p>
    <w:p w:rsidR="0084233C" w:rsidRPr="0060663B" w:rsidRDefault="0084233C" w:rsidP="0060663B">
      <w:pPr>
        <w:shd w:val="clear" w:color="auto" w:fill="FFFFFF"/>
        <w:spacing w:after="0" w:line="240" w:lineRule="auto"/>
        <w:ind w:firstLine="7"/>
        <w:jc w:val="both"/>
      </w:pPr>
      <w:r w:rsidRPr="0060663B">
        <w:rPr>
          <w:color w:val="000000"/>
          <w:spacing w:val="-2"/>
        </w:rPr>
        <w:t>Реабилитация после перенесенных перело</w:t>
      </w:r>
      <w:r w:rsidRPr="0060663B">
        <w:rPr>
          <w:color w:val="000000"/>
          <w:spacing w:val="-2"/>
        </w:rPr>
        <w:softHyphen/>
      </w:r>
      <w:r w:rsidRPr="0060663B">
        <w:rPr>
          <w:color w:val="000000"/>
          <w:spacing w:val="-3"/>
        </w:rPr>
        <w:t>мов</w:t>
      </w:r>
    </w:p>
    <w:p w:rsidR="00F97C2B" w:rsidRPr="0060663B" w:rsidRDefault="00F97C2B" w:rsidP="0060663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60663B" w:rsidRDefault="00F97C2B" w:rsidP="0060663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0663B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60663B">
        <w:rPr>
          <w:rFonts w:ascii="Times New Roman" w:hAnsi="Times New Roman" w:cs="Times New Roman"/>
        </w:rPr>
        <w:t>оверхед</w:t>
      </w:r>
      <w:proofErr w:type="spellEnd"/>
      <w:r w:rsidRPr="0060663B">
        <w:rPr>
          <w:rFonts w:ascii="Times New Roman" w:hAnsi="Times New Roman" w:cs="Times New Roman"/>
        </w:rPr>
        <w:t xml:space="preserve">, </w:t>
      </w:r>
      <w:proofErr w:type="spellStart"/>
      <w:r w:rsidRPr="0060663B">
        <w:rPr>
          <w:rFonts w:ascii="Times New Roman" w:hAnsi="Times New Roman" w:cs="Times New Roman"/>
        </w:rPr>
        <w:t>мультимедийные</w:t>
      </w:r>
      <w:proofErr w:type="spellEnd"/>
      <w:r w:rsidRPr="0060663B">
        <w:rPr>
          <w:rFonts w:ascii="Times New Roman" w:hAnsi="Times New Roman" w:cs="Times New Roman"/>
        </w:rPr>
        <w:t xml:space="preserve"> материалы </w:t>
      </w:r>
      <w:proofErr w:type="spellStart"/>
      <w:r w:rsidRPr="0060663B">
        <w:rPr>
          <w:rFonts w:ascii="Times New Roman" w:hAnsi="Times New Roman" w:cs="Times New Roman"/>
        </w:rPr>
        <w:t>видеодвойка</w:t>
      </w:r>
      <w:proofErr w:type="spellEnd"/>
      <w:r w:rsidRPr="0060663B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60663B" w:rsidRDefault="00F97C2B" w:rsidP="0060663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0663B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60663B">
        <w:rPr>
          <w:rFonts w:ascii="Times New Roman" w:hAnsi="Times New Roman" w:cs="Times New Roman"/>
        </w:rPr>
        <w:t xml:space="preserve"> .</w:t>
      </w:r>
      <w:proofErr w:type="gramEnd"/>
      <w:r w:rsidRPr="0060663B">
        <w:rPr>
          <w:rFonts w:ascii="Times New Roman" w:hAnsi="Times New Roman" w:cs="Times New Roman"/>
        </w:rPr>
        <w:t xml:space="preserve"> </w:t>
      </w:r>
    </w:p>
    <w:p w:rsidR="00F97C2B" w:rsidRPr="0060663B" w:rsidRDefault="00F97C2B" w:rsidP="0060663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0663B">
        <w:rPr>
          <w:rFonts w:ascii="Times New Roman" w:hAnsi="Times New Roman" w:cs="Times New Roman"/>
        </w:rPr>
        <w:t xml:space="preserve">Литература по теме лекции </w:t>
      </w:r>
    </w:p>
    <w:p w:rsidR="00E0068B" w:rsidRPr="0060663B" w:rsidRDefault="00E0068B" w:rsidP="0060663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60663B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60663B">
        <w:rPr>
          <w:color w:val="000000"/>
        </w:rPr>
        <w:t>Под ред. акад. РАМН проф. Дедова И.И. - М., 1995.</w:t>
      </w:r>
    </w:p>
    <w:p w:rsidR="00E0068B" w:rsidRPr="0060663B" w:rsidRDefault="00E0068B" w:rsidP="0060663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60663B">
        <w:rPr>
          <w:color w:val="000000"/>
          <w:spacing w:val="1"/>
        </w:rPr>
        <w:t>Балаболкин</w:t>
      </w:r>
      <w:proofErr w:type="spellEnd"/>
      <w:r w:rsidRPr="0060663B">
        <w:rPr>
          <w:color w:val="000000"/>
          <w:spacing w:val="1"/>
        </w:rPr>
        <w:t xml:space="preserve"> М.И. Дифференциальная диагностика эндокринных забо</w:t>
      </w:r>
      <w:r w:rsidRPr="0060663B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60663B">
        <w:rPr>
          <w:color w:val="000000"/>
          <w:spacing w:val="1"/>
        </w:rPr>
        <w:t>с</w:t>
      </w:r>
      <w:proofErr w:type="gramEnd"/>
      <w:r w:rsidRPr="0060663B">
        <w:rPr>
          <w:color w:val="000000"/>
          <w:spacing w:val="1"/>
        </w:rPr>
        <w:t>.</w:t>
      </w:r>
    </w:p>
    <w:p w:rsidR="00E0068B" w:rsidRPr="0060663B" w:rsidRDefault="00E0068B" w:rsidP="0060663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60663B">
        <w:rPr>
          <w:color w:val="000000"/>
          <w:spacing w:val="1"/>
        </w:rPr>
        <w:t xml:space="preserve">Дедов И.И., Мельниченко Г.А., Пронин </w:t>
      </w:r>
      <w:r w:rsidRPr="0060663B">
        <w:rPr>
          <w:color w:val="000000"/>
          <w:spacing w:val="1"/>
          <w:lang w:val="en-US"/>
        </w:rPr>
        <w:t>B</w:t>
      </w:r>
      <w:r w:rsidRPr="0060663B">
        <w:rPr>
          <w:color w:val="000000"/>
          <w:spacing w:val="1"/>
        </w:rPr>
        <w:t>.</w:t>
      </w:r>
      <w:r w:rsidRPr="0060663B">
        <w:rPr>
          <w:color w:val="000000"/>
          <w:spacing w:val="1"/>
          <w:lang w:val="en-US"/>
        </w:rPr>
        <w:t>C</w:t>
      </w:r>
      <w:r w:rsidRPr="0060663B">
        <w:rPr>
          <w:color w:val="000000"/>
          <w:spacing w:val="1"/>
        </w:rPr>
        <w:t xml:space="preserve">. и </w:t>
      </w:r>
      <w:proofErr w:type="spellStart"/>
      <w:r w:rsidRPr="0060663B">
        <w:rPr>
          <w:color w:val="000000"/>
          <w:spacing w:val="1"/>
        </w:rPr>
        <w:t>соавт</w:t>
      </w:r>
      <w:proofErr w:type="spellEnd"/>
      <w:r w:rsidRPr="0060663B">
        <w:rPr>
          <w:color w:val="000000"/>
          <w:spacing w:val="1"/>
        </w:rPr>
        <w:t>. Клиника и диаг</w:t>
      </w:r>
      <w:r w:rsidRPr="0060663B">
        <w:rPr>
          <w:color w:val="000000"/>
          <w:spacing w:val="1"/>
        </w:rPr>
        <w:softHyphen/>
      </w:r>
      <w:r w:rsidRPr="0060663B">
        <w:rPr>
          <w:color w:val="000000"/>
        </w:rPr>
        <w:t>ностика эндокринных нарушений. Учебно-методическое пособие. Мо</w:t>
      </w:r>
      <w:r w:rsidRPr="0060663B">
        <w:rPr>
          <w:color w:val="000000"/>
        </w:rPr>
        <w:softHyphen/>
        <w:t xml:space="preserve">сква, 2005- 244 </w:t>
      </w:r>
      <w:proofErr w:type="gramStart"/>
      <w:r w:rsidRPr="0060663B">
        <w:rPr>
          <w:color w:val="000000"/>
        </w:rPr>
        <w:t>с</w:t>
      </w:r>
      <w:proofErr w:type="gramEnd"/>
      <w:r w:rsidRPr="0060663B">
        <w:rPr>
          <w:color w:val="000000"/>
        </w:rPr>
        <w:t>.</w:t>
      </w:r>
    </w:p>
    <w:p w:rsidR="00E0068B" w:rsidRPr="0060663B" w:rsidRDefault="00E0068B" w:rsidP="0060663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60663B">
        <w:rPr>
          <w:color w:val="000000"/>
          <w:spacing w:val="1"/>
        </w:rPr>
        <w:t xml:space="preserve">Дедов И.И., </w:t>
      </w:r>
      <w:proofErr w:type="spellStart"/>
      <w:r w:rsidRPr="0060663B">
        <w:rPr>
          <w:color w:val="000000"/>
          <w:spacing w:val="1"/>
        </w:rPr>
        <w:t>Тюльпаков</w:t>
      </w:r>
      <w:proofErr w:type="spellEnd"/>
      <w:r w:rsidRPr="0060663B">
        <w:rPr>
          <w:color w:val="000000"/>
          <w:spacing w:val="1"/>
        </w:rPr>
        <w:t xml:space="preserve"> А.Н., </w:t>
      </w:r>
      <w:proofErr w:type="spellStart"/>
      <w:r w:rsidRPr="0060663B">
        <w:rPr>
          <w:color w:val="000000"/>
          <w:spacing w:val="1"/>
        </w:rPr>
        <w:t>Петеркова</w:t>
      </w:r>
      <w:proofErr w:type="spellEnd"/>
      <w:r w:rsidRPr="0060663B">
        <w:rPr>
          <w:color w:val="000000"/>
          <w:spacing w:val="1"/>
        </w:rPr>
        <w:t xml:space="preserve"> В.А. Соматотропная недоста</w:t>
      </w:r>
      <w:r w:rsidRPr="0060663B">
        <w:rPr>
          <w:color w:val="000000"/>
          <w:spacing w:val="1"/>
        </w:rPr>
        <w:softHyphen/>
      </w:r>
      <w:r w:rsidRPr="0060663B">
        <w:rPr>
          <w:color w:val="000000"/>
          <w:spacing w:val="2"/>
        </w:rPr>
        <w:t xml:space="preserve">точность. - М.: </w:t>
      </w:r>
      <w:proofErr w:type="spellStart"/>
      <w:r w:rsidRPr="0060663B">
        <w:rPr>
          <w:color w:val="000000"/>
          <w:spacing w:val="2"/>
        </w:rPr>
        <w:t>ИндексПринт</w:t>
      </w:r>
      <w:proofErr w:type="spellEnd"/>
      <w:r w:rsidRPr="0060663B">
        <w:rPr>
          <w:color w:val="000000"/>
          <w:spacing w:val="2"/>
        </w:rPr>
        <w:t>. - 1998. - 302 с.</w:t>
      </w:r>
    </w:p>
    <w:p w:rsidR="00E0068B" w:rsidRPr="0060663B" w:rsidRDefault="00E0068B" w:rsidP="0060663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60663B">
        <w:rPr>
          <w:color w:val="000000"/>
          <w:spacing w:val="2"/>
        </w:rPr>
        <w:t>Заболевания гипоталамо-гипофизарной системы/ Материалы Россий</w:t>
      </w:r>
      <w:r w:rsidRPr="0060663B">
        <w:rPr>
          <w:color w:val="000000"/>
          <w:spacing w:val="2"/>
        </w:rPr>
        <w:softHyphen/>
      </w:r>
      <w:r w:rsidRPr="0060663B">
        <w:rPr>
          <w:color w:val="000000"/>
          <w:spacing w:val="1"/>
        </w:rPr>
        <w:t>ской научно-практической конференции</w:t>
      </w:r>
      <w:proofErr w:type="gramStart"/>
      <w:r w:rsidRPr="0060663B">
        <w:rPr>
          <w:color w:val="000000"/>
          <w:spacing w:val="1"/>
        </w:rPr>
        <w:t xml:space="preserve"> / П</w:t>
      </w:r>
      <w:proofErr w:type="gramEnd"/>
      <w:r w:rsidRPr="0060663B">
        <w:rPr>
          <w:color w:val="000000"/>
          <w:spacing w:val="1"/>
        </w:rPr>
        <w:t xml:space="preserve">од ред. И.И. Дедова, - М., </w:t>
      </w:r>
      <w:r w:rsidRPr="0060663B">
        <w:rPr>
          <w:color w:val="000000"/>
          <w:spacing w:val="10"/>
        </w:rPr>
        <w:t>2001.-106 с.</w:t>
      </w:r>
    </w:p>
    <w:p w:rsidR="00E0068B" w:rsidRPr="0060663B" w:rsidRDefault="00E0068B" w:rsidP="0060663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60663B">
        <w:rPr>
          <w:color w:val="000000"/>
          <w:spacing w:val="7"/>
        </w:rPr>
        <w:t xml:space="preserve">Дедов И.И., </w:t>
      </w:r>
      <w:proofErr w:type="spellStart"/>
      <w:r w:rsidRPr="0060663B">
        <w:rPr>
          <w:color w:val="000000"/>
          <w:spacing w:val="7"/>
        </w:rPr>
        <w:t>Калинченко</w:t>
      </w:r>
      <w:proofErr w:type="spellEnd"/>
      <w:r w:rsidRPr="0060663B">
        <w:rPr>
          <w:color w:val="000000"/>
          <w:spacing w:val="7"/>
        </w:rPr>
        <w:t xml:space="preserve"> СЮ. Возрастной </w:t>
      </w:r>
      <w:proofErr w:type="spellStart"/>
      <w:r w:rsidRPr="0060663B">
        <w:rPr>
          <w:color w:val="000000"/>
          <w:spacing w:val="7"/>
        </w:rPr>
        <w:t>андрогенный</w:t>
      </w:r>
      <w:proofErr w:type="spellEnd"/>
      <w:r w:rsidRPr="0060663B">
        <w:rPr>
          <w:color w:val="000000"/>
          <w:spacing w:val="7"/>
        </w:rPr>
        <w:t xml:space="preserve"> дефицит у </w:t>
      </w:r>
      <w:r w:rsidRPr="0060663B">
        <w:rPr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60663B">
        <w:rPr>
          <w:color w:val="000000"/>
          <w:spacing w:val="1"/>
        </w:rPr>
        <w:t>с</w:t>
      </w:r>
      <w:proofErr w:type="gramEnd"/>
      <w:r w:rsidRPr="0060663B">
        <w:rPr>
          <w:color w:val="000000"/>
          <w:spacing w:val="1"/>
        </w:rPr>
        <w:t>.</w:t>
      </w:r>
    </w:p>
    <w:p w:rsidR="00E0068B" w:rsidRPr="0060663B" w:rsidRDefault="00E0068B" w:rsidP="0060663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60663B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60663B">
        <w:rPr>
          <w:color w:val="000000"/>
          <w:spacing w:val="1"/>
        </w:rPr>
        <w:t>Старко</w:t>
      </w:r>
      <w:r w:rsidRPr="0060663B">
        <w:rPr>
          <w:color w:val="000000"/>
          <w:spacing w:val="1"/>
        </w:rPr>
        <w:softHyphen/>
      </w:r>
      <w:r w:rsidRPr="0060663B">
        <w:rPr>
          <w:color w:val="000000"/>
          <w:spacing w:val="5"/>
        </w:rPr>
        <w:t>вой</w:t>
      </w:r>
      <w:proofErr w:type="gramStart"/>
      <w:r w:rsidRPr="0060663B">
        <w:rPr>
          <w:color w:val="000000"/>
          <w:spacing w:val="5"/>
        </w:rPr>
        <w:t>.-</w:t>
      </w:r>
      <w:proofErr w:type="gramEnd"/>
      <w:r w:rsidRPr="0060663B">
        <w:rPr>
          <w:color w:val="000000"/>
          <w:spacing w:val="5"/>
        </w:rPr>
        <w:t>СПб</w:t>
      </w:r>
      <w:proofErr w:type="spellEnd"/>
      <w:r w:rsidRPr="0060663B">
        <w:rPr>
          <w:color w:val="000000"/>
          <w:spacing w:val="5"/>
        </w:rPr>
        <w:t>.: Питер, 1996.</w:t>
      </w:r>
    </w:p>
    <w:p w:rsidR="00E0068B" w:rsidRPr="0060663B" w:rsidRDefault="00E0068B" w:rsidP="0060663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60663B">
        <w:rPr>
          <w:color w:val="000000"/>
        </w:rPr>
        <w:t xml:space="preserve">Руководство по эндокринной гинекологии / Под ред. Е.М. </w:t>
      </w:r>
      <w:proofErr w:type="spellStart"/>
      <w:r w:rsidRPr="0060663B">
        <w:rPr>
          <w:color w:val="000000"/>
        </w:rPr>
        <w:t>Вихляевой</w:t>
      </w:r>
      <w:proofErr w:type="spellEnd"/>
      <w:r w:rsidRPr="0060663B">
        <w:rPr>
          <w:color w:val="000000"/>
        </w:rPr>
        <w:t xml:space="preserve">. </w:t>
      </w:r>
      <w:proofErr w:type="gramStart"/>
      <w:r w:rsidRPr="0060663B">
        <w:rPr>
          <w:color w:val="000000"/>
          <w:spacing w:val="8"/>
        </w:rPr>
        <w:t>-М</w:t>
      </w:r>
      <w:proofErr w:type="gramEnd"/>
      <w:r w:rsidRPr="0060663B">
        <w:rPr>
          <w:color w:val="000000"/>
          <w:spacing w:val="8"/>
        </w:rPr>
        <w:t>., 1997.</w:t>
      </w:r>
    </w:p>
    <w:p w:rsidR="00E0068B" w:rsidRPr="0060663B" w:rsidRDefault="00E0068B" w:rsidP="0060663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proofErr w:type="spellStart"/>
      <w:r w:rsidRPr="0060663B">
        <w:rPr>
          <w:color w:val="000000"/>
        </w:rPr>
        <w:t>Сантоцкий</w:t>
      </w:r>
      <w:proofErr w:type="spellEnd"/>
      <w:r w:rsidRPr="0060663B">
        <w:rPr>
          <w:color w:val="000000"/>
        </w:rPr>
        <w:t xml:space="preserve"> М.П., Бухман А.И. Основы рентгенодиагностики и рентге</w:t>
      </w:r>
      <w:r w:rsidRPr="0060663B">
        <w:rPr>
          <w:color w:val="000000"/>
        </w:rPr>
        <w:softHyphen/>
        <w:t>нотерапии эндокринных болезней. - М.: Медицина, 1966.</w:t>
      </w:r>
    </w:p>
    <w:p w:rsidR="00E0068B" w:rsidRPr="0060663B" w:rsidRDefault="00E0068B" w:rsidP="0060663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60663B">
        <w:rPr>
          <w:color w:val="000000"/>
        </w:rPr>
        <w:t>Секреты эндокринологии</w:t>
      </w:r>
      <w:proofErr w:type="gramStart"/>
      <w:r w:rsidRPr="0060663B">
        <w:rPr>
          <w:color w:val="000000"/>
        </w:rPr>
        <w:t xml:space="preserve"> / П</w:t>
      </w:r>
      <w:proofErr w:type="gramEnd"/>
      <w:r w:rsidRPr="0060663B">
        <w:rPr>
          <w:color w:val="000000"/>
        </w:rPr>
        <w:t xml:space="preserve">од ред. </w:t>
      </w:r>
      <w:proofErr w:type="spellStart"/>
      <w:r w:rsidRPr="0060663B">
        <w:rPr>
          <w:color w:val="000000"/>
        </w:rPr>
        <w:t>Кияко</w:t>
      </w:r>
      <w:proofErr w:type="spellEnd"/>
      <w:r w:rsidRPr="0060663B">
        <w:rPr>
          <w:color w:val="000000"/>
        </w:rPr>
        <w:t xml:space="preserve"> Ю.А. - 1997.</w:t>
      </w:r>
    </w:p>
    <w:p w:rsidR="00E0068B" w:rsidRPr="0060663B" w:rsidRDefault="00E0068B" w:rsidP="0060663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60663B">
        <w:rPr>
          <w:color w:val="000000"/>
          <w:spacing w:val="1"/>
        </w:rPr>
        <w:t>Терапевтический справочник Вашингтонского университета, 2-е рус</w:t>
      </w:r>
      <w:r w:rsidRPr="0060663B">
        <w:rPr>
          <w:color w:val="000000"/>
          <w:spacing w:val="1"/>
        </w:rPr>
        <w:softHyphen/>
        <w:t>ское издание</w:t>
      </w:r>
      <w:proofErr w:type="gramStart"/>
      <w:r w:rsidRPr="0060663B">
        <w:rPr>
          <w:color w:val="000000"/>
          <w:spacing w:val="1"/>
        </w:rPr>
        <w:t xml:space="preserve"> / П</w:t>
      </w:r>
      <w:proofErr w:type="gramEnd"/>
      <w:r w:rsidRPr="0060663B">
        <w:rPr>
          <w:color w:val="000000"/>
          <w:spacing w:val="1"/>
        </w:rPr>
        <w:t xml:space="preserve">од ред. Ч. </w:t>
      </w:r>
      <w:proofErr w:type="spellStart"/>
      <w:r w:rsidRPr="0060663B">
        <w:rPr>
          <w:color w:val="000000"/>
          <w:spacing w:val="1"/>
        </w:rPr>
        <w:t>Кэри</w:t>
      </w:r>
      <w:proofErr w:type="spellEnd"/>
      <w:r w:rsidRPr="0060663B">
        <w:rPr>
          <w:color w:val="000000"/>
          <w:spacing w:val="1"/>
        </w:rPr>
        <w:t xml:space="preserve">, </w:t>
      </w:r>
      <w:r w:rsidRPr="0060663B">
        <w:rPr>
          <w:color w:val="000000"/>
          <w:spacing w:val="1"/>
          <w:lang w:val="en-US"/>
        </w:rPr>
        <w:t>X</w:t>
      </w:r>
      <w:r w:rsidRPr="0060663B">
        <w:rPr>
          <w:color w:val="000000"/>
          <w:spacing w:val="1"/>
        </w:rPr>
        <w:t xml:space="preserve">. Ли и К. </w:t>
      </w:r>
      <w:proofErr w:type="spellStart"/>
      <w:r w:rsidRPr="0060663B">
        <w:rPr>
          <w:color w:val="000000"/>
          <w:spacing w:val="1"/>
        </w:rPr>
        <w:t>Велтье</w:t>
      </w:r>
      <w:proofErr w:type="spellEnd"/>
      <w:r w:rsidRPr="0060663B">
        <w:rPr>
          <w:color w:val="000000"/>
          <w:spacing w:val="1"/>
        </w:rPr>
        <w:t xml:space="preserve">, Пер. с англ., - М., </w:t>
      </w:r>
      <w:r w:rsidRPr="0060663B">
        <w:rPr>
          <w:color w:val="000000"/>
        </w:rPr>
        <w:t xml:space="preserve">Практика, </w:t>
      </w:r>
      <w:proofErr w:type="spellStart"/>
      <w:r w:rsidRPr="0060663B">
        <w:rPr>
          <w:color w:val="000000"/>
        </w:rPr>
        <w:t>Линнинкотт</w:t>
      </w:r>
      <w:proofErr w:type="spellEnd"/>
      <w:r w:rsidRPr="0060663B">
        <w:rPr>
          <w:color w:val="000000"/>
        </w:rPr>
        <w:t xml:space="preserve">, 2000. - 879 </w:t>
      </w:r>
      <w:proofErr w:type="gramStart"/>
      <w:r w:rsidRPr="0060663B">
        <w:rPr>
          <w:color w:val="000000"/>
        </w:rPr>
        <w:t>с</w:t>
      </w:r>
      <w:proofErr w:type="gramEnd"/>
      <w:r w:rsidRPr="0060663B">
        <w:rPr>
          <w:color w:val="000000"/>
        </w:rPr>
        <w:t>.</w:t>
      </w:r>
    </w:p>
    <w:p w:rsidR="00E0068B" w:rsidRPr="0060663B" w:rsidRDefault="00E0068B" w:rsidP="0060663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r w:rsidRPr="0060663B">
        <w:rPr>
          <w:spacing w:val="2"/>
          <w:w w:val="99"/>
        </w:rPr>
        <w:t>Эндокринология</w:t>
      </w:r>
      <w:proofErr w:type="gramStart"/>
      <w:r w:rsidRPr="0060663B">
        <w:rPr>
          <w:spacing w:val="2"/>
          <w:w w:val="99"/>
        </w:rPr>
        <w:t xml:space="preserve"> / П</w:t>
      </w:r>
      <w:proofErr w:type="gramEnd"/>
      <w:r w:rsidRPr="0060663B">
        <w:rPr>
          <w:spacing w:val="2"/>
          <w:w w:val="99"/>
        </w:rPr>
        <w:t>од ред. Лавина Н. -М.: Практика, 1999.</w:t>
      </w:r>
    </w:p>
    <w:p w:rsidR="00E0068B" w:rsidRPr="0060663B" w:rsidRDefault="00E0068B" w:rsidP="0060663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3"/>
          <w:w w:val="99"/>
        </w:rPr>
      </w:pPr>
      <w:r w:rsidRPr="0060663B">
        <w:rPr>
          <w:w w:val="99"/>
        </w:rPr>
        <w:t xml:space="preserve">Фадеев В.В., Мельниченко Г.А. Гипотиреоз. Руководство для врачей. - </w:t>
      </w:r>
      <w:r w:rsidRPr="0060663B">
        <w:rPr>
          <w:spacing w:val="1"/>
          <w:w w:val="99"/>
        </w:rPr>
        <w:t xml:space="preserve">М.: РКИ </w:t>
      </w:r>
      <w:proofErr w:type="spellStart"/>
      <w:r w:rsidRPr="0060663B">
        <w:rPr>
          <w:spacing w:val="1"/>
          <w:w w:val="99"/>
        </w:rPr>
        <w:t>Соверопресс</w:t>
      </w:r>
      <w:proofErr w:type="spellEnd"/>
      <w:r w:rsidRPr="0060663B">
        <w:rPr>
          <w:spacing w:val="1"/>
          <w:w w:val="99"/>
        </w:rPr>
        <w:t>, 2002. - 216 с.</w:t>
      </w:r>
    </w:p>
    <w:p w:rsidR="00E0068B" w:rsidRPr="0060663B" w:rsidRDefault="00E0068B" w:rsidP="0060663B">
      <w:pPr>
        <w:shd w:val="clear" w:color="auto" w:fill="FFFFFF"/>
        <w:spacing w:after="0" w:line="240" w:lineRule="auto"/>
        <w:jc w:val="both"/>
        <w:rPr>
          <w:bCs/>
          <w:color w:val="000000"/>
          <w:spacing w:val="12"/>
        </w:rPr>
      </w:pPr>
    </w:p>
    <w:p w:rsidR="00E0068B" w:rsidRPr="0060663B" w:rsidRDefault="00E0068B" w:rsidP="0060663B">
      <w:pPr>
        <w:shd w:val="clear" w:color="auto" w:fill="FFFFFF"/>
        <w:spacing w:after="0" w:line="240" w:lineRule="auto"/>
        <w:jc w:val="both"/>
        <w:rPr>
          <w:bCs/>
          <w:color w:val="000000"/>
          <w:spacing w:val="12"/>
        </w:rPr>
      </w:pPr>
    </w:p>
    <w:p w:rsidR="00E0068B" w:rsidRPr="0060663B" w:rsidRDefault="00E0068B" w:rsidP="0060663B">
      <w:pPr>
        <w:shd w:val="clear" w:color="auto" w:fill="FFFFFF"/>
        <w:spacing w:after="0" w:line="240" w:lineRule="auto"/>
        <w:jc w:val="both"/>
        <w:rPr>
          <w:bCs/>
          <w:color w:val="000000"/>
          <w:spacing w:val="12"/>
        </w:rPr>
      </w:pPr>
    </w:p>
    <w:p w:rsidR="00E0068B" w:rsidRPr="0060663B" w:rsidRDefault="00E0068B" w:rsidP="0060663B">
      <w:pPr>
        <w:spacing w:after="0" w:line="240" w:lineRule="auto"/>
        <w:jc w:val="both"/>
      </w:pPr>
    </w:p>
    <w:p w:rsidR="00F97C2B" w:rsidRPr="0060663B" w:rsidRDefault="00F97C2B" w:rsidP="006066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0663B">
        <w:rPr>
          <w:rFonts w:ascii="Times New Roman" w:hAnsi="Times New Roman" w:cs="Times New Roman"/>
        </w:rPr>
        <w:br/>
      </w:r>
      <w:r w:rsidRPr="0060663B">
        <w:rPr>
          <w:rFonts w:ascii="Times New Roman" w:hAnsi="Times New Roman" w:cs="Times New Roman"/>
        </w:rPr>
        <w:br/>
      </w:r>
    </w:p>
    <w:p w:rsidR="00F97C2B" w:rsidRPr="0060663B" w:rsidRDefault="00F97C2B" w:rsidP="006066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0663B">
        <w:rPr>
          <w:rFonts w:ascii="Times New Roman" w:hAnsi="Times New Roman" w:cs="Times New Roman"/>
        </w:rPr>
        <w:br/>
      </w:r>
    </w:p>
    <w:p w:rsidR="00F97C2B" w:rsidRPr="0060663B" w:rsidRDefault="00F97C2B" w:rsidP="006066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0663B">
        <w:rPr>
          <w:rFonts w:ascii="Times New Roman" w:hAnsi="Times New Roman" w:cs="Times New Roman"/>
        </w:rPr>
        <w:t>Подготовил_________</w:t>
      </w:r>
      <w:r w:rsidR="00E83C2D" w:rsidRPr="0060663B">
        <w:rPr>
          <w:rFonts w:ascii="Times New Roman" w:hAnsi="Times New Roman" w:cs="Times New Roman"/>
        </w:rPr>
        <w:t>___</w:t>
      </w:r>
      <w:r w:rsidRPr="0060663B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60663B" w:rsidRDefault="00F97C2B" w:rsidP="006066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0663B">
        <w:rPr>
          <w:rFonts w:ascii="Times New Roman" w:hAnsi="Times New Roman" w:cs="Times New Roman"/>
        </w:rPr>
        <w:br/>
      </w:r>
      <w:r w:rsidRPr="0060663B">
        <w:rPr>
          <w:rFonts w:ascii="Times New Roman" w:hAnsi="Times New Roman" w:cs="Times New Roman"/>
        </w:rPr>
        <w:br/>
      </w:r>
    </w:p>
    <w:p w:rsidR="00F97C2B" w:rsidRPr="0060663B" w:rsidRDefault="00F97C2B" w:rsidP="006066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0663B">
        <w:rPr>
          <w:rFonts w:ascii="Times New Roman" w:hAnsi="Times New Roman" w:cs="Times New Roman"/>
        </w:rPr>
        <w:br/>
      </w:r>
      <w:r w:rsidRPr="0060663B">
        <w:rPr>
          <w:rFonts w:ascii="Times New Roman" w:hAnsi="Times New Roman" w:cs="Times New Roman"/>
        </w:rPr>
        <w:br/>
      </w:r>
    </w:p>
    <w:p w:rsidR="00F97C2B" w:rsidRPr="0060663B" w:rsidRDefault="00F97C2B" w:rsidP="006066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60663B" w:rsidRDefault="005C71FD" w:rsidP="0060663B">
      <w:pPr>
        <w:spacing w:after="0" w:line="240" w:lineRule="auto"/>
        <w:jc w:val="both"/>
      </w:pPr>
    </w:p>
    <w:sectPr w:rsidR="005C71FD" w:rsidRPr="0060663B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BF310C"/>
    <w:multiLevelType w:val="hybridMultilevel"/>
    <w:tmpl w:val="BC06B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4E1793"/>
    <w:rsid w:val="005C71FD"/>
    <w:rsid w:val="0060663B"/>
    <w:rsid w:val="006249E6"/>
    <w:rsid w:val="007642B7"/>
    <w:rsid w:val="0084233C"/>
    <w:rsid w:val="00A8666D"/>
    <w:rsid w:val="00CE73D2"/>
    <w:rsid w:val="00DB3526"/>
    <w:rsid w:val="00E0068B"/>
    <w:rsid w:val="00E83C2D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6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615</Words>
  <Characters>3506</Characters>
  <Application>Microsoft Office Word</Application>
  <DocSecurity>0</DocSecurity>
  <Lines>29</Lines>
  <Paragraphs>8</Paragraphs>
  <ScaleCrop>false</ScaleCrop>
  <Company>Microsoft</Company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2013-01-07T18:05:00Z</dcterms:modified>
</cp:coreProperties>
</file>