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DC" w:rsidRDefault="002B2BDC" w:rsidP="002B2BDC">
      <w:pPr>
        <w:rPr>
          <w:sz w:val="16"/>
          <w:szCs w:val="16"/>
        </w:rPr>
      </w:pP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F782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терапии и клинической фармакологии</w:t>
      </w: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ИПО  БГМУ, проф.</w:t>
      </w: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_____________А.Б.Бакиров</w:t>
      </w:r>
      <w:proofErr w:type="spellEnd"/>
    </w:p>
    <w:p w:rsidR="003F40B6" w:rsidRPr="00EF782A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_________ 2013 год</w:t>
      </w:r>
    </w:p>
    <w:p w:rsidR="00A1390E" w:rsidRDefault="00A1390E" w:rsidP="003F40B6">
      <w:pPr>
        <w:spacing w:after="0" w:line="240" w:lineRule="auto"/>
        <w:rPr>
          <w:sz w:val="24"/>
          <w:szCs w:val="24"/>
        </w:rPr>
      </w:pPr>
    </w:p>
    <w:p w:rsidR="003F40B6" w:rsidRPr="003F40B6" w:rsidRDefault="003F40B6" w:rsidP="003F40B6">
      <w:pPr>
        <w:spacing w:after="0" w:line="240" w:lineRule="auto"/>
        <w:rPr>
          <w:sz w:val="24"/>
          <w:szCs w:val="24"/>
        </w:rPr>
      </w:pPr>
    </w:p>
    <w:p w:rsidR="003F40B6" w:rsidRDefault="003F40B6" w:rsidP="003F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467" w:rsidRDefault="00A1390E" w:rsidP="008474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B6">
        <w:rPr>
          <w:rFonts w:ascii="Times New Roman" w:hAnsi="Times New Roman" w:cs="Times New Roman"/>
          <w:b/>
          <w:sz w:val="24"/>
          <w:szCs w:val="24"/>
        </w:rPr>
        <w:t>ВОПРОСЫ К</w:t>
      </w:r>
      <w:r w:rsidR="00D614A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D614A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614A9" w:rsidRPr="00D614A9">
        <w:rPr>
          <w:rFonts w:ascii="Times New Roman" w:hAnsi="Times New Roman" w:cs="Times New Roman"/>
          <w:b/>
          <w:sz w:val="24"/>
          <w:szCs w:val="24"/>
        </w:rPr>
        <w:t xml:space="preserve"> ЭТАПУ</w:t>
      </w:r>
      <w:r w:rsidRPr="003F4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47A7">
        <w:rPr>
          <w:rFonts w:ascii="Times New Roman" w:hAnsi="Times New Roman" w:cs="Times New Roman"/>
          <w:b/>
          <w:sz w:val="24"/>
          <w:szCs w:val="24"/>
        </w:rPr>
        <w:t>«ПРАКТИЧЕСКИЕ НАВЫКИ» СЕРТИФИКАЦИОННОГО ЭКЗАМЕНА</w:t>
      </w:r>
      <w:r w:rsidR="00934F62" w:rsidRPr="003F40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467">
        <w:rPr>
          <w:rFonts w:ascii="Times New Roman" w:hAnsi="Times New Roman" w:cs="Times New Roman"/>
          <w:b/>
          <w:sz w:val="24"/>
          <w:szCs w:val="24"/>
        </w:rPr>
        <w:t xml:space="preserve">ОРДИНАТОРОВ </w:t>
      </w:r>
    </w:p>
    <w:p w:rsidR="00A1390E" w:rsidRDefault="00934F62" w:rsidP="003F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B6">
        <w:rPr>
          <w:rFonts w:ascii="Times New Roman" w:hAnsi="Times New Roman" w:cs="Times New Roman"/>
          <w:b/>
          <w:sz w:val="24"/>
          <w:szCs w:val="24"/>
        </w:rPr>
        <w:t>ПО СПЕЦИАЛЬНОСТИ «ГАСТРОЭНТЕРОЛОГИЯ»</w:t>
      </w:r>
    </w:p>
    <w:p w:rsidR="003F40B6" w:rsidRPr="003F40B6" w:rsidRDefault="003F40B6" w:rsidP="003F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F62" w:rsidRPr="003F40B6" w:rsidRDefault="00934F62" w:rsidP="003F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F15" w:rsidRPr="006533E7" w:rsidRDefault="00080F15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Какие виды эндоскопий вы знаете?</w:t>
      </w:r>
    </w:p>
    <w:p w:rsidR="002B2BDC" w:rsidRPr="006533E7" w:rsidRDefault="003D1A16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Какие методические указания  и нормативные акты используются при проведении   противоэпидемических мероприятий при выявлении инфекционного заболевания?</w:t>
      </w:r>
    </w:p>
    <w:p w:rsidR="003D1A16" w:rsidRPr="006533E7" w:rsidRDefault="003D1A16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По каким критериям  оценивается трудоспособность больного?</w:t>
      </w:r>
    </w:p>
    <w:p w:rsidR="003D1A16" w:rsidRPr="006533E7" w:rsidRDefault="003D1A16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Каким нормативным актом регулируется оформление медицинской документации?</w:t>
      </w:r>
    </w:p>
    <w:p w:rsidR="003D1A16" w:rsidRPr="006533E7" w:rsidRDefault="003D1A16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В каком году принят приказ «Об утверждении порядка оказания медицинской помощи населению при заболеваниях гастроэнтерологического профиля»?</w:t>
      </w:r>
    </w:p>
    <w:p w:rsidR="00B13280" w:rsidRPr="006533E7" w:rsidRDefault="00B13280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Какие инструментальные методы исследования наиболее информативны при заболеваниях желудочно-кишечного тракта?</w:t>
      </w:r>
    </w:p>
    <w:p w:rsidR="00B13280" w:rsidRPr="006533E7" w:rsidRDefault="00B13280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Что является противопоказанием к хирургическом</w:t>
      </w:r>
      <w:r w:rsidR="00704E47" w:rsidRPr="006533E7">
        <w:rPr>
          <w:rFonts w:ascii="Times New Roman" w:hAnsi="Times New Roman" w:cs="Times New Roman"/>
          <w:sz w:val="24"/>
          <w:szCs w:val="24"/>
        </w:rPr>
        <w:t>у лечению при заболевании</w:t>
      </w:r>
      <w:r w:rsidRPr="006533E7">
        <w:rPr>
          <w:rFonts w:ascii="Times New Roman" w:hAnsi="Times New Roman" w:cs="Times New Roman"/>
          <w:sz w:val="24"/>
          <w:szCs w:val="24"/>
        </w:rPr>
        <w:t xml:space="preserve"> печени</w:t>
      </w:r>
      <w:r w:rsidR="00704E47" w:rsidRPr="006533E7">
        <w:rPr>
          <w:rFonts w:ascii="Times New Roman" w:hAnsi="Times New Roman" w:cs="Times New Roman"/>
          <w:sz w:val="24"/>
          <w:szCs w:val="24"/>
        </w:rPr>
        <w:t>?</w:t>
      </w:r>
    </w:p>
    <w:p w:rsidR="00704E47" w:rsidRPr="006533E7" w:rsidRDefault="00704E47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Чем могут быть обусловлены осложнения эндоскопии?</w:t>
      </w:r>
    </w:p>
    <w:p w:rsidR="00704E47" w:rsidRPr="006533E7" w:rsidRDefault="00B04013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Какие функции выполняет поджелудочная железа?</w:t>
      </w:r>
    </w:p>
    <w:p w:rsidR="00B04013" w:rsidRPr="006533E7" w:rsidRDefault="00B04013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Перечислить группы лекарственных средств снижающих секрецию желез желудка (при язвенной болезни желудка)?</w:t>
      </w:r>
    </w:p>
    <w:p w:rsidR="00B04013" w:rsidRPr="006533E7" w:rsidRDefault="00171F80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В какой последовательности проводится объективное исследование больного?</w:t>
      </w:r>
    </w:p>
    <w:p w:rsidR="00171F80" w:rsidRPr="006533E7" w:rsidRDefault="00B4310B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Первая врачебная помощь при кровотечениях из желудочно-кишечного тракта?</w:t>
      </w:r>
    </w:p>
    <w:p w:rsidR="00B4310B" w:rsidRPr="006533E7" w:rsidRDefault="00B4310B" w:rsidP="006533E7">
      <w:pPr>
        <w:pStyle w:val="a3"/>
        <w:numPr>
          <w:ilvl w:val="0"/>
          <w:numId w:val="3"/>
        </w:num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 xml:space="preserve">Этапы проведения </w:t>
      </w:r>
      <w:proofErr w:type="spellStart"/>
      <w:r w:rsidRPr="006533E7">
        <w:rPr>
          <w:rFonts w:ascii="Times New Roman" w:hAnsi="Times New Roman" w:cs="Times New Roman"/>
          <w:sz w:val="24"/>
          <w:szCs w:val="24"/>
        </w:rPr>
        <w:t>пероральной</w:t>
      </w:r>
      <w:proofErr w:type="spellEnd"/>
      <w:r w:rsidRPr="00653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3E7">
        <w:rPr>
          <w:rFonts w:ascii="Times New Roman" w:hAnsi="Times New Roman" w:cs="Times New Roman"/>
          <w:sz w:val="24"/>
          <w:szCs w:val="24"/>
        </w:rPr>
        <w:t>регидратации</w:t>
      </w:r>
      <w:proofErr w:type="spellEnd"/>
      <w:proofErr w:type="gramStart"/>
      <w:r w:rsidRPr="006533E7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342B04" w:rsidRPr="006533E7">
        <w:rPr>
          <w:rFonts w:ascii="Times New Roman" w:hAnsi="Times New Roman" w:cs="Times New Roman"/>
          <w:sz w:val="24"/>
          <w:szCs w:val="24"/>
        </w:rPr>
        <w:tab/>
      </w:r>
    </w:p>
    <w:p w:rsidR="00B4310B" w:rsidRPr="006533E7" w:rsidRDefault="00E46955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 xml:space="preserve">С какой целью проводится </w:t>
      </w:r>
      <w:proofErr w:type="spellStart"/>
      <w:r w:rsidRPr="006533E7">
        <w:rPr>
          <w:rFonts w:ascii="Times New Roman" w:hAnsi="Times New Roman" w:cs="Times New Roman"/>
          <w:sz w:val="24"/>
          <w:szCs w:val="24"/>
        </w:rPr>
        <w:t>эзофагогастродуоденоскопия</w:t>
      </w:r>
      <w:proofErr w:type="spellEnd"/>
      <w:r w:rsidRPr="006533E7">
        <w:rPr>
          <w:rFonts w:ascii="Times New Roman" w:hAnsi="Times New Roman" w:cs="Times New Roman"/>
          <w:sz w:val="24"/>
          <w:szCs w:val="24"/>
        </w:rPr>
        <w:t xml:space="preserve">  при заболеваниях желудка? </w:t>
      </w:r>
    </w:p>
    <w:p w:rsidR="00E46955" w:rsidRPr="006533E7" w:rsidRDefault="00E46955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 xml:space="preserve">Какие противопоказания к проведению </w:t>
      </w:r>
      <w:r w:rsidR="007B0237" w:rsidRPr="006533E7">
        <w:rPr>
          <w:rFonts w:ascii="Times New Roman" w:hAnsi="Times New Roman" w:cs="Times New Roman"/>
          <w:sz w:val="24"/>
          <w:szCs w:val="24"/>
        </w:rPr>
        <w:t>абдоминальной пункции</w:t>
      </w:r>
      <w:r w:rsidRPr="006533E7">
        <w:rPr>
          <w:rFonts w:ascii="Times New Roman" w:hAnsi="Times New Roman" w:cs="Times New Roman"/>
          <w:sz w:val="24"/>
          <w:szCs w:val="24"/>
        </w:rPr>
        <w:t>?</w:t>
      </w:r>
    </w:p>
    <w:p w:rsidR="00E46955" w:rsidRPr="006533E7" w:rsidRDefault="00E46955" w:rsidP="006533E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3E7">
        <w:rPr>
          <w:rFonts w:ascii="Times New Roman" w:hAnsi="Times New Roman" w:cs="Times New Roman"/>
          <w:sz w:val="24"/>
          <w:szCs w:val="24"/>
        </w:rPr>
        <w:t>Какие показания к экстренной диагнос</w:t>
      </w:r>
      <w:r w:rsidR="007B0237" w:rsidRPr="006533E7">
        <w:rPr>
          <w:rFonts w:ascii="Times New Roman" w:hAnsi="Times New Roman" w:cs="Times New Roman"/>
          <w:sz w:val="24"/>
          <w:szCs w:val="24"/>
        </w:rPr>
        <w:t>тической лапароскопии</w:t>
      </w:r>
      <w:r w:rsidRPr="006533E7">
        <w:rPr>
          <w:rFonts w:ascii="Times New Roman" w:hAnsi="Times New Roman" w:cs="Times New Roman"/>
          <w:sz w:val="24"/>
          <w:szCs w:val="24"/>
        </w:rPr>
        <w:t>?</w:t>
      </w:r>
    </w:p>
    <w:sectPr w:rsidR="00E46955" w:rsidRPr="006533E7" w:rsidSect="00AA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B2301"/>
    <w:multiLevelType w:val="hybridMultilevel"/>
    <w:tmpl w:val="EB1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54A08"/>
    <w:multiLevelType w:val="hybridMultilevel"/>
    <w:tmpl w:val="8EACD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D4A3A"/>
    <w:multiLevelType w:val="hybridMultilevel"/>
    <w:tmpl w:val="940409C8"/>
    <w:lvl w:ilvl="0" w:tplc="E4646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2B2BDC"/>
    <w:rsid w:val="00080F15"/>
    <w:rsid w:val="000E2933"/>
    <w:rsid w:val="00115142"/>
    <w:rsid w:val="00171F80"/>
    <w:rsid w:val="00226E5E"/>
    <w:rsid w:val="002B2BDC"/>
    <w:rsid w:val="002F2021"/>
    <w:rsid w:val="0030512A"/>
    <w:rsid w:val="00342B04"/>
    <w:rsid w:val="003D1A16"/>
    <w:rsid w:val="003F40B6"/>
    <w:rsid w:val="00510B35"/>
    <w:rsid w:val="005D09A5"/>
    <w:rsid w:val="006533E7"/>
    <w:rsid w:val="006F1E9E"/>
    <w:rsid w:val="00704E47"/>
    <w:rsid w:val="007B0237"/>
    <w:rsid w:val="00847467"/>
    <w:rsid w:val="008A4EAB"/>
    <w:rsid w:val="00934F62"/>
    <w:rsid w:val="00A046DB"/>
    <w:rsid w:val="00A1390E"/>
    <w:rsid w:val="00A652EA"/>
    <w:rsid w:val="00AA73E3"/>
    <w:rsid w:val="00AC405B"/>
    <w:rsid w:val="00B04013"/>
    <w:rsid w:val="00B13280"/>
    <w:rsid w:val="00B4310B"/>
    <w:rsid w:val="00C94182"/>
    <w:rsid w:val="00D614A9"/>
    <w:rsid w:val="00E46955"/>
    <w:rsid w:val="00FC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3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11</cp:revision>
  <cp:lastPrinted>2013-04-07T08:04:00Z</cp:lastPrinted>
  <dcterms:created xsi:type="dcterms:W3CDTF">2013-03-13T17:24:00Z</dcterms:created>
  <dcterms:modified xsi:type="dcterms:W3CDTF">2013-10-21T07:37:00Z</dcterms:modified>
</cp:coreProperties>
</file>