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5E" w:rsidRPr="00350526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5A7597">
        <w:rPr>
          <w:b/>
          <w:bCs/>
          <w:noProof w:val="0"/>
          <w:color w:val="000000"/>
          <w:sz w:val="28"/>
          <w:szCs w:val="28"/>
        </w:rPr>
        <w:t>ЭНДОКРИНОЛОГИ</w:t>
      </w:r>
      <w:r w:rsidR="00531D8C">
        <w:rPr>
          <w:b/>
          <w:bCs/>
          <w:noProof w:val="0"/>
          <w:color w:val="000000"/>
          <w:sz w:val="28"/>
          <w:szCs w:val="28"/>
        </w:rPr>
        <w:t>Я   20</w:t>
      </w:r>
      <w:r w:rsidR="00531D8C">
        <w:rPr>
          <w:b/>
          <w:bCs/>
          <w:noProof w:val="0"/>
          <w:color w:val="000000"/>
          <w:sz w:val="28"/>
          <w:szCs w:val="28"/>
          <w:lang w:val="en-US"/>
        </w:rPr>
        <w:t>1</w:t>
      </w:r>
      <w:r w:rsidR="0093678A">
        <w:rPr>
          <w:b/>
          <w:bCs/>
          <w:noProof w:val="0"/>
          <w:color w:val="000000"/>
          <w:sz w:val="28"/>
          <w:szCs w:val="28"/>
          <w:lang w:val="en-US"/>
        </w:rPr>
        <w:t>2</w:t>
      </w:r>
      <w:r w:rsidR="00350526">
        <w:rPr>
          <w:b/>
          <w:bCs/>
          <w:noProof w:val="0"/>
          <w:color w:val="000000"/>
          <w:sz w:val="28"/>
          <w:szCs w:val="28"/>
        </w:rPr>
        <w:t xml:space="preserve">               ВАРИАНТ </w:t>
      </w:r>
      <w:r w:rsidR="00350526">
        <w:rPr>
          <w:b/>
          <w:bCs/>
          <w:noProof w:val="0"/>
          <w:color w:val="000000"/>
          <w:sz w:val="28"/>
          <w:szCs w:val="28"/>
          <w:lang w:val="en-US"/>
        </w:rPr>
        <w:t>1</w:t>
      </w:r>
    </w:p>
    <w:p w:rsidR="0093678A" w:rsidRDefault="0021651E" w:rsidP="0093678A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>Исходные</w:t>
      </w:r>
      <w:r w:rsidR="0093678A">
        <w:rPr>
          <w:b/>
          <w:bCs/>
          <w:noProof w:val="0"/>
          <w:color w:val="000000"/>
          <w:sz w:val="28"/>
          <w:szCs w:val="28"/>
        </w:rPr>
        <w:t xml:space="preserve"> тесты</w:t>
      </w:r>
    </w:p>
    <w:p w:rsidR="003E1E5E" w:rsidRPr="005A7597" w:rsidRDefault="003E1E5E" w:rsidP="003E1E5E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370CAE" w:rsidRDefault="00370CAE" w:rsidP="00370CAE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21651E" w:rsidRPr="005A7597" w:rsidRDefault="0021651E" w:rsidP="0021651E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21651E" w:rsidRPr="005A7597" w:rsidRDefault="0021651E" w:rsidP="0021651E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21651E" w:rsidRPr="005A7597" w:rsidRDefault="0021651E" w:rsidP="0021651E">
      <w:pPr>
        <w:numPr>
          <w:ilvl w:val="0"/>
          <w:numId w:val="27"/>
        </w:numPr>
        <w:shd w:val="clear" w:color="auto" w:fill="FFFFFF"/>
        <w:tabs>
          <w:tab w:val="left" w:pos="58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21651E" w:rsidRPr="00B807FC" w:rsidRDefault="0021651E" w:rsidP="002165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1651E" w:rsidRPr="00B807FC" w:rsidRDefault="0021651E" w:rsidP="002165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1651E" w:rsidRPr="00A5464A" w:rsidRDefault="0021651E" w:rsidP="002165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оценку эффективности проводимой в течение 2-3 месяцев сахароснижающей терапии;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21651E" w:rsidRPr="00D963C0" w:rsidRDefault="0021651E" w:rsidP="0021651E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21651E" w:rsidRPr="00D963C0" w:rsidRDefault="0021651E" w:rsidP="0021651E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21651E" w:rsidRPr="005A7597" w:rsidRDefault="0021651E" w:rsidP="0021651E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21651E" w:rsidRPr="005A7597" w:rsidRDefault="0021651E" w:rsidP="0021651E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21651E" w:rsidRPr="005A7597" w:rsidRDefault="0021651E" w:rsidP="0021651E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21651E" w:rsidRPr="005A7597" w:rsidRDefault="0021651E" w:rsidP="0021651E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21651E" w:rsidRPr="005A7597" w:rsidRDefault="0021651E" w:rsidP="0021651E">
      <w:pPr>
        <w:numPr>
          <w:ilvl w:val="0"/>
          <w:numId w:val="28"/>
        </w:numPr>
        <w:shd w:val="clear" w:color="auto" w:fill="FFFFFF"/>
        <w:tabs>
          <w:tab w:val="left" w:pos="51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21651E" w:rsidRPr="00D963C0" w:rsidRDefault="0021651E" w:rsidP="0021651E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21651E" w:rsidRPr="00D963C0" w:rsidRDefault="0021651E" w:rsidP="0021651E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21651E" w:rsidRPr="005A7597" w:rsidRDefault="0021651E" w:rsidP="0021651E">
      <w:pPr>
        <w:numPr>
          <w:ilvl w:val="0"/>
          <w:numId w:val="29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21651E" w:rsidRPr="00D963C0" w:rsidRDefault="0021651E" w:rsidP="0021651E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21651E" w:rsidRPr="00D963C0" w:rsidRDefault="0021651E" w:rsidP="0021651E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21651E" w:rsidRDefault="0021651E" w:rsidP="0021651E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21651E" w:rsidRPr="00B807FC" w:rsidRDefault="0021651E" w:rsidP="0021651E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21651E" w:rsidRPr="00B807FC" w:rsidRDefault="0021651E" w:rsidP="0021651E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21651E" w:rsidRPr="00B807FC" w:rsidRDefault="0021651E" w:rsidP="0021651E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21651E" w:rsidRDefault="0021651E" w:rsidP="0021651E">
      <w:pPr>
        <w:shd w:val="clear" w:color="auto" w:fill="FFFFFF"/>
        <w:tabs>
          <w:tab w:val="left" w:pos="-1260"/>
          <w:tab w:val="left" w:pos="806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</w:p>
    <w:p w:rsidR="0021651E" w:rsidRPr="005A7597" w:rsidRDefault="0021651E" w:rsidP="0021651E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21651E" w:rsidRPr="005A7597" w:rsidRDefault="0021651E" w:rsidP="0021651E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21651E" w:rsidRPr="00B807FC" w:rsidRDefault="0021651E" w:rsidP="0021651E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21651E" w:rsidRPr="00B807FC" w:rsidRDefault="0021651E" w:rsidP="0021651E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21651E" w:rsidRPr="0021651E" w:rsidRDefault="0021651E" w:rsidP="0021651E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</w:t>
      </w:r>
    </w:p>
    <w:p w:rsidR="00370CAE" w:rsidRDefault="00370CAE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D82081" w:rsidRPr="005A7597" w:rsidRDefault="00D82081" w:rsidP="00D82081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D82081" w:rsidRPr="005A7597" w:rsidRDefault="00D82081" w:rsidP="00D8208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D82081" w:rsidRPr="005A7597" w:rsidRDefault="00D82081" w:rsidP="00D82081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D82081" w:rsidRPr="005A7597" w:rsidRDefault="00D82081" w:rsidP="00D8208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D82081" w:rsidRPr="005A7597" w:rsidRDefault="00D82081" w:rsidP="00D82081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D82081" w:rsidRPr="005A7597" w:rsidRDefault="00D82081" w:rsidP="00D82081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D82081" w:rsidRPr="005A7597" w:rsidRDefault="00D82081" w:rsidP="00D82081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D82081" w:rsidRPr="005A7597" w:rsidRDefault="00D82081" w:rsidP="00D82081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D82081" w:rsidRPr="005A7597" w:rsidRDefault="00D82081" w:rsidP="00D82081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D82081" w:rsidRPr="005A7597" w:rsidRDefault="00D82081" w:rsidP="00D82081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D82081" w:rsidRPr="005A7597" w:rsidRDefault="00D82081" w:rsidP="00D82081">
      <w:pPr>
        <w:numPr>
          <w:ilvl w:val="0"/>
          <w:numId w:val="35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D82081" w:rsidRPr="00B807FC" w:rsidRDefault="00D82081" w:rsidP="00D82081">
      <w:pPr>
        <w:shd w:val="clear" w:color="auto" w:fill="FFFFFF"/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D82081" w:rsidRPr="005A7597" w:rsidRDefault="00D82081" w:rsidP="00D8208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D82081" w:rsidRPr="005A7597" w:rsidRDefault="00D82081" w:rsidP="00D82081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D82081" w:rsidRPr="005A7597" w:rsidRDefault="00D82081" w:rsidP="008E69B2">
      <w:pPr>
        <w:numPr>
          <w:ilvl w:val="0"/>
          <w:numId w:val="36"/>
        </w:numPr>
        <w:shd w:val="clear" w:color="auto" w:fill="FFFFFF"/>
        <w:tabs>
          <w:tab w:val="left" w:pos="59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  <w:r w:rsidR="008E69B2">
        <w:rPr>
          <w:color w:val="000000"/>
          <w:sz w:val="28"/>
          <w:szCs w:val="28"/>
        </w:rPr>
        <w:t xml:space="preserve">      5. </w:t>
      </w: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D82081" w:rsidRPr="008E69B2" w:rsidRDefault="00D82081" w:rsidP="00D82081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lastRenderedPageBreak/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12</w:t>
      </w:r>
      <w:r w:rsidR="002A484F"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="002A484F" w:rsidRPr="005A7597">
        <w:rPr>
          <w:color w:val="000000"/>
          <w:sz w:val="28"/>
          <w:szCs w:val="28"/>
        </w:rPr>
        <w:softHyphen/>
        <w:t>кие методы: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2A484F" w:rsidRPr="005A7597" w:rsidRDefault="002A484F" w:rsidP="002A484F">
      <w:pPr>
        <w:numPr>
          <w:ilvl w:val="0"/>
          <w:numId w:val="1"/>
        </w:num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A484F" w:rsidRPr="008E69B2" w:rsidRDefault="002A484F" w:rsidP="002A484F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13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="002A484F"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2A484F" w:rsidRPr="005A7597" w:rsidRDefault="002A484F" w:rsidP="002A484F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3.регистрируется утренний подъем АД;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Default="002A484F" w:rsidP="002A484F">
      <w:pPr>
        <w:shd w:val="clear" w:color="auto" w:fill="FFFFFF"/>
        <w:tabs>
          <w:tab w:val="left" w:pos="821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14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="002A484F" w:rsidRPr="005A7597">
        <w:rPr>
          <w:color w:val="000000"/>
          <w:sz w:val="28"/>
          <w:szCs w:val="28"/>
          <w:lang w:val="en-US"/>
        </w:rPr>
        <w:t>I</w:t>
      </w:r>
      <w:r w:rsidR="002A484F" w:rsidRPr="005A7597">
        <w:rPr>
          <w:color w:val="000000"/>
          <w:sz w:val="28"/>
          <w:szCs w:val="28"/>
          <w:vertAlign w:val="subscript"/>
        </w:rPr>
        <w:t>1</w:t>
      </w:r>
      <w:r w:rsidR="002A484F"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2A484F" w:rsidRPr="005A7597" w:rsidRDefault="002A484F" w:rsidP="002A484F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2A484F" w:rsidRPr="005A7597" w:rsidRDefault="002A484F" w:rsidP="002A484F">
      <w:pPr>
        <w:numPr>
          <w:ilvl w:val="0"/>
          <w:numId w:val="2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C4253B" w:rsidRDefault="00C4253B" w:rsidP="002A484F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15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2A484F" w:rsidRPr="005A7597" w:rsidRDefault="002A484F" w:rsidP="002A484F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C4253B" w:rsidRDefault="00C4253B" w:rsidP="002A484F">
      <w:pPr>
        <w:shd w:val="clear" w:color="auto" w:fill="FFFFFF"/>
        <w:tabs>
          <w:tab w:val="left" w:pos="950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9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16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="002A484F" w:rsidRPr="005A7597">
        <w:rPr>
          <w:color w:val="000000"/>
          <w:sz w:val="28"/>
          <w:szCs w:val="28"/>
        </w:rPr>
        <w:softHyphen/>
        <w:t>лезы наиболее вероятно развитие: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7C41A0">
      <w:pPr>
        <w:shd w:val="clear" w:color="auto" w:fill="FFFFFF"/>
        <w:tabs>
          <w:tab w:val="left" w:pos="3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17</w:t>
      </w:r>
      <w:r w:rsidR="002A484F"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Б) выздоровление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E126C2" w:rsidRPr="00073297" w:rsidRDefault="00E214BD" w:rsidP="00E126C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18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</w:r>
      <w:r w:rsidR="00E126C2"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lastRenderedPageBreak/>
        <w:t>1. раннюю (тиреотоксическую);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E126C2" w:rsidRPr="00073297" w:rsidRDefault="00E126C2" w:rsidP="00E126C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E126C2" w:rsidRPr="00073297" w:rsidRDefault="00E126C2" w:rsidP="00E126C2">
      <w:pPr>
        <w:numPr>
          <w:ilvl w:val="0"/>
          <w:numId w:val="38"/>
        </w:numPr>
        <w:shd w:val="clear" w:color="auto" w:fill="FFFFFF"/>
        <w:tabs>
          <w:tab w:val="left" w:pos="528"/>
        </w:tabs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E126C2" w:rsidRPr="00073297" w:rsidRDefault="00E126C2" w:rsidP="00E126C2">
      <w:pPr>
        <w:numPr>
          <w:ilvl w:val="0"/>
          <w:numId w:val="38"/>
        </w:numPr>
        <w:shd w:val="clear" w:color="auto" w:fill="FFFFFF"/>
        <w:tabs>
          <w:tab w:val="left" w:pos="528"/>
        </w:tabs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E126C2" w:rsidRPr="00B807FC" w:rsidRDefault="00E126C2" w:rsidP="00E126C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E126C2" w:rsidRPr="00B807FC" w:rsidRDefault="00E126C2" w:rsidP="00E126C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E126C2" w:rsidRDefault="00E126C2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19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="002A484F" w:rsidRPr="005A7597">
        <w:rPr>
          <w:color w:val="000000"/>
          <w:sz w:val="28"/>
          <w:szCs w:val="28"/>
        </w:rPr>
        <w:softHyphen/>
        <w:t>лее часто отмечается:</w:t>
      </w:r>
      <w:r w:rsidR="002A484F">
        <w:rPr>
          <w:color w:val="000000"/>
          <w:sz w:val="28"/>
          <w:szCs w:val="28"/>
        </w:rPr>
        <w:t xml:space="preserve">  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2A484F" w:rsidRPr="005A7597" w:rsidRDefault="00E214BD" w:rsidP="002A484F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20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="002A484F"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ультразвуковые признаки аутоиммунной патологии;</w:t>
      </w:r>
    </w:p>
    <w:p w:rsidR="002A484F" w:rsidRPr="005A7597" w:rsidRDefault="002A484F" w:rsidP="002A484F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2A484F" w:rsidRPr="005A7597" w:rsidRDefault="002A484F" w:rsidP="002A484F">
      <w:pPr>
        <w:numPr>
          <w:ilvl w:val="0"/>
          <w:numId w:val="3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21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i/>
          <w:iCs/>
          <w:color w:val="000000"/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2A484F" w:rsidRPr="005A7597" w:rsidRDefault="002A484F" w:rsidP="002A484F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2A484F" w:rsidRPr="005A7597" w:rsidRDefault="002A484F" w:rsidP="002A484F">
      <w:pPr>
        <w:numPr>
          <w:ilvl w:val="0"/>
          <w:numId w:val="4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22</w:t>
      </w:r>
      <w:r w:rsidR="002A484F"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23</w:t>
      </w:r>
      <w:r w:rsidR="002A484F"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="002A484F"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2A484F" w:rsidRPr="005A7597" w:rsidRDefault="002A484F" w:rsidP="002A484F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2A484F" w:rsidRPr="005A7597" w:rsidRDefault="002A484F" w:rsidP="002A484F">
      <w:pPr>
        <w:numPr>
          <w:ilvl w:val="0"/>
          <w:numId w:val="5"/>
        </w:numPr>
        <w:shd w:val="clear" w:color="auto" w:fill="FFFFFF"/>
        <w:tabs>
          <w:tab w:val="left" w:pos="55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lastRenderedPageBreak/>
        <w:t>Б) — если правильны ответы 1 и 3;                         В) — если правильны ответы 2 и 4;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24</w:t>
      </w:r>
      <w:r w:rsidR="002A484F"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2A484F" w:rsidRPr="005A7597" w:rsidRDefault="002A484F" w:rsidP="002A484F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2A484F" w:rsidRPr="0091346E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A484F" w:rsidRPr="00360358" w:rsidRDefault="002A484F" w:rsidP="002A484F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25</w:t>
      </w:r>
      <w:r w:rsidR="002A484F"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="002A484F" w:rsidRPr="005A7597">
        <w:rPr>
          <w:color w:val="000000"/>
          <w:sz w:val="28"/>
          <w:szCs w:val="28"/>
        </w:rPr>
        <w:softHyphen/>
        <w:t>дующим: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наличием «масок» тиреотоксикоза;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2A484F" w:rsidRPr="005A7597" w:rsidRDefault="002A484F" w:rsidP="002A484F">
      <w:pPr>
        <w:numPr>
          <w:ilvl w:val="0"/>
          <w:numId w:val="6"/>
        </w:numPr>
        <w:shd w:val="clear" w:color="auto" w:fill="FFFFFF"/>
        <w:tabs>
          <w:tab w:val="left" w:pos="45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26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="002A484F"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="002A484F" w:rsidRPr="005A7597">
        <w:rPr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соли;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2A484F" w:rsidRPr="005A7597" w:rsidRDefault="002A484F" w:rsidP="002A484F">
      <w:pPr>
        <w:numPr>
          <w:ilvl w:val="0"/>
          <w:numId w:val="7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27</w:t>
      </w:r>
      <w:r w:rsidR="002A484F"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2A484F" w:rsidRPr="005A7597" w:rsidRDefault="002A484F" w:rsidP="002A484F">
      <w:pPr>
        <w:numPr>
          <w:ilvl w:val="0"/>
          <w:numId w:val="8"/>
        </w:numPr>
        <w:shd w:val="clear" w:color="auto" w:fill="FFFFFF"/>
        <w:tabs>
          <w:tab w:val="left" w:pos="49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2A484F" w:rsidRPr="00B807FC" w:rsidRDefault="002A484F" w:rsidP="00C4253B">
      <w:pPr>
        <w:numPr>
          <w:ilvl w:val="0"/>
          <w:numId w:val="8"/>
        </w:numPr>
        <w:shd w:val="clear" w:color="auto" w:fill="FFFFFF"/>
        <w:tabs>
          <w:tab w:val="left" w:pos="499"/>
        </w:tabs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  <w:r w:rsidR="00C4253B">
        <w:rPr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 w:rsidR="00C4253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C41A0" w:rsidRDefault="007C41A0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28</w:t>
      </w:r>
      <w:r w:rsidR="002A484F"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2A484F" w:rsidRPr="005A7597" w:rsidRDefault="002A484F" w:rsidP="002A484F">
      <w:pPr>
        <w:widowControl w:val="0"/>
        <w:numPr>
          <w:ilvl w:val="0"/>
          <w:numId w:val="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A484F" w:rsidRPr="005A7597" w:rsidRDefault="00E214BD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29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2A484F" w:rsidRPr="005A7597" w:rsidRDefault="002A484F" w:rsidP="002A484F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505197" w:rsidRDefault="00505197" w:rsidP="002A484F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30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="002A484F" w:rsidRPr="005A7597">
        <w:rPr>
          <w:color w:val="000000"/>
          <w:sz w:val="28"/>
          <w:szCs w:val="28"/>
        </w:rPr>
        <w:br/>
        <w:t>А)</w:t>
      </w:r>
      <w:r w:rsidR="002A484F" w:rsidRPr="005A7597">
        <w:rPr>
          <w:i/>
          <w:iCs/>
          <w:color w:val="000000"/>
          <w:sz w:val="28"/>
          <w:szCs w:val="28"/>
        </w:rPr>
        <w:t xml:space="preserve"> </w:t>
      </w:r>
      <w:r w:rsidR="002A484F" w:rsidRPr="005A7597">
        <w:rPr>
          <w:color w:val="000000"/>
          <w:sz w:val="28"/>
          <w:szCs w:val="28"/>
        </w:rPr>
        <w:t>уменьшение секреции ТТГ;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секреции тиролиберина;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505197" w:rsidRDefault="00505197" w:rsidP="002A484F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31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="002A484F" w:rsidRPr="005A7597">
        <w:rPr>
          <w:color w:val="000000"/>
          <w:sz w:val="28"/>
          <w:szCs w:val="28"/>
        </w:rPr>
        <w:br/>
        <w:t>А) 4-6 месяцев;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Б) 1-2 месяца;</w:t>
      </w:r>
      <w:r w:rsidR="002A484F">
        <w:rPr>
          <w:color w:val="000000"/>
          <w:sz w:val="28"/>
          <w:szCs w:val="28"/>
        </w:rPr>
        <w:t xml:space="preserve">           </w:t>
      </w:r>
      <w:r w:rsidR="002A484F" w:rsidRPr="005A7597">
        <w:rPr>
          <w:color w:val="000000"/>
          <w:sz w:val="28"/>
          <w:szCs w:val="28"/>
        </w:rPr>
        <w:t xml:space="preserve">В) десятилетия;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2A484F" w:rsidRDefault="002A484F" w:rsidP="002A484F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32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="002A484F" w:rsidRPr="005A7597">
        <w:rPr>
          <w:color w:val="000000"/>
          <w:sz w:val="28"/>
          <w:szCs w:val="28"/>
        </w:rPr>
        <w:softHyphen/>
        <w:t>тигены Н</w:t>
      </w:r>
      <w:r w:rsidR="002A484F" w:rsidRPr="005A7597">
        <w:rPr>
          <w:color w:val="000000"/>
          <w:sz w:val="28"/>
          <w:szCs w:val="28"/>
          <w:lang w:val="en-US"/>
        </w:rPr>
        <w:t>L</w:t>
      </w:r>
      <w:r w:rsidR="002A484F" w:rsidRPr="005A7597">
        <w:rPr>
          <w:color w:val="000000"/>
          <w:sz w:val="28"/>
          <w:szCs w:val="28"/>
        </w:rPr>
        <w:t>А: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2A484F" w:rsidRDefault="002A484F" w:rsidP="002A484F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33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="002A484F" w:rsidRPr="005A7597">
        <w:rPr>
          <w:color w:val="000000"/>
          <w:sz w:val="28"/>
          <w:szCs w:val="28"/>
        </w:rPr>
        <w:br/>
        <w:t>А) 50 мкг;</w:t>
      </w:r>
      <w:r w:rsidR="002A484F">
        <w:rPr>
          <w:color w:val="000000"/>
          <w:sz w:val="28"/>
          <w:szCs w:val="28"/>
        </w:rPr>
        <w:t xml:space="preserve">        </w:t>
      </w:r>
      <w:r w:rsidR="002A484F" w:rsidRPr="005A7597">
        <w:rPr>
          <w:color w:val="000000"/>
          <w:sz w:val="28"/>
          <w:szCs w:val="28"/>
        </w:rPr>
        <w:t>Б) 100 мкг;</w:t>
      </w:r>
      <w:r w:rsidR="002A484F">
        <w:rPr>
          <w:color w:val="000000"/>
          <w:sz w:val="28"/>
          <w:szCs w:val="28"/>
        </w:rPr>
        <w:t xml:space="preserve">          </w:t>
      </w:r>
      <w:r w:rsidR="002A484F" w:rsidRPr="005A7597">
        <w:rPr>
          <w:color w:val="000000"/>
          <w:sz w:val="28"/>
          <w:szCs w:val="28"/>
        </w:rPr>
        <w:t>В) 200мкг;</w:t>
      </w:r>
      <w:r w:rsidR="002A484F">
        <w:rPr>
          <w:color w:val="000000"/>
          <w:sz w:val="28"/>
          <w:szCs w:val="28"/>
        </w:rPr>
        <w:t xml:space="preserve">         </w:t>
      </w:r>
      <w:r w:rsidR="002A484F" w:rsidRPr="005A7597">
        <w:rPr>
          <w:color w:val="000000"/>
          <w:sz w:val="28"/>
          <w:szCs w:val="28"/>
        </w:rPr>
        <w:t>Г) 300 мкг;</w:t>
      </w:r>
      <w:r w:rsidR="002A484F">
        <w:rPr>
          <w:color w:val="000000"/>
          <w:sz w:val="28"/>
          <w:szCs w:val="28"/>
        </w:rPr>
        <w:t xml:space="preserve">            </w:t>
      </w:r>
      <w:r w:rsidR="002A484F" w:rsidRPr="005A7597">
        <w:rPr>
          <w:color w:val="000000"/>
          <w:sz w:val="28"/>
          <w:szCs w:val="28"/>
        </w:rPr>
        <w:t>Д) 500 мкг.</w:t>
      </w:r>
    </w:p>
    <w:p w:rsidR="00505197" w:rsidRDefault="00505197" w:rsidP="002A484F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34</w:t>
      </w:r>
      <w:r w:rsidR="002A484F" w:rsidRPr="005A7597">
        <w:rPr>
          <w:color w:val="000000"/>
          <w:sz w:val="28"/>
          <w:szCs w:val="28"/>
        </w:rPr>
        <w:t>.</w:t>
      </w:r>
      <w:r w:rsidR="002A484F"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="002A484F" w:rsidRPr="005A7597">
        <w:rPr>
          <w:color w:val="000000"/>
          <w:sz w:val="28"/>
          <w:szCs w:val="28"/>
        </w:rPr>
        <w:softHyphen/>
        <w:t>лезы синтезируют: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2A484F" w:rsidRDefault="002A484F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35</w:t>
      </w:r>
      <w:r w:rsidR="002A484F"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2A484F" w:rsidRPr="005A7597" w:rsidRDefault="002A484F" w:rsidP="002A484F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2A484F" w:rsidRPr="005A7597" w:rsidRDefault="002A484F" w:rsidP="002A484F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D94CB6" w:rsidRDefault="00D94CB6" w:rsidP="002A484F">
      <w:pPr>
        <w:shd w:val="clear" w:color="auto" w:fill="FFFFFF"/>
        <w:rPr>
          <w:b/>
          <w:color w:val="000000"/>
          <w:sz w:val="28"/>
          <w:szCs w:val="28"/>
        </w:rPr>
      </w:pPr>
    </w:p>
    <w:p w:rsidR="002A484F" w:rsidRPr="005A7597" w:rsidRDefault="00E214BD" w:rsidP="002A484F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36</w:t>
      </w:r>
      <w:r w:rsidR="002A484F"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2A484F" w:rsidRPr="005A7597" w:rsidRDefault="002A484F" w:rsidP="002A484F">
      <w:pPr>
        <w:numPr>
          <w:ilvl w:val="0"/>
          <w:numId w:val="10"/>
        </w:numPr>
        <w:shd w:val="clear" w:color="auto" w:fill="FFFFFF"/>
        <w:tabs>
          <w:tab w:val="left" w:pos="51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2A484F" w:rsidRPr="00B807FC" w:rsidRDefault="002A484F" w:rsidP="002A484F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2A484F" w:rsidRPr="00B807FC" w:rsidRDefault="002A484F" w:rsidP="002A484F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47B20" w:rsidRPr="005A7597" w:rsidRDefault="00947B20" w:rsidP="00947B20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37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Препаратом, маскирующим гипогликемию, является:</w:t>
      </w:r>
      <w:r w:rsidRPr="005A7597">
        <w:rPr>
          <w:color w:val="000000"/>
          <w:sz w:val="28"/>
          <w:szCs w:val="28"/>
        </w:rPr>
        <w:br/>
        <w:t>А) периндоприл;         Б) нифедипин;          В) бисопролол;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 xml:space="preserve">  Г) индопамид;</w:t>
      </w:r>
    </w:p>
    <w:p w:rsidR="00947B20" w:rsidRPr="00947B20" w:rsidRDefault="00947B20" w:rsidP="00947B20">
      <w:pPr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клофеллин.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38</w:t>
      </w:r>
      <w:r w:rsidRPr="005A7597">
        <w:rPr>
          <w:noProof w:val="0"/>
          <w:color w:val="000000"/>
          <w:sz w:val="28"/>
          <w:szCs w:val="28"/>
        </w:rPr>
        <w:t xml:space="preserve">. Маркерами </w:t>
      </w:r>
      <w:proofErr w:type="spellStart"/>
      <w:r w:rsidRPr="005A7597">
        <w:rPr>
          <w:noProof w:val="0"/>
          <w:color w:val="000000"/>
          <w:sz w:val="28"/>
          <w:szCs w:val="28"/>
        </w:rPr>
        <w:t>ремоделирования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кости являются: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щелочная фосфатаза;</w:t>
      </w:r>
      <w:r>
        <w:rPr>
          <w:noProof w:val="0"/>
          <w:color w:val="000000"/>
          <w:sz w:val="28"/>
          <w:szCs w:val="28"/>
        </w:rPr>
        <w:t xml:space="preserve">      </w:t>
      </w:r>
      <w:r w:rsidRPr="005A7597">
        <w:rPr>
          <w:noProof w:val="0"/>
          <w:color w:val="000000"/>
          <w:sz w:val="28"/>
          <w:szCs w:val="28"/>
        </w:rPr>
        <w:t xml:space="preserve"> 2. </w:t>
      </w:r>
      <w:proofErr w:type="spellStart"/>
      <w:proofErr w:type="gramStart"/>
      <w:r w:rsidRPr="005A7597">
        <w:rPr>
          <w:noProof w:val="0"/>
          <w:color w:val="000000"/>
          <w:sz w:val="28"/>
          <w:szCs w:val="28"/>
        </w:rPr>
        <w:t>С-терминальный</w:t>
      </w:r>
      <w:proofErr w:type="spellEnd"/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телопептид</w:t>
      </w:r>
      <w:proofErr w:type="spellEnd"/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</w:t>
      </w:r>
      <w:r w:rsidRPr="005A7597">
        <w:rPr>
          <w:i/>
          <w:iCs/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остеокальцин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  <w:r>
        <w:rPr>
          <w:noProof w:val="0"/>
          <w:color w:val="000000"/>
          <w:sz w:val="28"/>
          <w:szCs w:val="28"/>
        </w:rPr>
        <w:t xml:space="preserve">              </w:t>
      </w:r>
      <w:r w:rsidRPr="005A7597">
        <w:rPr>
          <w:noProof w:val="0"/>
          <w:color w:val="000000"/>
          <w:sz w:val="28"/>
          <w:szCs w:val="28"/>
        </w:rPr>
        <w:t xml:space="preserve">     4. </w:t>
      </w:r>
      <w:proofErr w:type="spellStart"/>
      <w:r w:rsidRPr="005A7597">
        <w:rPr>
          <w:noProof w:val="0"/>
          <w:color w:val="000000"/>
          <w:sz w:val="28"/>
          <w:szCs w:val="28"/>
        </w:rPr>
        <w:t>пиридинолин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5. </w:t>
      </w:r>
      <w:proofErr w:type="spellStart"/>
      <w:r w:rsidRPr="005A7597">
        <w:rPr>
          <w:noProof w:val="0"/>
          <w:color w:val="000000"/>
          <w:sz w:val="28"/>
          <w:szCs w:val="28"/>
        </w:rPr>
        <w:t>оксипролин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в моче.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b/>
          <w:noProof w:val="0"/>
        </w:rPr>
      </w:pPr>
      <w:r w:rsidRPr="005A7597">
        <w:rPr>
          <w:b/>
          <w:bCs/>
          <w:noProof w:val="0"/>
          <w:color w:val="000000"/>
        </w:rPr>
        <w:t>Инструкция</w:t>
      </w:r>
      <w:r w:rsidRPr="005A7597">
        <w:rPr>
          <w:b/>
          <w:noProof w:val="0"/>
          <w:color w:val="000000"/>
        </w:rPr>
        <w:t>.</w:t>
      </w:r>
      <w:r w:rsidRPr="005A7597">
        <w:rPr>
          <w:noProof w:val="0"/>
          <w:color w:val="000000"/>
        </w:rPr>
        <w:t xml:space="preserve"> </w:t>
      </w:r>
      <w:r w:rsidRPr="005A7597">
        <w:rPr>
          <w:b/>
          <w:bCs/>
          <w:noProof w:val="0"/>
          <w:color w:val="000000"/>
        </w:rPr>
        <w:t xml:space="preserve">Выберите правильный ответ по </w:t>
      </w:r>
      <w:r w:rsidRPr="005A7597">
        <w:rPr>
          <w:b/>
          <w:noProof w:val="0"/>
          <w:color w:val="000000"/>
        </w:rPr>
        <w:t>схеме: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 — если правильны ответы 1. 2 и 3;                 Б — если правильны ответы 1 и 3;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 — если правильны ответы 2 и 4;                     Г — если правильный ответ 4;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ind w:left="540"/>
        <w:rPr>
          <w:noProof w:val="0"/>
          <w:color w:val="000000"/>
        </w:rPr>
      </w:pPr>
      <w:r w:rsidRPr="005A7597">
        <w:rPr>
          <w:noProof w:val="0"/>
          <w:color w:val="000000"/>
        </w:rPr>
        <w:t>Д — если правильные ответы 1, 2, 3, 4, 5.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39</w:t>
      </w:r>
      <w:r w:rsidRPr="005A7597">
        <w:rPr>
          <w:noProof w:val="0"/>
          <w:color w:val="000000"/>
          <w:sz w:val="28"/>
          <w:szCs w:val="28"/>
        </w:rPr>
        <w:t xml:space="preserve">. Нарушения углеводного обмена — диабет при акромегалии может </w:t>
      </w:r>
      <w:proofErr w:type="spellStart"/>
      <w:r w:rsidRPr="005A7597">
        <w:rPr>
          <w:noProof w:val="0"/>
          <w:color w:val="000000"/>
          <w:sz w:val="28"/>
          <w:szCs w:val="28"/>
        </w:rPr>
        <w:t>коррегироваться</w:t>
      </w:r>
      <w:proofErr w:type="spellEnd"/>
      <w:r w:rsidRPr="005A7597">
        <w:rPr>
          <w:noProof w:val="0"/>
          <w:color w:val="000000"/>
          <w:sz w:val="28"/>
          <w:szCs w:val="28"/>
        </w:rPr>
        <w:t>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инсулинотерапией;                                                       Б)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амарила</w:t>
      </w:r>
      <w:proofErr w:type="spellEnd"/>
      <w:r w:rsidRPr="005A7597">
        <w:rPr>
          <w:noProof w:val="0"/>
          <w:color w:val="000000"/>
          <w:sz w:val="28"/>
          <w:szCs w:val="28"/>
        </w:rPr>
        <w:t>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диетой с пониженным содержанием углеводов;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Г) специфической терапией основного заболевания;    Д) приемом </w:t>
      </w:r>
      <w:proofErr w:type="spellStart"/>
      <w:r w:rsidRPr="005A7597">
        <w:rPr>
          <w:noProof w:val="0"/>
          <w:color w:val="000000"/>
          <w:sz w:val="28"/>
          <w:szCs w:val="28"/>
        </w:rPr>
        <w:t>сиофора</w:t>
      </w:r>
      <w:proofErr w:type="spellEnd"/>
      <w:r w:rsidRPr="005A7597">
        <w:rPr>
          <w:noProof w:val="0"/>
          <w:color w:val="000000"/>
          <w:sz w:val="28"/>
          <w:szCs w:val="28"/>
        </w:rPr>
        <w:t>.</w:t>
      </w:r>
    </w:p>
    <w:p w:rsidR="00360358" w:rsidRDefault="00360358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40</w:t>
      </w:r>
      <w:r w:rsidRPr="005A7597">
        <w:rPr>
          <w:noProof w:val="0"/>
          <w:color w:val="000000"/>
          <w:sz w:val="28"/>
          <w:szCs w:val="28"/>
        </w:rPr>
        <w:t xml:space="preserve">. Осложнением болезни </w:t>
      </w:r>
      <w:proofErr w:type="spellStart"/>
      <w:r w:rsidRPr="005A7597">
        <w:rPr>
          <w:noProof w:val="0"/>
          <w:color w:val="000000"/>
          <w:sz w:val="28"/>
          <w:szCs w:val="28"/>
        </w:rPr>
        <w:t>Иценко-Кушинга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является: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гипотензии;            Б) гипотермия;           В) прогрессирующее похудание;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тромбоцитопения;                                      Д) почечная недостаточность.</w:t>
      </w:r>
    </w:p>
    <w:p w:rsidR="00360358" w:rsidRDefault="00360358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41</w:t>
      </w:r>
      <w:r w:rsidRPr="005A7597">
        <w:rPr>
          <w:noProof w:val="0"/>
          <w:color w:val="000000"/>
          <w:sz w:val="28"/>
          <w:szCs w:val="28"/>
        </w:rPr>
        <w:t xml:space="preserve">.  Соблюдение врачебной тайны необходимо </w:t>
      </w:r>
      <w:proofErr w:type="gramStart"/>
      <w:r w:rsidRPr="005A7597">
        <w:rPr>
          <w:noProof w:val="0"/>
          <w:color w:val="000000"/>
          <w:sz w:val="28"/>
          <w:szCs w:val="28"/>
        </w:rPr>
        <w:t>для</w:t>
      </w:r>
      <w:proofErr w:type="gramEnd"/>
      <w:r w:rsidRPr="005A7597">
        <w:rPr>
          <w:noProof w:val="0"/>
          <w:color w:val="000000"/>
          <w:sz w:val="28"/>
          <w:szCs w:val="28"/>
        </w:rPr>
        <w:t>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1.   защиты внутреннего мира человека и его автономии;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2.   охраны от манипуляций со стороны внешних сил;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защиты социальных и экономических интересов личности;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4.   создания основы доверительности и откровенности взаимоот</w:t>
      </w:r>
      <w:r w:rsidRPr="005A7597">
        <w:rPr>
          <w:noProof w:val="0"/>
          <w:color w:val="000000"/>
          <w:sz w:val="28"/>
          <w:szCs w:val="28"/>
        </w:rPr>
        <w:softHyphen/>
        <w:t>ношений "врач-пациент";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поддержания престижа медицинской профессии.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</w:rPr>
      </w:pPr>
      <w:r w:rsidRPr="005A7597">
        <w:rPr>
          <w:b/>
          <w:bCs/>
          <w:noProof w:val="0"/>
          <w:color w:val="000000"/>
        </w:rPr>
        <w:t>Инструкция:   выберите правильный ответ по схеме: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А) — если правильны ответы 1, 2 и 3;            Б) — если правильны ответы 1 и 3;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5A7597">
        <w:rPr>
          <w:noProof w:val="0"/>
          <w:color w:val="000000"/>
        </w:rPr>
        <w:t xml:space="preserve">В) — если правильны ответы 2 и 4;                 Г) — если правильный ответ 4;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proofErr w:type="gramStart"/>
      <w:r w:rsidRPr="005A7597">
        <w:rPr>
          <w:noProof w:val="0"/>
          <w:color w:val="000000"/>
        </w:rPr>
        <w:t>Д}— если правильны ответы 1, 2, 3,4 и 5.</w:t>
      </w:r>
      <w:proofErr w:type="gramEnd"/>
    </w:p>
    <w:p w:rsidR="00505197" w:rsidRDefault="00505197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42</w:t>
      </w:r>
      <w:r w:rsidRPr="005A7597">
        <w:rPr>
          <w:noProof w:val="0"/>
          <w:color w:val="000000"/>
          <w:sz w:val="28"/>
          <w:szCs w:val="28"/>
        </w:rPr>
        <w:t xml:space="preserve">. При синдроме </w:t>
      </w:r>
      <w:proofErr w:type="spellStart"/>
      <w:r w:rsidRPr="005A7597">
        <w:rPr>
          <w:noProof w:val="0"/>
          <w:color w:val="000000"/>
          <w:sz w:val="28"/>
          <w:szCs w:val="28"/>
        </w:rPr>
        <w:t>Симмондса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отмечается: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повышение секреции ТТГ;                  Б) повышение секреции ФСГ;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В) повышение секреции ЛГ;                     Г) повышение секреции АКТГ;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снижение секреции АКТГ.</w:t>
      </w:r>
    </w:p>
    <w:p w:rsidR="00360358" w:rsidRDefault="00360358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43</w:t>
      </w:r>
      <w:r w:rsidRPr="005A7597">
        <w:rPr>
          <w:noProof w:val="0"/>
          <w:color w:val="000000"/>
          <w:sz w:val="28"/>
          <w:szCs w:val="28"/>
        </w:rPr>
        <w:t xml:space="preserve">. Синдром </w:t>
      </w:r>
      <w:proofErr w:type="spellStart"/>
      <w:r w:rsidRPr="005A7597">
        <w:rPr>
          <w:noProof w:val="0"/>
          <w:color w:val="000000"/>
          <w:sz w:val="28"/>
          <w:szCs w:val="28"/>
        </w:rPr>
        <w:t>Ватерхауза-Фридерихсена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развивается преимуще</w:t>
      </w:r>
      <w:r w:rsidRPr="005A7597">
        <w:rPr>
          <w:noProof w:val="0"/>
          <w:color w:val="000000"/>
          <w:sz w:val="28"/>
          <w:szCs w:val="28"/>
        </w:rPr>
        <w:softHyphen/>
        <w:t>ственно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А) в период </w:t>
      </w:r>
      <w:proofErr w:type="spellStart"/>
      <w:r w:rsidRPr="005A7597">
        <w:rPr>
          <w:noProof w:val="0"/>
          <w:color w:val="000000"/>
          <w:sz w:val="28"/>
          <w:szCs w:val="28"/>
        </w:rPr>
        <w:t>сениума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;                      Б) в возрасте 20-45 лет; 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В) в пубертатном периоде;             Г) у новорожденных и рожениц;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Д) в период менопаузы.</w:t>
      </w:r>
    </w:p>
    <w:p w:rsidR="00505197" w:rsidRDefault="00505197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505197" w:rsidRDefault="00505197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b/>
          <w:noProof w:val="0"/>
          <w:color w:val="000000"/>
          <w:sz w:val="28"/>
          <w:szCs w:val="28"/>
        </w:rPr>
        <w:t>0</w:t>
      </w:r>
      <w:r w:rsidR="00D82081">
        <w:rPr>
          <w:b/>
          <w:noProof w:val="0"/>
          <w:color w:val="000000"/>
          <w:sz w:val="28"/>
          <w:szCs w:val="28"/>
        </w:rPr>
        <w:t>44</w:t>
      </w:r>
      <w:r w:rsidRPr="005A7597">
        <w:rPr>
          <w:noProof w:val="0"/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А) диуретики;                           Б) препараты витамина</w:t>
      </w:r>
      <w:proofErr w:type="gramStart"/>
      <w:r w:rsidRPr="005A7597">
        <w:rPr>
          <w:noProof w:val="0"/>
          <w:color w:val="000000"/>
          <w:sz w:val="28"/>
          <w:szCs w:val="28"/>
        </w:rPr>
        <w:t xml:space="preserve"> Д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;   </w:t>
      </w:r>
      <w:r>
        <w:rPr>
          <w:noProof w:val="0"/>
          <w:color w:val="000000"/>
          <w:sz w:val="28"/>
          <w:szCs w:val="28"/>
        </w:rPr>
        <w:t xml:space="preserve">     </w:t>
      </w:r>
      <w:r w:rsidRPr="005A7597">
        <w:rPr>
          <w:noProof w:val="0"/>
          <w:color w:val="000000"/>
          <w:sz w:val="28"/>
          <w:szCs w:val="28"/>
        </w:rPr>
        <w:t xml:space="preserve">В) аспирин;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505197" w:rsidRDefault="00505197" w:rsidP="00947B20">
      <w:pPr>
        <w:shd w:val="clear" w:color="auto" w:fill="FFFFFF"/>
        <w:autoSpaceDE w:val="0"/>
        <w:autoSpaceDN w:val="0"/>
        <w:adjustRightInd w:val="0"/>
        <w:rPr>
          <w:b/>
          <w:noProof w:val="0"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947B20">
        <w:rPr>
          <w:b/>
          <w:noProof w:val="0"/>
          <w:color w:val="000000"/>
          <w:sz w:val="28"/>
          <w:szCs w:val="28"/>
        </w:rPr>
        <w:lastRenderedPageBreak/>
        <w:t>0</w:t>
      </w:r>
      <w:r w:rsidR="00D82081">
        <w:rPr>
          <w:b/>
          <w:noProof w:val="0"/>
          <w:color w:val="000000"/>
          <w:sz w:val="28"/>
          <w:szCs w:val="28"/>
        </w:rPr>
        <w:t>45</w:t>
      </w:r>
      <w:r w:rsidRPr="005A7597">
        <w:rPr>
          <w:noProof w:val="0"/>
          <w:color w:val="000000"/>
          <w:sz w:val="28"/>
          <w:szCs w:val="28"/>
        </w:rPr>
        <w:t xml:space="preserve">. Осложнениями </w:t>
      </w:r>
      <w:proofErr w:type="gramStart"/>
      <w:r w:rsidRPr="005A7597">
        <w:rPr>
          <w:noProof w:val="0"/>
          <w:color w:val="000000"/>
          <w:sz w:val="28"/>
          <w:szCs w:val="28"/>
        </w:rPr>
        <w:t>первичного</w:t>
      </w:r>
      <w:proofErr w:type="gramEnd"/>
      <w:r w:rsidRPr="005A7597">
        <w:rPr>
          <w:noProof w:val="0"/>
          <w:color w:val="000000"/>
          <w:sz w:val="28"/>
          <w:szCs w:val="28"/>
        </w:rPr>
        <w:t xml:space="preserve"> </w:t>
      </w:r>
      <w:proofErr w:type="spellStart"/>
      <w:r w:rsidRPr="005A7597">
        <w:rPr>
          <w:noProof w:val="0"/>
          <w:color w:val="000000"/>
          <w:sz w:val="28"/>
          <w:szCs w:val="28"/>
        </w:rPr>
        <w:t>альдостеронизма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являются 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 xml:space="preserve">1.   </w:t>
      </w:r>
      <w:proofErr w:type="spellStart"/>
      <w:r w:rsidRPr="005A7597">
        <w:rPr>
          <w:noProof w:val="0"/>
          <w:color w:val="000000"/>
          <w:sz w:val="28"/>
          <w:szCs w:val="28"/>
        </w:rPr>
        <w:t>гипокалиемический</w:t>
      </w:r>
      <w:proofErr w:type="spellEnd"/>
      <w:r w:rsidRPr="005A7597">
        <w:rPr>
          <w:noProof w:val="0"/>
          <w:color w:val="000000"/>
          <w:sz w:val="28"/>
          <w:szCs w:val="28"/>
        </w:rPr>
        <w:t xml:space="preserve"> паралич сердца; </w:t>
      </w:r>
      <w:r w:rsidRPr="00947B20">
        <w:rPr>
          <w:noProof w:val="0"/>
          <w:color w:val="000000"/>
          <w:sz w:val="28"/>
          <w:szCs w:val="28"/>
        </w:rPr>
        <w:t xml:space="preserve">             </w:t>
      </w:r>
      <w:r w:rsidRPr="005A7597">
        <w:rPr>
          <w:noProof w:val="0"/>
          <w:color w:val="000000"/>
          <w:sz w:val="28"/>
          <w:szCs w:val="28"/>
        </w:rPr>
        <w:t>2.   гипертонический криз;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3.    гипотонический криз;</w:t>
      </w:r>
      <w:r w:rsidRPr="00947B20">
        <w:rPr>
          <w:noProof w:val="0"/>
          <w:color w:val="000000"/>
          <w:sz w:val="28"/>
          <w:szCs w:val="28"/>
        </w:rPr>
        <w:t xml:space="preserve">                                      </w:t>
      </w:r>
      <w:r w:rsidRPr="005A7597">
        <w:rPr>
          <w:noProof w:val="0"/>
          <w:color w:val="000000"/>
          <w:sz w:val="28"/>
          <w:szCs w:val="28"/>
        </w:rPr>
        <w:t>4.    инфаркт миокарда;</w:t>
      </w:r>
    </w:p>
    <w:p w:rsidR="00947B20" w:rsidRPr="005A7597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  <w:sz w:val="28"/>
          <w:szCs w:val="28"/>
        </w:rPr>
      </w:pPr>
      <w:r w:rsidRPr="005A7597">
        <w:rPr>
          <w:noProof w:val="0"/>
          <w:color w:val="000000"/>
          <w:sz w:val="28"/>
          <w:szCs w:val="28"/>
        </w:rPr>
        <w:t>5.    отечный синдром.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</w:rPr>
      </w:pPr>
      <w:r>
        <w:rPr>
          <w:b/>
          <w:bCs/>
          <w:noProof w:val="0"/>
          <w:color w:val="000000"/>
        </w:rPr>
        <w:t>Инструкция:</w:t>
      </w:r>
      <w:r w:rsidRPr="00C16FD8">
        <w:rPr>
          <w:b/>
          <w:bCs/>
          <w:noProof w:val="0"/>
          <w:color w:val="000000"/>
        </w:rPr>
        <w:t xml:space="preserve"> выберите правильный ответ по схеме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А) — если правильны ответы 1,2 и 3;</w:t>
      </w:r>
      <w:r>
        <w:rPr>
          <w:noProof w:val="0"/>
          <w:color w:val="000000"/>
        </w:rPr>
        <w:t xml:space="preserve">             </w:t>
      </w:r>
      <w:r w:rsidRPr="00C16FD8">
        <w:rPr>
          <w:noProof w:val="0"/>
          <w:color w:val="000000"/>
        </w:rPr>
        <w:t>Б) — если правильны ответы 1 и 2;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 xml:space="preserve">В)  — если правильны ответы 2 и 4; </w:t>
      </w:r>
      <w:r>
        <w:rPr>
          <w:noProof w:val="0"/>
          <w:color w:val="000000"/>
        </w:rPr>
        <w:t xml:space="preserve">              </w:t>
      </w:r>
      <w:r w:rsidRPr="00C16FD8">
        <w:rPr>
          <w:noProof w:val="0"/>
          <w:color w:val="000000"/>
        </w:rPr>
        <w:t xml:space="preserve">Г) — если правильный ответ 4; </w:t>
      </w:r>
    </w:p>
    <w:p w:rsidR="00947B20" w:rsidRPr="00C16FD8" w:rsidRDefault="00947B20" w:rsidP="00947B20">
      <w:pPr>
        <w:shd w:val="clear" w:color="auto" w:fill="FFFFFF"/>
        <w:autoSpaceDE w:val="0"/>
        <w:autoSpaceDN w:val="0"/>
        <w:adjustRightInd w:val="0"/>
        <w:rPr>
          <w:noProof w:val="0"/>
          <w:color w:val="000000"/>
        </w:rPr>
      </w:pPr>
      <w:r w:rsidRPr="00C16FD8">
        <w:rPr>
          <w:noProof w:val="0"/>
          <w:color w:val="000000"/>
        </w:rPr>
        <w:t>Д) — если все ответы правильны.</w:t>
      </w:r>
    </w:p>
    <w:p w:rsidR="00505197" w:rsidRDefault="00505197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360358" w:rsidRDefault="00360358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46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947B20" w:rsidRPr="005A7597" w:rsidRDefault="00947B20" w:rsidP="00947B20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947B20" w:rsidRPr="005A7597" w:rsidRDefault="00947B20" w:rsidP="00947B20">
      <w:pPr>
        <w:numPr>
          <w:ilvl w:val="0"/>
          <w:numId w:val="11"/>
        </w:numPr>
        <w:shd w:val="clear" w:color="auto" w:fill="FFFFFF"/>
        <w:tabs>
          <w:tab w:val="left" w:pos="52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47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947B20" w:rsidRPr="005A7597" w:rsidRDefault="00947B20" w:rsidP="00947B20">
      <w:pPr>
        <w:numPr>
          <w:ilvl w:val="0"/>
          <w:numId w:val="12"/>
        </w:numPr>
        <w:shd w:val="clear" w:color="auto" w:fill="FFFFFF"/>
        <w:tabs>
          <w:tab w:val="left" w:pos="466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</w:p>
    <w:p w:rsidR="00947B20" w:rsidRPr="005A7597" w:rsidRDefault="00947B20" w:rsidP="00947B20">
      <w:pPr>
        <w:shd w:val="clear" w:color="auto" w:fill="FFFFFF"/>
        <w:tabs>
          <w:tab w:val="left" w:pos="528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5.физическая активность.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48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запах ацетона изо рта;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ацетонурия;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неврологическая симптоматика;</w:t>
      </w:r>
    </w:p>
    <w:p w:rsidR="00947B20" w:rsidRPr="005A7597" w:rsidRDefault="00947B20" w:rsidP="00947B20">
      <w:pPr>
        <w:numPr>
          <w:ilvl w:val="0"/>
          <w:numId w:val="13"/>
        </w:numPr>
        <w:shd w:val="clear" w:color="auto" w:fill="FFFFFF"/>
        <w:tabs>
          <w:tab w:val="left" w:pos="49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947B20" w:rsidRPr="00C16FD8" w:rsidRDefault="00947B20" w:rsidP="00947B20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947B20" w:rsidRPr="00C16FD8" w:rsidRDefault="00947B20" w:rsidP="00947B20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947B20" w:rsidRPr="00C16FD8" w:rsidRDefault="00947B20" w:rsidP="00947B20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D94CB6" w:rsidRDefault="00D94CB6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505197" w:rsidRDefault="00505197" w:rsidP="00947B20">
      <w:pPr>
        <w:shd w:val="clear" w:color="auto" w:fill="FFFFFF"/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49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947B20" w:rsidRPr="005A7597" w:rsidRDefault="00947B20" w:rsidP="00947B20">
      <w:pPr>
        <w:numPr>
          <w:ilvl w:val="0"/>
          <w:numId w:val="1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947B20" w:rsidRPr="00AC0240" w:rsidRDefault="00947B20" w:rsidP="00947B20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AC0240" w:rsidRDefault="00947B20" w:rsidP="00947B20">
      <w:pPr>
        <w:shd w:val="clear" w:color="auto" w:fill="FFFFFF"/>
        <w:rPr>
          <w:color w:val="000000"/>
        </w:rPr>
      </w:pPr>
      <w:r w:rsidRPr="00AC0240">
        <w:rPr>
          <w:color w:val="000000"/>
        </w:rPr>
        <w:lastRenderedPageBreak/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947B20" w:rsidRPr="00AC0240" w:rsidRDefault="00947B20" w:rsidP="00947B20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947B20" w:rsidRPr="00AC0240" w:rsidRDefault="00947B20" w:rsidP="00947B20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947B20" w:rsidRPr="005A7597" w:rsidRDefault="00947B20" w:rsidP="00947B20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повышение уровня Л ПНП (липопротеидов низкой плотности);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947B20" w:rsidRPr="005A7597" w:rsidRDefault="00947B20" w:rsidP="00947B20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360358" w:rsidRDefault="00360358" w:rsidP="00947B20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360358" w:rsidRDefault="00360358" w:rsidP="00947B20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гиперинсулинемия</w:t>
      </w:r>
    </w:p>
    <w:p w:rsidR="00505197" w:rsidRDefault="00505197" w:rsidP="0037102B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37102B" w:rsidRPr="00264A32" w:rsidRDefault="00D82081" w:rsidP="0037102B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054</w:t>
      </w:r>
      <w:r w:rsidR="0037102B" w:rsidRPr="00264A32">
        <w:rPr>
          <w:b/>
          <w:color w:val="000000"/>
          <w:sz w:val="28"/>
          <w:szCs w:val="28"/>
        </w:rPr>
        <w:t>.</w:t>
      </w:r>
      <w:r w:rsidR="0037102B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37102B" w:rsidRPr="00264A32">
        <w:rPr>
          <w:color w:val="000000"/>
          <w:sz w:val="28"/>
          <w:szCs w:val="28"/>
        </w:rPr>
        <w:softHyphen/>
        <w:t>щин проявляются:</w:t>
      </w:r>
    </w:p>
    <w:p w:rsidR="0037102B" w:rsidRPr="00264A32" w:rsidRDefault="0037102B" w:rsidP="0037102B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37102B" w:rsidRPr="00264A32" w:rsidRDefault="0037102B" w:rsidP="0037102B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947B20" w:rsidRPr="00C465A7" w:rsidRDefault="00947B20" w:rsidP="00947B20">
      <w:pPr>
        <w:shd w:val="clear" w:color="auto" w:fill="FFFFFF"/>
        <w:rPr>
          <w:b/>
          <w:bCs/>
          <w:color w:val="000000"/>
        </w:rPr>
      </w:pPr>
      <w:r w:rsidRPr="00C465A7">
        <w:rPr>
          <w:b/>
          <w:bCs/>
          <w:color w:val="000000"/>
        </w:rPr>
        <w:t>Инструкция:  Выберите правильный ответ по схеме:</w:t>
      </w:r>
    </w:p>
    <w:p w:rsidR="00947B20" w:rsidRPr="00C465A7" w:rsidRDefault="00947B20" w:rsidP="00947B20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C465A7">
        <w:rPr>
          <w:color w:val="000000"/>
        </w:rPr>
        <w:t>Б</w:t>
      </w:r>
      <w:r w:rsidRPr="00C465A7">
        <w:rPr>
          <w:i/>
          <w:iCs/>
          <w:color w:val="000000"/>
        </w:rPr>
        <w:t xml:space="preserve"> — </w:t>
      </w:r>
      <w:r w:rsidRPr="00C465A7">
        <w:rPr>
          <w:color w:val="000000"/>
        </w:rPr>
        <w:t xml:space="preserve">если правильны ответы </w:t>
      </w:r>
      <w:r w:rsidRPr="00C465A7">
        <w:rPr>
          <w:color w:val="000000"/>
          <w:lang w:val="en-US"/>
        </w:rPr>
        <w:t>I</w:t>
      </w:r>
      <w:r w:rsidRPr="00C465A7">
        <w:rPr>
          <w:color w:val="000000"/>
        </w:rPr>
        <w:t xml:space="preserve"> и 3; </w:t>
      </w:r>
    </w:p>
    <w:p w:rsidR="00947B20" w:rsidRPr="00C465A7" w:rsidRDefault="00947B20" w:rsidP="00947B20">
      <w:pPr>
        <w:shd w:val="clear" w:color="auto" w:fill="FFFFFF"/>
        <w:rPr>
          <w:color w:val="000000"/>
        </w:rPr>
      </w:pPr>
      <w:r w:rsidRPr="00C465A7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C465A7">
        <w:rPr>
          <w:color w:val="000000"/>
        </w:rPr>
        <w:t xml:space="preserve">Г — если правильный ответ 4; </w:t>
      </w:r>
    </w:p>
    <w:p w:rsidR="00947B20" w:rsidRPr="00C465A7" w:rsidRDefault="00947B20" w:rsidP="00947B20">
      <w:pPr>
        <w:shd w:val="clear" w:color="auto" w:fill="FFFFFF"/>
      </w:pPr>
      <w:r w:rsidRPr="00C465A7">
        <w:rPr>
          <w:color w:val="000000"/>
        </w:rPr>
        <w:t xml:space="preserve">Д — если правильны ответы 1, </w:t>
      </w:r>
      <w:r w:rsidRPr="00C465A7">
        <w:rPr>
          <w:i/>
          <w:iCs/>
          <w:color w:val="000000"/>
        </w:rPr>
        <w:t xml:space="preserve">2,3, </w:t>
      </w:r>
      <w:r w:rsidRPr="00C465A7">
        <w:rPr>
          <w:color w:val="000000"/>
        </w:rPr>
        <w:t>4, 5.</w:t>
      </w:r>
    </w:p>
    <w:p w:rsidR="00505197" w:rsidRDefault="00505197" w:rsidP="00947B20">
      <w:pPr>
        <w:shd w:val="clear" w:color="auto" w:fill="FFFFFF"/>
        <w:tabs>
          <w:tab w:val="left" w:pos="874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  <w:r w:rsidR="00D94CB6">
        <w:rPr>
          <w:color w:val="000000"/>
          <w:sz w:val="28"/>
          <w:szCs w:val="28"/>
        </w:rPr>
        <w:t xml:space="preserve">                           </w:t>
      </w: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Д) назначение рассасывающих препаратов.</w:t>
      </w:r>
    </w:p>
    <w:p w:rsidR="00505197" w:rsidRDefault="00505197" w:rsidP="00947B20">
      <w:pPr>
        <w:shd w:val="clear" w:color="auto" w:fill="FFFFFF"/>
        <w:tabs>
          <w:tab w:val="left" w:pos="912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505197" w:rsidRDefault="00505197" w:rsidP="00947B20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360358" w:rsidRDefault="00360358" w:rsidP="00947B20">
      <w:pPr>
        <w:shd w:val="clear" w:color="auto" w:fill="FFFFFF"/>
        <w:tabs>
          <w:tab w:val="left" w:pos="782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947B20" w:rsidRPr="005A7597" w:rsidRDefault="00947B20" w:rsidP="00947B20">
      <w:pPr>
        <w:numPr>
          <w:ilvl w:val="0"/>
          <w:numId w:val="15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947B20" w:rsidRPr="00917C2B" w:rsidRDefault="00947B20" w:rsidP="00947B20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947B20" w:rsidRPr="00917C2B" w:rsidRDefault="00947B20" w:rsidP="00947B20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947B20" w:rsidRPr="00917C2B" w:rsidRDefault="00947B20" w:rsidP="00947B20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947B20" w:rsidRPr="00917C2B" w:rsidRDefault="00947B20" w:rsidP="00947B20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360358" w:rsidRDefault="00360358" w:rsidP="00947B20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947B20" w:rsidRDefault="00947B20" w:rsidP="00947B20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947B20" w:rsidRPr="005A7597" w:rsidRDefault="00947B20" w:rsidP="00947B20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360358" w:rsidRDefault="00360358" w:rsidP="00947B20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947B20" w:rsidRPr="005A7597" w:rsidRDefault="00947B20" w:rsidP="00947B20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59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947B20" w:rsidRPr="005A7597" w:rsidRDefault="00947B20" w:rsidP="00947B20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947B20" w:rsidRPr="005A7597" w:rsidRDefault="00947B20" w:rsidP="00947B20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61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947B20" w:rsidRPr="005A7597" w:rsidRDefault="00947B20" w:rsidP="00947B20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5946F4" w:rsidRPr="005A7597" w:rsidRDefault="005946F4" w:rsidP="005946F4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5946F4" w:rsidRPr="00A6432C" w:rsidRDefault="00D82081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063</w:t>
      </w:r>
      <w:r w:rsidR="005946F4">
        <w:rPr>
          <w:b/>
          <w:color w:val="000000"/>
          <w:sz w:val="28"/>
          <w:szCs w:val="28"/>
        </w:rPr>
        <w:t>.        С</w:t>
      </w:r>
      <w:r w:rsidR="005946F4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5946F4" w:rsidRPr="005A7597" w:rsidRDefault="005946F4" w:rsidP="00D94CB6">
      <w:pPr>
        <w:shd w:val="clear" w:color="auto" w:fill="FFFFFF"/>
        <w:tabs>
          <w:tab w:val="left" w:pos="965"/>
        </w:tabs>
        <w:rPr>
          <w:color w:val="000000"/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64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  <w:r w:rsidR="00D94CB6"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Б) хирургическое;</w:t>
      </w:r>
      <w:r w:rsidR="00D94CB6"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  <w:r w:rsidR="00D94CB6"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лазеротерапия.</w:t>
      </w:r>
    </w:p>
    <w:p w:rsidR="005946F4" w:rsidRPr="005A7597" w:rsidRDefault="005946F4" w:rsidP="005946F4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65</w:t>
      </w:r>
      <w:r>
        <w:rPr>
          <w:b/>
          <w:color w:val="000000"/>
          <w:sz w:val="28"/>
          <w:szCs w:val="28"/>
        </w:rPr>
        <w:t xml:space="preserve">.         </w:t>
      </w:r>
      <w:r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5946F4" w:rsidRPr="005A7597" w:rsidRDefault="005946F4" w:rsidP="005946F4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66</w:t>
      </w:r>
      <w:r>
        <w:rPr>
          <w:b/>
          <w:color w:val="000000"/>
          <w:sz w:val="28"/>
          <w:szCs w:val="28"/>
        </w:rPr>
        <w:t xml:space="preserve">.          </w:t>
      </w:r>
      <w:r w:rsidRPr="005A7597">
        <w:rPr>
          <w:color w:val="000000"/>
          <w:sz w:val="28"/>
          <w:szCs w:val="28"/>
        </w:rPr>
        <w:t xml:space="preserve">Синтез тиреотропного гормона усиливается: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А)тиреолиберином;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избытком тироксина;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избытком трийодтиронина;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дийодтиронином;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монойодтиронином.</w:t>
      </w:r>
    </w:p>
    <w:p w:rsidR="005946F4" w:rsidRPr="005A7597" w:rsidRDefault="00D82081" w:rsidP="005946F4">
      <w:pPr>
        <w:shd w:val="clear" w:color="auto" w:fill="FFFFFF"/>
        <w:tabs>
          <w:tab w:val="left" w:pos="92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067</w:t>
      </w:r>
      <w:r w:rsidR="005946F4">
        <w:rPr>
          <w:b/>
          <w:color w:val="000000"/>
          <w:sz w:val="28"/>
          <w:szCs w:val="28"/>
        </w:rPr>
        <w:t xml:space="preserve">.     </w:t>
      </w:r>
      <w:r w:rsidR="005946F4" w:rsidRPr="005A7597">
        <w:rPr>
          <w:color w:val="000000"/>
          <w:sz w:val="28"/>
          <w:szCs w:val="28"/>
        </w:rPr>
        <w:t>Йод всасывается в организме в виде йодида в:</w:t>
      </w:r>
      <w:r w:rsidR="005946F4" w:rsidRPr="005A7597">
        <w:rPr>
          <w:color w:val="000000"/>
          <w:sz w:val="28"/>
          <w:szCs w:val="28"/>
        </w:rPr>
        <w:br/>
        <w:t>А) желудке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полости рта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толстом кишечнике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тонком кишечнике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дыхательных путях.</w:t>
      </w:r>
    </w:p>
    <w:p w:rsidR="005946F4" w:rsidRPr="005A7597" w:rsidRDefault="005946F4" w:rsidP="005946F4">
      <w:pPr>
        <w:shd w:val="clear" w:color="auto" w:fill="FFFFFF"/>
        <w:tabs>
          <w:tab w:val="left" w:pos="100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68</w:t>
      </w:r>
      <w:r w:rsidR="00A5464A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>В зоне йоддефицита прием профилактических доз йода противопоказан при: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узловом зобе;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аутоиммунном тиреоидите;</w:t>
      </w:r>
    </w:p>
    <w:p w:rsidR="005946F4" w:rsidRPr="005A7597" w:rsidRDefault="005946F4" w:rsidP="005946F4">
      <w:pPr>
        <w:numPr>
          <w:ilvl w:val="0"/>
          <w:numId w:val="16"/>
        </w:numPr>
        <w:shd w:val="clear" w:color="auto" w:fill="FFFFFF"/>
        <w:tabs>
          <w:tab w:val="left" w:pos="6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гипотиреозе;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4.аллергической реакции на йод;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  нормальных размерах щитовидной железы.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69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Радиоизотопная сцинтиграфия щитовидной железы реко</w:t>
      </w:r>
      <w:r w:rsidRPr="005A7597">
        <w:rPr>
          <w:color w:val="000000"/>
          <w:sz w:val="28"/>
          <w:szCs w:val="28"/>
        </w:rPr>
        <w:softHyphen/>
        <w:t>мендована при: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1.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рецидиве зоба и/или тиреотоксикоза после операции;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наличии опухоли на шее, подозрительной на опухоль щито</w:t>
      </w:r>
      <w:r w:rsidRPr="005A7597">
        <w:rPr>
          <w:color w:val="000000"/>
          <w:sz w:val="28"/>
          <w:szCs w:val="28"/>
        </w:rPr>
        <w:softHyphen/>
        <w:t>видной железы;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3.оценке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радикальности операции экстирпации щитовидной железы по поводу рака;</w:t>
      </w:r>
    </w:p>
    <w:p w:rsidR="005946F4" w:rsidRPr="005A7597" w:rsidRDefault="005946F4" w:rsidP="005946F4">
      <w:pPr>
        <w:numPr>
          <w:ilvl w:val="0"/>
          <w:numId w:val="17"/>
        </w:numPr>
        <w:shd w:val="clear" w:color="auto" w:fill="FFFFFF"/>
        <w:tabs>
          <w:tab w:val="left" w:pos="557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зобе больших размеров;</w:t>
      </w:r>
      <w:r>
        <w:rPr>
          <w:color w:val="000000"/>
          <w:sz w:val="28"/>
          <w:szCs w:val="28"/>
        </w:rPr>
        <w:t xml:space="preserve">               5. </w:t>
      </w:r>
      <w:r w:rsidRPr="005A7597">
        <w:rPr>
          <w:color w:val="000000"/>
          <w:sz w:val="28"/>
          <w:szCs w:val="28"/>
        </w:rPr>
        <w:t>хаситоксикозе.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лечения аутоиммунного тиреоидита применяют:</w:t>
      </w:r>
      <w:r w:rsidRPr="005A7597">
        <w:rPr>
          <w:color w:val="000000"/>
          <w:sz w:val="28"/>
          <w:szCs w:val="28"/>
        </w:rPr>
        <w:br/>
        <w:t>1. плазмоферез;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иммуномодуляторы;</w:t>
      </w:r>
    </w:p>
    <w:p w:rsidR="005946F4" w:rsidRPr="005A7597" w:rsidRDefault="005946F4" w:rsidP="005946F4">
      <w:pPr>
        <w:shd w:val="clear" w:color="auto" w:fill="FFFFFF"/>
        <w:tabs>
          <w:tab w:val="left" w:pos="451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глюкокортикоиды;</w:t>
      </w:r>
      <w:r w:rsidRPr="005A7597">
        <w:rPr>
          <w:color w:val="000000"/>
          <w:sz w:val="28"/>
          <w:szCs w:val="28"/>
        </w:rPr>
        <w:br/>
        <w:t>4.препараты тиреоидных гормонов;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5.препараты йода.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898"/>
        </w:tabs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lastRenderedPageBreak/>
        <w:t>0</w:t>
      </w:r>
      <w:r w:rsidR="00D82081">
        <w:rPr>
          <w:b/>
          <w:color w:val="000000"/>
          <w:sz w:val="28"/>
          <w:szCs w:val="28"/>
        </w:rPr>
        <w:t>71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Назначение тиреоидных препаратов при эутиреозе целе</w:t>
      </w:r>
      <w:r w:rsidRPr="005A7597">
        <w:rPr>
          <w:color w:val="000000"/>
          <w:sz w:val="28"/>
          <w:szCs w:val="28"/>
        </w:rPr>
        <w:softHyphen/>
        <w:t>сообразно, если: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 доле щитовидной железы обнаружен узел более 2 см в диаметре;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объем щитовидной железы нормальный, а уровень антител к тиреоглобуллину значительно повышен;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объем щитовидной железы более 18 мл у женщин;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 анамнезе резекция доли щитовидной железы в связи с узло</w:t>
      </w:r>
      <w:r w:rsidRPr="005A7597">
        <w:rPr>
          <w:color w:val="000000"/>
          <w:sz w:val="28"/>
          <w:szCs w:val="28"/>
        </w:rPr>
        <w:softHyphen/>
        <w:t>вым коллоидным зобом;</w:t>
      </w:r>
    </w:p>
    <w:p w:rsidR="005946F4" w:rsidRPr="005A7597" w:rsidRDefault="005946F4" w:rsidP="005946F4">
      <w:pPr>
        <w:numPr>
          <w:ilvl w:val="0"/>
          <w:numId w:val="18"/>
        </w:numPr>
        <w:shd w:val="clear" w:color="auto" w:fill="FFFFFF"/>
        <w:tabs>
          <w:tab w:val="left" w:pos="48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 УЗИ обнаружено несколько узловых образований менее 1 см в диаметре.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140B1C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72</w:t>
      </w:r>
      <w:r w:rsidRPr="005A759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 xml:space="preserve"> Превращение Т4 в ТЗ блокируют: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1.глюкокортикоиды: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2.пропранолол;</w:t>
      </w:r>
      <w:r>
        <w:rPr>
          <w:color w:val="000000"/>
          <w:sz w:val="28"/>
          <w:szCs w:val="28"/>
        </w:rPr>
        <w:t xml:space="preserve">                 </w:t>
      </w:r>
      <w:r w:rsidRPr="005A7597">
        <w:rPr>
          <w:color w:val="000000"/>
          <w:sz w:val="28"/>
          <w:szCs w:val="28"/>
        </w:rPr>
        <w:t>3.пропицил;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4.мерказолил:</w:t>
      </w:r>
      <w:r>
        <w:rPr>
          <w:color w:val="000000"/>
          <w:sz w:val="28"/>
          <w:szCs w:val="28"/>
        </w:rPr>
        <w:t xml:space="preserve">                          </w:t>
      </w:r>
      <w:r w:rsidRPr="005A7597">
        <w:rPr>
          <w:color w:val="000000"/>
          <w:sz w:val="28"/>
          <w:szCs w:val="28"/>
        </w:rPr>
        <w:t>5.конкор.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tabs>
          <w:tab w:val="left" w:pos="730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730"/>
        </w:tabs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«Холодный узел» на сканограмме у пациента с эутиреозом может быть при: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1.кисте щитовидной железы;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2.очаговом подостром тиреоидите;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3.раке 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аденоме паращитовидной железы;</w:t>
      </w:r>
    </w:p>
    <w:p w:rsidR="005946F4" w:rsidRPr="005A7597" w:rsidRDefault="005946F4" w:rsidP="005946F4">
      <w:pPr>
        <w:numPr>
          <w:ilvl w:val="0"/>
          <w:numId w:val="19"/>
        </w:numPr>
        <w:shd w:val="clear" w:color="auto" w:fill="FFFFFF"/>
        <w:tabs>
          <w:tab w:val="left" w:pos="43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компенсированной токсической аденоме.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tabs>
          <w:tab w:val="left" w:pos="941"/>
        </w:tabs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tabs>
          <w:tab w:val="left" w:pos="941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94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Для субклинического тиреотоксикоза характерно:</w:t>
      </w:r>
      <w:r w:rsidRPr="005A7597">
        <w:rPr>
          <w:color w:val="000000"/>
          <w:sz w:val="28"/>
          <w:szCs w:val="28"/>
        </w:rPr>
        <w:br/>
        <w:t>1.повышение уровня ТЗ или Т4;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2.понижение уровня ТТГ;</w:t>
      </w:r>
    </w:p>
    <w:p w:rsidR="005946F4" w:rsidRPr="005A7597" w:rsidRDefault="005946F4" w:rsidP="005946F4">
      <w:pPr>
        <w:shd w:val="clear" w:color="auto" w:fill="FFFFFF"/>
        <w:tabs>
          <w:tab w:val="left" w:pos="62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тиреоглобулина;</w:t>
      </w:r>
      <w:r w:rsidRPr="005A7597">
        <w:rPr>
          <w:color w:val="000000"/>
          <w:sz w:val="28"/>
          <w:szCs w:val="28"/>
        </w:rPr>
        <w:br/>
        <w:t>4.снижение ответа ТТГ на тиреолиберин;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5.повышение ответа ТТГ на тиреолиберин.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75</w:t>
      </w:r>
      <w:r w:rsidRPr="005A7597">
        <w:rPr>
          <w:color w:val="000000"/>
          <w:sz w:val="28"/>
          <w:szCs w:val="28"/>
        </w:rPr>
        <w:t xml:space="preserve">. </w:t>
      </w:r>
      <w:proofErr w:type="gramStart"/>
      <w:r w:rsidRPr="005A7597">
        <w:rPr>
          <w:color w:val="000000"/>
          <w:sz w:val="28"/>
          <w:szCs w:val="28"/>
        </w:rPr>
        <w:t xml:space="preserve">Для тиреотоксической аденомы характерны: </w:t>
      </w:r>
      <w:proofErr w:type="gramEnd"/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1.возраст больного старше 40 лет;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2.тахисистолическая форма мерцания предсердий;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3.сердечная недостаточность;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4.частая желудочковая экстрасистолия;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5.претибиальная микседема.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A62B9A">
      <w:pPr>
        <w:shd w:val="clear" w:color="auto" w:fill="FFFFFF"/>
        <w:rPr>
          <w:b/>
          <w:color w:val="000000"/>
          <w:sz w:val="28"/>
          <w:szCs w:val="28"/>
        </w:rPr>
      </w:pPr>
    </w:p>
    <w:p w:rsidR="00A62B9A" w:rsidRPr="00AB7B45" w:rsidRDefault="005946F4" w:rsidP="00A62B9A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76</w:t>
      </w:r>
      <w:r w:rsidRPr="005A7597">
        <w:rPr>
          <w:color w:val="000000"/>
          <w:sz w:val="28"/>
          <w:szCs w:val="28"/>
        </w:rPr>
        <w:t xml:space="preserve">. </w:t>
      </w:r>
      <w:r w:rsidR="00A62B9A" w:rsidRPr="00AB7B45">
        <w:rPr>
          <w:color w:val="000000"/>
          <w:sz w:val="28"/>
          <w:szCs w:val="28"/>
        </w:rPr>
        <w:t>Для коррекции функции щитовидной железы применяют:</w:t>
      </w:r>
    </w:p>
    <w:p w:rsidR="00A62B9A" w:rsidRPr="00AB7B45" w:rsidRDefault="00A62B9A" w:rsidP="00A62B9A">
      <w:pPr>
        <w:shd w:val="clear" w:color="auto" w:fill="FFFFFF"/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1. мерказолил;</w:t>
      </w:r>
    </w:p>
    <w:p w:rsidR="00A62B9A" w:rsidRPr="00AB7B45" w:rsidRDefault="00A62B9A" w:rsidP="00A62B9A">
      <w:pPr>
        <w:shd w:val="clear" w:color="auto" w:fill="FFFFFF"/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 xml:space="preserve">2. пропицил; </w:t>
      </w:r>
    </w:p>
    <w:p w:rsidR="00A62B9A" w:rsidRPr="00AB7B45" w:rsidRDefault="00A62B9A" w:rsidP="00A62B9A">
      <w:pPr>
        <w:shd w:val="clear" w:color="auto" w:fill="FFFFFF"/>
        <w:rPr>
          <w:sz w:val="28"/>
          <w:szCs w:val="28"/>
        </w:rPr>
      </w:pPr>
      <w:r w:rsidRPr="00AB7B45">
        <w:rPr>
          <w:color w:val="000000"/>
          <w:sz w:val="28"/>
          <w:szCs w:val="28"/>
        </w:rPr>
        <w:t>3.левотироксин;</w:t>
      </w:r>
    </w:p>
    <w:p w:rsidR="00A62B9A" w:rsidRPr="00AB7B45" w:rsidRDefault="00A62B9A" w:rsidP="00A62B9A">
      <w:pPr>
        <w:numPr>
          <w:ilvl w:val="0"/>
          <w:numId w:val="39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калия йодид;</w:t>
      </w:r>
    </w:p>
    <w:p w:rsidR="005946F4" w:rsidRPr="00A62B9A" w:rsidRDefault="00A62B9A" w:rsidP="00A62B9A">
      <w:pPr>
        <w:numPr>
          <w:ilvl w:val="0"/>
          <w:numId w:val="39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AB7B45">
        <w:rPr>
          <w:color w:val="000000"/>
          <w:sz w:val="28"/>
          <w:szCs w:val="28"/>
        </w:rPr>
        <w:t>преднизолон.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Default="005946F4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77</w:t>
      </w:r>
      <w:r w:rsidRPr="005A7597">
        <w:rPr>
          <w:color w:val="000000"/>
          <w:sz w:val="28"/>
          <w:szCs w:val="28"/>
        </w:rPr>
        <w:t xml:space="preserve">. Для гипотиреоидной миопатии характерны: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1.уплотнение и болезненность скелетных мышц;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туннельный синдром;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3.повышение уровня КФК;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проксимальная миопатия;</w:t>
      </w:r>
    </w:p>
    <w:p w:rsidR="005946F4" w:rsidRPr="005A7597" w:rsidRDefault="005946F4" w:rsidP="005946F4">
      <w:pPr>
        <w:numPr>
          <w:ilvl w:val="0"/>
          <w:numId w:val="20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гипокальциемия.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A5464A" w:rsidRDefault="00A5464A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78</w:t>
      </w:r>
      <w:r w:rsidRPr="005A7597">
        <w:rPr>
          <w:color w:val="000000"/>
          <w:sz w:val="28"/>
          <w:szCs w:val="28"/>
        </w:rPr>
        <w:t>. Для лечения гипопаратиреоза используют перечисленные препараты: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рокартрол;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1,25 диоксикальциферол (А-10);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тахистин;</w:t>
      </w:r>
    </w:p>
    <w:p w:rsidR="005946F4" w:rsidRPr="005A7597" w:rsidRDefault="005946F4" w:rsidP="005946F4">
      <w:pPr>
        <w:numPr>
          <w:ilvl w:val="0"/>
          <w:numId w:val="2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 дегидротахистерол;</w:t>
      </w:r>
      <w:r>
        <w:rPr>
          <w:color w:val="000000"/>
          <w:sz w:val="28"/>
          <w:szCs w:val="28"/>
        </w:rPr>
        <w:t xml:space="preserve">              5. </w:t>
      </w:r>
      <w:r w:rsidRPr="005A7597">
        <w:rPr>
          <w:color w:val="000000"/>
          <w:sz w:val="28"/>
          <w:szCs w:val="28"/>
        </w:rPr>
        <w:t xml:space="preserve"> кальцитриол.</w:t>
      </w:r>
    </w:p>
    <w:p w:rsidR="005946F4" w:rsidRPr="00B807FC" w:rsidRDefault="005946F4" w:rsidP="005946F4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5946F4" w:rsidRPr="00B807FC" w:rsidRDefault="005946F4" w:rsidP="005946F4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79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Содержание андрогенов в крови отражает концентрация:</w:t>
      </w:r>
      <w:r w:rsidRPr="005A7597">
        <w:rPr>
          <w:color w:val="000000"/>
          <w:sz w:val="28"/>
          <w:szCs w:val="28"/>
        </w:rPr>
        <w:br/>
        <w:t>А) свободного тестостерона;</w:t>
      </w:r>
      <w:r>
        <w:rPr>
          <w:color w:val="000000"/>
          <w:sz w:val="28"/>
          <w:szCs w:val="28"/>
        </w:rPr>
        <w:t xml:space="preserve">                                        </w:t>
      </w:r>
      <w:r w:rsidRPr="005A7597">
        <w:rPr>
          <w:color w:val="000000"/>
          <w:sz w:val="28"/>
          <w:szCs w:val="28"/>
        </w:rPr>
        <w:t>Б) андростендиона;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дигидроэпиандростерона-сульфата (ДГЭАС);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17- гидроксипрогестерона;</w:t>
      </w:r>
      <w:r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A5464A" w:rsidRDefault="00A5464A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Для синдрома поликистозных яичников наиболее характерно: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концентрации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повышение уровня ФСГ;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снижение уровня тестостерона;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снижение уровня пролактина;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повышение уровня тиролиберина.</w:t>
      </w:r>
    </w:p>
    <w:p w:rsidR="00A5464A" w:rsidRDefault="00A5464A" w:rsidP="005946F4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Основным методом лечения поликистоза яичников гипоталамического генеза является: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применение регуляторов обмена нейромедиаторов;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операция на яичниках;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комбинированное лечение (оперативное, консервативное);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диетотерапия;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эстроген-гестагенные препараты.</w:t>
      </w:r>
    </w:p>
    <w:p w:rsidR="00A5464A" w:rsidRDefault="00A5464A" w:rsidP="005946F4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2B79CF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 xml:space="preserve">. Для синдрома Штейна — Левенталя наиболее характерны: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опсоменорея;</w:t>
      </w:r>
      <w:r>
        <w:rPr>
          <w:color w:val="000000"/>
          <w:sz w:val="28"/>
          <w:szCs w:val="28"/>
        </w:rPr>
        <w:t xml:space="preserve">          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ановуляционные менструальные циклы;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бесплодие;</w:t>
      </w:r>
    </w:p>
    <w:p w:rsidR="005946F4" w:rsidRPr="005A7597" w:rsidRDefault="005946F4" w:rsidP="005946F4">
      <w:pPr>
        <w:widowControl w:val="0"/>
        <w:numPr>
          <w:ilvl w:val="0"/>
          <w:numId w:val="22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гирсутизм;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гиперплазия и гипертрофия овариальной стромы.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tabs>
          <w:tab w:val="left" w:pos="835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83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На яичниковый генез гиперандрогении с большой вероят</w:t>
      </w:r>
      <w:r w:rsidRPr="005A7597">
        <w:rPr>
          <w:color w:val="000000"/>
          <w:sz w:val="28"/>
          <w:szCs w:val="28"/>
        </w:rPr>
        <w:softHyphen/>
        <w:t>ностью указывает повышенный уровень: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андростендиона;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ДГЭА;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В) ДГЭА-С;</w:t>
      </w:r>
    </w:p>
    <w:p w:rsidR="00D94CB6" w:rsidRPr="00A5464A" w:rsidRDefault="005946F4" w:rsidP="00A5464A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Г) 17-гидроксипрогестерона;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Д) общего тестостерона.</w:t>
      </w:r>
    </w:p>
    <w:p w:rsidR="005946F4" w:rsidRPr="005A7597" w:rsidRDefault="005946F4" w:rsidP="005946F4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Наиболее характерным симптомом тяжелого климактерия является: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общая слабость;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частые приливы, сопровождающиеся сердцебиением;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вегетативные вестибулярные нарушения;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покраснение лица;</w:t>
      </w:r>
    </w:p>
    <w:p w:rsidR="00D94CB6" w:rsidRPr="00A5464A" w:rsidRDefault="005946F4" w:rsidP="00A5464A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гипертония.</w:t>
      </w:r>
    </w:p>
    <w:p w:rsidR="005946F4" w:rsidRPr="005A7597" w:rsidRDefault="005946F4" w:rsidP="005946F4">
      <w:pPr>
        <w:shd w:val="clear" w:color="auto" w:fill="FFFFFF"/>
        <w:tabs>
          <w:tab w:val="left" w:pos="85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 К агонистам гонадотронин-рилизинг гормона относятся:</w:t>
      </w:r>
      <w:r w:rsidRPr="005A7597">
        <w:rPr>
          <w:color w:val="000000"/>
          <w:sz w:val="28"/>
          <w:szCs w:val="28"/>
        </w:rPr>
        <w:br/>
        <w:t>А) неместран;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даназол;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золадекс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климен;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премарин.</w:t>
      </w:r>
    </w:p>
    <w:p w:rsidR="005946F4" w:rsidRPr="005A7597" w:rsidRDefault="00EC3687" w:rsidP="005946F4">
      <w:pPr>
        <w:shd w:val="clear" w:color="auto" w:fill="FFFFFF"/>
        <w:tabs>
          <w:tab w:val="left" w:pos="75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6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Причиной гипогонадизма у мужчин может быть:</w:t>
      </w:r>
      <w:r w:rsidR="005946F4" w:rsidRPr="005A7597">
        <w:rPr>
          <w:color w:val="000000"/>
          <w:sz w:val="28"/>
          <w:szCs w:val="28"/>
        </w:rPr>
        <w:br/>
        <w:t>1.избирательное выпадение секреции ЛГ;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избирательное выпадение секреции ФСГ;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опухоль гипофиза;</w:t>
      </w:r>
    </w:p>
    <w:p w:rsidR="005946F4" w:rsidRPr="005A7597" w:rsidRDefault="005946F4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гемохроматоз;</w:t>
      </w:r>
    </w:p>
    <w:p w:rsidR="005946F4" w:rsidRPr="005A7597" w:rsidRDefault="00F7271E" w:rsidP="005946F4">
      <w:pPr>
        <w:widowControl w:val="0"/>
        <w:numPr>
          <w:ilvl w:val="0"/>
          <w:numId w:val="23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избыточная продукция АК</w:t>
      </w:r>
      <w:r w:rsidR="005946F4" w:rsidRPr="005A759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Г</w:t>
      </w:r>
      <w:r w:rsidR="005946F4" w:rsidRPr="005A7597">
        <w:rPr>
          <w:color w:val="000000"/>
          <w:sz w:val="28"/>
          <w:szCs w:val="28"/>
        </w:rPr>
        <w:t>.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D94CB6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5946F4" w:rsidRPr="005A7597" w:rsidRDefault="005946F4" w:rsidP="005946F4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5946F4" w:rsidRPr="005A7597" w:rsidRDefault="005946F4" w:rsidP="005946F4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5946F4" w:rsidRPr="00360358" w:rsidRDefault="005946F4" w:rsidP="005946F4">
      <w:pPr>
        <w:shd w:val="clear" w:color="auto" w:fill="FFFFFF"/>
        <w:rPr>
          <w:b/>
          <w:bCs/>
          <w:color w:val="000000"/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>Инструкция:  Выберите правильный ответ по схеме: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>А — если правильны ответы 1, 2, 3;              Б</w:t>
      </w:r>
      <w:r w:rsidRPr="00360358">
        <w:rPr>
          <w:i/>
          <w:iCs/>
          <w:color w:val="000000"/>
          <w:sz w:val="20"/>
          <w:szCs w:val="20"/>
        </w:rPr>
        <w:t xml:space="preserve"> — </w:t>
      </w:r>
      <w:r w:rsidRPr="00360358">
        <w:rPr>
          <w:color w:val="000000"/>
          <w:sz w:val="20"/>
          <w:szCs w:val="20"/>
        </w:rPr>
        <w:t xml:space="preserve">если правильны ответы </w:t>
      </w:r>
      <w:r w:rsidRPr="00360358">
        <w:rPr>
          <w:color w:val="000000"/>
          <w:sz w:val="20"/>
          <w:szCs w:val="20"/>
          <w:lang w:val="en-US"/>
        </w:rPr>
        <w:t>I</w:t>
      </w:r>
      <w:r w:rsidRPr="00360358">
        <w:rPr>
          <w:color w:val="000000"/>
          <w:sz w:val="20"/>
          <w:szCs w:val="20"/>
        </w:rPr>
        <w:t xml:space="preserve"> и 3; 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В — если правильны ответы 2 и 4;                Г — если правильный ответ 4; 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Д — если правильны ответы 1, </w:t>
      </w:r>
      <w:r w:rsidRPr="00360358">
        <w:rPr>
          <w:i/>
          <w:iCs/>
          <w:color w:val="000000"/>
          <w:sz w:val="20"/>
          <w:szCs w:val="20"/>
        </w:rPr>
        <w:t xml:space="preserve">2,3, </w:t>
      </w:r>
      <w:r w:rsidRPr="00360358">
        <w:rPr>
          <w:color w:val="000000"/>
          <w:sz w:val="20"/>
          <w:szCs w:val="20"/>
        </w:rPr>
        <w:t>4, 5.</w:t>
      </w:r>
    </w:p>
    <w:p w:rsidR="005946F4" w:rsidRPr="005A7597" w:rsidRDefault="005946F4" w:rsidP="005946F4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8</w:t>
      </w:r>
      <w:r w:rsidR="00D56502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5946F4" w:rsidRPr="005A7597" w:rsidRDefault="005946F4" w:rsidP="005946F4">
      <w:pPr>
        <w:numPr>
          <w:ilvl w:val="0"/>
          <w:numId w:val="24"/>
        </w:numPr>
        <w:shd w:val="clear" w:color="auto" w:fill="FFFFFF"/>
        <w:tabs>
          <w:tab w:val="left" w:pos="48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360358">
        <w:rPr>
          <w:color w:val="000000"/>
          <w:sz w:val="20"/>
          <w:szCs w:val="20"/>
        </w:rPr>
        <w:t>А) — если правильны ответы 1, 2 и 3;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A5464A" w:rsidRPr="00360358" w:rsidRDefault="00A5464A" w:rsidP="00A5464A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lastRenderedPageBreak/>
        <w:t>Г) — если правильный ответ 4;                                Д) — если правильны ответы 1, 2,3,4 и 5.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56502">
        <w:rPr>
          <w:b/>
          <w:color w:val="000000"/>
          <w:sz w:val="28"/>
          <w:szCs w:val="28"/>
        </w:rPr>
        <w:t>89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5946F4" w:rsidRPr="00360358" w:rsidRDefault="005946F4" w:rsidP="005946F4">
      <w:pPr>
        <w:shd w:val="clear" w:color="auto" w:fill="FFFFFF"/>
        <w:rPr>
          <w:b/>
          <w:bCs/>
          <w:color w:val="000000"/>
          <w:sz w:val="20"/>
          <w:szCs w:val="20"/>
        </w:rPr>
      </w:pPr>
      <w:r w:rsidRPr="00360358">
        <w:rPr>
          <w:b/>
          <w:bCs/>
          <w:color w:val="000000"/>
          <w:sz w:val="20"/>
          <w:szCs w:val="20"/>
        </w:rPr>
        <w:t>Инструкция: Выберите правильный ответ по схеме: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>А — если правильны ответы 1, 2, 3;                  Б</w:t>
      </w:r>
      <w:r w:rsidRPr="00360358">
        <w:rPr>
          <w:i/>
          <w:iCs/>
          <w:color w:val="000000"/>
          <w:sz w:val="20"/>
          <w:szCs w:val="20"/>
        </w:rPr>
        <w:t xml:space="preserve"> — </w:t>
      </w:r>
      <w:r w:rsidRPr="00360358">
        <w:rPr>
          <w:color w:val="000000"/>
          <w:sz w:val="20"/>
          <w:szCs w:val="20"/>
        </w:rPr>
        <w:t xml:space="preserve">если правильны ответы </w:t>
      </w:r>
      <w:r w:rsidRPr="00360358">
        <w:rPr>
          <w:color w:val="000000"/>
          <w:sz w:val="20"/>
          <w:szCs w:val="20"/>
          <w:lang w:val="en-US"/>
        </w:rPr>
        <w:t>I</w:t>
      </w:r>
      <w:r w:rsidRPr="00360358">
        <w:rPr>
          <w:color w:val="000000"/>
          <w:sz w:val="20"/>
          <w:szCs w:val="20"/>
        </w:rPr>
        <w:t xml:space="preserve"> и 3; </w:t>
      </w:r>
    </w:p>
    <w:p w:rsidR="005946F4" w:rsidRPr="00360358" w:rsidRDefault="005946F4" w:rsidP="005946F4">
      <w:pPr>
        <w:shd w:val="clear" w:color="auto" w:fill="FFFFFF"/>
        <w:rPr>
          <w:color w:val="000000"/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В — если правильны ответы 2 и 4;                    Г — если правильный ответ 4; </w:t>
      </w:r>
    </w:p>
    <w:p w:rsidR="005946F4" w:rsidRPr="00360358" w:rsidRDefault="005946F4" w:rsidP="005946F4">
      <w:pPr>
        <w:shd w:val="clear" w:color="auto" w:fill="FFFFFF"/>
        <w:rPr>
          <w:sz w:val="20"/>
          <w:szCs w:val="20"/>
        </w:rPr>
      </w:pPr>
      <w:r w:rsidRPr="00360358">
        <w:rPr>
          <w:color w:val="000000"/>
          <w:sz w:val="20"/>
          <w:szCs w:val="20"/>
        </w:rPr>
        <w:t xml:space="preserve">Д — если правильны ответы 1, </w:t>
      </w:r>
      <w:r w:rsidRPr="00360358">
        <w:rPr>
          <w:i/>
          <w:iCs/>
          <w:color w:val="000000"/>
          <w:sz w:val="20"/>
          <w:szCs w:val="20"/>
        </w:rPr>
        <w:t xml:space="preserve">2,3, </w:t>
      </w:r>
      <w:r w:rsidRPr="00360358">
        <w:rPr>
          <w:color w:val="000000"/>
          <w:sz w:val="20"/>
          <w:szCs w:val="20"/>
        </w:rPr>
        <w:t>4, 5.</w:t>
      </w:r>
    </w:p>
    <w:p w:rsidR="00360358" w:rsidRDefault="00360358" w:rsidP="005946F4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360358" w:rsidRDefault="00360358" w:rsidP="005946F4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5946F4" w:rsidRPr="005A7597" w:rsidRDefault="005946F4" w:rsidP="005946F4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5946F4" w:rsidRPr="005A7597" w:rsidRDefault="005946F4" w:rsidP="005946F4">
      <w:pPr>
        <w:numPr>
          <w:ilvl w:val="0"/>
          <w:numId w:val="25"/>
        </w:numPr>
        <w:shd w:val="clear" w:color="auto" w:fill="FFFFFF"/>
        <w:tabs>
          <w:tab w:val="left" w:pos="-1260"/>
          <w:tab w:val="left" w:pos="744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5946F4" w:rsidRPr="000F7B64" w:rsidRDefault="005946F4" w:rsidP="005946F4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5946F4" w:rsidRPr="00E8236F" w:rsidRDefault="005946F4" w:rsidP="005946F4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5946F4" w:rsidRPr="00E8236F" w:rsidRDefault="005946F4" w:rsidP="005946F4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5946F4" w:rsidRPr="00E8236F" w:rsidRDefault="005946F4" w:rsidP="005946F4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1</w:t>
      </w:r>
      <w:r w:rsidR="005946F4"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5946F4" w:rsidRPr="005A7597" w:rsidRDefault="005946F4" w:rsidP="005946F4">
      <w:pPr>
        <w:numPr>
          <w:ilvl w:val="0"/>
          <w:numId w:val="26"/>
        </w:numPr>
        <w:shd w:val="clear" w:color="auto" w:fill="FFFFFF"/>
        <w:tabs>
          <w:tab w:val="left" w:pos="50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2</w:t>
      </w:r>
      <w:r w:rsidR="005946F4"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="005946F4" w:rsidRPr="005A7597">
        <w:rPr>
          <w:color w:val="000000"/>
          <w:sz w:val="28"/>
          <w:szCs w:val="28"/>
        </w:rPr>
        <w:softHyphen/>
        <w:t>ризуются наличием:</w:t>
      </w:r>
    </w:p>
    <w:p w:rsidR="005946F4" w:rsidRPr="005A7597" w:rsidRDefault="005946F4" w:rsidP="005946F4">
      <w:pPr>
        <w:shd w:val="clear" w:color="auto" w:fill="FFFFFF"/>
        <w:tabs>
          <w:tab w:val="left" w:pos="461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5946F4" w:rsidRPr="005A7597" w:rsidRDefault="005946F4" w:rsidP="009D6318">
      <w:pPr>
        <w:numPr>
          <w:ilvl w:val="0"/>
          <w:numId w:val="37"/>
        </w:numPr>
        <w:shd w:val="clear" w:color="auto" w:fill="FFFFFF"/>
        <w:tabs>
          <w:tab w:val="clear" w:pos="720"/>
          <w:tab w:val="left" w:pos="360"/>
          <w:tab w:val="num" w:pos="540"/>
        </w:tabs>
        <w:ind w:left="540" w:hanging="540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  <w:r w:rsidR="009D6318">
        <w:rPr>
          <w:color w:val="000000"/>
          <w:sz w:val="28"/>
          <w:szCs w:val="28"/>
        </w:rPr>
        <w:t xml:space="preserve">  </w:t>
      </w:r>
      <w:r w:rsidR="005E6AA5">
        <w:rPr>
          <w:color w:val="000000"/>
          <w:sz w:val="28"/>
          <w:szCs w:val="28"/>
        </w:rPr>
        <w:t xml:space="preserve">4. </w:t>
      </w: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F7271E" w:rsidRPr="00B807FC" w:rsidRDefault="00F7271E" w:rsidP="00F7271E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F7271E" w:rsidRPr="00B807FC" w:rsidRDefault="00F7271E" w:rsidP="00F727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60358" w:rsidRDefault="00360358" w:rsidP="005946F4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3</w:t>
      </w:r>
      <w:r w:rsidR="005946F4" w:rsidRPr="005A7597">
        <w:rPr>
          <w:color w:val="000000"/>
          <w:sz w:val="28"/>
          <w:szCs w:val="28"/>
        </w:rPr>
        <w:t>.</w:t>
      </w:r>
      <w:r w:rsidR="005946F4"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="005946F4" w:rsidRPr="005A7597">
        <w:rPr>
          <w:color w:val="000000"/>
          <w:sz w:val="28"/>
          <w:szCs w:val="28"/>
        </w:rPr>
        <w:softHyphen/>
        <w:t xml:space="preserve">на короткого действия для внутривенного введения на </w:t>
      </w:r>
      <w:smartTag w:uri="urn:schemas-microsoft-com:office:smarttags" w:element="metricconverter">
        <w:smartTagPr>
          <w:attr w:name="ProductID" w:val="1 кг"/>
        </w:smartTagPr>
        <w:r w:rsidR="005946F4" w:rsidRPr="005A7597">
          <w:rPr>
            <w:color w:val="000000"/>
            <w:sz w:val="28"/>
            <w:szCs w:val="28"/>
          </w:rPr>
          <w:t>1 кг</w:t>
        </w:r>
      </w:smartTag>
      <w:r w:rsidR="005946F4" w:rsidRPr="005A7597">
        <w:rPr>
          <w:color w:val="000000"/>
          <w:sz w:val="28"/>
          <w:szCs w:val="28"/>
        </w:rPr>
        <w:t xml:space="preserve"> массы тела составляет: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5946F4" w:rsidRPr="005A7597" w:rsidRDefault="00EC3687" w:rsidP="005946F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D82081">
        <w:rPr>
          <w:b/>
          <w:color w:val="000000"/>
          <w:sz w:val="28"/>
          <w:szCs w:val="28"/>
        </w:rPr>
        <w:t>9</w:t>
      </w:r>
      <w:r w:rsidR="00D56502">
        <w:rPr>
          <w:b/>
          <w:color w:val="000000"/>
          <w:sz w:val="28"/>
          <w:szCs w:val="28"/>
        </w:rPr>
        <w:t>4</w:t>
      </w:r>
      <w:r w:rsidR="005946F4" w:rsidRPr="005A7597">
        <w:rPr>
          <w:color w:val="000000"/>
          <w:sz w:val="28"/>
          <w:szCs w:val="28"/>
        </w:rPr>
        <w:t xml:space="preserve">. Чтобы ввести </w:t>
      </w:r>
      <w:smartTag w:uri="urn:schemas-microsoft-com:office:smarttags" w:element="metricconverter">
        <w:smartTagPr>
          <w:attr w:name="ProductID" w:val="1 литр"/>
        </w:smartTagPr>
        <w:r w:rsidR="005946F4" w:rsidRPr="005A7597">
          <w:rPr>
            <w:color w:val="000000"/>
            <w:sz w:val="28"/>
            <w:szCs w:val="28"/>
          </w:rPr>
          <w:t>1 литр</w:t>
        </w:r>
      </w:smartTag>
      <w:r w:rsidR="005946F4" w:rsidRPr="005A7597">
        <w:rPr>
          <w:color w:val="000000"/>
          <w:sz w:val="28"/>
          <w:szCs w:val="28"/>
        </w:rPr>
        <w:t xml:space="preserve"> физиологического раствора за 2 часа, скорость его введения должна составлять: 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160 капель/мин;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100 капель/мин;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80 капель/мин;</w:t>
      </w:r>
    </w:p>
    <w:p w:rsidR="005946F4" w:rsidRPr="005A7597" w:rsidRDefault="005946F4" w:rsidP="005946F4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40 капель/мин;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20 капель/мин.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21651E" w:rsidRPr="005A7597" w:rsidRDefault="0021651E" w:rsidP="0021651E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21651E" w:rsidRPr="005A7597" w:rsidRDefault="0021651E" w:rsidP="0021651E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21651E" w:rsidRPr="005A7597" w:rsidRDefault="0021651E" w:rsidP="0021651E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слабость;</w:t>
      </w:r>
    </w:p>
    <w:p w:rsidR="0021651E" w:rsidRPr="005A7597" w:rsidRDefault="0021651E" w:rsidP="0021651E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затрудненная речь;</w:t>
      </w:r>
    </w:p>
    <w:p w:rsidR="0021651E" w:rsidRPr="005A7597" w:rsidRDefault="0021651E" w:rsidP="0021651E">
      <w:pPr>
        <w:numPr>
          <w:ilvl w:val="0"/>
          <w:numId w:val="30"/>
        </w:numPr>
        <w:shd w:val="clear" w:color="auto" w:fill="FFFFFF"/>
        <w:tabs>
          <w:tab w:val="left" w:pos="60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21651E" w:rsidRPr="00B807FC" w:rsidRDefault="0021651E" w:rsidP="0021651E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21651E" w:rsidRPr="00B807FC" w:rsidRDefault="0021651E" w:rsidP="0021651E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21651E" w:rsidRPr="00B807FC" w:rsidRDefault="0021651E" w:rsidP="0021651E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21651E" w:rsidRPr="005A7597" w:rsidRDefault="0021651E" w:rsidP="0021651E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21651E" w:rsidRPr="005A7597" w:rsidRDefault="0021651E" w:rsidP="0021651E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21651E" w:rsidRPr="005A7597" w:rsidRDefault="0021651E" w:rsidP="0021651E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21651E" w:rsidRPr="005A7597" w:rsidRDefault="0021651E" w:rsidP="0021651E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21651E" w:rsidRPr="005A7597" w:rsidRDefault="0021651E" w:rsidP="0021651E">
      <w:pPr>
        <w:numPr>
          <w:ilvl w:val="0"/>
          <w:numId w:val="31"/>
        </w:numPr>
        <w:shd w:val="clear" w:color="auto" w:fill="FFFFFF"/>
        <w:tabs>
          <w:tab w:val="left" w:pos="504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 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21651E" w:rsidRPr="005A7597" w:rsidRDefault="0021651E" w:rsidP="0021651E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21651E" w:rsidRPr="005A7597" w:rsidRDefault="0021651E" w:rsidP="0021651E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21651E" w:rsidRPr="005A7597" w:rsidRDefault="0021651E" w:rsidP="0021651E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21651E" w:rsidRPr="005A7597" w:rsidRDefault="0021651E" w:rsidP="0021651E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21651E" w:rsidRPr="005A7597" w:rsidRDefault="0021651E" w:rsidP="0021651E">
      <w:pPr>
        <w:numPr>
          <w:ilvl w:val="0"/>
          <w:numId w:val="32"/>
        </w:numPr>
        <w:shd w:val="clear" w:color="auto" w:fill="FFFFFF"/>
        <w:tabs>
          <w:tab w:val="left" w:pos="648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21651E" w:rsidRPr="005A7597" w:rsidRDefault="0021651E" w:rsidP="0021651E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21651E" w:rsidRPr="005A7597" w:rsidRDefault="0021651E" w:rsidP="0021651E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21651E" w:rsidRPr="005A7597" w:rsidRDefault="0021651E" w:rsidP="0021651E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21651E" w:rsidRPr="005A7597" w:rsidRDefault="0021651E" w:rsidP="0021651E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21651E" w:rsidRPr="005A7597" w:rsidRDefault="0021651E" w:rsidP="0021651E">
      <w:pPr>
        <w:numPr>
          <w:ilvl w:val="0"/>
          <w:numId w:val="33"/>
        </w:numPr>
        <w:shd w:val="clear" w:color="auto" w:fill="FFFFFF"/>
        <w:tabs>
          <w:tab w:val="left" w:pos="629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женщин, родивших ребенка массой более </w:t>
      </w:r>
      <w:smartTag w:uri="urn:schemas-microsoft-com:office:smarttags" w:element="metricconverter">
        <w:smartTagPr>
          <w:attr w:name="ProductID" w:val="4,5 кг"/>
        </w:smartTagPr>
        <w:r w:rsidRPr="005A7597">
          <w:rPr>
            <w:color w:val="000000"/>
            <w:sz w:val="28"/>
            <w:szCs w:val="28"/>
          </w:rPr>
          <w:t>4,5 кг</w:t>
        </w:r>
      </w:smartTag>
      <w:r w:rsidRPr="005A7597">
        <w:rPr>
          <w:color w:val="000000"/>
          <w:sz w:val="28"/>
          <w:szCs w:val="28"/>
        </w:rPr>
        <w:t>;</w:t>
      </w:r>
    </w:p>
    <w:p w:rsidR="0021651E" w:rsidRPr="005A7597" w:rsidRDefault="0021651E" w:rsidP="0021651E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21651E" w:rsidRPr="005A7597" w:rsidRDefault="0021651E" w:rsidP="0021651E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21651E" w:rsidRPr="005A7597" w:rsidRDefault="0021651E" w:rsidP="0021651E">
      <w:pPr>
        <w:numPr>
          <w:ilvl w:val="0"/>
          <w:numId w:val="34"/>
        </w:numPr>
        <w:shd w:val="clear" w:color="auto" w:fill="FFFFFF"/>
        <w:tabs>
          <w:tab w:val="left" w:pos="533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b/>
          <w:bCs/>
          <w:color w:val="000000"/>
          <w:sz w:val="20"/>
          <w:szCs w:val="20"/>
        </w:rPr>
        <w:t xml:space="preserve">Выбрать правильный ответ по схеме:               </w:t>
      </w:r>
      <w:r w:rsidRPr="008E69B2">
        <w:rPr>
          <w:color w:val="000000"/>
          <w:sz w:val="20"/>
          <w:szCs w:val="20"/>
        </w:rPr>
        <w:t>А) — если правильны ответы 1, 2 и 3;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Б) — если правильны ответы 1 и 3;                         В) — если правильны ответы 2 и 4;</w:t>
      </w:r>
    </w:p>
    <w:p w:rsidR="0021651E" w:rsidRPr="008E69B2" w:rsidRDefault="0021651E" w:rsidP="0021651E">
      <w:pPr>
        <w:shd w:val="clear" w:color="auto" w:fill="FFFFFF"/>
        <w:rPr>
          <w:sz w:val="20"/>
          <w:szCs w:val="20"/>
        </w:rPr>
      </w:pPr>
      <w:r w:rsidRPr="008E69B2">
        <w:rPr>
          <w:color w:val="000000"/>
          <w:sz w:val="20"/>
          <w:szCs w:val="20"/>
        </w:rPr>
        <w:t>Г) — если правильный ответ 4;                                Д) — если правильны ответы 1, 2,3,4 и 5.</w:t>
      </w:r>
    </w:p>
    <w:p w:rsidR="0021651E" w:rsidRPr="005A7597" w:rsidRDefault="0021651E" w:rsidP="0021651E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100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21651E" w:rsidRPr="005A7597" w:rsidRDefault="0021651E" w:rsidP="0021651E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21651E" w:rsidRPr="005A7597" w:rsidRDefault="0021651E" w:rsidP="0021651E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360358" w:rsidRDefault="00360358" w:rsidP="005946F4">
      <w:pPr>
        <w:shd w:val="clear" w:color="auto" w:fill="FFFFFF"/>
        <w:rPr>
          <w:b/>
          <w:color w:val="000000"/>
          <w:sz w:val="28"/>
          <w:szCs w:val="28"/>
        </w:rPr>
      </w:pPr>
    </w:p>
    <w:sectPr w:rsidR="00360358" w:rsidSect="007C41A0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3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10710541"/>
    <w:multiLevelType w:val="singleLevel"/>
    <w:tmpl w:val="6D68B7CC"/>
    <w:lvl w:ilvl="0">
      <w:start w:val="4"/>
      <w:numFmt w:val="decimal"/>
      <w:lvlText w:val="%1."/>
      <w:legacy w:legacy="1" w:legacySpace="0" w:legacyIndent="197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661D0"/>
    <w:multiLevelType w:val="singleLevel"/>
    <w:tmpl w:val="8F8EB422"/>
    <w:lvl w:ilvl="0">
      <w:start w:val="4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9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0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2">
    <w:nsid w:val="1EE451FF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28C1FA0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16">
    <w:nsid w:val="268569BD"/>
    <w:multiLevelType w:val="singleLevel"/>
    <w:tmpl w:val="A21C83CA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17">
    <w:nsid w:val="2B575DC3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18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CAF7F10"/>
    <w:multiLevelType w:val="singleLevel"/>
    <w:tmpl w:val="4E16F45E"/>
    <w:lvl w:ilvl="0">
      <w:start w:val="4"/>
      <w:numFmt w:val="decimal"/>
      <w:lvlText w:val="%1."/>
      <w:legacy w:legacy="1" w:legacySpace="0" w:legacyIndent="192"/>
      <w:lvlJc w:val="left"/>
      <w:rPr>
        <w:rFonts w:ascii="Times New Roman" w:hAnsi="Times New Roman" w:hint="default"/>
      </w:rPr>
    </w:lvl>
  </w:abstractNum>
  <w:abstractNum w:abstractNumId="20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1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2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3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0">
    <w:nsid w:val="53830064"/>
    <w:multiLevelType w:val="singleLevel"/>
    <w:tmpl w:val="6CD831AA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1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2">
    <w:nsid w:val="57DE37F8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num w:numId="1">
    <w:abstractNumId w:val="13"/>
  </w:num>
  <w:num w:numId="2">
    <w:abstractNumId w:val="1"/>
  </w:num>
  <w:num w:numId="3">
    <w:abstractNumId w:val="33"/>
  </w:num>
  <w:num w:numId="4">
    <w:abstractNumId w:val="27"/>
  </w:num>
  <w:num w:numId="5">
    <w:abstractNumId w:val="28"/>
  </w:num>
  <w:num w:numId="6">
    <w:abstractNumId w:val="24"/>
  </w:num>
  <w:num w:numId="7">
    <w:abstractNumId w:val="31"/>
  </w:num>
  <w:num w:numId="8">
    <w:abstractNumId w:val="7"/>
  </w:num>
  <w:num w:numId="9">
    <w:abstractNumId w:val="14"/>
  </w:num>
  <w:num w:numId="10">
    <w:abstractNumId w:val="37"/>
  </w:num>
  <w:num w:numId="11">
    <w:abstractNumId w:val="6"/>
  </w:num>
  <w:num w:numId="12">
    <w:abstractNumId w:val="23"/>
  </w:num>
  <w:num w:numId="13">
    <w:abstractNumId w:val="38"/>
  </w:num>
  <w:num w:numId="14">
    <w:abstractNumId w:val="22"/>
  </w:num>
  <w:num w:numId="15">
    <w:abstractNumId w:val="18"/>
  </w:num>
  <w:num w:numId="16">
    <w:abstractNumId w:val="12"/>
  </w:num>
  <w:num w:numId="17">
    <w:abstractNumId w:val="17"/>
  </w:num>
  <w:num w:numId="18">
    <w:abstractNumId w:val="4"/>
  </w:num>
  <w:num w:numId="19">
    <w:abstractNumId w:val="8"/>
  </w:num>
  <w:num w:numId="20">
    <w:abstractNumId w:val="32"/>
  </w:num>
  <w:num w:numId="21">
    <w:abstractNumId w:val="15"/>
  </w:num>
  <w:num w:numId="22">
    <w:abstractNumId w:val="30"/>
  </w:num>
  <w:num w:numId="23">
    <w:abstractNumId w:val="19"/>
  </w:num>
  <w:num w:numId="24">
    <w:abstractNumId w:val="5"/>
  </w:num>
  <w:num w:numId="25">
    <w:abstractNumId w:val="21"/>
  </w:num>
  <w:num w:numId="26">
    <w:abstractNumId w:val="3"/>
  </w:num>
  <w:num w:numId="27">
    <w:abstractNumId w:val="0"/>
  </w:num>
  <w:num w:numId="28">
    <w:abstractNumId w:val="2"/>
  </w:num>
  <w:num w:numId="29">
    <w:abstractNumId w:val="26"/>
  </w:num>
  <w:num w:numId="30">
    <w:abstractNumId w:val="9"/>
  </w:num>
  <w:num w:numId="31">
    <w:abstractNumId w:val="36"/>
  </w:num>
  <w:num w:numId="32">
    <w:abstractNumId w:val="20"/>
  </w:num>
  <w:num w:numId="33">
    <w:abstractNumId w:val="35"/>
  </w:num>
  <w:num w:numId="34">
    <w:abstractNumId w:val="11"/>
  </w:num>
  <w:num w:numId="35">
    <w:abstractNumId w:val="29"/>
  </w:num>
  <w:num w:numId="36">
    <w:abstractNumId w:val="10"/>
  </w:num>
  <w:num w:numId="37">
    <w:abstractNumId w:val="25"/>
  </w:num>
  <w:num w:numId="38">
    <w:abstractNumId w:val="34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43834"/>
    <w:rsid w:val="0006023C"/>
    <w:rsid w:val="00125C1F"/>
    <w:rsid w:val="00146D94"/>
    <w:rsid w:val="00164776"/>
    <w:rsid w:val="00182E8E"/>
    <w:rsid w:val="001B0E05"/>
    <w:rsid w:val="001D218F"/>
    <w:rsid w:val="001F6E2C"/>
    <w:rsid w:val="0021651E"/>
    <w:rsid w:val="002A484F"/>
    <w:rsid w:val="002E23E3"/>
    <w:rsid w:val="002E7040"/>
    <w:rsid w:val="00312334"/>
    <w:rsid w:val="00313D56"/>
    <w:rsid w:val="00350526"/>
    <w:rsid w:val="00360358"/>
    <w:rsid w:val="00370CAE"/>
    <w:rsid w:val="0037102B"/>
    <w:rsid w:val="003E1E5E"/>
    <w:rsid w:val="004025FE"/>
    <w:rsid w:val="004026CF"/>
    <w:rsid w:val="004C4420"/>
    <w:rsid w:val="004E1170"/>
    <w:rsid w:val="00505197"/>
    <w:rsid w:val="00531D8C"/>
    <w:rsid w:val="005946F4"/>
    <w:rsid w:val="005D3036"/>
    <w:rsid w:val="005E6AA5"/>
    <w:rsid w:val="006125C2"/>
    <w:rsid w:val="00674D07"/>
    <w:rsid w:val="006753EA"/>
    <w:rsid w:val="007C41A0"/>
    <w:rsid w:val="008612F9"/>
    <w:rsid w:val="008E69B2"/>
    <w:rsid w:val="0093678A"/>
    <w:rsid w:val="00947B20"/>
    <w:rsid w:val="009D6318"/>
    <w:rsid w:val="00A5464A"/>
    <w:rsid w:val="00A62B9A"/>
    <w:rsid w:val="00A72A13"/>
    <w:rsid w:val="00B93D9E"/>
    <w:rsid w:val="00C4253B"/>
    <w:rsid w:val="00D56502"/>
    <w:rsid w:val="00D82081"/>
    <w:rsid w:val="00D94CB6"/>
    <w:rsid w:val="00E126C2"/>
    <w:rsid w:val="00E214BD"/>
    <w:rsid w:val="00E21B43"/>
    <w:rsid w:val="00EC3687"/>
    <w:rsid w:val="00EE3BDD"/>
    <w:rsid w:val="00F02263"/>
    <w:rsid w:val="00F623D6"/>
    <w:rsid w:val="00F641E0"/>
    <w:rsid w:val="00F7271E"/>
    <w:rsid w:val="00F80C30"/>
    <w:rsid w:val="00FC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1E5E"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1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5984</Words>
  <Characters>34110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БГМУ Орг</Company>
  <LinksUpToDate>false</LinksUpToDate>
  <CharactersWithSpaces>40014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БГМУ</dc:creator>
  <cp:keywords/>
  <cp:lastModifiedBy>Company</cp:lastModifiedBy>
  <cp:revision>4</cp:revision>
  <dcterms:created xsi:type="dcterms:W3CDTF">2012-06-23T05:16:00Z</dcterms:created>
  <dcterms:modified xsi:type="dcterms:W3CDTF">2012-12-04T06:45:00Z</dcterms:modified>
</cp:coreProperties>
</file>