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11595917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55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Инфекции мочевых путей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56DCC903" w:rsidR="006645C1" w:rsidRDefault="006645C1"/>
    <w:p w14:paraId="6F185958" w14:textId="14287C55" w:rsidR="00632E14" w:rsidRDefault="00632E14"/>
    <w:p w14:paraId="11FE3B58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376147" w14:textId="77777777" w:rsidR="00632E14" w:rsidRPr="00632E14" w:rsidRDefault="00632E14" w:rsidP="00632E14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и ее актуальность: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мочевыводящих путей (ИМП) – это группа заболеваний органов мочеобразования и мочевыделения, развивающихся вследствие инфицирования мочеполового тракта патогенными микроорганизмами. </w:t>
      </w:r>
      <w:r w:rsidRPr="00632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Термином «</w:t>
      </w:r>
      <w:r w:rsidRPr="00632E1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инфекция мочевых путей</w:t>
      </w:r>
      <w:r w:rsidRPr="00632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(ИМП) обозначают воспалительный процесс, локализующийся в различных отделах мочевыделительной системы. Выделяют инфекцию нижних (цистит, уретрит) и верхних </w:t>
      </w:r>
      <w:r w:rsidRPr="00632E1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мочевых путей</w:t>
      </w:r>
      <w:r w:rsidRPr="00632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(пиелонефрит, абсцесс и карбункул почки, апостематозный пиелонефрит)</w:t>
      </w:r>
      <w:r w:rsidRPr="00632E14">
        <w:rPr>
          <w:rFonts w:ascii="Arial" w:eastAsia="Times New Roman" w:hAnsi="Arial" w:cs="Arial"/>
          <w:shd w:val="clear" w:color="auto" w:fill="FFFFFF"/>
          <w:lang w:eastAsia="ru-RU"/>
        </w:rPr>
        <w:t>.</w:t>
      </w:r>
      <w:r w:rsidRPr="00632E14">
        <w:rPr>
          <w:rFonts w:ascii="Arial" w:eastAsia="Times New Roman" w:hAnsi="Arial" w:cs="Arial"/>
          <w:sz w:val="18"/>
          <w:szCs w:val="18"/>
          <w:shd w:val="clear" w:color="auto" w:fill="FFFFFF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ИМП бактериологическое исследование в 1 мл мочи выявляет не менее ста тысяч колониеобразующих микробных единиц. У женщин и девочек заболевание встречается в десятки раз чаще, чем у мужчин и мальчиков.</w:t>
      </w:r>
    </w:p>
    <w:p w14:paraId="249BD77B" w14:textId="77777777" w:rsidR="00632E14" w:rsidRPr="00632E14" w:rsidRDefault="00632E14" w:rsidP="00632E1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Учебные цели: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этиологии, патогенеза, клиники, классификации, и современных методов диагностики, лечения и профилактики инфекций мочевыводящих путей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(ИМП),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практическими умениями и навыками диагностики, лечения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ИМП,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 и оказания неотложной помощи при осложнениях,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 профессиональных компетенций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ПК-1, ПК-2, ПК-5, ПК-6, ПК-8, ПК-9, ПК-11.</w:t>
      </w:r>
    </w:p>
    <w:p w14:paraId="09A658BD" w14:textId="77777777" w:rsidR="00632E14" w:rsidRPr="00632E14" w:rsidRDefault="00632E14" w:rsidP="00632E1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формирования профессиональных компетенций обучающийся должен </w:t>
      </w:r>
    </w:p>
    <w:p w14:paraId="4DA6EFF9" w14:textId="77777777" w:rsidR="00632E14" w:rsidRPr="00632E14" w:rsidRDefault="00632E14" w:rsidP="00632E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знать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8510ED5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B2C004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анатомо-физиологические особенности строения почек;</w:t>
      </w:r>
    </w:p>
    <w:p w14:paraId="7C7D53F5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современную классификацию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ИМП;</w:t>
      </w:r>
    </w:p>
    <w:p w14:paraId="6F0ADD9B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клиническую картину, особенности течения и возможные осложнения 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различных возрастных групп;</w:t>
      </w:r>
    </w:p>
    <w:p w14:paraId="0EE46A0A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методы клинического, лабораторного и инструментального обследования больных с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C4B64E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диагноза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492C2C6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лечения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рациональный выбор конкретных лекарственных средств;</w:t>
      </w:r>
    </w:p>
    <w:p w14:paraId="3D470A42" w14:textId="77777777" w:rsidR="00632E14" w:rsidRPr="00632E14" w:rsidRDefault="00632E14" w:rsidP="00632E14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профилактики ИМП.</w:t>
      </w:r>
    </w:p>
    <w:p w14:paraId="69616835" w14:textId="77777777" w:rsidR="00632E14" w:rsidRPr="00632E14" w:rsidRDefault="00632E14" w:rsidP="00632E1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58E7981D" w14:textId="77777777" w:rsidR="00632E14" w:rsidRPr="00632E14" w:rsidRDefault="00632E14" w:rsidP="00632E1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уметь</w:t>
      </w:r>
      <w:r w:rsidRPr="00632E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14:paraId="47C368BA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собрать анамнез, провести физикальное обследование пациента  с ИМП; </w:t>
      </w:r>
    </w:p>
    <w:p w14:paraId="2E957965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назначить план дополнительного обследования; </w:t>
      </w:r>
    </w:p>
    <w:p w14:paraId="375ED8A8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оценить результаты клинических и лабораторно-инструментальных данных; </w:t>
      </w:r>
    </w:p>
    <w:p w14:paraId="4CAA6B04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сформулировать диагноз ИМП в соответствии с современной классификацией; </w:t>
      </w:r>
    </w:p>
    <w:p w14:paraId="40D844F5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назначить лечение; </w:t>
      </w:r>
    </w:p>
    <w:p w14:paraId="43DA2FF0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оказать неотложную и экстренную медицинскую помощь при развитии осложнений болезни; </w:t>
      </w:r>
    </w:p>
    <w:p w14:paraId="246DE839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провести экспертизу трудоспособности; </w:t>
      </w:r>
    </w:p>
    <w:p w14:paraId="2772AAF9" w14:textId="77777777" w:rsidR="00632E14" w:rsidRPr="00632E14" w:rsidRDefault="00632E14" w:rsidP="00632E1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назначить первичные и вторичные профилактические мероприятия.</w:t>
      </w:r>
    </w:p>
    <w:p w14:paraId="7515EB3F" w14:textId="77777777" w:rsidR="00632E14" w:rsidRPr="00632E14" w:rsidRDefault="00632E14" w:rsidP="00632E1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4EEB317" w14:textId="77777777" w:rsidR="00632E14" w:rsidRPr="00632E14" w:rsidRDefault="00632E14" w:rsidP="00632E14">
      <w:pPr>
        <w:ind w:left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владеть:</w:t>
      </w:r>
    </w:p>
    <w:p w14:paraId="34596614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методами  ранней диагностики, выявления причин и условий возникновения  и развития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(ПК-1);</w:t>
      </w:r>
    </w:p>
    <w:p w14:paraId="64ADD63E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(ПК-2);</w:t>
      </w:r>
    </w:p>
    <w:p w14:paraId="7C010593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алгоритмом развернутого клинического диагноза в соответствии с МКБ Х пересмотра  и современными клиническими классификациями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(ПК-5);</w:t>
      </w:r>
    </w:p>
    <w:p w14:paraId="4E3FDEAC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врачебными  лечебными мероприятиями при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(ПК-6);</w:t>
      </w:r>
    </w:p>
    <w:p w14:paraId="034E5982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неотложной и экстренной медицинской помощи при неотложных и экстренных состояниях при ИМП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(ПК-6);  </w:t>
      </w:r>
    </w:p>
    <w:p w14:paraId="6FCC8EB7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(ПК-8);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58BEF0F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формирования у пациентов с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их семей мотивации, направленной на сохранение и укрепление своего здоровья и окружающих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(ПК-9);</w:t>
      </w:r>
    </w:p>
    <w:p w14:paraId="345EBE22" w14:textId="77777777" w:rsidR="00632E14" w:rsidRPr="00632E14" w:rsidRDefault="00632E14" w:rsidP="00632E14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оценки качества оказания медицинской помощи пациенту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ИМП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(ПК-11).</w:t>
      </w:r>
    </w:p>
    <w:p w14:paraId="31B0F438" w14:textId="77777777" w:rsidR="00632E14" w:rsidRPr="00632E14" w:rsidRDefault="00632E14" w:rsidP="00632E14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5E853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FEAC24" w14:textId="77777777" w:rsidR="00632E14" w:rsidRPr="00632E14" w:rsidRDefault="00632E14" w:rsidP="00632E14">
      <w:pPr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для самоподготовки к освоению данной темы:</w:t>
      </w:r>
    </w:p>
    <w:p w14:paraId="3E1EC1D0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FE0F25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 для самоподготовки: </w:t>
      </w:r>
    </w:p>
    <w:p w14:paraId="7997DC53" w14:textId="77777777" w:rsidR="00632E14" w:rsidRPr="00632E14" w:rsidRDefault="00632E14" w:rsidP="00632E14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этиология ИМП; </w:t>
      </w:r>
    </w:p>
    <w:p w14:paraId="51EC4CD8" w14:textId="77777777" w:rsidR="00632E14" w:rsidRPr="00632E14" w:rsidRDefault="00632E14" w:rsidP="00632E14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основные механизмы патогенеза ИМП; </w:t>
      </w:r>
    </w:p>
    <w:p w14:paraId="714CDB80" w14:textId="77777777" w:rsidR="00632E14" w:rsidRPr="00632E14" w:rsidRDefault="00632E14" w:rsidP="00632E14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классификация</w:t>
      </w:r>
      <w:r w:rsidRPr="00632E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ИМП; </w:t>
      </w:r>
    </w:p>
    <w:p w14:paraId="2C8D9FF5" w14:textId="77777777" w:rsidR="00632E14" w:rsidRPr="00632E14" w:rsidRDefault="00632E14" w:rsidP="00632E14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клинические проявления ИМП; </w:t>
      </w:r>
    </w:p>
    <w:p w14:paraId="503E478E" w14:textId="77777777" w:rsidR="00632E14" w:rsidRPr="00632E14" w:rsidRDefault="00632E14" w:rsidP="00632E14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осложнения ИМП; </w:t>
      </w:r>
    </w:p>
    <w:p w14:paraId="004BEC5B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лабораторно-инструментальные методы исследования</w:t>
      </w:r>
      <w:r w:rsidRPr="00632E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632E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ИМП;</w:t>
      </w:r>
    </w:p>
    <w:p w14:paraId="7BB70365" w14:textId="77777777" w:rsidR="00632E14" w:rsidRPr="00632E14" w:rsidRDefault="00632E14" w:rsidP="00632E14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7) лечение</w:t>
      </w:r>
      <w:r w:rsidRPr="00632E1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ИМП;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8) неотложная и экстренная медицинская помощь при развитии осложнений ИМП;</w:t>
      </w:r>
    </w:p>
    <w:p w14:paraId="370A3D91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профилактика ИМП.</w:t>
      </w:r>
    </w:p>
    <w:p w14:paraId="1EE8BFEA" w14:textId="77777777" w:rsidR="00632E14" w:rsidRPr="00632E14" w:rsidRDefault="00632E14" w:rsidP="00632E14">
      <w:pPr>
        <w:spacing w:after="0" w:line="240" w:lineRule="auto"/>
        <w:ind w:left="92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173E7C" w14:textId="77777777" w:rsidR="00632E14" w:rsidRPr="00632E14" w:rsidRDefault="00632E14" w:rsidP="00632E14">
      <w:pPr>
        <w:tabs>
          <w:tab w:val="left" w:pos="36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  Вид занятия: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занятие.</w:t>
      </w:r>
    </w:p>
    <w:p w14:paraId="30C50A04" w14:textId="77777777" w:rsidR="00632E14" w:rsidRPr="00632E14" w:rsidRDefault="00632E14" w:rsidP="00632E14">
      <w:pPr>
        <w:tabs>
          <w:tab w:val="left" w:pos="36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  Продолжительность занятия: </w:t>
      </w:r>
      <w:r w:rsidRPr="00632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 практических занятия по 6 академических часов</w:t>
      </w: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21E15AB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 Оснащение: </w:t>
      </w:r>
    </w:p>
    <w:p w14:paraId="27320F46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6.1.Дидактический материал: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мультимедийные слайды, истории болезни пациентов, ситуационные задачи.</w:t>
      </w:r>
    </w:p>
    <w:p w14:paraId="4680B537" w14:textId="77777777" w:rsidR="00632E14" w:rsidRPr="00632E14" w:rsidRDefault="00632E14" w:rsidP="00632E1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ТСО: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 с выходом в Интернет, мультимедийный проектор.</w:t>
      </w:r>
    </w:p>
    <w:p w14:paraId="52B4CF14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7912C5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32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занятия:</w:t>
      </w:r>
    </w:p>
    <w:p w14:paraId="28D20DF9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Контроль исходного уровня знаний и умений (тесты 1 типа).</w:t>
      </w:r>
    </w:p>
    <w:p w14:paraId="1D6ECD6B" w14:textId="77777777" w:rsidR="00632E14" w:rsidRPr="00632E14" w:rsidRDefault="00632E14" w:rsidP="00632E14">
      <w:pPr>
        <w:spacing w:after="120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Тесты </w:t>
      </w:r>
      <w:r w:rsidRPr="00632E14">
        <w:rPr>
          <w:rFonts w:ascii="Times New Roman" w:eastAsia="Times New Roman" w:hAnsi="Times New Roman" w:cs="Calibri"/>
          <w:b/>
          <w:sz w:val="24"/>
          <w:szCs w:val="24"/>
          <w:lang w:val="en-US" w:eastAsia="ru-RU"/>
        </w:rPr>
        <w:t>I</w:t>
      </w:r>
      <w:r w:rsidRPr="00632E14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 типа</w:t>
      </w:r>
      <w:r w:rsidRPr="00632E1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(выбрать один наиболее правильный ответ)</w:t>
      </w:r>
    </w:p>
    <w:p w14:paraId="3ECB520B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1. </w:t>
      </w:r>
    </w:p>
    <w:p w14:paraId="1917577A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ОСНОВНАЯ ПРИЧИНА ОСТРОГО ПИЕЛОНЕФРИТА: 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инфекция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нерациональное питание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переохлаждение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стрессы</w:t>
      </w:r>
    </w:p>
    <w:p w14:paraId="2F8390E1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Эталон ответа:1</w:t>
      </w:r>
    </w:p>
    <w:p w14:paraId="6559CBFF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Задание 2. </w:t>
      </w:r>
    </w:p>
    <w:p w14:paraId="40F3E1AF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ПИЕЛОНЕФРИТЕ ПРЕИМУЩЕСТВЕННО ПОРАЖАЮТСЯ ПОЧЕЧНЫЕ: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чашечки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канальцы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клубочки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клубочки и канальцы</w:t>
      </w:r>
    </w:p>
    <w:p w14:paraId="6725CD90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Эталон ответа: 2</w:t>
      </w:r>
    </w:p>
    <w:p w14:paraId="304C0918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05BA41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3. </w:t>
      </w:r>
    </w:p>
    <w:p w14:paraId="26C735F8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МОЧИ ПРИ ОСТРОМ ПИЕЛОНЕФРИТЕ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гематурия, протеинурия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цилиндрурия, глюкозурия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лейкоцитурия, бактериурия</w:t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протеинурия, глюкозурия</w:t>
      </w:r>
    </w:p>
    <w:p w14:paraId="436E235D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Эталон ответа: 3</w:t>
      </w:r>
    </w:p>
    <w:p w14:paraId="734F906E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Задание 4. </w:t>
      </w:r>
    </w:p>
    <w:p w14:paraId="4E64D082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МОЧИ ПО НЕЧИПОРЕНКО ЦЕЛЕСООБРАЗЕН ПРИ:</w:t>
      </w:r>
    </w:p>
    <w:p w14:paraId="0C9FF182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хроническом активном калькулезном пиелонефрите</w:t>
      </w:r>
    </w:p>
    <w:p w14:paraId="6F00B961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 коралловидном камне, пиурии</w:t>
      </w:r>
    </w:p>
    <w:p w14:paraId="09D49E13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остром гнойном пиелонефрите</w:t>
      </w:r>
    </w:p>
    <w:p w14:paraId="3CC0FEAB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 всех перечисленных случаях</w:t>
      </w:r>
    </w:p>
    <w:p w14:paraId="52F6AFB3" w14:textId="77777777" w:rsidR="00632E14" w:rsidRPr="00632E14" w:rsidRDefault="00632E14" w:rsidP="00632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632E14">
        <w:rPr>
          <w:rFonts w:ascii="Times New Roman" w:eastAsia="Times New Roman" w:hAnsi="Times New Roman" w:cs="Times New Roman"/>
          <w:shd w:val="clear" w:color="auto" w:fill="FFFFFF"/>
          <w:lang w:eastAsia="ru-RU"/>
        </w:rPr>
        <w:t>Эталон ответа: 4</w:t>
      </w:r>
    </w:p>
    <w:p w14:paraId="5CBF4E1A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5.</w:t>
      </w:r>
    </w:p>
    <w:p w14:paraId="322420C0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ПОСЕВ МОЧИ ЦЕЛЕСООБРАЗНО ПРОИЗВОДИТЬ ПРИ:</w:t>
      </w:r>
    </w:p>
    <w:p w14:paraId="2F092F68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остром гнойном пиелонефрите</w:t>
      </w:r>
    </w:p>
    <w:p w14:paraId="0E6C7177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 хроническом активном пиелонефрите</w:t>
      </w:r>
    </w:p>
    <w:p w14:paraId="71499D0C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хроническом латентном пиелонефрите</w:t>
      </w:r>
    </w:p>
    <w:p w14:paraId="301AC5C1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 всех перечисленных случаях</w:t>
      </w:r>
    </w:p>
    <w:p w14:paraId="0E214247" w14:textId="77777777" w:rsidR="00632E14" w:rsidRPr="00632E14" w:rsidRDefault="00632E14" w:rsidP="0063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ни в одном из перечисленных случаев</w:t>
      </w:r>
    </w:p>
    <w:p w14:paraId="2CF84402" w14:textId="77777777" w:rsidR="00632E14" w:rsidRPr="00632E14" w:rsidRDefault="00632E14" w:rsidP="00632E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Эталон ответа: 4</w:t>
      </w:r>
    </w:p>
    <w:p w14:paraId="4B55CCA1" w14:textId="77777777" w:rsidR="00632E14" w:rsidRPr="00632E14" w:rsidRDefault="00632E14" w:rsidP="00632E14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35981667" w14:textId="77777777" w:rsidR="00632E14" w:rsidRPr="00632E14" w:rsidRDefault="00632E14" w:rsidP="00632E1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Разбор с преподавателем узловых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вопросов, необходимых для освоения темы занятия. </w:t>
      </w:r>
    </w:p>
    <w:p w14:paraId="26A0460F" w14:textId="77777777" w:rsidR="00632E14" w:rsidRPr="00632E14" w:rsidRDefault="00632E14" w:rsidP="00632E14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Демонстрация преподавателем методики практических приемов по данной теме.</w:t>
      </w:r>
    </w:p>
    <w:p w14:paraId="6DAC82B7" w14:textId="77777777" w:rsidR="00632E14" w:rsidRPr="00632E14" w:rsidRDefault="00632E14" w:rsidP="00632E14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F9B72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физикального обследования больного  ИМП по органам и системам (осмотр, пальпация, перкуссия, аускультация). Интерпретация  анализов мочи, общего и  биохимического анализов крови, ЭКГ, урограмм, УЗИ почек, </w:t>
      </w:r>
      <w:r w:rsidRPr="00632E14">
        <w:rPr>
          <w:rFonts w:ascii="Arial" w:eastAsia="Times New Roman" w:hAnsi="Arial" w:cs="Arial"/>
          <w:color w:val="545454"/>
          <w:sz w:val="17"/>
          <w:szCs w:val="17"/>
          <w:shd w:val="clear" w:color="auto" w:fill="FFFFFF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ультразвуковой допплерографии сосудов почек. </w:t>
      </w:r>
    </w:p>
    <w:p w14:paraId="6D9B2CB8" w14:textId="77777777" w:rsidR="00632E14" w:rsidRPr="00632E14" w:rsidRDefault="00632E14" w:rsidP="00632E14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F738B" w14:textId="77777777" w:rsidR="00632E14" w:rsidRPr="00632E14" w:rsidRDefault="00632E14" w:rsidP="00632E14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Самостоятельная работа</w:t>
      </w:r>
      <w:r w:rsidRPr="00632E14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контролем преподавателя (курация больных, оформление медицинской документации др.)</w:t>
      </w:r>
    </w:p>
    <w:p w14:paraId="6CD0A07E" w14:textId="77777777" w:rsidR="00632E14" w:rsidRPr="00632E14" w:rsidRDefault="00632E14" w:rsidP="00632E14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 усвоения темы:</w:t>
      </w:r>
    </w:p>
    <w:p w14:paraId="1AA9EB80" w14:textId="77777777" w:rsidR="00632E14" w:rsidRPr="00632E14" w:rsidRDefault="00632E14" w:rsidP="00632E1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 по теме занятия.</w:t>
      </w:r>
    </w:p>
    <w:p w14:paraId="03BC4C5E" w14:textId="77777777" w:rsidR="00632E14" w:rsidRPr="00632E14" w:rsidRDefault="00632E14" w:rsidP="00632E1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A74D5" w14:textId="77777777" w:rsidR="00632E14" w:rsidRPr="00632E14" w:rsidRDefault="00632E14" w:rsidP="00632E1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14:paraId="16F1028C" w14:textId="77777777" w:rsidR="00632E14" w:rsidRPr="00632E14" w:rsidRDefault="00632E14" w:rsidP="00632E14">
      <w:pPr>
        <w:spacing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B6F4E" w14:textId="77777777" w:rsidR="00632E14" w:rsidRPr="00632E14" w:rsidRDefault="00632E14" w:rsidP="00632E14">
      <w:pPr>
        <w:spacing w:after="120" w:line="312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Тесты Ш типа</w:t>
      </w:r>
      <w:r w:rsidRPr="00632E1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(выбрать несколько правильных ответов):</w:t>
      </w:r>
    </w:p>
    <w:p w14:paraId="66E9D0E2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ФАКТОРАМИ РИСКА ИМП    ЯВЛЯЮТСЯ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(ПК-1):</w:t>
      </w:r>
    </w:p>
    <w:p w14:paraId="32FF6E3B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нарушения  местного иммунитета</w:t>
      </w:r>
    </w:p>
    <w:p w14:paraId="0C349824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анемия</w:t>
      </w:r>
    </w:p>
    <w:p w14:paraId="58BD5439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гормональные нарушения</w:t>
      </w:r>
    </w:p>
    <w:p w14:paraId="725502EB" w14:textId="77777777" w:rsidR="00632E14" w:rsidRPr="00632E14" w:rsidRDefault="00632E14" w:rsidP="00632E14">
      <w:pPr>
        <w:spacing w:line="312" w:lineRule="auto"/>
        <w:rPr>
          <w:rFonts w:ascii="Calibri" w:eastAsia="Times New Roman" w:hAnsi="Calibri" w:cs="Times New Roman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гиподинамия</w:t>
      </w:r>
    </w:p>
    <w:p w14:paraId="425DE702" w14:textId="77777777" w:rsidR="00632E14" w:rsidRPr="00632E14" w:rsidRDefault="00632E14" w:rsidP="00632E14">
      <w:pPr>
        <w:spacing w:after="120" w:line="312" w:lineRule="auto"/>
        <w:ind w:firstLine="709"/>
        <w:jc w:val="right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Эталон ответа: 1,3</w:t>
      </w:r>
    </w:p>
    <w:p w14:paraId="27741876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ДЛЯ ЛЕЧЕНИЯ ИМП   ИСПОЛЬЗУЮТСЯ </w:t>
      </w:r>
      <w:r w:rsidRPr="00632E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(ПК-6):</w:t>
      </w:r>
    </w:p>
    <w:p w14:paraId="2BDB2D74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глюкокортикостероиды</w:t>
      </w:r>
    </w:p>
    <w:p w14:paraId="126B72AA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спазмолитики</w:t>
      </w:r>
    </w:p>
    <w:p w14:paraId="3F1AAE16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антибиотики</w:t>
      </w:r>
    </w:p>
    <w:p w14:paraId="7D956305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цитостатики</w:t>
      </w:r>
    </w:p>
    <w:p w14:paraId="6704BFA2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Эталон ответа: 2,3</w:t>
      </w:r>
    </w:p>
    <w:p w14:paraId="3C389DC4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 ОСНОВЕ НЕФРОТИЧЕСКОГО СИНДРОМА ЛЕЖАТ СЛЕДУЮЩИЕ МОРФОЛОГИЧЕСКИЕ ИЗМЕНЕНИЯ </w:t>
      </w:r>
      <w:r w:rsidRPr="00632E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(ПК-5):</w:t>
      </w:r>
    </w:p>
    <w:p w14:paraId="630941F7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деструкция подоцитов</w:t>
      </w:r>
    </w:p>
    <w:p w14:paraId="753491CB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дефекты базальных мембран капилляров</w:t>
      </w:r>
    </w:p>
    <w:p w14:paraId="7CCA1C9E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кортикальный некроз</w:t>
      </w:r>
    </w:p>
    <w:p w14:paraId="70B8CD9C" w14:textId="77777777" w:rsidR="00632E14" w:rsidRPr="00632E14" w:rsidRDefault="00632E14" w:rsidP="00632E14">
      <w:pPr>
        <w:tabs>
          <w:tab w:val="left" w:pos="0"/>
        </w:tabs>
        <w:spacing w:line="312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lang w:eastAsia="ru-RU"/>
        </w:rPr>
        <w:t>Эталон ответа: 1,2</w:t>
      </w:r>
    </w:p>
    <w:p w14:paraId="7CB4CF61" w14:textId="77777777" w:rsidR="00632E14" w:rsidRPr="00632E14" w:rsidRDefault="00632E14" w:rsidP="00632E14">
      <w:pPr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 ПОСЕВЕ ДНЕВНОЙ МОЧИ ВЫЯВЛЕНА БАКТЕРИУРИЯ 10</w:t>
      </w:r>
      <w:r w:rsidRPr="00632E1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1 МЛ,   ВАШИ ПОСЛЕДУЮЩИЕ ДЕЙСТВИЯ 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</w:t>
      </w:r>
    </w:p>
    <w:p w14:paraId="3F84CA3A" w14:textId="77777777" w:rsidR="00632E14" w:rsidRPr="00632E14" w:rsidRDefault="00632E14" w:rsidP="00632E14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исследование чувствительности микрофлоры мочи к антибактериальным препаратам</w:t>
      </w:r>
    </w:p>
    <w:p w14:paraId="644EF500" w14:textId="77777777" w:rsidR="00632E14" w:rsidRPr="00632E14" w:rsidRDefault="00632E14" w:rsidP="00632E14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лечение антибактериальными препаратами без определения чувствительности микрофлоры</w:t>
      </w:r>
    </w:p>
    <w:p w14:paraId="4419EA59" w14:textId="77777777" w:rsidR="00632E14" w:rsidRPr="00632E14" w:rsidRDefault="00632E14" w:rsidP="00632E14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посев ночной мочи                        </w:t>
      </w:r>
    </w:p>
    <w:p w14:paraId="31404102" w14:textId="77777777" w:rsidR="00632E14" w:rsidRPr="00632E14" w:rsidRDefault="00632E14" w:rsidP="00632E14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посев мочи, взятой катетером</w:t>
      </w:r>
    </w:p>
    <w:p w14:paraId="090ABA0E" w14:textId="77777777" w:rsidR="00632E14" w:rsidRPr="00632E14" w:rsidRDefault="00632E14" w:rsidP="00632E14">
      <w:pPr>
        <w:spacing w:line="312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32E14">
        <w:rPr>
          <w:rFonts w:ascii="Times New Roman" w:eastAsia="Times New Roman" w:hAnsi="Times New Roman" w:cs="Times New Roman"/>
          <w:lang w:eastAsia="ru-RU"/>
        </w:rPr>
        <w:t>Эталон ответа: 3</w:t>
      </w:r>
    </w:p>
    <w:p w14:paraId="7B9053C5" w14:textId="77777777" w:rsidR="00632E14" w:rsidRPr="00632E14" w:rsidRDefault="00632E14" w:rsidP="00632E14">
      <w:pPr>
        <w:numPr>
          <w:ilvl w:val="0"/>
          <w:numId w:val="4"/>
        </w:numPr>
        <w:spacing w:line="312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При лечении ИМП  беременных предпочтительней назначение </w:t>
      </w:r>
      <w:r w:rsidRPr="00632E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(ПК-6):</w:t>
      </w:r>
    </w:p>
    <w:p w14:paraId="6AEA9E9B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тетрациклинов</w:t>
      </w:r>
    </w:p>
    <w:p w14:paraId="45D38BD5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аминогликозидов</w:t>
      </w:r>
    </w:p>
    <w:p w14:paraId="5FA83707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нитрофуранов</w:t>
      </w:r>
    </w:p>
    <w:p w14:paraId="535400C7" w14:textId="77777777" w:rsidR="00632E14" w:rsidRPr="00632E14" w:rsidRDefault="00632E14" w:rsidP="00632E14">
      <w:pPr>
        <w:spacing w:line="312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полусинтетических пенициллинов</w:t>
      </w:r>
    </w:p>
    <w:p w14:paraId="58AEA816" w14:textId="77777777" w:rsidR="00632E14" w:rsidRPr="00632E14" w:rsidRDefault="00632E14" w:rsidP="00632E14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732D02" w14:textId="77777777" w:rsidR="00632E14" w:rsidRPr="00632E14" w:rsidRDefault="00632E14" w:rsidP="00632E14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4</w:t>
      </w:r>
      <w:r w:rsidRPr="00632E14">
        <w:rPr>
          <w:rFonts w:ascii="Calibri" w:eastAsia="Times New Roman" w:hAnsi="Calibri" w:cs="Times New Roman"/>
          <w:lang w:eastAsia="ru-RU"/>
        </w:rPr>
        <w:tab/>
      </w:r>
      <w:r w:rsidRPr="00632E14">
        <w:rPr>
          <w:rFonts w:ascii="Calibri" w:eastAsia="Times New Roman" w:hAnsi="Calibri" w:cs="Times New Roman"/>
          <w:lang w:eastAsia="ru-RU"/>
        </w:rPr>
        <w:tab/>
      </w:r>
      <w:r w:rsidRPr="00632E14">
        <w:rPr>
          <w:rFonts w:ascii="Calibri" w:eastAsia="Times New Roman" w:hAnsi="Calibri" w:cs="Times New Roman"/>
          <w:lang w:eastAsia="ru-RU"/>
        </w:rPr>
        <w:tab/>
      </w:r>
      <w:r w:rsidRPr="00632E14">
        <w:rPr>
          <w:rFonts w:ascii="Calibri" w:eastAsia="Times New Roman" w:hAnsi="Calibri" w:cs="Times New Roman"/>
          <w:lang w:eastAsia="ru-RU"/>
        </w:rPr>
        <w:tab/>
      </w:r>
    </w:p>
    <w:p w14:paraId="40927779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ТИПОВАЯ СИТУАЦИОННАЯ ЗАДАЧА</w:t>
      </w:r>
    </w:p>
    <w:p w14:paraId="4DFE3D50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мочи пациента: Цвет - светло-желтый. Прозрачная. Удельный вес 1010, белок - 270,0 мг/л. Эритроциты 1-2, лейкоциты 16-21 в поле зрения. Бактерии в небольшом количестве (++). Проба Аддиса-Каковского -  преобладают лейкоциты над эритроцитами. Выявлены единичные "активные" лейкоциты в мочевом осадке. При проведении пробы на концентрацию установлено, что количество мочи в отдельных порциях колебалось от 60 до 150мл, всего выделено 950 мл  мочи, удельный вес отдельных порций: 1007  -1009- 1009 - 1010 - 1011 -1012.</w:t>
      </w:r>
    </w:p>
    <w:p w14:paraId="2D831688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 какой патологии вы думаете?</w:t>
      </w:r>
    </w:p>
    <w:p w14:paraId="19042B89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Какое осложнение развилось?</w:t>
      </w:r>
    </w:p>
    <w:p w14:paraId="5006EF39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Оцените удельный вес мочи.</w:t>
      </w:r>
    </w:p>
    <w:p w14:paraId="35145059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Назовите лабораторный метод, который необходимо провести при инфекционно-воспалительном заболевании мочевыводящих путей.</w:t>
      </w:r>
    </w:p>
    <w:p w14:paraId="675B3CB9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Основной возбудитель ИМП.</w:t>
      </w:r>
    </w:p>
    <w:p w14:paraId="32356F9B" w14:textId="77777777" w:rsidR="00632E14" w:rsidRPr="00632E14" w:rsidRDefault="00632E14" w:rsidP="00632E14">
      <w:pPr>
        <w:spacing w:after="120"/>
        <w:ind w:firstLine="709"/>
        <w:jc w:val="both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Эталоны ответов:</w:t>
      </w:r>
    </w:p>
    <w:p w14:paraId="47076473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1.Хронический пиелонефрит (ПК-5).</w:t>
      </w:r>
    </w:p>
    <w:p w14:paraId="01A57323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2.Хроническая почечная недостаточность (ПК-5).</w:t>
      </w:r>
    </w:p>
    <w:p w14:paraId="433EB3A5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3.Изо- гипостенурия (ПК-5).</w:t>
      </w:r>
    </w:p>
    <w:p w14:paraId="577EA80B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4.Бактериологическое исследование мочи (ПК-5).</w:t>
      </w:r>
    </w:p>
    <w:p w14:paraId="310190E7" w14:textId="77777777" w:rsidR="00632E14" w:rsidRPr="00632E14" w:rsidRDefault="00632E14" w:rsidP="00632E14">
      <w:pPr>
        <w:shd w:val="clear" w:color="auto" w:fill="FFFFFF"/>
        <w:spacing w:before="100" w:beforeAutospacing="1" w:after="100" w:after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5.Кишечная палочка (ПК-5).</w:t>
      </w:r>
    </w:p>
    <w:p w14:paraId="2420BEC5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проведения самоподготовки: 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читальный зал, учебная комната для самостоятельной работы, учебная лаборатория, палаты больных, кабинеты функциональной диагностики, модуль практических навыков, компьютерный класс.</w:t>
      </w:r>
    </w:p>
    <w:p w14:paraId="17433EAC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C7FB51" w14:textId="77777777" w:rsidR="00632E14" w:rsidRPr="00632E14" w:rsidRDefault="00632E14" w:rsidP="00632E1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63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т.ч. указать адреса электронных ресурсов):</w:t>
      </w:r>
      <w:r w:rsidRPr="00632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58011A0E" w14:textId="77777777" w:rsidR="00632E14" w:rsidRPr="00632E14" w:rsidRDefault="00632E14" w:rsidP="00632E14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19"/>
        <w:gridCol w:w="1981"/>
      </w:tblGrid>
      <w:tr w:rsidR="00632E14" w:rsidRPr="00632E14" w14:paraId="31EC5FA0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7DCD" w14:textId="77777777" w:rsidR="00632E14" w:rsidRPr="00632E14" w:rsidRDefault="00632E14" w:rsidP="00632E14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Нефрология [Электронный ресурс] / под ред. Е.М. Шилова. - 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: ГЭОТАР-Медиа, 2010.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доступа: </w:t>
            </w:r>
            <w:hyperlink r:id="rId6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http://www.studmedlib.ru/book/ISBN9785970416419.html</w:t>
              </w:r>
            </w:hyperlink>
          </w:p>
          <w:p w14:paraId="7A53FED4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17A9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4A37B1B0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3D90" w14:textId="77777777" w:rsidR="00632E14" w:rsidRPr="00632E14" w:rsidRDefault="00632E14" w:rsidP="00632E14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Ивашкин, В. Т.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Пропедевтика внутренних болезней. </w:t>
            </w:r>
            <w:r w:rsidRPr="0063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Нефрология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[Электронный ресурс] / В. Т. Ивашкин, О. М. Драпкина. - Электрон.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текстовые дан. - М. : ГЭОТАР-Медиа, 2013 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-Режим доступа: </w:t>
            </w:r>
            <w:hyperlink r:id="rId7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http://www.studmedlib.ru/book/ISBN9785970427170.html</w:t>
              </w:r>
            </w:hyperlink>
          </w:p>
          <w:p w14:paraId="00CF9F3F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F6E0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1200 доступов </w:t>
            </w:r>
          </w:p>
        </w:tc>
      </w:tr>
      <w:tr w:rsidR="00632E14" w:rsidRPr="00632E14" w14:paraId="6B887AC2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8B9" w14:textId="77777777" w:rsidR="00632E14" w:rsidRPr="00632E14" w:rsidRDefault="00632E14" w:rsidP="00632E14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Клинические рекомендации по синдромам в нефрологии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В.В. Борисов, Т.В. Вашурина, Т.С. Вознесенская [и др.] // Нефрология: национальное руководство / под ред. Н.А. Мухина.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8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http://www.studmedlib.ru/ru/book/970411742V0010.html</w:t>
              </w:r>
            </w:hyperlink>
          </w:p>
          <w:p w14:paraId="3D920E9A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0B47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32BB7E7E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7C1" w14:textId="77777777" w:rsidR="00632E14" w:rsidRPr="00632E14" w:rsidRDefault="00632E14" w:rsidP="00632E14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Козловская, Л.В. Клинические методы диагностики в нефрологии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Л.В. Козловская, Н.А. Мухин, В.В. Фомин // Нефрология: национальное руководство / под ред. Н.А. Мухина.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9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http://www.studmedlib.ru/ru/book/970411742V0006.html</w:t>
              </w:r>
            </w:hyperlink>
          </w:p>
          <w:p w14:paraId="69FFAAE0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45A5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08179BE6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8069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Мухин, Н.А. Принципы организациинефрологической помощи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Н.А. Мухин, В.В. Фомин, Е.М. Шилов // Нефрология: национальное руководство / под ред. Н.А. Мухина.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10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37C6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51CB7ABD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6880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B4D7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2E14" w:rsidRPr="00632E14" w14:paraId="44D5A64E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8E50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Петросян, Э. К.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нефрология. Синдромный подход [Электронный ресурс] : научное издание / Э. К. Петросян. - Электрон. текстовые дан. - Электрон. текстовые дан. - М. : ГЭОТАР-Медиа, 2009.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11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4AE3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57F1C356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CEE2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Бирюкова, Л.С. Поражение почек при парапротеинемиях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[Электронный ресурс]: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Л.С. Бирюкова. -Электрон. текстовые дан. - M.: ГЭОТАР-Медиа, 2011.–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</w:p>
          <w:p w14:paraId="3762980F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36C3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5C91A1A3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F94AE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Быстропрогрессирующий гломерулонефрит[Электронный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13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BA44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5228301A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C95F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Анемия при хронической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 почек [Электронный ресурс] / И. Л. Давыдкин [и др.]. - Электрон. текстовые дан. - М.: ГЭОТАР-Медиа,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2013. –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Режим доступа: </w:t>
            </w:r>
            <w:hyperlink r:id="rId14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3593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 доступов</w:t>
            </w:r>
          </w:p>
        </w:tc>
      </w:tr>
      <w:tr w:rsidR="00632E14" w:rsidRPr="00632E14" w14:paraId="4EF64C79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3E45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Гаджиева, З. К. Нарушения мочеиспускания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[Электронный ресурс]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руководство / З.К. Гаджиева; под ред. Ю.Г. Аляева.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М., 2010.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BB53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66A4A72B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9865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Ермоленко, В.М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Острая почечная недостаточность: руководство [Электронный ресурс]: руководство / В. М. Ермоленко, А. Ю. Николаев. - Электрон. текстовые дан. - М. : ГЭОТАР-Медиа, 2010 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-Режим доступа: </w:t>
            </w:r>
            <w:hyperlink r:id="rId15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3DC0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3D9C641E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E1435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Каюков, И.Г.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Рентгеноконтрастная нефропатия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[Электронный ресурс]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И.Г. Каюков, А.В. Смирнов. -Электрон. текстовые дан. - M.: ГЭОТАР-Медиа, 2011.–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16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0B33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548BF72A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9C67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Козловская, Л. В. Нутритивный статус у больных хронической болезнью почек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/ Л.В. Козловская, Ю.С. Милованов.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M.: ГЭОТАР-Медиа, 2011.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</w:p>
          <w:p w14:paraId="72B1FC86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8A1B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2341420B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D96E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Козловская, Л.В. Поражение почек при тромботических микроангиопатиях [Электронный ресурс] / Л.В. Козловская, Н.Л. Козловская.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M.: ГЭОТАР-Медиа, 2011.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</w:p>
          <w:p w14:paraId="47C31C44" w14:textId="77777777" w:rsidR="00632E14" w:rsidRPr="00632E14" w:rsidRDefault="00632E14" w:rsidP="00632E14">
            <w:pPr>
              <w:spacing w:after="160" w:line="254" w:lineRule="auto"/>
              <w:contextualSpacing/>
              <w:rPr>
                <w:rFonts w:ascii="Calibri" w:eastAsia="Times New Roman" w:hAnsi="Calibri" w:cs="Times New Roman"/>
              </w:rPr>
            </w:pPr>
            <w:hyperlink r:id="rId18" w:history="1">
              <w:r w:rsidRPr="00632E14">
                <w:rPr>
                  <w:rFonts w:ascii="Calibri" w:eastAsia="Times New Roman" w:hAnsi="Calibri" w:cs="Times New Roman"/>
                  <w:color w:val="0000FF"/>
                  <w:u w:val="single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253C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67506CF0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7245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Мойсюк, Я.Г. Болезнь почечного трансплантата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Я.Г. Мойсюк, Е.С. Столяревич, Н.А. Томилина // Нефрология: национальное руководство / под ред. Н.А. Мухина.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19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857A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632E14" w:rsidRPr="00632E14" w14:paraId="79C48291" w14:textId="77777777" w:rsidTr="00632E14"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284E" w14:textId="77777777" w:rsidR="00632E14" w:rsidRPr="00632E14" w:rsidRDefault="00632E14" w:rsidP="00632E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оражение почек при эссенциальной артериальной гипертензии [Электронный ресурс]: / М.М. Батюшин, И.М. Кутырина, С.В. Моисеев, М.Л. Нанчикеева, В.П. Терентьев, В.В. Фомин, М.Ю. Швецов. 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</w:rPr>
              <w:t>M.: ГЭОТАР-Медиа, 2011.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63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20" w:history="1">
              <w:r w:rsidRPr="00632E1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E824" w14:textId="77777777" w:rsidR="00632E14" w:rsidRPr="00632E14" w:rsidRDefault="00632E14" w:rsidP="00632E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</w:tbl>
    <w:p w14:paraId="703689FD" w14:textId="77777777" w:rsidR="00632E14" w:rsidRDefault="00632E14">
      <w:bookmarkStart w:id="0" w:name="_GoBack"/>
      <w:bookmarkEnd w:id="0"/>
    </w:p>
    <w:sectPr w:rsidR="0063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43F1CA4"/>
    <w:multiLevelType w:val="hybridMultilevel"/>
    <w:tmpl w:val="2AC8893A"/>
    <w:lvl w:ilvl="0" w:tplc="E9F2A7A0">
      <w:start w:val="3"/>
      <w:numFmt w:val="decimal"/>
      <w:lvlText w:val="%1."/>
      <w:lvlJc w:val="left"/>
      <w:pPr>
        <w:ind w:left="1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2" w15:restartNumberingAfterBreak="0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34553C"/>
    <w:rsid w:val="004E083B"/>
    <w:rsid w:val="006278DC"/>
    <w:rsid w:val="00631A67"/>
    <w:rsid w:val="00632E14"/>
    <w:rsid w:val="006645C1"/>
    <w:rsid w:val="008B2E22"/>
    <w:rsid w:val="008C4445"/>
    <w:rsid w:val="008D5C92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5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11742V0010.html" TargetMode="External"/><Relationship Id="rId13" Type="http://schemas.openxmlformats.org/officeDocument/2006/relationships/hyperlink" Target="http://www.studmedlib.ru/book/970411742V0018.html" TargetMode="External"/><Relationship Id="rId18" Type="http://schemas.openxmlformats.org/officeDocument/2006/relationships/hyperlink" Target="http://www.studmedlib.ru/book/970411742V0027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studmedlib.ru/book/ISBN9785970427170.html" TargetMode="External"/><Relationship Id="rId12" Type="http://schemas.openxmlformats.org/officeDocument/2006/relationships/hyperlink" Target="http://www.studmedlib.ru/book/970411742V0026.html" TargetMode="External"/><Relationship Id="rId17" Type="http://schemas.openxmlformats.org/officeDocument/2006/relationships/hyperlink" Target="http://www.studmedlib.ru/book/970411742V001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51.html" TargetMode="External"/><Relationship Id="rId20" Type="http://schemas.openxmlformats.org/officeDocument/2006/relationships/hyperlink" Target="http://www.studmedlib.ru/book/970411742V003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16419.html" TargetMode="External"/><Relationship Id="rId11" Type="http://schemas.openxmlformats.org/officeDocument/2006/relationships/hyperlink" Target="http://www.studmedlib.ru/book/ISBN9785970410295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studmedlib.ru/book/ISBN9785970413302.html" TargetMode="External"/><Relationship Id="rId10" Type="http://schemas.openxmlformats.org/officeDocument/2006/relationships/hyperlink" Target="http://www.studmedlib.ru/ru/book/970411742V0001.html" TargetMode="External"/><Relationship Id="rId19" Type="http://schemas.openxmlformats.org/officeDocument/2006/relationships/hyperlink" Target="http://www.studmedlib.ru/ru/book/970411742V00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1742V0006.html" TargetMode="External"/><Relationship Id="rId14" Type="http://schemas.openxmlformats.org/officeDocument/2006/relationships/hyperlink" Target="http://www.studmedlib.ru/book/ISBN9785970423639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4</cp:revision>
  <dcterms:created xsi:type="dcterms:W3CDTF">2019-10-24T04:44:00Z</dcterms:created>
  <dcterms:modified xsi:type="dcterms:W3CDTF">2019-10-24T06:00:00Z</dcterms:modified>
</cp:coreProperties>
</file>