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521" w:rsidRDefault="008D6521" w:rsidP="008D65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5486" w:rsidRPr="0036492C" w:rsidRDefault="006D5486" w:rsidP="006D5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492C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492C">
        <w:rPr>
          <w:rFonts w:ascii="Times New Roman" w:hAnsi="Times New Roman"/>
          <w:sz w:val="28"/>
          <w:szCs w:val="28"/>
        </w:rPr>
        <w:t>ВЫСШЕГО ОБРАЗОВАНИЯ</w:t>
      </w:r>
    </w:p>
    <w:p w:rsidR="006D5486" w:rsidRPr="0036492C" w:rsidRDefault="006D5486" w:rsidP="006D5486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36492C">
        <w:rPr>
          <w:rFonts w:ascii="Times New Roman" w:hAnsi="Times New Roman"/>
          <w:b w:val="0"/>
          <w:sz w:val="28"/>
          <w:szCs w:val="28"/>
        </w:rPr>
        <w:t>«БАШКИРСКИЙ ГОСУДАРСТВЕННЫЙ МЕДИЦИНСКИЙ УНИВЕРСИТЕТ»</w:t>
      </w:r>
    </w:p>
    <w:p w:rsidR="006D5486" w:rsidRPr="0036492C" w:rsidRDefault="006D5486" w:rsidP="006D54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492C">
        <w:rPr>
          <w:rFonts w:ascii="Times New Roman" w:hAnsi="Times New Roman"/>
          <w:sz w:val="28"/>
          <w:szCs w:val="28"/>
        </w:rPr>
        <w:t>МИНИСТЕРСТВА ЗДРАВООХРАНЕНИЯ РОССИЙСКОЙ ФЕДЕРАЦИИ</w:t>
      </w:r>
    </w:p>
    <w:p w:rsidR="006D5486" w:rsidRPr="0036492C" w:rsidRDefault="006D5486" w:rsidP="006D5486">
      <w:pPr>
        <w:pStyle w:val="a9"/>
        <w:spacing w:line="240" w:lineRule="auto"/>
        <w:rPr>
          <w:b/>
          <w:sz w:val="24"/>
          <w:szCs w:val="24"/>
        </w:rPr>
      </w:pPr>
    </w:p>
    <w:p w:rsidR="006D5486" w:rsidRPr="0036492C" w:rsidRDefault="006D5486" w:rsidP="006D5486">
      <w:pPr>
        <w:pStyle w:val="a9"/>
        <w:spacing w:line="240" w:lineRule="auto"/>
        <w:rPr>
          <w:b/>
          <w:sz w:val="24"/>
          <w:szCs w:val="24"/>
        </w:rPr>
      </w:pPr>
    </w:p>
    <w:p w:rsidR="006D5486" w:rsidRPr="0036492C" w:rsidRDefault="006D5486" w:rsidP="006D5486">
      <w:pPr>
        <w:pStyle w:val="a9"/>
        <w:spacing w:line="240" w:lineRule="auto"/>
        <w:rPr>
          <w:sz w:val="24"/>
          <w:szCs w:val="24"/>
        </w:rPr>
      </w:pPr>
      <w:r w:rsidRPr="0036492C">
        <w:rPr>
          <w:sz w:val="24"/>
          <w:szCs w:val="24"/>
        </w:rPr>
        <w:t>КАФЕДРА ФАКУЛЬТЕТСКОЙ ТЕРАПИИ</w:t>
      </w:r>
    </w:p>
    <w:p w:rsidR="006D5486" w:rsidRPr="0036492C" w:rsidRDefault="006D5486" w:rsidP="006D5486">
      <w:pPr>
        <w:pStyle w:val="a3"/>
        <w:ind w:firstLine="0"/>
        <w:rPr>
          <w:b/>
          <w:color w:val="008000"/>
          <w:sz w:val="24"/>
          <w:szCs w:val="24"/>
        </w:rPr>
      </w:pPr>
    </w:p>
    <w:p w:rsidR="006D5486" w:rsidRPr="0036492C" w:rsidRDefault="006D5486" w:rsidP="006D5486">
      <w:pPr>
        <w:pStyle w:val="a3"/>
        <w:ind w:firstLine="0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19050" t="0" r="0" b="0"/>
            <wp:wrapNone/>
            <wp:docPr id="5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5486" w:rsidRPr="0036492C" w:rsidRDefault="006D5486" w:rsidP="006D5486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УТВЕРЖДАЮ</w:t>
      </w:r>
    </w:p>
    <w:p w:rsidR="006D5486" w:rsidRPr="0036492C" w:rsidRDefault="006D5486" w:rsidP="006D5486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Зав. кафедрой ________Г.Х. </w:t>
      </w:r>
      <w:proofErr w:type="spellStart"/>
      <w:r w:rsidRPr="0036492C">
        <w:rPr>
          <w:sz w:val="24"/>
          <w:szCs w:val="24"/>
        </w:rPr>
        <w:t>Мирсаева</w:t>
      </w:r>
      <w:proofErr w:type="spellEnd"/>
    </w:p>
    <w:p w:rsidR="006D5486" w:rsidRPr="00E01DD5" w:rsidRDefault="006D5486" w:rsidP="006D5486">
      <w:pPr>
        <w:pStyle w:val="a3"/>
        <w:rPr>
          <w:sz w:val="24"/>
          <w:szCs w:val="24"/>
        </w:rPr>
      </w:pPr>
      <w:r w:rsidRPr="0036492C">
        <w:rPr>
          <w:sz w:val="24"/>
          <w:szCs w:val="24"/>
        </w:rPr>
        <w:t xml:space="preserve">                                                   </w:t>
      </w:r>
      <w:r w:rsidR="00B47007">
        <w:rPr>
          <w:szCs w:val="28"/>
        </w:rPr>
        <w:t>26.04</w:t>
      </w:r>
      <w:r w:rsidR="00B47007" w:rsidRPr="00836102">
        <w:rPr>
          <w:szCs w:val="28"/>
        </w:rPr>
        <w:t xml:space="preserve"> </w:t>
      </w:r>
      <w:r w:rsidR="00B47007">
        <w:rPr>
          <w:szCs w:val="28"/>
        </w:rPr>
        <w:t>2019</w:t>
      </w:r>
      <w:r w:rsidR="00B47007" w:rsidRPr="00836102">
        <w:rPr>
          <w:szCs w:val="28"/>
        </w:rPr>
        <w:t xml:space="preserve"> г.</w:t>
      </w:r>
    </w:p>
    <w:p w:rsidR="006D5486" w:rsidRPr="00E01DD5" w:rsidRDefault="006D5486" w:rsidP="006D5486">
      <w:pPr>
        <w:pStyle w:val="a3"/>
        <w:ind w:right="-1" w:firstLine="0"/>
        <w:rPr>
          <w:sz w:val="24"/>
          <w:szCs w:val="24"/>
        </w:rPr>
      </w:pPr>
    </w:p>
    <w:p w:rsidR="008D6521" w:rsidRPr="00C900DA" w:rsidRDefault="008D6521" w:rsidP="008D6521">
      <w:pPr>
        <w:pStyle w:val="a3"/>
        <w:ind w:right="-1" w:firstLine="0"/>
        <w:jc w:val="center"/>
        <w:rPr>
          <w:sz w:val="24"/>
          <w:szCs w:val="24"/>
        </w:rPr>
      </w:pPr>
    </w:p>
    <w:p w:rsidR="008D6521" w:rsidRPr="00C900DA" w:rsidRDefault="008D6521" w:rsidP="008D6521">
      <w:pPr>
        <w:pStyle w:val="a3"/>
        <w:ind w:right="-1"/>
        <w:jc w:val="center"/>
        <w:rPr>
          <w:b/>
          <w:sz w:val="24"/>
          <w:szCs w:val="24"/>
        </w:rPr>
      </w:pPr>
    </w:p>
    <w:p w:rsidR="008D6521" w:rsidRPr="00C900DA" w:rsidRDefault="008D6521" w:rsidP="008D6521">
      <w:pPr>
        <w:pStyle w:val="a3"/>
        <w:ind w:right="-1"/>
        <w:jc w:val="center"/>
        <w:rPr>
          <w:b/>
          <w:sz w:val="24"/>
          <w:szCs w:val="24"/>
        </w:rPr>
      </w:pPr>
    </w:p>
    <w:p w:rsidR="008D6521" w:rsidRPr="00C900DA" w:rsidRDefault="008D6521" w:rsidP="008D6521">
      <w:pPr>
        <w:pStyle w:val="a3"/>
        <w:ind w:right="-1"/>
        <w:jc w:val="center"/>
        <w:rPr>
          <w:b/>
          <w:sz w:val="24"/>
          <w:szCs w:val="24"/>
        </w:rPr>
      </w:pPr>
    </w:p>
    <w:p w:rsidR="008D6521" w:rsidRPr="00C900DA" w:rsidRDefault="008D6521" w:rsidP="008D6521">
      <w:pPr>
        <w:pStyle w:val="a3"/>
        <w:ind w:right="-1"/>
        <w:jc w:val="center"/>
        <w:rPr>
          <w:b/>
          <w:sz w:val="24"/>
          <w:szCs w:val="24"/>
        </w:rPr>
      </w:pPr>
    </w:p>
    <w:p w:rsidR="008D6521" w:rsidRPr="00C900DA" w:rsidRDefault="008D6521" w:rsidP="008D6521">
      <w:pPr>
        <w:pStyle w:val="a3"/>
        <w:ind w:right="-1"/>
        <w:jc w:val="center"/>
        <w:rPr>
          <w:sz w:val="24"/>
          <w:szCs w:val="24"/>
        </w:rPr>
      </w:pPr>
      <w:r w:rsidRPr="00C900DA">
        <w:rPr>
          <w:bCs/>
          <w:sz w:val="24"/>
          <w:szCs w:val="24"/>
        </w:rPr>
        <w:t xml:space="preserve">МЕТОДИЧЕСКИЕ УКАЗАНИЯ </w:t>
      </w:r>
      <w:r w:rsidRPr="00C900DA">
        <w:rPr>
          <w:sz w:val="24"/>
          <w:szCs w:val="24"/>
        </w:rPr>
        <w:t xml:space="preserve">ДЛЯ </w:t>
      </w:r>
      <w:proofErr w:type="gramStart"/>
      <w:r w:rsidRPr="00C900DA">
        <w:rPr>
          <w:sz w:val="24"/>
          <w:szCs w:val="24"/>
        </w:rPr>
        <w:t>ОБУЧАЮЩИХСЯ</w:t>
      </w:r>
      <w:proofErr w:type="gramEnd"/>
      <w:r w:rsidRPr="00C900DA">
        <w:rPr>
          <w:sz w:val="24"/>
          <w:szCs w:val="24"/>
        </w:rPr>
        <w:t xml:space="preserve"> </w:t>
      </w:r>
    </w:p>
    <w:p w:rsidR="008D6521" w:rsidRPr="00C900DA" w:rsidRDefault="008D6521" w:rsidP="008D6521">
      <w:pPr>
        <w:pStyle w:val="a3"/>
        <w:ind w:right="-1"/>
        <w:jc w:val="center"/>
        <w:rPr>
          <w:bCs/>
          <w:sz w:val="24"/>
          <w:szCs w:val="24"/>
        </w:rPr>
      </w:pPr>
      <w:r w:rsidRPr="00C900DA">
        <w:rPr>
          <w:bCs/>
          <w:sz w:val="24"/>
          <w:szCs w:val="24"/>
        </w:rPr>
        <w:t xml:space="preserve">к </w:t>
      </w:r>
      <w:r w:rsidR="006F79A3">
        <w:rPr>
          <w:bCs/>
          <w:sz w:val="24"/>
          <w:szCs w:val="24"/>
        </w:rPr>
        <w:t>семинарскому</w:t>
      </w:r>
      <w:bookmarkStart w:id="0" w:name="_GoBack"/>
      <w:bookmarkEnd w:id="0"/>
      <w:r w:rsidRPr="00C900DA">
        <w:rPr>
          <w:bCs/>
          <w:sz w:val="24"/>
          <w:szCs w:val="24"/>
        </w:rPr>
        <w:t xml:space="preserve"> занятию на тему</w:t>
      </w:r>
    </w:p>
    <w:p w:rsidR="008D6521" w:rsidRPr="00C900DA" w:rsidRDefault="008D6521" w:rsidP="008D6521">
      <w:pPr>
        <w:pStyle w:val="a3"/>
        <w:ind w:right="-1"/>
        <w:jc w:val="center"/>
        <w:rPr>
          <w:sz w:val="24"/>
          <w:szCs w:val="24"/>
        </w:rPr>
      </w:pPr>
    </w:p>
    <w:p w:rsidR="004B36F6" w:rsidRDefault="008D6521" w:rsidP="006D5486">
      <w:pPr>
        <w:pStyle w:val="a3"/>
        <w:ind w:right="-1"/>
        <w:jc w:val="center"/>
        <w:rPr>
          <w:sz w:val="24"/>
          <w:szCs w:val="24"/>
        </w:rPr>
      </w:pPr>
      <w:r w:rsidRPr="00C900DA">
        <w:rPr>
          <w:sz w:val="24"/>
          <w:szCs w:val="24"/>
        </w:rPr>
        <w:t xml:space="preserve">  </w:t>
      </w:r>
      <w:r w:rsidR="006D5486" w:rsidRPr="00151027">
        <w:rPr>
          <w:sz w:val="24"/>
          <w:szCs w:val="24"/>
        </w:rPr>
        <w:t>«</w:t>
      </w:r>
      <w:r w:rsidR="004B36F6" w:rsidRPr="004B36F6">
        <w:rPr>
          <w:sz w:val="24"/>
          <w:szCs w:val="24"/>
        </w:rPr>
        <w:t xml:space="preserve">Клиническое значение кислотно-основного состояния. </w:t>
      </w:r>
    </w:p>
    <w:p w:rsidR="008D6521" w:rsidRPr="00C900DA" w:rsidRDefault="004B36F6" w:rsidP="006D5486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Р</w:t>
      </w:r>
      <w:r w:rsidRPr="004B36F6">
        <w:rPr>
          <w:sz w:val="24"/>
          <w:szCs w:val="24"/>
        </w:rPr>
        <w:t>адиационные методы исследования</w:t>
      </w:r>
      <w:proofErr w:type="gramStart"/>
      <w:r w:rsidRPr="004B36F6">
        <w:rPr>
          <w:sz w:val="24"/>
          <w:szCs w:val="24"/>
        </w:rPr>
        <w:t>.</w:t>
      </w:r>
      <w:r w:rsidR="006D5486">
        <w:rPr>
          <w:sz w:val="24"/>
          <w:szCs w:val="24"/>
        </w:rPr>
        <w:t>»</w:t>
      </w:r>
      <w:proofErr w:type="gramEnd"/>
    </w:p>
    <w:p w:rsidR="008D6521" w:rsidRPr="00C900DA" w:rsidRDefault="008D6521" w:rsidP="008D6521">
      <w:pPr>
        <w:pStyle w:val="a3"/>
        <w:ind w:right="-1"/>
        <w:rPr>
          <w:sz w:val="24"/>
          <w:szCs w:val="24"/>
        </w:rPr>
      </w:pPr>
      <w:r w:rsidRPr="00C900DA">
        <w:rPr>
          <w:b/>
          <w:bCs/>
          <w:sz w:val="24"/>
          <w:szCs w:val="24"/>
        </w:rPr>
        <w:t xml:space="preserve"> </w:t>
      </w:r>
    </w:p>
    <w:p w:rsidR="006D5486" w:rsidRPr="00E01DD5" w:rsidRDefault="006D5486" w:rsidP="006D5486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Дисциплина </w:t>
      </w:r>
      <w:r>
        <w:rPr>
          <w:sz w:val="24"/>
          <w:szCs w:val="24"/>
        </w:rPr>
        <w:t>«Нефрология»</w:t>
      </w:r>
    </w:p>
    <w:p w:rsidR="006D5486" w:rsidRDefault="006D5486" w:rsidP="006D5486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Специальность   </w:t>
      </w:r>
      <w:r w:rsidRPr="001B1411">
        <w:rPr>
          <w:sz w:val="24"/>
          <w:szCs w:val="24"/>
        </w:rPr>
        <w:t>31.08.43 Нефрология</w:t>
      </w:r>
    </w:p>
    <w:p w:rsidR="006D5486" w:rsidRPr="00382A4C" w:rsidRDefault="006D5486" w:rsidP="006D5486">
      <w:pPr>
        <w:pStyle w:val="a3"/>
        <w:ind w:left="0" w:right="-1" w:firstLine="0"/>
        <w:rPr>
          <w:sz w:val="24"/>
          <w:szCs w:val="24"/>
        </w:rPr>
      </w:pPr>
      <w:r w:rsidRPr="00E01DD5">
        <w:rPr>
          <w:sz w:val="24"/>
          <w:szCs w:val="24"/>
        </w:rPr>
        <w:t xml:space="preserve">Курс  </w:t>
      </w:r>
      <w:r w:rsidRPr="00382A4C">
        <w:rPr>
          <w:sz w:val="24"/>
          <w:szCs w:val="24"/>
        </w:rPr>
        <w:t>1</w:t>
      </w:r>
    </w:p>
    <w:p w:rsidR="006D5486" w:rsidRPr="00382A4C" w:rsidRDefault="006D5486" w:rsidP="006D5486">
      <w:pPr>
        <w:pStyle w:val="a3"/>
        <w:ind w:left="0" w:right="-1" w:firstLine="0"/>
        <w:rPr>
          <w:sz w:val="24"/>
          <w:szCs w:val="24"/>
        </w:rPr>
      </w:pPr>
      <w:r w:rsidRPr="00382A4C">
        <w:rPr>
          <w:sz w:val="24"/>
          <w:szCs w:val="24"/>
        </w:rPr>
        <w:t xml:space="preserve">Семестр </w:t>
      </w:r>
      <w:r w:rsidRPr="00B77D49">
        <w:rPr>
          <w:sz w:val="24"/>
          <w:szCs w:val="24"/>
          <w:lang w:val="en-US"/>
        </w:rPr>
        <w:t>I</w:t>
      </w:r>
    </w:p>
    <w:p w:rsidR="006D5486" w:rsidRPr="00382A4C" w:rsidRDefault="006D5486" w:rsidP="006D5486">
      <w:pPr>
        <w:pStyle w:val="a3"/>
        <w:ind w:left="0" w:right="-1" w:firstLine="0"/>
        <w:rPr>
          <w:sz w:val="24"/>
          <w:szCs w:val="24"/>
        </w:rPr>
      </w:pPr>
      <w:r w:rsidRPr="00382A4C">
        <w:rPr>
          <w:sz w:val="24"/>
          <w:szCs w:val="24"/>
        </w:rPr>
        <w:t>Количество часов  6</w:t>
      </w:r>
    </w:p>
    <w:p w:rsidR="008D6521" w:rsidRPr="000820F1" w:rsidRDefault="008D6521" w:rsidP="008D6521">
      <w:pPr>
        <w:pStyle w:val="a3"/>
        <w:ind w:right="-1"/>
        <w:jc w:val="center"/>
        <w:rPr>
          <w:sz w:val="24"/>
          <w:szCs w:val="24"/>
        </w:rPr>
      </w:pPr>
      <w:r w:rsidRPr="000820F1">
        <w:rPr>
          <w:sz w:val="24"/>
          <w:szCs w:val="24"/>
        </w:rPr>
        <w:t xml:space="preserve"> </w:t>
      </w:r>
    </w:p>
    <w:p w:rsidR="008D6521" w:rsidRPr="000820F1" w:rsidRDefault="008D6521" w:rsidP="008D6521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D6521" w:rsidRDefault="008D6521" w:rsidP="008D6521">
      <w:pPr>
        <w:pStyle w:val="a3"/>
        <w:ind w:right="-1"/>
        <w:jc w:val="center"/>
        <w:rPr>
          <w:sz w:val="24"/>
          <w:szCs w:val="24"/>
        </w:rPr>
      </w:pPr>
    </w:p>
    <w:p w:rsidR="008D6521" w:rsidRDefault="008D6521" w:rsidP="008D6521">
      <w:pPr>
        <w:pStyle w:val="a3"/>
        <w:ind w:right="-1"/>
        <w:jc w:val="center"/>
        <w:rPr>
          <w:sz w:val="24"/>
          <w:szCs w:val="24"/>
        </w:rPr>
      </w:pPr>
    </w:p>
    <w:p w:rsidR="008D6521" w:rsidRDefault="008D6521" w:rsidP="008D6521">
      <w:pPr>
        <w:pStyle w:val="a3"/>
        <w:ind w:right="-1"/>
        <w:jc w:val="center"/>
        <w:rPr>
          <w:sz w:val="24"/>
          <w:szCs w:val="24"/>
        </w:rPr>
      </w:pPr>
    </w:p>
    <w:p w:rsidR="008D6521" w:rsidRPr="000820F1" w:rsidRDefault="008D6521" w:rsidP="008D6521">
      <w:pPr>
        <w:pStyle w:val="a3"/>
        <w:ind w:right="-1"/>
        <w:jc w:val="center"/>
        <w:rPr>
          <w:sz w:val="24"/>
          <w:szCs w:val="24"/>
        </w:rPr>
      </w:pPr>
      <w:r w:rsidRPr="000820F1">
        <w:rPr>
          <w:sz w:val="24"/>
          <w:szCs w:val="24"/>
        </w:rPr>
        <w:t xml:space="preserve"> </w:t>
      </w:r>
    </w:p>
    <w:p w:rsidR="008D6521" w:rsidRPr="00060738" w:rsidRDefault="008D6521" w:rsidP="008D6521">
      <w:pPr>
        <w:pStyle w:val="a3"/>
        <w:ind w:right="-1"/>
        <w:jc w:val="center"/>
        <w:rPr>
          <w:sz w:val="24"/>
          <w:szCs w:val="24"/>
        </w:rPr>
      </w:pPr>
      <w:r w:rsidRPr="000820F1">
        <w:rPr>
          <w:sz w:val="24"/>
          <w:szCs w:val="24"/>
        </w:rPr>
        <w:t xml:space="preserve"> </w:t>
      </w:r>
    </w:p>
    <w:p w:rsidR="008D6521" w:rsidRPr="00060738" w:rsidRDefault="008D6521" w:rsidP="008D6521">
      <w:pPr>
        <w:pStyle w:val="a3"/>
        <w:ind w:right="-1" w:firstLine="0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6D5486" w:rsidRDefault="006D5486" w:rsidP="008D6521">
      <w:pPr>
        <w:pStyle w:val="a3"/>
        <w:ind w:right="-1"/>
        <w:jc w:val="center"/>
        <w:rPr>
          <w:sz w:val="24"/>
          <w:szCs w:val="24"/>
        </w:rPr>
      </w:pPr>
    </w:p>
    <w:p w:rsidR="008D6521" w:rsidRDefault="008D6521" w:rsidP="008D6521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Уфа</w:t>
      </w:r>
    </w:p>
    <w:p w:rsidR="008D6521" w:rsidRPr="000E3382" w:rsidRDefault="00B47007" w:rsidP="008D6521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2019</w:t>
      </w:r>
    </w:p>
    <w:p w:rsidR="008D6521" w:rsidRPr="00060738" w:rsidRDefault="008D6521" w:rsidP="008D6521">
      <w:pPr>
        <w:pStyle w:val="a3"/>
        <w:ind w:right="-1"/>
        <w:jc w:val="center"/>
        <w:rPr>
          <w:sz w:val="24"/>
          <w:szCs w:val="24"/>
        </w:rPr>
      </w:pPr>
    </w:p>
    <w:p w:rsidR="008D6521" w:rsidRDefault="008D6521" w:rsidP="008D6521">
      <w:pPr>
        <w:pStyle w:val="a3"/>
        <w:ind w:right="-1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right="-1" w:firstLine="0"/>
        <w:jc w:val="center"/>
        <w:rPr>
          <w:sz w:val="24"/>
          <w:szCs w:val="24"/>
        </w:rPr>
      </w:pPr>
    </w:p>
    <w:p w:rsidR="00D2524F" w:rsidRPr="001C0942" w:rsidRDefault="00D2524F" w:rsidP="00D2524F">
      <w:pPr>
        <w:spacing w:line="240" w:lineRule="auto"/>
        <w:rPr>
          <w:rFonts w:ascii="Times New Roman" w:hAnsi="Times New Roman"/>
          <w:sz w:val="24"/>
          <w:szCs w:val="24"/>
        </w:rPr>
      </w:pPr>
      <w:r w:rsidRPr="00281DFC">
        <w:rPr>
          <w:rFonts w:ascii="Times New Roman" w:hAnsi="Times New Roman"/>
          <w:sz w:val="24"/>
          <w:szCs w:val="24"/>
        </w:rPr>
        <w:t xml:space="preserve">Тема:  </w:t>
      </w:r>
      <w:r w:rsidRPr="001C0942">
        <w:rPr>
          <w:rFonts w:ascii="Times New Roman" w:hAnsi="Times New Roman"/>
          <w:sz w:val="24"/>
          <w:szCs w:val="24"/>
        </w:rPr>
        <w:t>«</w:t>
      </w:r>
      <w:r w:rsidR="004B36F6" w:rsidRPr="004B36F6">
        <w:rPr>
          <w:rFonts w:ascii="Times New Roman" w:hAnsi="Times New Roman"/>
          <w:sz w:val="24"/>
          <w:szCs w:val="24"/>
        </w:rPr>
        <w:t>Клиническое значение</w:t>
      </w:r>
      <w:r w:rsidR="004D4C24">
        <w:rPr>
          <w:rFonts w:ascii="Times New Roman" w:hAnsi="Times New Roman"/>
          <w:sz w:val="24"/>
          <w:szCs w:val="24"/>
        </w:rPr>
        <w:t xml:space="preserve"> кислотно-основного состояния. Р</w:t>
      </w:r>
      <w:r w:rsidR="004B36F6">
        <w:rPr>
          <w:rFonts w:ascii="Times New Roman" w:hAnsi="Times New Roman"/>
          <w:sz w:val="24"/>
          <w:szCs w:val="24"/>
        </w:rPr>
        <w:t>адиационные методы исследования</w:t>
      </w:r>
      <w:r w:rsidRPr="001C0942">
        <w:rPr>
          <w:rFonts w:ascii="Times New Roman" w:hAnsi="Times New Roman"/>
          <w:sz w:val="24"/>
          <w:szCs w:val="24"/>
        </w:rPr>
        <w:t>»</w:t>
      </w:r>
    </w:p>
    <w:p w:rsidR="00D2524F" w:rsidRPr="00281DFC" w:rsidRDefault="00D2524F" w:rsidP="00D2524F">
      <w:pPr>
        <w:spacing w:after="120" w:line="240" w:lineRule="auto"/>
        <w:ind w:left="283" w:right="-1"/>
        <w:rPr>
          <w:rFonts w:ascii="Times New Roman" w:hAnsi="Times New Roman"/>
          <w:color w:val="FF0000"/>
          <w:sz w:val="24"/>
          <w:szCs w:val="24"/>
        </w:rPr>
      </w:pPr>
      <w:r w:rsidRPr="00281DFC">
        <w:rPr>
          <w:rFonts w:ascii="Times New Roman" w:hAnsi="Times New Roman"/>
          <w:sz w:val="24"/>
          <w:szCs w:val="24"/>
        </w:rPr>
        <w:t>на основании рабочей программы дисциплины «Нефрология»,</w:t>
      </w:r>
      <w:r w:rsidRPr="00281DFC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281DFC">
        <w:rPr>
          <w:rFonts w:ascii="Times New Roman" w:hAnsi="Times New Roman"/>
          <w:sz w:val="24"/>
          <w:szCs w:val="24"/>
        </w:rPr>
        <w:t>утвержденной</w:t>
      </w:r>
      <w:r w:rsidRPr="00281DFC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B47007">
        <w:rPr>
          <w:rFonts w:ascii="Times New Roman" w:hAnsi="Times New Roman"/>
          <w:sz w:val="24"/>
          <w:szCs w:val="24"/>
        </w:rPr>
        <w:t>26.04.2019</w:t>
      </w:r>
      <w:r w:rsidRPr="00281DFC">
        <w:rPr>
          <w:rFonts w:ascii="Times New Roman" w:hAnsi="Times New Roman"/>
          <w:sz w:val="24"/>
          <w:szCs w:val="24"/>
        </w:rPr>
        <w:t>.</w:t>
      </w:r>
    </w:p>
    <w:p w:rsidR="00D2524F" w:rsidRPr="00281DFC" w:rsidRDefault="00D2524F" w:rsidP="00D2524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524F" w:rsidRPr="00281DFC" w:rsidRDefault="00D2524F" w:rsidP="00D2524F">
      <w:pPr>
        <w:spacing w:line="240" w:lineRule="auto"/>
        <w:rPr>
          <w:rFonts w:ascii="Times New Roman" w:hAnsi="Times New Roman"/>
          <w:sz w:val="24"/>
          <w:szCs w:val="24"/>
        </w:rPr>
      </w:pPr>
      <w:r w:rsidRPr="00281DFC">
        <w:rPr>
          <w:rFonts w:ascii="Times New Roman" w:hAnsi="Times New Roman"/>
          <w:sz w:val="24"/>
          <w:szCs w:val="24"/>
        </w:rPr>
        <w:t>Рецензенты:</w:t>
      </w:r>
    </w:p>
    <w:p w:rsidR="00D2524F" w:rsidRPr="00281DFC" w:rsidRDefault="00D2524F" w:rsidP="00D2524F">
      <w:pPr>
        <w:jc w:val="both"/>
        <w:rPr>
          <w:rFonts w:ascii="Times New Roman" w:hAnsi="Times New Roman"/>
          <w:sz w:val="24"/>
          <w:szCs w:val="24"/>
        </w:rPr>
      </w:pPr>
      <w:r w:rsidRPr="00281DFC">
        <w:rPr>
          <w:rFonts w:ascii="Times New Roman" w:hAnsi="Times New Roman"/>
          <w:sz w:val="24"/>
          <w:szCs w:val="24"/>
        </w:rPr>
        <w:t xml:space="preserve">1. Зав. кафедрой общей врачебной практики ФГБОУ </w:t>
      </w:r>
      <w:proofErr w:type="gramStart"/>
      <w:r w:rsidRPr="00281DFC">
        <w:rPr>
          <w:rFonts w:ascii="Times New Roman" w:hAnsi="Times New Roman"/>
          <w:sz w:val="24"/>
          <w:szCs w:val="24"/>
        </w:rPr>
        <w:t>ВО</w:t>
      </w:r>
      <w:proofErr w:type="gramEnd"/>
      <w:r w:rsidRPr="00281DFC">
        <w:rPr>
          <w:rFonts w:ascii="Times New Roman" w:hAnsi="Times New Roman"/>
          <w:sz w:val="24"/>
          <w:szCs w:val="24"/>
        </w:rPr>
        <w:t xml:space="preserve"> «Казанский государственный медицинский университет» Минздрава России д.м.н., профессор О.Н. </w:t>
      </w:r>
      <w:proofErr w:type="spellStart"/>
      <w:r w:rsidRPr="00281DFC">
        <w:rPr>
          <w:rFonts w:ascii="Times New Roman" w:hAnsi="Times New Roman"/>
          <w:sz w:val="24"/>
          <w:szCs w:val="24"/>
        </w:rPr>
        <w:t>Сигитова</w:t>
      </w:r>
      <w:proofErr w:type="spellEnd"/>
    </w:p>
    <w:p w:rsidR="00D2524F" w:rsidRPr="00281DFC" w:rsidRDefault="00D2524F" w:rsidP="00D2524F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281DFC">
        <w:rPr>
          <w:rFonts w:ascii="Times New Roman" w:hAnsi="Times New Roman"/>
          <w:sz w:val="24"/>
          <w:szCs w:val="24"/>
        </w:rPr>
        <w:t xml:space="preserve">2. Главный врач ГБУЗ РБ ГКБ № 5 г. Уфа, к.м.н. </w:t>
      </w:r>
      <w:proofErr w:type="spellStart"/>
      <w:r w:rsidRPr="00281DFC">
        <w:rPr>
          <w:rFonts w:ascii="Times New Roman" w:hAnsi="Times New Roman"/>
          <w:sz w:val="24"/>
          <w:szCs w:val="24"/>
        </w:rPr>
        <w:t>А.И.Палтусов</w:t>
      </w:r>
      <w:proofErr w:type="spellEnd"/>
    </w:p>
    <w:p w:rsidR="00D2524F" w:rsidRPr="00281DFC" w:rsidRDefault="00D2524F" w:rsidP="00D2524F">
      <w:pPr>
        <w:pStyle w:val="a3"/>
        <w:ind w:left="0" w:firstLine="0"/>
        <w:rPr>
          <w:sz w:val="24"/>
          <w:szCs w:val="24"/>
        </w:rPr>
      </w:pPr>
    </w:p>
    <w:p w:rsidR="00D2524F" w:rsidRPr="00281DFC" w:rsidRDefault="00D2524F" w:rsidP="00D2524F">
      <w:pPr>
        <w:pStyle w:val="a3"/>
        <w:ind w:left="0" w:right="-1" w:firstLine="0"/>
        <w:rPr>
          <w:sz w:val="24"/>
          <w:szCs w:val="24"/>
        </w:rPr>
      </w:pPr>
    </w:p>
    <w:p w:rsidR="00D2524F" w:rsidRPr="00281DFC" w:rsidRDefault="00D2524F" w:rsidP="00D2524F">
      <w:pPr>
        <w:pStyle w:val="a3"/>
        <w:ind w:left="0" w:right="-1" w:firstLine="0"/>
        <w:rPr>
          <w:sz w:val="24"/>
          <w:szCs w:val="24"/>
        </w:rPr>
      </w:pPr>
      <w:r w:rsidRPr="00281DFC">
        <w:rPr>
          <w:sz w:val="24"/>
          <w:szCs w:val="24"/>
        </w:rPr>
        <w:t xml:space="preserve">Автор: доцент </w:t>
      </w:r>
      <w:proofErr w:type="spellStart"/>
      <w:r w:rsidRPr="00281DFC">
        <w:rPr>
          <w:sz w:val="24"/>
          <w:szCs w:val="24"/>
        </w:rPr>
        <w:t>Камаева</w:t>
      </w:r>
      <w:proofErr w:type="spellEnd"/>
      <w:r w:rsidRPr="00281DFC">
        <w:rPr>
          <w:sz w:val="24"/>
          <w:szCs w:val="24"/>
        </w:rPr>
        <w:t xml:space="preserve"> Э.Р.</w:t>
      </w:r>
    </w:p>
    <w:p w:rsidR="00D2524F" w:rsidRPr="00281DFC" w:rsidRDefault="00D2524F" w:rsidP="00D2524F">
      <w:pPr>
        <w:pStyle w:val="a3"/>
        <w:ind w:left="0" w:right="-1" w:firstLine="0"/>
        <w:rPr>
          <w:sz w:val="24"/>
          <w:szCs w:val="24"/>
        </w:rPr>
      </w:pPr>
    </w:p>
    <w:p w:rsidR="00D2524F" w:rsidRPr="00281DFC" w:rsidRDefault="00D2524F" w:rsidP="00D2524F">
      <w:pPr>
        <w:pStyle w:val="a3"/>
        <w:ind w:left="0" w:right="-1" w:firstLine="0"/>
        <w:rPr>
          <w:sz w:val="24"/>
          <w:szCs w:val="24"/>
        </w:rPr>
      </w:pPr>
    </w:p>
    <w:p w:rsidR="00D2524F" w:rsidRPr="00281DFC" w:rsidRDefault="00D2524F" w:rsidP="00D2524F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 w:rsidRPr="00281DFC">
        <w:rPr>
          <w:rFonts w:ascii="Times New Roman" w:hAnsi="Times New Roman"/>
          <w:sz w:val="24"/>
          <w:szCs w:val="24"/>
        </w:rPr>
        <w:t>Утверждено на заседании  №  1</w:t>
      </w:r>
      <w:r w:rsidR="00B47007">
        <w:rPr>
          <w:rFonts w:ascii="Times New Roman" w:hAnsi="Times New Roman"/>
          <w:sz w:val="24"/>
          <w:szCs w:val="24"/>
        </w:rPr>
        <w:t>1</w:t>
      </w:r>
      <w:r w:rsidRPr="00281DFC">
        <w:rPr>
          <w:rFonts w:ascii="Times New Roman" w:hAnsi="Times New Roman"/>
          <w:sz w:val="24"/>
          <w:szCs w:val="24"/>
        </w:rPr>
        <w:t xml:space="preserve">   кафедры факультетской терапии</w:t>
      </w:r>
    </w:p>
    <w:p w:rsidR="00D2524F" w:rsidRPr="00281DFC" w:rsidRDefault="00D2524F" w:rsidP="00D2524F">
      <w:pPr>
        <w:spacing w:after="120" w:line="240" w:lineRule="auto"/>
        <w:ind w:right="-1"/>
        <w:rPr>
          <w:rFonts w:ascii="Times New Roman" w:hAnsi="Times New Roman"/>
          <w:sz w:val="24"/>
          <w:szCs w:val="24"/>
        </w:rPr>
      </w:pPr>
      <w:r w:rsidRPr="00281DFC">
        <w:rPr>
          <w:rFonts w:ascii="Times New Roman" w:hAnsi="Times New Roman"/>
          <w:sz w:val="24"/>
          <w:szCs w:val="24"/>
        </w:rPr>
        <w:t xml:space="preserve">от  </w:t>
      </w:r>
      <w:r w:rsidR="00B47007">
        <w:rPr>
          <w:rFonts w:ascii="Times New Roman" w:hAnsi="Times New Roman"/>
          <w:sz w:val="24"/>
          <w:szCs w:val="24"/>
        </w:rPr>
        <w:t>26.04.2019</w:t>
      </w:r>
      <w:r w:rsidRPr="00281DFC">
        <w:rPr>
          <w:rFonts w:ascii="Times New Roman" w:hAnsi="Times New Roman"/>
          <w:sz w:val="24"/>
          <w:szCs w:val="24"/>
        </w:rPr>
        <w:t>г.</w:t>
      </w:r>
    </w:p>
    <w:p w:rsidR="008D6521" w:rsidRPr="00263A1F" w:rsidRDefault="008D6521" w:rsidP="008D6521">
      <w:pPr>
        <w:pStyle w:val="a3"/>
        <w:ind w:left="0" w:right="-1"/>
        <w:rPr>
          <w:sz w:val="24"/>
          <w:szCs w:val="24"/>
        </w:rPr>
      </w:pPr>
      <w:r w:rsidRPr="00263A1F">
        <w:rPr>
          <w:sz w:val="24"/>
          <w:szCs w:val="24"/>
        </w:rPr>
        <w:t xml:space="preserve">от  </w:t>
      </w:r>
      <w:r w:rsidRPr="00263A1F">
        <w:rPr>
          <w:color w:val="FF0000"/>
          <w:sz w:val="24"/>
          <w:szCs w:val="24"/>
        </w:rPr>
        <w:t xml:space="preserve">20 </w:t>
      </w:r>
      <w:proofErr w:type="spellStart"/>
      <w:proofErr w:type="gramStart"/>
      <w:r w:rsidRPr="00263A1F">
        <w:rPr>
          <w:color w:val="FF0000"/>
          <w:sz w:val="24"/>
          <w:szCs w:val="24"/>
        </w:rPr>
        <w:t>сент</w:t>
      </w:r>
      <w:proofErr w:type="spellEnd"/>
      <w:proofErr w:type="gramEnd"/>
    </w:p>
    <w:p w:rsidR="008D6521" w:rsidRPr="00060738" w:rsidRDefault="008D6521" w:rsidP="008D6521">
      <w:pPr>
        <w:tabs>
          <w:tab w:val="left" w:pos="2347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D6521" w:rsidRPr="00060738" w:rsidRDefault="008D6521" w:rsidP="008D6521">
      <w:pPr>
        <w:pStyle w:val="a3"/>
        <w:ind w:right="-1" w:firstLine="0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right="-1" w:firstLine="0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right="-1" w:firstLine="0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right="-1" w:firstLine="0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Default="008D6521" w:rsidP="008D6521">
      <w:pPr>
        <w:pStyle w:val="a3"/>
        <w:ind w:left="3060" w:right="-1" w:firstLine="480"/>
        <w:jc w:val="left"/>
        <w:rPr>
          <w:sz w:val="24"/>
          <w:szCs w:val="24"/>
        </w:rPr>
      </w:pPr>
    </w:p>
    <w:p w:rsidR="008D6521" w:rsidRPr="00060738" w:rsidRDefault="008D6521" w:rsidP="008D6521">
      <w:pPr>
        <w:pStyle w:val="a3"/>
        <w:ind w:left="0" w:right="-1" w:firstLine="0"/>
        <w:rPr>
          <w:b/>
          <w:bCs/>
          <w:sz w:val="24"/>
          <w:szCs w:val="24"/>
        </w:rPr>
      </w:pPr>
    </w:p>
    <w:p w:rsidR="004B36F6" w:rsidRPr="004B36F6" w:rsidRDefault="00D10683" w:rsidP="004B36F6">
      <w:pPr>
        <w:pStyle w:val="af1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4B36F6">
        <w:rPr>
          <w:rFonts w:ascii="Times New Roman" w:hAnsi="Times New Roman"/>
          <w:b/>
          <w:sz w:val="24"/>
          <w:szCs w:val="24"/>
        </w:rPr>
        <w:t>Тема и её актуальность:</w:t>
      </w:r>
      <w:r w:rsidR="00230A6B">
        <w:rPr>
          <w:rFonts w:ascii="Times New Roman" w:hAnsi="Times New Roman"/>
          <w:b/>
          <w:sz w:val="24"/>
          <w:szCs w:val="24"/>
        </w:rPr>
        <w:t xml:space="preserve"> </w:t>
      </w:r>
      <w:r w:rsidR="00230A6B" w:rsidRPr="00230A6B">
        <w:rPr>
          <w:rFonts w:ascii="Times New Roman" w:hAnsi="Times New Roman"/>
          <w:sz w:val="24"/>
          <w:szCs w:val="24"/>
        </w:rPr>
        <w:t xml:space="preserve">Необходимое условие </w:t>
      </w:r>
      <w:proofErr w:type="gramStart"/>
      <w:r w:rsidR="00230A6B" w:rsidRPr="00230A6B">
        <w:rPr>
          <w:rFonts w:ascii="Times New Roman" w:hAnsi="Times New Roman"/>
          <w:sz w:val="24"/>
          <w:szCs w:val="24"/>
        </w:rPr>
        <w:t>ж</w:t>
      </w:r>
      <w:r w:rsidR="00E100ED">
        <w:rPr>
          <w:rFonts w:ascii="Times New Roman" w:hAnsi="Times New Roman"/>
          <w:sz w:val="24"/>
          <w:szCs w:val="24"/>
        </w:rPr>
        <w:t>изнедеятельности-постоянство</w:t>
      </w:r>
      <w:proofErr w:type="gramEnd"/>
      <w:r w:rsidR="00E100ED">
        <w:rPr>
          <w:rFonts w:ascii="Times New Roman" w:hAnsi="Times New Roman"/>
          <w:sz w:val="24"/>
          <w:szCs w:val="24"/>
        </w:rPr>
        <w:t xml:space="preserve"> внутренней среды. К ее параметрам относятся, в частности, общее содержание воды в организме и соотношение объемов водных пространств, зависящее от гидростатического и осмотического давления. Для поддержания постоянства этих параметров</w:t>
      </w:r>
      <w:r w:rsidR="003545F5">
        <w:rPr>
          <w:rFonts w:ascii="Times New Roman" w:hAnsi="Times New Roman"/>
          <w:sz w:val="24"/>
          <w:szCs w:val="24"/>
        </w:rPr>
        <w:t xml:space="preserve"> необходимо точное соответствие выведения воды и </w:t>
      </w:r>
      <w:proofErr w:type="spellStart"/>
      <w:r w:rsidR="003545F5">
        <w:rPr>
          <w:rFonts w:ascii="Times New Roman" w:hAnsi="Times New Roman"/>
          <w:sz w:val="24"/>
          <w:szCs w:val="24"/>
        </w:rPr>
        <w:t>осмотически</w:t>
      </w:r>
      <w:proofErr w:type="spellEnd"/>
      <w:r w:rsidR="003545F5">
        <w:rPr>
          <w:rFonts w:ascii="Times New Roman" w:hAnsi="Times New Roman"/>
          <w:sz w:val="24"/>
          <w:szCs w:val="24"/>
        </w:rPr>
        <w:t xml:space="preserve"> активных веществ их потреблению. Эта задача осложняется тем, что прием твердой и жидкой пищи постоянно колеблется.</w:t>
      </w:r>
      <w:r w:rsidR="00E03B1F">
        <w:rPr>
          <w:rFonts w:ascii="Times New Roman" w:hAnsi="Times New Roman"/>
          <w:sz w:val="24"/>
          <w:szCs w:val="24"/>
        </w:rPr>
        <w:t xml:space="preserve"> Х</w:t>
      </w:r>
      <w:r w:rsidR="003545F5">
        <w:rPr>
          <w:rFonts w:ascii="Times New Roman" w:hAnsi="Times New Roman"/>
          <w:sz w:val="24"/>
          <w:szCs w:val="24"/>
        </w:rPr>
        <w:t>отя выделительная функция отчасти осуществляется ЖКТ, легкими и кожей, главные органы выведени</w:t>
      </w:r>
      <w:proofErr w:type="gramStart"/>
      <w:r w:rsidR="003545F5">
        <w:rPr>
          <w:rFonts w:ascii="Times New Roman" w:hAnsi="Times New Roman"/>
          <w:sz w:val="24"/>
          <w:szCs w:val="24"/>
        </w:rPr>
        <w:t>я-</w:t>
      </w:r>
      <w:proofErr w:type="gramEnd"/>
      <w:r w:rsidR="003545F5">
        <w:rPr>
          <w:rFonts w:ascii="Times New Roman" w:hAnsi="Times New Roman"/>
          <w:sz w:val="24"/>
          <w:szCs w:val="24"/>
        </w:rPr>
        <w:t xml:space="preserve"> это почки.</w:t>
      </w:r>
      <w:r w:rsidR="00E100ED">
        <w:rPr>
          <w:rFonts w:ascii="Times New Roman" w:hAnsi="Times New Roman"/>
          <w:sz w:val="24"/>
          <w:szCs w:val="24"/>
        </w:rPr>
        <w:t xml:space="preserve"> </w:t>
      </w:r>
      <w:r w:rsidRPr="004B36F6">
        <w:rPr>
          <w:rFonts w:ascii="Times New Roman" w:hAnsi="Times New Roman"/>
          <w:b/>
          <w:sz w:val="24"/>
          <w:szCs w:val="24"/>
        </w:rPr>
        <w:t xml:space="preserve"> </w:t>
      </w:r>
      <w:r w:rsidR="004B36F6" w:rsidRPr="004B36F6">
        <w:rPr>
          <w:rFonts w:ascii="Times New Roman" w:hAnsi="Times New Roman"/>
          <w:sz w:val="24"/>
          <w:szCs w:val="24"/>
        </w:rPr>
        <w:t>Почки</w:t>
      </w:r>
      <w:r w:rsidR="004B36F6">
        <w:rPr>
          <w:rFonts w:ascii="Times New Roman" w:hAnsi="Times New Roman"/>
          <w:sz w:val="24"/>
          <w:szCs w:val="24"/>
        </w:rPr>
        <w:t xml:space="preserve"> осуществляют несколько функций:</w:t>
      </w:r>
      <w:r w:rsidR="00E100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36F6">
        <w:rPr>
          <w:rFonts w:ascii="Times New Roman" w:hAnsi="Times New Roman"/>
          <w:sz w:val="24"/>
          <w:szCs w:val="24"/>
        </w:rPr>
        <w:t>депурационную</w:t>
      </w:r>
      <w:proofErr w:type="spellEnd"/>
      <w:r w:rsidR="004B36F6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="004B36F6">
        <w:rPr>
          <w:rFonts w:ascii="Times New Roman" w:hAnsi="Times New Roman"/>
          <w:sz w:val="24"/>
          <w:szCs w:val="24"/>
        </w:rPr>
        <w:t>эндокринную</w:t>
      </w:r>
      <w:proofErr w:type="gramEnd"/>
      <w:r w:rsidR="004B36F6">
        <w:rPr>
          <w:rFonts w:ascii="Times New Roman" w:hAnsi="Times New Roman"/>
          <w:sz w:val="24"/>
          <w:szCs w:val="24"/>
        </w:rPr>
        <w:t>, осуществляют поддержание гомеостаза.</w:t>
      </w:r>
    </w:p>
    <w:p w:rsidR="004B36F6" w:rsidRDefault="004B36F6" w:rsidP="004B36F6">
      <w:pPr>
        <w:pStyle w:val="af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Гомеостаз почки поддерживается за счет </w:t>
      </w:r>
      <w:proofErr w:type="spellStart"/>
      <w:r>
        <w:rPr>
          <w:rFonts w:ascii="Times New Roman" w:hAnsi="Times New Roman"/>
          <w:sz w:val="24"/>
          <w:szCs w:val="24"/>
        </w:rPr>
        <w:t>волюморегуляции</w:t>
      </w:r>
      <w:proofErr w:type="spellEnd"/>
      <w:r>
        <w:rPr>
          <w:rFonts w:ascii="Times New Roman" w:hAnsi="Times New Roman"/>
          <w:sz w:val="24"/>
          <w:szCs w:val="24"/>
        </w:rPr>
        <w:t xml:space="preserve"> (поддержание объема крови и внеклеточной жидкости, </w:t>
      </w:r>
      <w:proofErr w:type="spellStart"/>
      <w:r>
        <w:rPr>
          <w:rFonts w:ascii="Times New Roman" w:hAnsi="Times New Roman"/>
          <w:sz w:val="24"/>
          <w:szCs w:val="24"/>
        </w:rPr>
        <w:t>осморегуляции</w:t>
      </w:r>
      <w:proofErr w:type="spellEnd"/>
      <w:r>
        <w:rPr>
          <w:rFonts w:ascii="Times New Roman" w:hAnsi="Times New Roman"/>
          <w:sz w:val="24"/>
          <w:szCs w:val="24"/>
        </w:rPr>
        <w:t xml:space="preserve"> (поддержание стабильной концентрации </w:t>
      </w:r>
      <w:proofErr w:type="spellStart"/>
      <w:r>
        <w:rPr>
          <w:rFonts w:ascii="Times New Roman" w:hAnsi="Times New Roman"/>
          <w:sz w:val="24"/>
          <w:szCs w:val="24"/>
        </w:rPr>
        <w:t>осмотически</w:t>
      </w:r>
      <w:proofErr w:type="spellEnd"/>
      <w:r>
        <w:rPr>
          <w:rFonts w:ascii="Times New Roman" w:hAnsi="Times New Roman"/>
          <w:sz w:val="24"/>
          <w:szCs w:val="24"/>
        </w:rPr>
        <w:t xml:space="preserve"> активных веществ в крови и других жидкостях организма), поддержание постоянства ионного состава крови за счет регуляции экскреции электролитов и воды и регуляции кислотно-основного состояния (КОС)</w:t>
      </w:r>
      <w:r w:rsidR="00230A6B">
        <w:rPr>
          <w:rFonts w:ascii="Times New Roman" w:hAnsi="Times New Roman"/>
          <w:sz w:val="24"/>
          <w:szCs w:val="24"/>
        </w:rPr>
        <w:t>.</w:t>
      </w:r>
      <w:proofErr w:type="gramEnd"/>
    </w:p>
    <w:p w:rsidR="00226F03" w:rsidRDefault="00226F03" w:rsidP="004B36F6">
      <w:pPr>
        <w:pStyle w:val="a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</w:t>
      </w:r>
      <w:r w:rsidR="001432E3">
        <w:rPr>
          <w:rFonts w:ascii="Times New Roman" w:hAnsi="Times New Roman"/>
          <w:sz w:val="24"/>
          <w:szCs w:val="24"/>
        </w:rPr>
        <w:t>макро- и микроструктуры почек под воздействием различных факторов экз</w:t>
      </w:r>
      <w:proofErr w:type="gramStart"/>
      <w:r w:rsidR="001432E3">
        <w:rPr>
          <w:rFonts w:ascii="Times New Roman" w:hAnsi="Times New Roman"/>
          <w:sz w:val="24"/>
          <w:szCs w:val="24"/>
        </w:rPr>
        <w:t>о-</w:t>
      </w:r>
      <w:proofErr w:type="gramEnd"/>
      <w:r w:rsidR="001432E3">
        <w:rPr>
          <w:rFonts w:ascii="Times New Roman" w:hAnsi="Times New Roman"/>
          <w:sz w:val="24"/>
          <w:szCs w:val="24"/>
        </w:rPr>
        <w:t xml:space="preserve"> и эндогенной природы приводит к снижению либо резкому падению их функциональной способности с развитием тяжелых расстройств гомеостаза, нередко несовместимых с жизнью.</w:t>
      </w:r>
    </w:p>
    <w:p w:rsidR="004B36F6" w:rsidRDefault="004B36F6" w:rsidP="004B36F6">
      <w:pPr>
        <w:pStyle w:val="af1"/>
        <w:jc w:val="both"/>
        <w:rPr>
          <w:rFonts w:ascii="Times New Roman" w:hAnsi="Times New Roman"/>
          <w:sz w:val="24"/>
          <w:szCs w:val="24"/>
        </w:rPr>
      </w:pPr>
    </w:p>
    <w:p w:rsidR="00D10683" w:rsidRPr="002950CB" w:rsidRDefault="00D10683" w:rsidP="00226F03">
      <w:pPr>
        <w:pStyle w:val="af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2950CB">
        <w:rPr>
          <w:rFonts w:ascii="Times New Roman" w:hAnsi="Times New Roman"/>
          <w:b/>
          <w:bCs/>
          <w:sz w:val="24"/>
          <w:szCs w:val="24"/>
        </w:rPr>
        <w:t>Учебные цели:</w:t>
      </w:r>
      <w:r w:rsidRPr="002950CB">
        <w:rPr>
          <w:rFonts w:ascii="Times New Roman" w:hAnsi="Times New Roman"/>
          <w:sz w:val="24"/>
          <w:szCs w:val="24"/>
        </w:rPr>
        <w:t xml:space="preserve"> изучение</w:t>
      </w:r>
      <w:r w:rsidR="00226F03" w:rsidRPr="002950CB">
        <w:rPr>
          <w:rFonts w:ascii="Times New Roman" w:hAnsi="Times New Roman"/>
          <w:sz w:val="24"/>
          <w:szCs w:val="24"/>
        </w:rPr>
        <w:t xml:space="preserve"> основных </w:t>
      </w:r>
      <w:r w:rsidRPr="002950CB">
        <w:rPr>
          <w:rFonts w:ascii="Times New Roman" w:hAnsi="Times New Roman"/>
          <w:sz w:val="24"/>
          <w:szCs w:val="24"/>
        </w:rPr>
        <w:t xml:space="preserve">методов </w:t>
      </w:r>
      <w:r w:rsidR="00226F03" w:rsidRPr="002950CB">
        <w:rPr>
          <w:rFonts w:ascii="Times New Roman" w:hAnsi="Times New Roman"/>
          <w:sz w:val="24"/>
          <w:szCs w:val="24"/>
        </w:rPr>
        <w:t xml:space="preserve">оценки </w:t>
      </w:r>
      <w:proofErr w:type="spellStart"/>
      <w:r w:rsidR="00226F03" w:rsidRPr="002950CB">
        <w:rPr>
          <w:rFonts w:ascii="Times New Roman" w:hAnsi="Times New Roman"/>
          <w:sz w:val="24"/>
          <w:szCs w:val="24"/>
        </w:rPr>
        <w:t>гоместатической</w:t>
      </w:r>
      <w:proofErr w:type="spellEnd"/>
      <w:r w:rsidR="00226F03" w:rsidRPr="002950C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26F03" w:rsidRPr="002950CB">
        <w:rPr>
          <w:rFonts w:ascii="Times New Roman" w:hAnsi="Times New Roman"/>
          <w:sz w:val="24"/>
          <w:szCs w:val="24"/>
        </w:rPr>
        <w:t>депурационной</w:t>
      </w:r>
      <w:proofErr w:type="spellEnd"/>
      <w:r w:rsidR="00226F03" w:rsidRPr="002950CB">
        <w:rPr>
          <w:rFonts w:ascii="Times New Roman" w:hAnsi="Times New Roman"/>
          <w:sz w:val="24"/>
          <w:szCs w:val="24"/>
        </w:rPr>
        <w:t xml:space="preserve"> функции почек: биохимические (определяют сывороточный уровень </w:t>
      </w:r>
      <w:proofErr w:type="spellStart"/>
      <w:r w:rsidR="00226F03" w:rsidRPr="002950CB">
        <w:rPr>
          <w:rFonts w:ascii="Times New Roman" w:hAnsi="Times New Roman"/>
          <w:sz w:val="24"/>
          <w:szCs w:val="24"/>
        </w:rPr>
        <w:t>креатинина</w:t>
      </w:r>
      <w:proofErr w:type="spellEnd"/>
      <w:r w:rsidR="00226F03" w:rsidRPr="002950CB">
        <w:rPr>
          <w:rFonts w:ascii="Times New Roman" w:hAnsi="Times New Roman"/>
          <w:sz w:val="24"/>
          <w:szCs w:val="24"/>
        </w:rPr>
        <w:t>, мочевой кислоты, мочевины, натрия, калия и других электролитов); исследование мочи; специальные методы, к которым относят в первую очередь методы очищения (клиренса); нагрузочные тесты (проба на концентрирование и разведение мочи, проба с нагрузкой глюкозой, белком, хлоридом аммония и др.);</w:t>
      </w:r>
      <w:proofErr w:type="gramEnd"/>
      <w:r w:rsidR="00226F03" w:rsidRPr="002950CB">
        <w:rPr>
          <w:rFonts w:ascii="Times New Roman" w:hAnsi="Times New Roman"/>
          <w:sz w:val="24"/>
          <w:szCs w:val="24"/>
        </w:rPr>
        <w:t xml:space="preserve"> </w:t>
      </w:r>
      <w:r w:rsidR="00226F03" w:rsidRPr="002950CB">
        <w:rPr>
          <w:rFonts w:ascii="Times New Roman" w:hAnsi="Times New Roman"/>
          <w:b/>
          <w:sz w:val="24"/>
          <w:szCs w:val="24"/>
        </w:rPr>
        <w:t>радиоизотопные исследования (</w:t>
      </w:r>
      <w:proofErr w:type="gramStart"/>
      <w:r w:rsidR="00226F03" w:rsidRPr="002950CB">
        <w:rPr>
          <w:rFonts w:ascii="Times New Roman" w:hAnsi="Times New Roman"/>
          <w:b/>
          <w:sz w:val="24"/>
          <w:szCs w:val="24"/>
        </w:rPr>
        <w:t>радиоизотопная</w:t>
      </w:r>
      <w:proofErr w:type="gramEnd"/>
      <w:r w:rsidR="00226F03" w:rsidRPr="002950C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26F03" w:rsidRPr="002950CB">
        <w:rPr>
          <w:rFonts w:ascii="Times New Roman" w:hAnsi="Times New Roman"/>
          <w:b/>
          <w:sz w:val="24"/>
          <w:szCs w:val="24"/>
        </w:rPr>
        <w:t>ренография</w:t>
      </w:r>
      <w:proofErr w:type="spellEnd"/>
      <w:r w:rsidR="00226F03" w:rsidRPr="002950C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226F03" w:rsidRPr="002950CB">
        <w:rPr>
          <w:rFonts w:ascii="Times New Roman" w:hAnsi="Times New Roman"/>
          <w:b/>
          <w:sz w:val="24"/>
          <w:szCs w:val="24"/>
        </w:rPr>
        <w:t>сцинтография</w:t>
      </w:r>
      <w:proofErr w:type="spellEnd"/>
      <w:r w:rsidR="00226F03" w:rsidRPr="002950CB">
        <w:rPr>
          <w:rFonts w:ascii="Times New Roman" w:hAnsi="Times New Roman"/>
          <w:b/>
          <w:sz w:val="24"/>
          <w:szCs w:val="24"/>
        </w:rPr>
        <w:t>)</w:t>
      </w:r>
      <w:r w:rsidR="002950CB">
        <w:rPr>
          <w:rFonts w:ascii="Times New Roman" w:hAnsi="Times New Roman"/>
          <w:b/>
          <w:sz w:val="24"/>
          <w:szCs w:val="24"/>
        </w:rPr>
        <w:t xml:space="preserve">. </w:t>
      </w:r>
      <w:r w:rsidRPr="002950CB">
        <w:rPr>
          <w:rFonts w:ascii="Times New Roman" w:hAnsi="Times New Roman"/>
          <w:sz w:val="24"/>
          <w:szCs w:val="24"/>
        </w:rPr>
        <w:t>Порядок назначения д</w:t>
      </w:r>
      <w:r w:rsidR="00C3146F" w:rsidRPr="002950CB">
        <w:rPr>
          <w:rFonts w:ascii="Times New Roman" w:hAnsi="Times New Roman"/>
          <w:sz w:val="24"/>
          <w:szCs w:val="24"/>
        </w:rPr>
        <w:t>анных методов обследования и мер</w:t>
      </w:r>
      <w:r w:rsidRPr="002950CB">
        <w:rPr>
          <w:rFonts w:ascii="Times New Roman" w:hAnsi="Times New Roman"/>
          <w:sz w:val="24"/>
          <w:szCs w:val="24"/>
        </w:rPr>
        <w:t xml:space="preserve"> профилактики  в соответствии с клиническим диагнозом</w:t>
      </w:r>
      <w:proofErr w:type="gramStart"/>
      <w:r w:rsidRPr="002950CB">
        <w:rPr>
          <w:rFonts w:ascii="Times New Roman" w:hAnsi="Times New Roman"/>
          <w:sz w:val="24"/>
          <w:szCs w:val="24"/>
        </w:rPr>
        <w:t>.</w:t>
      </w:r>
      <w:r w:rsidRPr="002950CB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2950CB">
        <w:rPr>
          <w:rFonts w:ascii="Times New Roman" w:hAnsi="Times New Roman"/>
          <w:b/>
          <w:sz w:val="24"/>
          <w:szCs w:val="24"/>
        </w:rPr>
        <w:t xml:space="preserve"> ПК-1, ПК-2. </w:t>
      </w:r>
      <w:proofErr w:type="gramStart"/>
      <w:r w:rsidRPr="002950CB">
        <w:rPr>
          <w:rFonts w:ascii="Times New Roman" w:hAnsi="Times New Roman"/>
          <w:b/>
          <w:sz w:val="24"/>
          <w:szCs w:val="24"/>
        </w:rPr>
        <w:t>ПК-5, ПК-6</w:t>
      </w:r>
      <w:r w:rsidR="002950CB">
        <w:rPr>
          <w:rFonts w:ascii="Times New Roman" w:hAnsi="Times New Roman"/>
          <w:b/>
          <w:sz w:val="24"/>
          <w:szCs w:val="24"/>
        </w:rPr>
        <w:t xml:space="preserve">, </w:t>
      </w:r>
      <w:r w:rsidRPr="002950CB">
        <w:rPr>
          <w:rFonts w:ascii="Times New Roman" w:hAnsi="Times New Roman"/>
          <w:b/>
          <w:sz w:val="24"/>
          <w:szCs w:val="24"/>
        </w:rPr>
        <w:t xml:space="preserve"> ПК-8, ПК-9)</w:t>
      </w:r>
      <w:proofErr w:type="gramEnd"/>
    </w:p>
    <w:p w:rsidR="00D10683" w:rsidRPr="00B94E4A" w:rsidRDefault="00D10683" w:rsidP="00D10683">
      <w:pPr>
        <w:jc w:val="both"/>
        <w:rPr>
          <w:rFonts w:ascii="Times New Roman" w:hAnsi="Times New Roman"/>
          <w:b/>
          <w:color w:val="008000"/>
          <w:sz w:val="24"/>
          <w:szCs w:val="24"/>
        </w:rPr>
      </w:pPr>
    </w:p>
    <w:p w:rsidR="00D10683" w:rsidRPr="00E01DD5" w:rsidRDefault="00D10683" w:rsidP="00D10683">
      <w:pPr>
        <w:pStyle w:val="a3"/>
        <w:spacing w:line="276" w:lineRule="auto"/>
        <w:ind w:left="0" w:firstLine="709"/>
        <w:rPr>
          <w:b/>
          <w:i/>
          <w:sz w:val="24"/>
          <w:szCs w:val="24"/>
        </w:rPr>
      </w:pPr>
      <w:r w:rsidRPr="00E01DD5">
        <w:rPr>
          <w:b/>
          <w:i/>
          <w:sz w:val="24"/>
          <w:szCs w:val="24"/>
        </w:rPr>
        <w:t xml:space="preserve">Для формирования профессиональных компетенций </w:t>
      </w:r>
      <w:proofErr w:type="gramStart"/>
      <w:r>
        <w:rPr>
          <w:b/>
          <w:i/>
          <w:sz w:val="24"/>
          <w:szCs w:val="24"/>
        </w:rPr>
        <w:t>обучающийся</w:t>
      </w:r>
      <w:proofErr w:type="gramEnd"/>
      <w:r>
        <w:rPr>
          <w:b/>
          <w:i/>
          <w:sz w:val="24"/>
          <w:szCs w:val="24"/>
        </w:rPr>
        <w:t xml:space="preserve"> </w:t>
      </w:r>
      <w:r w:rsidRPr="00E01DD5">
        <w:rPr>
          <w:b/>
          <w:i/>
          <w:sz w:val="24"/>
          <w:szCs w:val="24"/>
        </w:rPr>
        <w:t xml:space="preserve">должен </w:t>
      </w:r>
    </w:p>
    <w:p w:rsidR="00D10683" w:rsidRDefault="00D10683" w:rsidP="00D10683">
      <w:pPr>
        <w:pStyle w:val="a3"/>
        <w:spacing w:line="276" w:lineRule="auto"/>
        <w:ind w:left="0" w:firstLine="709"/>
        <w:rPr>
          <w:sz w:val="24"/>
          <w:szCs w:val="24"/>
        </w:rPr>
      </w:pPr>
      <w:r w:rsidRPr="00E01DD5">
        <w:rPr>
          <w:b/>
          <w:bCs/>
          <w:i/>
          <w:sz w:val="24"/>
          <w:szCs w:val="24"/>
        </w:rPr>
        <w:t>знать</w:t>
      </w:r>
      <w:r w:rsidRPr="00E01DD5">
        <w:rPr>
          <w:sz w:val="24"/>
          <w:szCs w:val="24"/>
        </w:rPr>
        <w:t>:</w:t>
      </w:r>
    </w:p>
    <w:p w:rsidR="00D10683" w:rsidRDefault="00D10683" w:rsidP="00D10683">
      <w:pPr>
        <w:pStyle w:val="Default"/>
      </w:pPr>
    </w:p>
    <w:p w:rsidR="00D10683" w:rsidRDefault="00D10683" w:rsidP="00D10683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анатомо-физиологические особенности строения почек;</w:t>
      </w:r>
    </w:p>
    <w:p w:rsidR="00D10683" w:rsidRDefault="00D10683" w:rsidP="00D10683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D5">
        <w:rPr>
          <w:rFonts w:ascii="Times New Roman" w:hAnsi="Times New Roman"/>
          <w:sz w:val="24"/>
          <w:szCs w:val="24"/>
        </w:rPr>
        <w:t xml:space="preserve">современную классификацию </w:t>
      </w:r>
      <w:r>
        <w:rPr>
          <w:rFonts w:ascii="Times New Roman" w:hAnsi="Times New Roman"/>
          <w:sz w:val="24"/>
          <w:szCs w:val="24"/>
        </w:rPr>
        <w:t xml:space="preserve">заболеваний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 w:rsidRPr="00DF56DF">
        <w:rPr>
          <w:rFonts w:ascii="Times New Roman" w:hAnsi="Times New Roman"/>
          <w:sz w:val="24"/>
          <w:szCs w:val="24"/>
        </w:rPr>
        <w:t>;</w:t>
      </w:r>
    </w:p>
    <w:p w:rsidR="002950CB" w:rsidRPr="00F02A04" w:rsidRDefault="002950CB" w:rsidP="00D10683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 почки</w:t>
      </w:r>
    </w:p>
    <w:p w:rsidR="00D10683" w:rsidRPr="00E01DD5" w:rsidRDefault="00D10683" w:rsidP="00D10683">
      <w:pPr>
        <w:pStyle w:val="a3"/>
        <w:numPr>
          <w:ilvl w:val="0"/>
          <w:numId w:val="1"/>
        </w:numPr>
        <w:spacing w:line="276" w:lineRule="auto"/>
        <w:ind w:left="0" w:firstLine="709"/>
        <w:rPr>
          <w:sz w:val="24"/>
          <w:szCs w:val="24"/>
        </w:rPr>
      </w:pPr>
      <w:r w:rsidRPr="00E01DD5">
        <w:rPr>
          <w:sz w:val="24"/>
          <w:szCs w:val="24"/>
        </w:rPr>
        <w:t xml:space="preserve">клиническую картину, особенности течения и возможные осложнения  </w:t>
      </w:r>
      <w:r>
        <w:rPr>
          <w:sz w:val="24"/>
          <w:szCs w:val="24"/>
        </w:rPr>
        <w:t xml:space="preserve">заболеваний </w:t>
      </w:r>
      <w:r w:rsidRPr="001F7766">
        <w:rPr>
          <w:sz w:val="24"/>
          <w:szCs w:val="24"/>
        </w:rPr>
        <w:t xml:space="preserve"> почек</w:t>
      </w:r>
      <w:r w:rsidRPr="00E01DD5">
        <w:rPr>
          <w:sz w:val="24"/>
          <w:szCs w:val="24"/>
        </w:rPr>
        <w:t xml:space="preserve"> у различных возрастных групп;</w:t>
      </w:r>
    </w:p>
    <w:p w:rsidR="00D10683" w:rsidRPr="00DF56DF" w:rsidRDefault="00D10683" w:rsidP="00D10683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5C4A">
        <w:rPr>
          <w:rFonts w:ascii="Times New Roman" w:hAnsi="Times New Roman"/>
          <w:sz w:val="24"/>
          <w:szCs w:val="24"/>
        </w:rPr>
        <w:t>современные метод</w:t>
      </w:r>
      <w:r w:rsidR="002950CB">
        <w:rPr>
          <w:rFonts w:ascii="Times New Roman" w:hAnsi="Times New Roman"/>
          <w:sz w:val="24"/>
          <w:szCs w:val="24"/>
        </w:rPr>
        <w:t xml:space="preserve">ы клинического, лабораторного, </w:t>
      </w:r>
      <w:r>
        <w:rPr>
          <w:rFonts w:ascii="Times New Roman" w:hAnsi="Times New Roman"/>
          <w:sz w:val="24"/>
          <w:szCs w:val="24"/>
        </w:rPr>
        <w:t>функционального</w:t>
      </w:r>
      <w:r w:rsidR="002950CB">
        <w:rPr>
          <w:rFonts w:ascii="Times New Roman" w:hAnsi="Times New Roman"/>
          <w:sz w:val="24"/>
          <w:szCs w:val="24"/>
        </w:rPr>
        <w:t xml:space="preserve"> и радиоизотопного </w:t>
      </w:r>
      <w:r w:rsidRPr="005C5C4A">
        <w:rPr>
          <w:rFonts w:ascii="Times New Roman" w:hAnsi="Times New Roman"/>
          <w:sz w:val="24"/>
          <w:szCs w:val="24"/>
        </w:rPr>
        <w:t xml:space="preserve"> обследования больных с </w:t>
      </w:r>
      <w:r>
        <w:rPr>
          <w:rFonts w:ascii="Times New Roman" w:hAnsi="Times New Roman"/>
          <w:sz w:val="24"/>
          <w:szCs w:val="24"/>
        </w:rPr>
        <w:t xml:space="preserve">заболеваниями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 w:rsidRPr="00DF56DF">
        <w:rPr>
          <w:rFonts w:ascii="Times New Roman" w:hAnsi="Times New Roman"/>
          <w:sz w:val="24"/>
          <w:szCs w:val="24"/>
        </w:rPr>
        <w:t>;</w:t>
      </w:r>
    </w:p>
    <w:p w:rsidR="00D10683" w:rsidRPr="00E01DD5" w:rsidRDefault="00D10683" w:rsidP="00D10683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D5">
        <w:rPr>
          <w:rFonts w:ascii="Times New Roman" w:hAnsi="Times New Roman"/>
          <w:sz w:val="24"/>
          <w:szCs w:val="24"/>
        </w:rPr>
        <w:lastRenderedPageBreak/>
        <w:t xml:space="preserve">критерии диагноза </w:t>
      </w:r>
      <w:r>
        <w:rPr>
          <w:rFonts w:ascii="Times New Roman" w:hAnsi="Times New Roman"/>
          <w:sz w:val="24"/>
          <w:szCs w:val="24"/>
        </w:rPr>
        <w:t xml:space="preserve">заболеваний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 w:rsidRPr="00DF56DF">
        <w:rPr>
          <w:rFonts w:ascii="Times New Roman" w:hAnsi="Times New Roman"/>
          <w:sz w:val="24"/>
          <w:szCs w:val="24"/>
        </w:rPr>
        <w:t>;</w:t>
      </w:r>
    </w:p>
    <w:p w:rsidR="00D10683" w:rsidRDefault="00D10683" w:rsidP="00D10683">
      <w:pPr>
        <w:pStyle w:val="a3"/>
        <w:spacing w:line="276" w:lineRule="auto"/>
        <w:ind w:left="0" w:firstLine="709"/>
        <w:rPr>
          <w:b/>
          <w:bCs/>
          <w:i/>
          <w:sz w:val="24"/>
          <w:szCs w:val="24"/>
        </w:rPr>
      </w:pPr>
    </w:p>
    <w:p w:rsidR="00D10683" w:rsidRDefault="00D10683" w:rsidP="00D10683">
      <w:pPr>
        <w:pStyle w:val="a3"/>
        <w:spacing w:line="276" w:lineRule="auto"/>
        <w:ind w:left="0" w:firstLine="709"/>
        <w:rPr>
          <w:b/>
          <w:i/>
          <w:sz w:val="24"/>
          <w:szCs w:val="24"/>
        </w:rPr>
      </w:pPr>
      <w:r w:rsidRPr="00E01DD5">
        <w:rPr>
          <w:b/>
          <w:bCs/>
          <w:i/>
          <w:sz w:val="24"/>
          <w:szCs w:val="24"/>
        </w:rPr>
        <w:t>уметь</w:t>
      </w:r>
      <w:r w:rsidRPr="00E01DD5">
        <w:rPr>
          <w:b/>
          <w:i/>
          <w:sz w:val="24"/>
          <w:szCs w:val="24"/>
        </w:rPr>
        <w:t>:</w:t>
      </w:r>
    </w:p>
    <w:p w:rsidR="00D10683" w:rsidRPr="00A00489" w:rsidRDefault="00D10683" w:rsidP="00D10683">
      <w:pPr>
        <w:pStyle w:val="Default"/>
        <w:numPr>
          <w:ilvl w:val="0"/>
          <w:numId w:val="4"/>
        </w:numPr>
        <w:spacing w:after="93"/>
      </w:pPr>
      <w:r w:rsidRPr="00A00489">
        <w:t xml:space="preserve">собрать анамнез, провести </w:t>
      </w:r>
      <w:proofErr w:type="spellStart"/>
      <w:r w:rsidRPr="00A00489">
        <w:t>физикальное</w:t>
      </w:r>
      <w:proofErr w:type="spellEnd"/>
      <w:r w:rsidRPr="00A00489">
        <w:t xml:space="preserve"> обследование пациента </w:t>
      </w:r>
    </w:p>
    <w:p w:rsidR="00D10683" w:rsidRPr="00A00489" w:rsidRDefault="00D10683" w:rsidP="00D10683">
      <w:pPr>
        <w:pStyle w:val="Default"/>
        <w:numPr>
          <w:ilvl w:val="0"/>
          <w:numId w:val="4"/>
        </w:numPr>
        <w:spacing w:after="93"/>
      </w:pPr>
      <w:r w:rsidRPr="00A00489">
        <w:t xml:space="preserve">назначить план дополнительного обследования; </w:t>
      </w:r>
    </w:p>
    <w:p w:rsidR="00D10683" w:rsidRDefault="00D10683" w:rsidP="00D10683">
      <w:pPr>
        <w:pStyle w:val="Default"/>
        <w:numPr>
          <w:ilvl w:val="0"/>
          <w:numId w:val="4"/>
        </w:numPr>
        <w:spacing w:after="93"/>
      </w:pPr>
      <w:r w:rsidRPr="00A00489">
        <w:t>оценить результаты клинических и лабораторно-</w:t>
      </w:r>
      <w:r>
        <w:t>функциональных</w:t>
      </w:r>
      <w:r w:rsidRPr="00A00489">
        <w:t xml:space="preserve"> данных; </w:t>
      </w:r>
    </w:p>
    <w:p w:rsidR="00E03B1F" w:rsidRPr="00A00489" w:rsidRDefault="00E03B1F" w:rsidP="00D10683">
      <w:pPr>
        <w:pStyle w:val="Default"/>
        <w:numPr>
          <w:ilvl w:val="0"/>
          <w:numId w:val="4"/>
        </w:numPr>
        <w:spacing w:after="93"/>
      </w:pPr>
      <w:r>
        <w:t xml:space="preserve"> оценить данные радиоизотопного исследования почек</w:t>
      </w:r>
    </w:p>
    <w:p w:rsidR="00D10683" w:rsidRPr="00A00489" w:rsidRDefault="00D10683" w:rsidP="00D10683">
      <w:pPr>
        <w:pStyle w:val="Default"/>
        <w:numPr>
          <w:ilvl w:val="0"/>
          <w:numId w:val="4"/>
        </w:numPr>
        <w:spacing w:after="93"/>
      </w:pPr>
      <w:r w:rsidRPr="00A00489">
        <w:t xml:space="preserve">сформулировать диагноз в соответствии с современной классификацией; </w:t>
      </w:r>
    </w:p>
    <w:p w:rsidR="00D10683" w:rsidRPr="00A00489" w:rsidRDefault="00D10683" w:rsidP="00D10683">
      <w:pPr>
        <w:pStyle w:val="Default"/>
        <w:numPr>
          <w:ilvl w:val="0"/>
          <w:numId w:val="4"/>
        </w:numPr>
      </w:pPr>
      <w:r w:rsidRPr="00A00489">
        <w:t>назначить первичные и вторичные профилактические мероприятия</w:t>
      </w:r>
    </w:p>
    <w:p w:rsidR="00D10683" w:rsidRPr="00A00489" w:rsidRDefault="00D10683" w:rsidP="00D10683">
      <w:pPr>
        <w:pStyle w:val="a3"/>
        <w:spacing w:line="276" w:lineRule="auto"/>
        <w:ind w:left="0" w:firstLine="709"/>
        <w:rPr>
          <w:b/>
          <w:i/>
          <w:sz w:val="24"/>
          <w:szCs w:val="24"/>
        </w:rPr>
      </w:pPr>
    </w:p>
    <w:p w:rsidR="00D10683" w:rsidRPr="00E01DD5" w:rsidRDefault="00D10683" w:rsidP="00D10683">
      <w:pPr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01DD5">
        <w:rPr>
          <w:rFonts w:ascii="Times New Roman" w:hAnsi="Times New Roman"/>
          <w:b/>
          <w:bCs/>
          <w:i/>
          <w:sz w:val="24"/>
          <w:szCs w:val="24"/>
        </w:rPr>
        <w:t>владеть:</w:t>
      </w:r>
    </w:p>
    <w:p w:rsidR="00D10683" w:rsidRPr="00E01DD5" w:rsidRDefault="00D10683" w:rsidP="00D10683">
      <w:pPr>
        <w:numPr>
          <w:ilvl w:val="0"/>
          <w:numId w:val="2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E01DD5">
        <w:rPr>
          <w:rFonts w:ascii="Times New Roman" w:hAnsi="Times New Roman"/>
          <w:sz w:val="24"/>
          <w:szCs w:val="24"/>
        </w:rPr>
        <w:t xml:space="preserve">методами </w:t>
      </w:r>
      <w:r>
        <w:rPr>
          <w:rFonts w:ascii="Times New Roman" w:hAnsi="Times New Roman"/>
          <w:sz w:val="24"/>
          <w:szCs w:val="24"/>
        </w:rPr>
        <w:t xml:space="preserve"> ранней диагностики, выявления причин и условий возникновения  и развития заболеваний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4A">
        <w:rPr>
          <w:rFonts w:ascii="Times New Roman" w:hAnsi="Times New Roman"/>
          <w:b/>
          <w:sz w:val="24"/>
          <w:szCs w:val="24"/>
        </w:rPr>
        <w:t>(ПК-1);</w:t>
      </w:r>
    </w:p>
    <w:p w:rsidR="00D10683" w:rsidRPr="00E01DD5" w:rsidRDefault="00D10683" w:rsidP="00D10683">
      <w:pPr>
        <w:numPr>
          <w:ilvl w:val="0"/>
          <w:numId w:val="2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методами проведения профилактических медицинских осмотров, диспансеризации и осуществления диспансерного наблюдения за больными с заболеваниями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 w:rsidRPr="005B1140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C4A">
        <w:rPr>
          <w:rFonts w:ascii="Times New Roman" w:hAnsi="Times New Roman"/>
          <w:b/>
          <w:sz w:val="24"/>
          <w:szCs w:val="24"/>
        </w:rPr>
        <w:t>(ПК-2);</w:t>
      </w:r>
    </w:p>
    <w:p w:rsidR="00D10683" w:rsidRPr="005B1140" w:rsidRDefault="00D10683" w:rsidP="00D10683">
      <w:pPr>
        <w:numPr>
          <w:ilvl w:val="0"/>
          <w:numId w:val="2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E01DD5">
        <w:rPr>
          <w:rFonts w:ascii="Times New Roman" w:hAnsi="Times New Roman"/>
          <w:sz w:val="24"/>
          <w:szCs w:val="24"/>
        </w:rPr>
        <w:t xml:space="preserve">алгоритмом развернутого клинического диагноза </w:t>
      </w:r>
      <w:r>
        <w:rPr>
          <w:rFonts w:ascii="Times New Roman" w:hAnsi="Times New Roman"/>
          <w:sz w:val="24"/>
          <w:szCs w:val="24"/>
        </w:rPr>
        <w:t xml:space="preserve">в соответствии с МКБ Х и современными клиническими классификациями </w:t>
      </w:r>
      <w:proofErr w:type="gramStart"/>
      <w:r w:rsidRPr="005C5C4A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b/>
          <w:sz w:val="24"/>
          <w:szCs w:val="24"/>
        </w:rPr>
        <w:t>ПК-5, ПК-6</w:t>
      </w:r>
      <w:r w:rsidRPr="005C5C4A">
        <w:rPr>
          <w:rFonts w:ascii="Times New Roman" w:hAnsi="Times New Roman"/>
          <w:b/>
          <w:sz w:val="24"/>
          <w:szCs w:val="24"/>
        </w:rPr>
        <w:t>);</w:t>
      </w:r>
    </w:p>
    <w:p w:rsidR="00D10683" w:rsidRPr="00E01DD5" w:rsidRDefault="00D10683" w:rsidP="00D10683">
      <w:pPr>
        <w:numPr>
          <w:ilvl w:val="0"/>
          <w:numId w:val="2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методами применения природных лечебных факторов, лекарственной и немедикаментозной терапии у пациентов, нуждающихся в медицинской реабилитации и санаторно-курортном лечении заболеваниях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 w:rsidRPr="005C5C4A">
        <w:rPr>
          <w:rFonts w:ascii="Times New Roman" w:hAnsi="Times New Roman"/>
          <w:b/>
          <w:sz w:val="24"/>
          <w:szCs w:val="24"/>
        </w:rPr>
        <w:t xml:space="preserve"> (ПК-8);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10683" w:rsidRPr="005C5C4A" w:rsidRDefault="00D10683" w:rsidP="00D10683">
      <w:pPr>
        <w:numPr>
          <w:ilvl w:val="0"/>
          <w:numId w:val="2"/>
        </w:numPr>
        <w:spacing w:after="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5C5C4A">
        <w:rPr>
          <w:rFonts w:ascii="Times New Roman" w:hAnsi="Times New Roman"/>
          <w:sz w:val="24"/>
          <w:szCs w:val="24"/>
        </w:rPr>
        <w:t xml:space="preserve">методами формирования у пациентов с </w:t>
      </w:r>
      <w:r>
        <w:rPr>
          <w:rFonts w:ascii="Times New Roman" w:hAnsi="Times New Roman"/>
          <w:sz w:val="24"/>
          <w:szCs w:val="24"/>
        </w:rPr>
        <w:t xml:space="preserve">заболеваниями </w:t>
      </w:r>
      <w:r w:rsidRPr="001F7766">
        <w:rPr>
          <w:rFonts w:ascii="Times New Roman" w:hAnsi="Times New Roman"/>
          <w:sz w:val="24"/>
          <w:szCs w:val="24"/>
        </w:rPr>
        <w:t xml:space="preserve"> почек</w:t>
      </w:r>
      <w:r w:rsidRPr="005C5C4A">
        <w:rPr>
          <w:rFonts w:ascii="Times New Roman" w:hAnsi="Times New Roman"/>
          <w:sz w:val="24"/>
          <w:szCs w:val="24"/>
        </w:rPr>
        <w:t xml:space="preserve"> и членов их семей мотивации, направленной на сохранение и укрепление своего здоровья и окружающих</w:t>
      </w:r>
      <w:r w:rsidRPr="005C5C4A">
        <w:rPr>
          <w:rFonts w:ascii="Times New Roman" w:hAnsi="Times New Roman"/>
          <w:b/>
          <w:sz w:val="24"/>
          <w:szCs w:val="24"/>
        </w:rPr>
        <w:t xml:space="preserve"> (ПК-9)</w:t>
      </w:r>
    </w:p>
    <w:p w:rsidR="00D10683" w:rsidRPr="00E01DD5" w:rsidRDefault="00D10683" w:rsidP="00D10683">
      <w:pPr>
        <w:pStyle w:val="a3"/>
        <w:ind w:left="0" w:right="-1" w:firstLine="720"/>
        <w:rPr>
          <w:sz w:val="24"/>
          <w:szCs w:val="24"/>
        </w:rPr>
      </w:pPr>
    </w:p>
    <w:p w:rsidR="007D20E7" w:rsidRDefault="007D20E7" w:rsidP="007D20E7">
      <w:pPr>
        <w:pStyle w:val="a3"/>
        <w:numPr>
          <w:ilvl w:val="0"/>
          <w:numId w:val="3"/>
        </w:numPr>
        <w:ind w:right="-1"/>
        <w:rPr>
          <w:b/>
          <w:bCs/>
          <w:sz w:val="24"/>
          <w:szCs w:val="24"/>
        </w:rPr>
      </w:pPr>
      <w:r w:rsidRPr="00060738">
        <w:rPr>
          <w:b/>
          <w:bCs/>
          <w:sz w:val="24"/>
          <w:szCs w:val="24"/>
        </w:rPr>
        <w:t>Материалы для самоподготовки к освоению данной темы:</w:t>
      </w:r>
    </w:p>
    <w:p w:rsidR="007D20E7" w:rsidRDefault="007D20E7" w:rsidP="007D20E7">
      <w:pPr>
        <w:pStyle w:val="Default"/>
      </w:pPr>
    </w:p>
    <w:p w:rsidR="007D20E7" w:rsidRPr="00532BF8" w:rsidRDefault="007D20E7" w:rsidP="007D20E7">
      <w:pPr>
        <w:pStyle w:val="Default"/>
      </w:pPr>
      <w:r w:rsidRPr="00532BF8">
        <w:t xml:space="preserve">Вопросы для самоподготовки: </w:t>
      </w:r>
    </w:p>
    <w:p w:rsidR="007D20E7" w:rsidRPr="00532BF8" w:rsidRDefault="007D20E7" w:rsidP="007D20E7">
      <w:pPr>
        <w:pStyle w:val="Default"/>
        <w:spacing w:after="36"/>
      </w:pPr>
      <w:r w:rsidRPr="00532BF8">
        <w:t xml:space="preserve">1) </w:t>
      </w:r>
      <w:r w:rsidRPr="003E7B14">
        <w:t xml:space="preserve">Особенности </w:t>
      </w:r>
      <w:r>
        <w:t>строения почек</w:t>
      </w:r>
      <w:r w:rsidRPr="00532BF8">
        <w:t xml:space="preserve">; </w:t>
      </w:r>
    </w:p>
    <w:p w:rsidR="007D20E7" w:rsidRDefault="007D20E7" w:rsidP="007D20E7">
      <w:pPr>
        <w:pStyle w:val="Default"/>
        <w:spacing w:after="36"/>
      </w:pPr>
      <w:r w:rsidRPr="00532BF8">
        <w:t xml:space="preserve">2) </w:t>
      </w:r>
      <w:r>
        <w:t>Особенности физиологии почек</w:t>
      </w:r>
      <w:r w:rsidRPr="00532BF8">
        <w:t xml:space="preserve">; </w:t>
      </w:r>
    </w:p>
    <w:p w:rsidR="00E03B1F" w:rsidRPr="00532BF8" w:rsidRDefault="00E03B1F" w:rsidP="007D20E7">
      <w:pPr>
        <w:pStyle w:val="Default"/>
        <w:spacing w:after="36"/>
      </w:pPr>
      <w:r>
        <w:t>3) Что такое гомеостаз</w:t>
      </w:r>
    </w:p>
    <w:p w:rsidR="007D20E7" w:rsidRDefault="00E03B1F" w:rsidP="007D20E7">
      <w:pPr>
        <w:pStyle w:val="Default"/>
        <w:spacing w:after="36"/>
      </w:pPr>
      <w:r>
        <w:t>4</w:t>
      </w:r>
      <w:r w:rsidR="007D20E7">
        <w:t>) К</w:t>
      </w:r>
      <w:r w:rsidR="007D20E7" w:rsidRPr="00532BF8">
        <w:t>лассификация</w:t>
      </w:r>
      <w:r w:rsidR="007D20E7" w:rsidRPr="00532BF8">
        <w:rPr>
          <w:color w:val="FF0000"/>
        </w:rPr>
        <w:t xml:space="preserve"> </w:t>
      </w:r>
      <w:r w:rsidR="007D20E7">
        <w:rPr>
          <w:color w:val="auto"/>
        </w:rPr>
        <w:t>заболеваний почек</w:t>
      </w:r>
      <w:r w:rsidR="007D20E7" w:rsidRPr="00532BF8">
        <w:t>;</w:t>
      </w:r>
    </w:p>
    <w:p w:rsidR="007D20E7" w:rsidRDefault="00E03B1F" w:rsidP="007D20E7">
      <w:pPr>
        <w:pStyle w:val="Default"/>
        <w:spacing w:after="36"/>
      </w:pPr>
      <w:r>
        <w:t xml:space="preserve"> 5</w:t>
      </w:r>
      <w:r w:rsidR="007D20E7">
        <w:t xml:space="preserve">) Основные </w:t>
      </w:r>
      <w:r w:rsidR="007D20E7" w:rsidRPr="00532BF8">
        <w:t xml:space="preserve">клинические проявления </w:t>
      </w:r>
      <w:r w:rsidR="007D20E7">
        <w:rPr>
          <w:color w:val="auto"/>
        </w:rPr>
        <w:t>заболеваний почек</w:t>
      </w:r>
      <w:r w:rsidR="007D20E7" w:rsidRPr="00532BF8">
        <w:t>;</w:t>
      </w:r>
    </w:p>
    <w:p w:rsidR="007D20E7" w:rsidRDefault="00E03B1F" w:rsidP="007D20E7">
      <w:pPr>
        <w:pStyle w:val="Default"/>
        <w:spacing w:after="36"/>
      </w:pPr>
      <w:r>
        <w:t>6</w:t>
      </w:r>
      <w:r w:rsidR="007D20E7">
        <w:t>) Методы</w:t>
      </w:r>
      <w:r w:rsidR="007D20E7" w:rsidRPr="003E7B14">
        <w:t xml:space="preserve"> лабораторно-инструментального</w:t>
      </w:r>
      <w:r w:rsidR="007D20E7" w:rsidRPr="00EC3D24">
        <w:t xml:space="preserve"> </w:t>
      </w:r>
      <w:r w:rsidR="007D20E7">
        <w:t>об</w:t>
      </w:r>
      <w:r w:rsidR="007D20E7" w:rsidRPr="003E7B14">
        <w:t>следования больных</w:t>
      </w:r>
      <w:r w:rsidR="007D20E7" w:rsidRPr="003E7B14">
        <w:rPr>
          <w:color w:val="FF0000"/>
        </w:rPr>
        <w:t xml:space="preserve"> </w:t>
      </w:r>
      <w:r w:rsidR="007D20E7" w:rsidRPr="00850C35">
        <w:t>с нефротической патологией</w:t>
      </w:r>
      <w:r w:rsidR="007D20E7">
        <w:t>;</w:t>
      </w:r>
    </w:p>
    <w:p w:rsidR="00E03B1F" w:rsidRDefault="00E03B1F" w:rsidP="007D20E7">
      <w:pPr>
        <w:pStyle w:val="Default"/>
        <w:spacing w:after="36"/>
      </w:pPr>
      <w:r>
        <w:t xml:space="preserve">7) Особенности </w:t>
      </w:r>
      <w:proofErr w:type="spellStart"/>
      <w:r>
        <w:t>прри</w:t>
      </w:r>
      <w:proofErr w:type="spellEnd"/>
      <w:r>
        <w:t xml:space="preserve"> проведении радиоизотопной </w:t>
      </w:r>
      <w:proofErr w:type="spellStart"/>
      <w:r>
        <w:t>ренографии</w:t>
      </w:r>
      <w:proofErr w:type="spellEnd"/>
      <w:r>
        <w:t xml:space="preserve">, противопоказания к </w:t>
      </w:r>
      <w:proofErr w:type="spellStart"/>
      <w:r>
        <w:t>сцинтиграфии</w:t>
      </w:r>
      <w:proofErr w:type="spellEnd"/>
    </w:p>
    <w:p w:rsidR="00E03B1F" w:rsidRPr="00532BF8" w:rsidRDefault="00E03B1F" w:rsidP="007D20E7">
      <w:pPr>
        <w:pStyle w:val="Default"/>
        <w:spacing w:after="36"/>
      </w:pPr>
    </w:p>
    <w:p w:rsidR="007D20E7" w:rsidRPr="00060738" w:rsidRDefault="007D20E7" w:rsidP="007D20E7">
      <w:pPr>
        <w:pStyle w:val="a3"/>
        <w:ind w:left="927" w:right="-1" w:firstLine="0"/>
        <w:rPr>
          <w:b/>
          <w:bCs/>
          <w:sz w:val="24"/>
          <w:szCs w:val="24"/>
        </w:rPr>
      </w:pPr>
    </w:p>
    <w:p w:rsidR="00E03B1F" w:rsidRDefault="00E03B1F" w:rsidP="00E03B1F">
      <w:pPr>
        <w:pStyle w:val="a3"/>
        <w:numPr>
          <w:ilvl w:val="0"/>
          <w:numId w:val="8"/>
        </w:numPr>
        <w:tabs>
          <w:tab w:val="left" w:pos="360"/>
        </w:tabs>
        <w:ind w:right="-1"/>
        <w:rPr>
          <w:b/>
          <w:bCs/>
          <w:sz w:val="24"/>
          <w:szCs w:val="24"/>
        </w:rPr>
      </w:pPr>
      <w:r w:rsidRPr="00060738">
        <w:rPr>
          <w:b/>
          <w:bCs/>
          <w:sz w:val="24"/>
          <w:szCs w:val="24"/>
        </w:rPr>
        <w:t xml:space="preserve">Вид </w:t>
      </w:r>
      <w:proofErr w:type="spellStart"/>
      <w:r w:rsidRPr="00060738">
        <w:rPr>
          <w:b/>
          <w:bCs/>
          <w:sz w:val="24"/>
          <w:szCs w:val="24"/>
        </w:rPr>
        <w:t>занятия</w:t>
      </w:r>
      <w:proofErr w:type="gramStart"/>
      <w:r w:rsidRPr="00060738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еминарское</w:t>
      </w:r>
      <w:proofErr w:type="spellEnd"/>
      <w:r>
        <w:rPr>
          <w:sz w:val="24"/>
          <w:szCs w:val="24"/>
        </w:rPr>
        <w:t xml:space="preserve"> </w:t>
      </w:r>
      <w:r w:rsidRPr="00060738">
        <w:rPr>
          <w:sz w:val="24"/>
          <w:szCs w:val="24"/>
        </w:rPr>
        <w:t xml:space="preserve"> занятие.</w:t>
      </w:r>
      <w:r w:rsidRPr="00F868E2">
        <w:rPr>
          <w:b/>
          <w:bCs/>
          <w:sz w:val="24"/>
          <w:szCs w:val="24"/>
        </w:rPr>
        <w:t xml:space="preserve"> </w:t>
      </w:r>
      <w:r w:rsidRPr="00F868E2">
        <w:rPr>
          <w:bCs/>
          <w:sz w:val="24"/>
          <w:szCs w:val="24"/>
        </w:rPr>
        <w:t>Практическая работа.</w:t>
      </w:r>
    </w:p>
    <w:p w:rsidR="00E03B1F" w:rsidRPr="00F868E2" w:rsidRDefault="00E03B1F" w:rsidP="00E03B1F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8E2">
        <w:rPr>
          <w:rFonts w:ascii="Times New Roman" w:hAnsi="Times New Roman"/>
          <w:b/>
          <w:sz w:val="24"/>
          <w:szCs w:val="24"/>
        </w:rPr>
        <w:t>Беседа по теме семинара.</w:t>
      </w:r>
      <w:r w:rsidRPr="00F868E2">
        <w:rPr>
          <w:rFonts w:ascii="Times New Roman" w:hAnsi="Times New Roman"/>
          <w:sz w:val="24"/>
          <w:szCs w:val="24"/>
        </w:rPr>
        <w:t xml:space="preserve"> Перечень вопросов для собеседования:</w:t>
      </w:r>
    </w:p>
    <w:p w:rsidR="00E03B1F" w:rsidRDefault="00E03B1F" w:rsidP="00E03B1F">
      <w:pPr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554"/>
      </w:tblGrid>
      <w:tr w:rsidR="00E03B1F" w:rsidTr="001C4733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B1F" w:rsidRDefault="00E03B1F" w:rsidP="00E03B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Гомеостаз почки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волюморегуляция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осморегуляция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поддержание постоянства ионного состава крови, регуляции кислотно-основного состояния (КОС).</w:t>
            </w:r>
          </w:p>
        </w:tc>
      </w:tr>
      <w:tr w:rsidR="00E03B1F" w:rsidTr="001C4733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B1F" w:rsidRPr="00E03B1F" w:rsidRDefault="00E03B1F" w:rsidP="001C47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E03B1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Методы оценки основных функций почки (гомеостатической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депурационной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03B1F" w:rsidTr="00E03B1F">
        <w:trPr>
          <w:cantSplit/>
          <w:trHeight w:val="381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B1F" w:rsidRPr="00E03B1F" w:rsidRDefault="00E03B1F" w:rsidP="001C47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E03B1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Радионуклеидные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методы исследования для оценки функции почек</w:t>
            </w:r>
          </w:p>
        </w:tc>
      </w:tr>
    </w:tbl>
    <w:p w:rsidR="00E03B1F" w:rsidRPr="00060738" w:rsidRDefault="00E03B1F" w:rsidP="00E03B1F">
      <w:pPr>
        <w:pStyle w:val="a3"/>
        <w:numPr>
          <w:ilvl w:val="0"/>
          <w:numId w:val="8"/>
        </w:numPr>
        <w:tabs>
          <w:tab w:val="left" w:pos="360"/>
        </w:tabs>
        <w:ind w:right="-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Продолжительность занятия: </w:t>
      </w:r>
      <w:r>
        <w:rPr>
          <w:bCs/>
          <w:sz w:val="24"/>
          <w:szCs w:val="24"/>
        </w:rPr>
        <w:t>8</w:t>
      </w:r>
      <w:r w:rsidRPr="00060738">
        <w:rPr>
          <w:bCs/>
          <w:sz w:val="24"/>
          <w:szCs w:val="24"/>
        </w:rPr>
        <w:t xml:space="preserve"> </w:t>
      </w:r>
      <w:proofErr w:type="gramStart"/>
      <w:r w:rsidRPr="00060738">
        <w:rPr>
          <w:bCs/>
          <w:sz w:val="24"/>
          <w:szCs w:val="24"/>
        </w:rPr>
        <w:t>академических</w:t>
      </w:r>
      <w:proofErr w:type="gramEnd"/>
      <w:r w:rsidRPr="00060738">
        <w:rPr>
          <w:bCs/>
          <w:sz w:val="24"/>
          <w:szCs w:val="24"/>
        </w:rPr>
        <w:t xml:space="preserve"> часа</w:t>
      </w:r>
    </w:p>
    <w:p w:rsidR="00E03B1F" w:rsidRDefault="00E03B1F" w:rsidP="00E03B1F">
      <w:pPr>
        <w:pStyle w:val="a3"/>
        <w:ind w:left="0" w:right="-1" w:firstLine="0"/>
        <w:rPr>
          <w:b/>
          <w:bCs/>
          <w:sz w:val="24"/>
          <w:szCs w:val="24"/>
        </w:rPr>
      </w:pPr>
    </w:p>
    <w:p w:rsidR="00E03B1F" w:rsidRPr="00060738" w:rsidRDefault="00E03B1F" w:rsidP="00E03B1F">
      <w:pPr>
        <w:pStyle w:val="a3"/>
        <w:ind w:left="0" w:right="-1" w:firstLine="0"/>
        <w:rPr>
          <w:b/>
          <w:bCs/>
          <w:sz w:val="24"/>
          <w:szCs w:val="24"/>
        </w:rPr>
      </w:pPr>
      <w:r w:rsidRPr="00060738">
        <w:rPr>
          <w:b/>
          <w:bCs/>
          <w:sz w:val="24"/>
          <w:szCs w:val="24"/>
        </w:rPr>
        <w:t xml:space="preserve">6.  Оснащение: </w:t>
      </w:r>
    </w:p>
    <w:p w:rsidR="00E03B1F" w:rsidRPr="00AB224D" w:rsidRDefault="00E03B1F" w:rsidP="00E03B1F">
      <w:pPr>
        <w:pStyle w:val="1"/>
        <w:rPr>
          <w:rFonts w:ascii="Times New Roman" w:hAnsi="Times New Roman"/>
          <w:sz w:val="24"/>
          <w:szCs w:val="24"/>
        </w:rPr>
      </w:pPr>
      <w:r w:rsidRPr="00060738">
        <w:rPr>
          <w:rFonts w:ascii="Times New Roman" w:hAnsi="Times New Roman"/>
          <w:b/>
          <w:sz w:val="24"/>
          <w:szCs w:val="24"/>
        </w:rPr>
        <w:t xml:space="preserve">6.1.Дидактический материал: </w:t>
      </w:r>
      <w:r w:rsidRPr="00AB224D">
        <w:rPr>
          <w:rFonts w:ascii="Times New Roman" w:hAnsi="Times New Roman"/>
          <w:sz w:val="24"/>
          <w:szCs w:val="24"/>
        </w:rPr>
        <w:t>табл</w:t>
      </w:r>
      <w:r>
        <w:rPr>
          <w:rFonts w:ascii="Times New Roman" w:hAnsi="Times New Roman"/>
          <w:sz w:val="24"/>
          <w:szCs w:val="24"/>
        </w:rPr>
        <w:t>ицы, мультимедийные слайды, и</w:t>
      </w:r>
      <w:r w:rsidRPr="00AB224D">
        <w:rPr>
          <w:rFonts w:ascii="Times New Roman" w:hAnsi="Times New Roman"/>
          <w:sz w:val="24"/>
          <w:szCs w:val="24"/>
        </w:rPr>
        <w:t>стории болезни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B224D">
        <w:rPr>
          <w:rFonts w:ascii="Times New Roman" w:hAnsi="Times New Roman"/>
          <w:sz w:val="24"/>
          <w:szCs w:val="24"/>
        </w:rPr>
        <w:t>ситуационные задачи.</w:t>
      </w:r>
    </w:p>
    <w:p w:rsidR="00E03B1F" w:rsidRPr="00E01DD5" w:rsidRDefault="00E03B1F" w:rsidP="00E03B1F">
      <w:pPr>
        <w:jc w:val="both"/>
        <w:rPr>
          <w:rFonts w:ascii="Times New Roman" w:hAnsi="Times New Roman"/>
          <w:sz w:val="24"/>
          <w:szCs w:val="24"/>
        </w:rPr>
      </w:pPr>
      <w:r w:rsidRPr="00E01DD5">
        <w:rPr>
          <w:rFonts w:ascii="Times New Roman" w:hAnsi="Times New Roman"/>
          <w:b/>
          <w:sz w:val="24"/>
          <w:szCs w:val="24"/>
        </w:rPr>
        <w:t>6.2.</w:t>
      </w:r>
      <w:r w:rsidRPr="00E01DD5">
        <w:rPr>
          <w:rFonts w:ascii="Times New Roman" w:hAnsi="Times New Roman"/>
          <w:sz w:val="24"/>
          <w:szCs w:val="24"/>
        </w:rPr>
        <w:t xml:space="preserve"> </w:t>
      </w:r>
      <w:r w:rsidRPr="00E01DD5">
        <w:rPr>
          <w:rFonts w:ascii="Times New Roman" w:hAnsi="Times New Roman"/>
          <w:b/>
          <w:sz w:val="24"/>
          <w:szCs w:val="24"/>
        </w:rPr>
        <w:t>ТСО:</w:t>
      </w:r>
      <w:r w:rsidRPr="00E01D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компьютер с выходом в Интернет, мультимедийный проектор.</w:t>
      </w:r>
    </w:p>
    <w:p w:rsidR="00E03B1F" w:rsidRPr="00060738" w:rsidRDefault="00E03B1F" w:rsidP="00E03B1F">
      <w:pPr>
        <w:pStyle w:val="a3"/>
        <w:ind w:left="0" w:right="-1" w:firstLine="0"/>
        <w:rPr>
          <w:b/>
          <w:bCs/>
          <w:sz w:val="24"/>
          <w:szCs w:val="24"/>
        </w:rPr>
      </w:pPr>
    </w:p>
    <w:p w:rsidR="00E03B1F" w:rsidRPr="00060738" w:rsidRDefault="00E03B1F" w:rsidP="00E03B1F">
      <w:pPr>
        <w:pStyle w:val="a3"/>
        <w:ind w:left="0" w:right="-1" w:firstLine="0"/>
        <w:rPr>
          <w:b/>
          <w:bCs/>
          <w:sz w:val="24"/>
          <w:szCs w:val="24"/>
        </w:rPr>
      </w:pPr>
      <w:r w:rsidRPr="00060738">
        <w:rPr>
          <w:b/>
          <w:bCs/>
          <w:sz w:val="24"/>
          <w:szCs w:val="24"/>
        </w:rPr>
        <w:t>7.</w:t>
      </w:r>
      <w:r w:rsidRPr="00060738">
        <w:rPr>
          <w:sz w:val="24"/>
          <w:szCs w:val="24"/>
        </w:rPr>
        <w:t xml:space="preserve">  </w:t>
      </w:r>
      <w:r w:rsidRPr="00060738">
        <w:rPr>
          <w:b/>
          <w:bCs/>
          <w:sz w:val="24"/>
          <w:szCs w:val="24"/>
        </w:rPr>
        <w:t>Содержание занятия:</w:t>
      </w:r>
    </w:p>
    <w:p w:rsidR="00E03B1F" w:rsidRPr="00060738" w:rsidRDefault="00E03B1F" w:rsidP="00E03B1F">
      <w:pPr>
        <w:pStyle w:val="a3"/>
        <w:ind w:left="0" w:right="-1" w:firstLine="0"/>
        <w:rPr>
          <w:sz w:val="24"/>
          <w:szCs w:val="24"/>
        </w:rPr>
      </w:pPr>
      <w:r w:rsidRPr="00060738">
        <w:rPr>
          <w:sz w:val="24"/>
          <w:szCs w:val="24"/>
        </w:rPr>
        <w:t>7.1. Контроль исходного уровня знаний и умений (тесты 1 типа).</w:t>
      </w:r>
    </w:p>
    <w:p w:rsidR="00E03B1F" w:rsidRPr="00060738" w:rsidRDefault="00E03B1F" w:rsidP="00E03B1F">
      <w:pPr>
        <w:pStyle w:val="31"/>
        <w:jc w:val="both"/>
        <w:rPr>
          <w:rFonts w:ascii="Times New Roman" w:hAnsi="Times New Roman"/>
          <w:sz w:val="24"/>
          <w:szCs w:val="24"/>
        </w:rPr>
      </w:pPr>
      <w:r w:rsidRPr="00060738">
        <w:rPr>
          <w:rFonts w:ascii="Times New Roman" w:hAnsi="Times New Roman"/>
          <w:b/>
          <w:sz w:val="24"/>
          <w:szCs w:val="24"/>
        </w:rPr>
        <w:t xml:space="preserve">Тесты </w:t>
      </w:r>
      <w:r w:rsidRPr="00060738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60738">
        <w:rPr>
          <w:rFonts w:ascii="Times New Roman" w:hAnsi="Times New Roman"/>
          <w:b/>
          <w:sz w:val="24"/>
          <w:szCs w:val="24"/>
        </w:rPr>
        <w:t xml:space="preserve"> типа</w:t>
      </w:r>
      <w:r w:rsidRPr="00060738">
        <w:rPr>
          <w:rFonts w:ascii="Times New Roman" w:hAnsi="Times New Roman"/>
          <w:sz w:val="24"/>
          <w:szCs w:val="24"/>
        </w:rPr>
        <w:t xml:space="preserve"> (выбрать один наиболее правильный ответ)</w:t>
      </w:r>
    </w:p>
    <w:p w:rsidR="007D20E7" w:rsidRPr="00060738" w:rsidRDefault="007D20E7" w:rsidP="007D20E7">
      <w:pPr>
        <w:pStyle w:val="31"/>
        <w:ind w:firstLine="709"/>
        <w:jc w:val="both"/>
        <w:rPr>
          <w:rFonts w:ascii="Times New Roman" w:hAnsi="Times New Roman"/>
          <w:sz w:val="24"/>
          <w:szCs w:val="24"/>
        </w:rPr>
      </w:pPr>
      <w:r w:rsidRPr="00060738">
        <w:rPr>
          <w:rFonts w:ascii="Times New Roman" w:hAnsi="Times New Roman"/>
          <w:b/>
          <w:sz w:val="24"/>
          <w:szCs w:val="24"/>
        </w:rPr>
        <w:t xml:space="preserve">Тесты </w:t>
      </w:r>
      <w:r w:rsidRPr="00060738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60738">
        <w:rPr>
          <w:rFonts w:ascii="Times New Roman" w:hAnsi="Times New Roman"/>
          <w:b/>
          <w:sz w:val="24"/>
          <w:szCs w:val="24"/>
        </w:rPr>
        <w:t xml:space="preserve"> типа</w:t>
      </w:r>
      <w:r w:rsidRPr="00060738">
        <w:rPr>
          <w:rFonts w:ascii="Times New Roman" w:hAnsi="Times New Roman"/>
          <w:sz w:val="24"/>
          <w:szCs w:val="24"/>
        </w:rPr>
        <w:t xml:space="preserve"> (выбрать один наиболее правильный ответ)</w:t>
      </w:r>
    </w:p>
    <w:p w:rsidR="00282618" w:rsidRDefault="007D20E7" w:rsidP="007D20E7">
      <w:pPr>
        <w:pStyle w:val="3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</w:t>
      </w:r>
      <w:r w:rsidR="002826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«Золотой стандарт» определения СКФ это: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</w:t>
      </w:r>
    </w:p>
    <w:p w:rsidR="007D20E7" w:rsidRPr="007D20E7" w:rsidRDefault="00282618" w:rsidP="007D20E7">
      <w:pPr>
        <w:pStyle w:val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</w:t>
      </w:r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эндогенный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креатинин</w:t>
      </w:r>
      <w:proofErr w:type="spellEnd"/>
      <w:r w:rsidR="007D20E7" w:rsidRPr="007D20E7">
        <w:rPr>
          <w:rStyle w:val="apple-converted-space"/>
          <w:rFonts w:ascii="Times New Roman" w:hAnsi="Times New Roman"/>
          <w:sz w:val="24"/>
          <w:szCs w:val="24"/>
        </w:rPr>
        <w:t> </w:t>
      </w:r>
      <w:r w:rsidR="007D20E7" w:rsidRPr="007D20E7">
        <w:rPr>
          <w:rFonts w:ascii="Times New Roman" w:hAnsi="Times New Roman"/>
          <w:color w:val="000000"/>
          <w:sz w:val="24"/>
          <w:szCs w:val="24"/>
        </w:rPr>
        <w:br/>
      </w:r>
      <w:r w:rsid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2.</w:t>
      </w:r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экзогенный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креатинин</w:t>
      </w:r>
      <w:proofErr w:type="spellEnd"/>
      <w:r w:rsidRPr="007D20E7">
        <w:rPr>
          <w:rStyle w:val="apple-converted-space"/>
          <w:rFonts w:ascii="Times New Roman" w:hAnsi="Times New Roman"/>
          <w:sz w:val="24"/>
          <w:szCs w:val="24"/>
        </w:rPr>
        <w:t> </w:t>
      </w:r>
      <w:r w:rsidR="007D20E7" w:rsidRPr="007D20E7">
        <w:rPr>
          <w:rFonts w:ascii="Times New Roman" w:hAnsi="Times New Roman"/>
          <w:color w:val="000000"/>
          <w:sz w:val="24"/>
          <w:szCs w:val="24"/>
        </w:rPr>
        <w:br/>
      </w:r>
      <w:r w:rsid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3.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инулин</w:t>
      </w:r>
      <w:r w:rsidR="007D20E7" w:rsidRPr="007D20E7">
        <w:rPr>
          <w:rFonts w:ascii="Times New Roman" w:hAnsi="Times New Roman"/>
          <w:color w:val="000000"/>
          <w:sz w:val="24"/>
          <w:szCs w:val="24"/>
        </w:rPr>
        <w:br/>
      </w:r>
      <w:r w:rsid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="007D20E7"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</w:t>
      </w:r>
      <w:r w:rsid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7D20E7" w:rsidRPr="007D20E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9" w:tooltip="Методичка для студентов тема: Сахарный диабет. Методы определения содержания глюкозы. Ранняя диагностика сахарного диабета: определение антител к β-клеткам поджелудочной железы, проинсулина, с-пептида." w:history="1">
        <w:r>
          <w:rPr>
            <w:rStyle w:val="a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мочевина</w:t>
        </w:r>
      </w:hyperlink>
      <w:r w:rsidR="007D20E7" w:rsidRPr="007D20E7">
        <w:rPr>
          <w:rFonts w:ascii="Times New Roman" w:hAnsi="Times New Roman"/>
          <w:color w:val="000000"/>
          <w:sz w:val="24"/>
          <w:szCs w:val="24"/>
        </w:rPr>
        <w:br/>
      </w:r>
      <w:r w:rsidR="007D20E7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</w:t>
      </w:r>
      <w:r w:rsidR="007D20E7" w:rsidRPr="007D20E7">
        <w:rPr>
          <w:rFonts w:ascii="Times New Roman" w:hAnsi="Times New Roman"/>
          <w:sz w:val="24"/>
          <w:szCs w:val="24"/>
        </w:rPr>
        <w:t xml:space="preserve">Эталон ответа: </w:t>
      </w:r>
      <w:r>
        <w:rPr>
          <w:rFonts w:ascii="Times New Roman" w:hAnsi="Times New Roman"/>
          <w:sz w:val="24"/>
          <w:szCs w:val="24"/>
        </w:rPr>
        <w:t>3</w:t>
      </w:r>
    </w:p>
    <w:p w:rsidR="008D6521" w:rsidRDefault="007D20E7" w:rsidP="007D20E7">
      <w:pPr>
        <w:pStyle w:val="31"/>
        <w:ind w:firstLine="709"/>
        <w:rPr>
          <w:rFonts w:ascii="Times New Roman" w:hAnsi="Times New Roman"/>
          <w:sz w:val="24"/>
          <w:szCs w:val="24"/>
        </w:rPr>
      </w:pPr>
      <w:r w:rsidRPr="007D20E7">
        <w:rPr>
          <w:rFonts w:ascii="Times New Roman" w:hAnsi="Times New Roman"/>
          <w:color w:val="000000"/>
          <w:sz w:val="24"/>
          <w:szCs w:val="24"/>
        </w:rPr>
        <w:br/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</w:t>
      </w:r>
      <w:r w:rsidR="001B75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Величина  почечного кровотока у здорового человека составляет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r w:rsidRPr="007D20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1. </w:t>
      </w:r>
      <w:r w:rsidR="001B75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1200-1400 мл/мин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2.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B75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1300-1500 мл/мин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3. </w:t>
      </w:r>
      <w:r w:rsidRPr="007D20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B75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1000-1200 мл/мин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4. </w:t>
      </w:r>
      <w:r w:rsidR="001B75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1100-1300 мл/мин</w:t>
      </w:r>
      <w:r w:rsidRPr="007D20E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D20E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8D6521" w:rsidRPr="007D20E7">
        <w:rPr>
          <w:rFonts w:ascii="Times New Roman" w:hAnsi="Times New Roman"/>
          <w:sz w:val="24"/>
          <w:szCs w:val="24"/>
        </w:rPr>
        <w:t>Эталон ответа: 4</w:t>
      </w:r>
    </w:p>
    <w:p w:rsidR="00C6626E" w:rsidRDefault="00C6626E" w:rsidP="00C6626E">
      <w:pPr>
        <w:pStyle w:val="af"/>
        <w:jc w:val="both"/>
      </w:pPr>
    </w:p>
    <w:p w:rsidR="00C6626E" w:rsidRDefault="00C6626E" w:rsidP="00C6626E">
      <w:pPr>
        <w:pStyle w:val="af"/>
        <w:jc w:val="both"/>
      </w:pPr>
    </w:p>
    <w:p w:rsidR="00C6626E" w:rsidRDefault="00C6626E" w:rsidP="00C6626E">
      <w:pPr>
        <w:pStyle w:val="af"/>
        <w:jc w:val="both"/>
      </w:pPr>
    </w:p>
    <w:p w:rsidR="00C6626E" w:rsidRDefault="00C6626E" w:rsidP="00C6626E">
      <w:pPr>
        <w:pStyle w:val="af"/>
        <w:jc w:val="both"/>
      </w:pPr>
    </w:p>
    <w:p w:rsidR="00C6626E" w:rsidRPr="005D0C84" w:rsidRDefault="00C6626E" w:rsidP="00C6626E">
      <w:pPr>
        <w:pStyle w:val="af"/>
        <w:jc w:val="both"/>
      </w:pPr>
      <w:r>
        <w:t>3</w:t>
      </w:r>
      <w:r w:rsidRPr="005D0C84">
        <w:t xml:space="preserve">. </w:t>
      </w:r>
      <w:r w:rsidR="008F7B88">
        <w:t xml:space="preserve">У здорового человека </w:t>
      </w:r>
      <w:r w:rsidR="008F7B88">
        <w:rPr>
          <w:lang w:val="en-US"/>
        </w:rPr>
        <w:t>pH</w:t>
      </w:r>
      <w:r w:rsidR="008F7B88" w:rsidRPr="008F7B88">
        <w:t xml:space="preserve"> </w:t>
      </w:r>
      <w:r w:rsidR="008F7B88">
        <w:t>мочи в нормальных условиях колеблется в пределах:</w:t>
      </w:r>
      <w:r w:rsidRPr="005D0C84">
        <w:t xml:space="preserve"> </w:t>
      </w:r>
    </w:p>
    <w:p w:rsidR="00C6626E" w:rsidRPr="005D0C84" w:rsidRDefault="00C6626E" w:rsidP="00C6626E">
      <w:pPr>
        <w:pStyle w:val="af"/>
        <w:jc w:val="both"/>
      </w:pPr>
      <w:r w:rsidRPr="005D0C84">
        <w:t xml:space="preserve">а) </w:t>
      </w:r>
      <w:r w:rsidR="008F7B88">
        <w:t>4,5-7,5</w:t>
      </w:r>
      <w:r w:rsidRPr="005D0C84">
        <w:t xml:space="preserve"> </w:t>
      </w:r>
    </w:p>
    <w:p w:rsidR="00C6626E" w:rsidRPr="005D0C84" w:rsidRDefault="00C6626E" w:rsidP="00C6626E">
      <w:pPr>
        <w:pStyle w:val="af"/>
        <w:jc w:val="both"/>
      </w:pPr>
      <w:r w:rsidRPr="005D0C84">
        <w:t xml:space="preserve">б) </w:t>
      </w:r>
      <w:r w:rsidR="008F7B88">
        <w:t>3,5-6,5</w:t>
      </w:r>
      <w:r w:rsidRPr="005D0C84">
        <w:t xml:space="preserve"> </w:t>
      </w:r>
    </w:p>
    <w:p w:rsidR="00C6626E" w:rsidRPr="005D0C84" w:rsidRDefault="00C6626E" w:rsidP="00C6626E">
      <w:pPr>
        <w:pStyle w:val="af"/>
        <w:jc w:val="both"/>
      </w:pPr>
      <w:r w:rsidRPr="005D0C84">
        <w:t xml:space="preserve">в) </w:t>
      </w:r>
      <w:r w:rsidR="008F7B88">
        <w:t>5,5-8,5</w:t>
      </w:r>
      <w:r w:rsidRPr="005D0C84">
        <w:t xml:space="preserve"> </w:t>
      </w:r>
    </w:p>
    <w:p w:rsidR="00C6626E" w:rsidRPr="005D0C84" w:rsidRDefault="00C6626E" w:rsidP="00C6626E">
      <w:pPr>
        <w:pStyle w:val="af"/>
        <w:jc w:val="both"/>
      </w:pPr>
      <w:r w:rsidRPr="005D0C84">
        <w:t xml:space="preserve">г) </w:t>
      </w:r>
      <w:r w:rsidR="008F7B88">
        <w:t>4,5-6,0</w:t>
      </w:r>
      <w:r w:rsidRPr="005D0C84">
        <w:t xml:space="preserve"> </w:t>
      </w:r>
    </w:p>
    <w:p w:rsidR="00C6626E" w:rsidRDefault="00C6626E" w:rsidP="00C6626E">
      <w:pPr>
        <w:pStyle w:val="3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Pr="007D20E7">
        <w:rPr>
          <w:rFonts w:ascii="Times New Roman" w:hAnsi="Times New Roman"/>
          <w:sz w:val="24"/>
          <w:szCs w:val="24"/>
        </w:rPr>
        <w:t xml:space="preserve">Эталон ответа: </w:t>
      </w:r>
      <w:r w:rsidR="008F7B88">
        <w:rPr>
          <w:rFonts w:ascii="Times New Roman" w:hAnsi="Times New Roman"/>
          <w:sz w:val="24"/>
          <w:szCs w:val="24"/>
        </w:rPr>
        <w:t>1</w:t>
      </w:r>
    </w:p>
    <w:p w:rsidR="00C6626E" w:rsidRDefault="00C6626E" w:rsidP="00C6626E">
      <w:pPr>
        <w:pStyle w:val="31"/>
        <w:rPr>
          <w:rFonts w:ascii="Times New Roman" w:hAnsi="Times New Roman"/>
          <w:sz w:val="24"/>
          <w:szCs w:val="24"/>
        </w:rPr>
      </w:pPr>
    </w:p>
    <w:p w:rsidR="008D6521" w:rsidRPr="00830AC1" w:rsidRDefault="008D6521" w:rsidP="008D6521">
      <w:pPr>
        <w:pStyle w:val="a3"/>
        <w:ind w:left="0" w:right="-1" w:firstLine="0"/>
        <w:rPr>
          <w:i/>
          <w:color w:val="FF0000"/>
          <w:sz w:val="24"/>
          <w:szCs w:val="24"/>
        </w:rPr>
      </w:pPr>
    </w:p>
    <w:p w:rsidR="008D6521" w:rsidRPr="00060738" w:rsidRDefault="008D6521" w:rsidP="008D6521">
      <w:pPr>
        <w:jc w:val="both"/>
        <w:rPr>
          <w:rFonts w:ascii="Times New Roman" w:hAnsi="Times New Roman"/>
          <w:sz w:val="24"/>
          <w:szCs w:val="24"/>
        </w:rPr>
      </w:pPr>
      <w:r w:rsidRPr="00060738">
        <w:rPr>
          <w:rFonts w:ascii="Times New Roman" w:hAnsi="Times New Roman"/>
          <w:sz w:val="24"/>
          <w:szCs w:val="24"/>
        </w:rPr>
        <w:t xml:space="preserve">7.2. Разбор с преподавателем узловых вопросов, необходимых для освоения темы занятия. </w:t>
      </w:r>
    </w:p>
    <w:p w:rsidR="008D6521" w:rsidRPr="00060738" w:rsidRDefault="008D6521" w:rsidP="008D6521">
      <w:pPr>
        <w:pStyle w:val="a3"/>
        <w:ind w:left="0" w:right="-1" w:firstLine="75"/>
        <w:rPr>
          <w:sz w:val="24"/>
          <w:szCs w:val="24"/>
        </w:rPr>
      </w:pPr>
      <w:r w:rsidRPr="00060738">
        <w:rPr>
          <w:sz w:val="24"/>
          <w:szCs w:val="24"/>
        </w:rPr>
        <w:t>7.3. Демонстрация преподавателем методики практических приемов по данной теме.</w:t>
      </w:r>
    </w:p>
    <w:p w:rsidR="008D6521" w:rsidRPr="00060738" w:rsidRDefault="008D6521" w:rsidP="008D6521">
      <w:pPr>
        <w:pStyle w:val="a3"/>
        <w:ind w:left="0" w:right="-1" w:firstLine="75"/>
        <w:rPr>
          <w:sz w:val="24"/>
          <w:szCs w:val="24"/>
        </w:rPr>
      </w:pPr>
      <w:r w:rsidRPr="00060738">
        <w:rPr>
          <w:sz w:val="24"/>
          <w:szCs w:val="24"/>
        </w:rPr>
        <w:t>7.4. Самостоятельная работа</w:t>
      </w:r>
      <w:r w:rsidRPr="00701FC4">
        <w:rPr>
          <w:b/>
          <w:color w:val="008000"/>
          <w:sz w:val="24"/>
          <w:szCs w:val="24"/>
        </w:rPr>
        <w:t xml:space="preserve"> </w:t>
      </w:r>
      <w:r w:rsidRPr="001F6466">
        <w:rPr>
          <w:sz w:val="24"/>
          <w:szCs w:val="24"/>
        </w:rPr>
        <w:t>обучающихся</w:t>
      </w:r>
      <w:r>
        <w:rPr>
          <w:sz w:val="24"/>
          <w:szCs w:val="24"/>
        </w:rPr>
        <w:t xml:space="preserve"> </w:t>
      </w:r>
      <w:r w:rsidRPr="00060738">
        <w:rPr>
          <w:sz w:val="24"/>
          <w:szCs w:val="24"/>
        </w:rPr>
        <w:t>под контролем преподавателя (</w:t>
      </w:r>
      <w:proofErr w:type="spellStart"/>
      <w:r w:rsidRPr="00060738">
        <w:rPr>
          <w:sz w:val="24"/>
          <w:szCs w:val="24"/>
        </w:rPr>
        <w:t>курация</w:t>
      </w:r>
      <w:proofErr w:type="spellEnd"/>
      <w:r w:rsidRPr="00060738">
        <w:rPr>
          <w:sz w:val="24"/>
          <w:szCs w:val="24"/>
        </w:rPr>
        <w:t xml:space="preserve"> больных, оформление медицинской документации др.)</w:t>
      </w:r>
    </w:p>
    <w:p w:rsidR="008D6521" w:rsidRPr="00060738" w:rsidRDefault="008D6521" w:rsidP="008D6521">
      <w:pPr>
        <w:pStyle w:val="a3"/>
        <w:ind w:left="0" w:right="-1" w:firstLine="75"/>
        <w:rPr>
          <w:sz w:val="24"/>
          <w:szCs w:val="24"/>
        </w:rPr>
      </w:pPr>
      <w:r w:rsidRPr="00060738">
        <w:rPr>
          <w:sz w:val="24"/>
          <w:szCs w:val="24"/>
        </w:rPr>
        <w:lastRenderedPageBreak/>
        <w:t>7.5. Контроль конечного уровня  усвоения темы:</w:t>
      </w:r>
    </w:p>
    <w:p w:rsidR="008D6521" w:rsidRPr="00060738" w:rsidRDefault="008D6521" w:rsidP="008D6521">
      <w:pPr>
        <w:pStyle w:val="a3"/>
        <w:ind w:left="0" w:right="-1" w:firstLine="708"/>
        <w:rPr>
          <w:sz w:val="24"/>
          <w:szCs w:val="24"/>
        </w:rPr>
      </w:pPr>
      <w:r w:rsidRPr="00060738">
        <w:rPr>
          <w:sz w:val="24"/>
          <w:szCs w:val="24"/>
        </w:rPr>
        <w:t>Подготовка к выполнению практических приемов  по теме занятия.</w:t>
      </w:r>
    </w:p>
    <w:p w:rsidR="008D6521" w:rsidRPr="00060738" w:rsidRDefault="008D6521" w:rsidP="008D6521">
      <w:pPr>
        <w:pStyle w:val="a3"/>
        <w:ind w:left="0" w:right="-1" w:firstLine="708"/>
        <w:rPr>
          <w:sz w:val="24"/>
          <w:szCs w:val="24"/>
        </w:rPr>
      </w:pPr>
      <w:r w:rsidRPr="00060738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8D6521" w:rsidRPr="00060738" w:rsidRDefault="008D6521" w:rsidP="008D6521">
      <w:pPr>
        <w:jc w:val="both"/>
        <w:rPr>
          <w:rFonts w:ascii="Times New Roman" w:hAnsi="Times New Roman"/>
          <w:sz w:val="24"/>
          <w:szCs w:val="24"/>
        </w:rPr>
      </w:pPr>
    </w:p>
    <w:p w:rsidR="008D6521" w:rsidRDefault="008D6521" w:rsidP="008D6521">
      <w:pPr>
        <w:pStyle w:val="31"/>
        <w:ind w:firstLine="709"/>
        <w:jc w:val="both"/>
        <w:rPr>
          <w:rFonts w:ascii="Times New Roman" w:hAnsi="Times New Roman"/>
          <w:sz w:val="24"/>
          <w:szCs w:val="24"/>
        </w:rPr>
      </w:pPr>
      <w:r w:rsidRPr="00060738">
        <w:rPr>
          <w:rFonts w:ascii="Times New Roman" w:hAnsi="Times New Roman"/>
          <w:b/>
          <w:sz w:val="24"/>
          <w:szCs w:val="24"/>
        </w:rPr>
        <w:t xml:space="preserve">Тесты </w:t>
      </w:r>
      <w:proofErr w:type="gramStart"/>
      <w:r w:rsidRPr="00060738">
        <w:rPr>
          <w:rFonts w:ascii="Times New Roman" w:hAnsi="Times New Roman"/>
          <w:b/>
          <w:sz w:val="24"/>
          <w:szCs w:val="24"/>
        </w:rPr>
        <w:t>Ш</w:t>
      </w:r>
      <w:proofErr w:type="gramEnd"/>
      <w:r w:rsidRPr="00060738">
        <w:rPr>
          <w:rFonts w:ascii="Times New Roman" w:hAnsi="Times New Roman"/>
          <w:b/>
          <w:sz w:val="24"/>
          <w:szCs w:val="24"/>
        </w:rPr>
        <w:t xml:space="preserve"> типа</w:t>
      </w:r>
      <w:r w:rsidRPr="00060738">
        <w:rPr>
          <w:rFonts w:ascii="Times New Roman" w:hAnsi="Times New Roman"/>
          <w:sz w:val="24"/>
          <w:szCs w:val="24"/>
        </w:rPr>
        <w:t xml:space="preserve"> (выбрать несколько правильных ответов):</w:t>
      </w:r>
    </w:p>
    <w:p w:rsidR="008D6521" w:rsidRDefault="008D6521" w:rsidP="008D6521">
      <w:pPr>
        <w:pStyle w:val="a3"/>
        <w:ind w:left="0" w:right="-1" w:firstLine="0"/>
        <w:rPr>
          <w:i/>
          <w:color w:val="FF0000"/>
          <w:sz w:val="24"/>
          <w:szCs w:val="24"/>
        </w:rPr>
      </w:pPr>
    </w:p>
    <w:p w:rsidR="008D6521" w:rsidRPr="007D20E7" w:rsidRDefault="007D20E7" w:rsidP="008D6521">
      <w:pPr>
        <w:pStyle w:val="31"/>
        <w:jc w:val="both"/>
        <w:rPr>
          <w:rFonts w:ascii="Times New Roman" w:hAnsi="Times New Roman"/>
          <w:sz w:val="24"/>
          <w:szCs w:val="24"/>
        </w:rPr>
      </w:pPr>
      <w:r w:rsidRPr="007D20E7">
        <w:rPr>
          <w:rFonts w:ascii="Times New Roman" w:hAnsi="Times New Roman"/>
          <w:sz w:val="24"/>
          <w:szCs w:val="24"/>
        </w:rPr>
        <w:t xml:space="preserve">             1. </w:t>
      </w:r>
      <w:r w:rsidR="001B75D9">
        <w:rPr>
          <w:rFonts w:ascii="Times New Roman" w:hAnsi="Times New Roman"/>
          <w:sz w:val="24"/>
          <w:szCs w:val="24"/>
        </w:rPr>
        <w:t xml:space="preserve">Данные </w:t>
      </w:r>
      <w:proofErr w:type="gramStart"/>
      <w:r w:rsidR="001B75D9">
        <w:rPr>
          <w:rFonts w:ascii="Times New Roman" w:hAnsi="Times New Roman"/>
          <w:sz w:val="24"/>
          <w:szCs w:val="24"/>
        </w:rPr>
        <w:t>радиоизотопной</w:t>
      </w:r>
      <w:proofErr w:type="gramEnd"/>
      <w:r w:rsidR="001B75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5D9">
        <w:rPr>
          <w:rFonts w:ascii="Times New Roman" w:hAnsi="Times New Roman"/>
          <w:sz w:val="24"/>
          <w:szCs w:val="24"/>
        </w:rPr>
        <w:t>ренограммы</w:t>
      </w:r>
      <w:proofErr w:type="spellEnd"/>
      <w:r w:rsidR="001B75D9">
        <w:rPr>
          <w:rFonts w:ascii="Times New Roman" w:hAnsi="Times New Roman"/>
          <w:sz w:val="24"/>
          <w:szCs w:val="24"/>
        </w:rPr>
        <w:t xml:space="preserve"> дают возможность количественно оценить:</w:t>
      </w:r>
    </w:p>
    <w:p w:rsidR="008D6521" w:rsidRPr="007D20E7" w:rsidRDefault="008D6521" w:rsidP="008D6521">
      <w:pPr>
        <w:pStyle w:val="31"/>
        <w:ind w:firstLine="1418"/>
        <w:jc w:val="both"/>
        <w:rPr>
          <w:rFonts w:ascii="Times New Roman" w:hAnsi="Times New Roman"/>
          <w:sz w:val="24"/>
          <w:szCs w:val="24"/>
        </w:rPr>
      </w:pPr>
      <w:r w:rsidRPr="007D20E7">
        <w:rPr>
          <w:rFonts w:ascii="Times New Roman" w:hAnsi="Times New Roman"/>
          <w:sz w:val="24"/>
          <w:szCs w:val="24"/>
        </w:rPr>
        <w:t xml:space="preserve">1. </w:t>
      </w:r>
      <w:r w:rsidR="001B75D9">
        <w:rPr>
          <w:rFonts w:ascii="Times New Roman" w:hAnsi="Times New Roman"/>
          <w:sz w:val="24"/>
          <w:szCs w:val="24"/>
        </w:rPr>
        <w:t>Н</w:t>
      </w:r>
      <w:r w:rsidR="00C111C2">
        <w:rPr>
          <w:rFonts w:ascii="Times New Roman" w:hAnsi="Times New Roman"/>
          <w:sz w:val="24"/>
          <w:szCs w:val="24"/>
        </w:rPr>
        <w:t>арушение выделительной функции правой и/или левой почки</w:t>
      </w:r>
    </w:p>
    <w:p w:rsidR="008D6521" w:rsidRPr="007D20E7" w:rsidRDefault="008D6521" w:rsidP="008D6521">
      <w:pPr>
        <w:pStyle w:val="31"/>
        <w:ind w:firstLine="1418"/>
        <w:jc w:val="both"/>
        <w:rPr>
          <w:rFonts w:ascii="Times New Roman" w:hAnsi="Times New Roman"/>
          <w:sz w:val="24"/>
          <w:szCs w:val="24"/>
        </w:rPr>
      </w:pPr>
      <w:r w:rsidRPr="007D20E7">
        <w:rPr>
          <w:rFonts w:ascii="Times New Roman" w:hAnsi="Times New Roman"/>
          <w:sz w:val="24"/>
          <w:szCs w:val="24"/>
        </w:rPr>
        <w:t xml:space="preserve">2. </w:t>
      </w:r>
      <w:r w:rsidR="00C111C2">
        <w:rPr>
          <w:rFonts w:ascii="Times New Roman" w:hAnsi="Times New Roman"/>
          <w:sz w:val="24"/>
          <w:szCs w:val="24"/>
        </w:rPr>
        <w:t xml:space="preserve">симметричность или </w:t>
      </w:r>
      <w:proofErr w:type="spellStart"/>
      <w:r w:rsidR="00C111C2">
        <w:rPr>
          <w:rFonts w:ascii="Times New Roman" w:hAnsi="Times New Roman"/>
          <w:sz w:val="24"/>
          <w:szCs w:val="24"/>
        </w:rPr>
        <w:t>ассиметричность</w:t>
      </w:r>
      <w:proofErr w:type="spellEnd"/>
      <w:r w:rsidR="00C111C2">
        <w:rPr>
          <w:rFonts w:ascii="Times New Roman" w:hAnsi="Times New Roman"/>
          <w:sz w:val="24"/>
          <w:szCs w:val="24"/>
        </w:rPr>
        <w:t xml:space="preserve"> снижения выделительной функции       обеих почек</w:t>
      </w:r>
    </w:p>
    <w:p w:rsidR="007D20E7" w:rsidRDefault="008D6521" w:rsidP="008D6521">
      <w:pPr>
        <w:pStyle w:val="31"/>
        <w:ind w:firstLine="1418"/>
        <w:jc w:val="both"/>
        <w:rPr>
          <w:rFonts w:ascii="Times New Roman" w:hAnsi="Times New Roman"/>
          <w:sz w:val="24"/>
          <w:szCs w:val="24"/>
        </w:rPr>
      </w:pPr>
      <w:r w:rsidRPr="007D20E7">
        <w:rPr>
          <w:rFonts w:ascii="Times New Roman" w:hAnsi="Times New Roman"/>
          <w:sz w:val="24"/>
          <w:szCs w:val="24"/>
        </w:rPr>
        <w:t xml:space="preserve">3. </w:t>
      </w:r>
      <w:r w:rsidR="00C111C2">
        <w:rPr>
          <w:rFonts w:ascii="Times New Roman" w:hAnsi="Times New Roman"/>
          <w:sz w:val="24"/>
          <w:szCs w:val="24"/>
        </w:rPr>
        <w:t>Выявить нефункционирующие участки паренхимы почек</w:t>
      </w:r>
    </w:p>
    <w:p w:rsidR="008D6521" w:rsidRPr="007D20E7" w:rsidRDefault="007D20E7" w:rsidP="008D6521">
      <w:pPr>
        <w:pStyle w:val="31"/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111C2">
        <w:rPr>
          <w:rFonts w:ascii="Times New Roman" w:hAnsi="Times New Roman"/>
          <w:sz w:val="24"/>
          <w:szCs w:val="24"/>
        </w:rPr>
        <w:t>Детали строения чашечно-лоханочной системы каждой  почки</w:t>
      </w:r>
    </w:p>
    <w:p w:rsidR="008D6521" w:rsidRDefault="008D6521" w:rsidP="008D6521">
      <w:pPr>
        <w:pStyle w:val="31"/>
        <w:ind w:firstLine="709"/>
        <w:jc w:val="right"/>
        <w:rPr>
          <w:rFonts w:ascii="Times New Roman" w:hAnsi="Times New Roman"/>
          <w:sz w:val="24"/>
          <w:szCs w:val="24"/>
        </w:rPr>
      </w:pPr>
      <w:r w:rsidRPr="007D20E7">
        <w:rPr>
          <w:rFonts w:ascii="Times New Roman" w:hAnsi="Times New Roman"/>
          <w:sz w:val="24"/>
          <w:szCs w:val="24"/>
        </w:rPr>
        <w:t>Эталон ответа: 1,</w:t>
      </w:r>
      <w:r w:rsidR="00C94353">
        <w:rPr>
          <w:rFonts w:ascii="Times New Roman" w:hAnsi="Times New Roman"/>
          <w:sz w:val="24"/>
          <w:szCs w:val="24"/>
        </w:rPr>
        <w:t xml:space="preserve"> </w:t>
      </w:r>
      <w:r w:rsidR="007D20E7">
        <w:rPr>
          <w:rFonts w:ascii="Times New Roman" w:hAnsi="Times New Roman"/>
          <w:sz w:val="24"/>
          <w:szCs w:val="24"/>
        </w:rPr>
        <w:t>2</w:t>
      </w:r>
    </w:p>
    <w:p w:rsidR="00C94353" w:rsidRDefault="00C94353" w:rsidP="00C94353">
      <w:pPr>
        <w:pStyle w:val="31"/>
        <w:tabs>
          <w:tab w:val="left" w:pos="915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2. </w:t>
      </w:r>
      <w:r w:rsidR="0083350B">
        <w:rPr>
          <w:rFonts w:ascii="Times New Roman" w:hAnsi="Times New Roman"/>
          <w:sz w:val="24"/>
          <w:szCs w:val="24"/>
        </w:rPr>
        <w:t xml:space="preserve">в физиологических условиях почечный кровоток снижается </w:t>
      </w:r>
      <w:proofErr w:type="gramStart"/>
      <w:r w:rsidR="0083350B">
        <w:rPr>
          <w:rFonts w:ascii="Times New Roman" w:hAnsi="Times New Roman"/>
          <w:sz w:val="24"/>
          <w:szCs w:val="24"/>
        </w:rPr>
        <w:t>при</w:t>
      </w:r>
      <w:proofErr w:type="gramEnd"/>
      <w:r w:rsidR="0083350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94353" w:rsidRDefault="00C94353" w:rsidP="00C94353">
      <w:pPr>
        <w:pStyle w:val="31"/>
        <w:tabs>
          <w:tab w:val="left" w:pos="915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1. </w:t>
      </w:r>
      <w:r w:rsidR="0083350B">
        <w:rPr>
          <w:rFonts w:ascii="Times New Roman" w:hAnsi="Times New Roman"/>
          <w:sz w:val="24"/>
          <w:szCs w:val="24"/>
        </w:rPr>
        <w:t xml:space="preserve">физическом </w:t>
      </w:r>
      <w:proofErr w:type="gramStart"/>
      <w:r w:rsidR="0083350B">
        <w:rPr>
          <w:rFonts w:ascii="Times New Roman" w:hAnsi="Times New Roman"/>
          <w:sz w:val="24"/>
          <w:szCs w:val="24"/>
        </w:rPr>
        <w:t>напряжении</w:t>
      </w:r>
      <w:proofErr w:type="gramEnd"/>
    </w:p>
    <w:p w:rsidR="00C94353" w:rsidRDefault="00C94353" w:rsidP="00C94353">
      <w:pPr>
        <w:pStyle w:val="31"/>
        <w:tabs>
          <w:tab w:val="left" w:pos="915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2. </w:t>
      </w:r>
      <w:r w:rsidR="0083350B">
        <w:rPr>
          <w:rFonts w:ascii="Times New Roman" w:hAnsi="Times New Roman"/>
          <w:sz w:val="24"/>
          <w:szCs w:val="24"/>
        </w:rPr>
        <w:t xml:space="preserve">нервном </w:t>
      </w:r>
      <w:proofErr w:type="gramStart"/>
      <w:r w:rsidR="0083350B">
        <w:rPr>
          <w:rFonts w:ascii="Times New Roman" w:hAnsi="Times New Roman"/>
          <w:sz w:val="24"/>
          <w:szCs w:val="24"/>
        </w:rPr>
        <w:t>возбуждении</w:t>
      </w:r>
      <w:proofErr w:type="gramEnd"/>
    </w:p>
    <w:p w:rsidR="00C94353" w:rsidRDefault="00C94353" w:rsidP="00C94353">
      <w:pPr>
        <w:pStyle w:val="31"/>
        <w:tabs>
          <w:tab w:val="left" w:pos="915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3. </w:t>
      </w:r>
      <w:proofErr w:type="gramStart"/>
      <w:r w:rsidR="0083350B">
        <w:rPr>
          <w:rFonts w:ascii="Times New Roman" w:hAnsi="Times New Roman"/>
          <w:sz w:val="24"/>
          <w:szCs w:val="24"/>
        </w:rPr>
        <w:t>употреблении</w:t>
      </w:r>
      <w:proofErr w:type="gramEnd"/>
      <w:r w:rsidR="0083350B">
        <w:rPr>
          <w:rFonts w:ascii="Times New Roman" w:hAnsi="Times New Roman"/>
          <w:sz w:val="24"/>
          <w:szCs w:val="24"/>
        </w:rPr>
        <w:t xml:space="preserve"> большого количества белка</w:t>
      </w:r>
    </w:p>
    <w:p w:rsidR="00C94353" w:rsidRDefault="00C94353" w:rsidP="00C94353">
      <w:pPr>
        <w:pStyle w:val="31"/>
        <w:tabs>
          <w:tab w:val="left" w:pos="915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4. </w:t>
      </w:r>
      <w:r w:rsidR="0083350B">
        <w:rPr>
          <w:rFonts w:ascii="Times New Roman" w:hAnsi="Times New Roman"/>
          <w:sz w:val="24"/>
          <w:szCs w:val="24"/>
        </w:rPr>
        <w:t>в процессе старения</w:t>
      </w:r>
    </w:p>
    <w:p w:rsidR="00F74F20" w:rsidRDefault="00C94353" w:rsidP="00F74F20">
      <w:pPr>
        <w:pStyle w:val="31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7D20E7">
        <w:rPr>
          <w:rFonts w:ascii="Times New Roman" w:hAnsi="Times New Roman"/>
          <w:sz w:val="24"/>
          <w:szCs w:val="24"/>
        </w:rPr>
        <w:t>Эталон ответа: 1,</w:t>
      </w:r>
      <w:r>
        <w:rPr>
          <w:rFonts w:ascii="Times New Roman" w:hAnsi="Times New Roman"/>
          <w:sz w:val="24"/>
          <w:szCs w:val="24"/>
        </w:rPr>
        <w:t xml:space="preserve"> 2, </w:t>
      </w:r>
      <w:r w:rsidR="0083350B">
        <w:rPr>
          <w:rFonts w:ascii="Times New Roman" w:hAnsi="Times New Roman"/>
          <w:sz w:val="24"/>
          <w:szCs w:val="24"/>
        </w:rPr>
        <w:t>4</w:t>
      </w:r>
    </w:p>
    <w:p w:rsidR="00F74F20" w:rsidRDefault="00F74F20" w:rsidP="00F74F20">
      <w:pPr>
        <w:pStyle w:val="3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A55A2E">
        <w:rPr>
          <w:rFonts w:ascii="Times New Roman" w:hAnsi="Times New Roman"/>
          <w:sz w:val="24"/>
          <w:szCs w:val="24"/>
        </w:rPr>
        <w:t>В клинической практике для оценки способности почек поддерживать КОС применяют:</w:t>
      </w:r>
    </w:p>
    <w:p w:rsidR="00F74F20" w:rsidRPr="00A55A2E" w:rsidRDefault="00F74F20" w:rsidP="00F74F20">
      <w:pPr>
        <w:pStyle w:val="3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1. </w:t>
      </w:r>
      <w:r w:rsidR="00A55A2E">
        <w:rPr>
          <w:rFonts w:ascii="Times New Roman" w:hAnsi="Times New Roman"/>
          <w:sz w:val="24"/>
          <w:szCs w:val="24"/>
        </w:rPr>
        <w:t xml:space="preserve">исследование </w:t>
      </w:r>
      <w:r w:rsidR="00A55A2E">
        <w:rPr>
          <w:rFonts w:ascii="Times New Roman" w:hAnsi="Times New Roman"/>
          <w:sz w:val="24"/>
          <w:szCs w:val="24"/>
          <w:lang w:val="en-US"/>
        </w:rPr>
        <w:t>pH</w:t>
      </w:r>
      <w:r w:rsidR="00A55A2E">
        <w:rPr>
          <w:rFonts w:ascii="Times New Roman" w:hAnsi="Times New Roman"/>
          <w:sz w:val="24"/>
          <w:szCs w:val="24"/>
        </w:rPr>
        <w:t xml:space="preserve"> мочи</w:t>
      </w:r>
    </w:p>
    <w:p w:rsidR="00F74F20" w:rsidRPr="00A55A2E" w:rsidRDefault="00F74F20" w:rsidP="00F74F20">
      <w:pPr>
        <w:pStyle w:val="3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2. </w:t>
      </w:r>
      <w:r w:rsidR="00A55A2E">
        <w:rPr>
          <w:rFonts w:ascii="Times New Roman" w:hAnsi="Times New Roman"/>
          <w:sz w:val="24"/>
          <w:szCs w:val="24"/>
        </w:rPr>
        <w:t>секрецию аммиака</w:t>
      </w:r>
    </w:p>
    <w:p w:rsidR="00F74F20" w:rsidRDefault="00F74F20" w:rsidP="00F74F20">
      <w:pPr>
        <w:pStyle w:val="3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3. </w:t>
      </w:r>
      <w:r w:rsidR="00A55A2E">
        <w:rPr>
          <w:rFonts w:ascii="Times New Roman" w:hAnsi="Times New Roman"/>
          <w:sz w:val="24"/>
          <w:szCs w:val="24"/>
        </w:rPr>
        <w:t>секрецию титруемых кислот</w:t>
      </w:r>
    </w:p>
    <w:p w:rsidR="00F74F20" w:rsidRDefault="00F74F20" w:rsidP="00F74F20">
      <w:pPr>
        <w:pStyle w:val="31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4. </w:t>
      </w:r>
      <w:r w:rsidR="00A55A2E">
        <w:rPr>
          <w:rFonts w:ascii="Times New Roman" w:hAnsi="Times New Roman"/>
          <w:sz w:val="24"/>
          <w:szCs w:val="24"/>
        </w:rPr>
        <w:t>экскрецию бикарбонатов</w:t>
      </w:r>
    </w:p>
    <w:p w:rsidR="00F74F20" w:rsidRDefault="00F74F20" w:rsidP="00F74F20">
      <w:pPr>
        <w:pStyle w:val="31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A55A2E">
        <w:rPr>
          <w:rFonts w:ascii="Times New Roman" w:hAnsi="Times New Roman"/>
          <w:sz w:val="24"/>
          <w:szCs w:val="24"/>
        </w:rPr>
        <w:t xml:space="preserve">                            </w:t>
      </w:r>
      <w:r w:rsidRPr="007D20E7">
        <w:rPr>
          <w:rFonts w:ascii="Times New Roman" w:hAnsi="Times New Roman"/>
          <w:sz w:val="24"/>
          <w:szCs w:val="24"/>
        </w:rPr>
        <w:t>Эталон ответа: 1,</w:t>
      </w:r>
      <w:r w:rsidR="00A55A2E">
        <w:rPr>
          <w:rFonts w:ascii="Times New Roman" w:hAnsi="Times New Roman"/>
          <w:sz w:val="24"/>
          <w:szCs w:val="24"/>
        </w:rPr>
        <w:t xml:space="preserve"> 2,</w:t>
      </w:r>
      <w:r>
        <w:rPr>
          <w:rFonts w:ascii="Times New Roman" w:hAnsi="Times New Roman"/>
          <w:sz w:val="24"/>
          <w:szCs w:val="24"/>
        </w:rPr>
        <w:t xml:space="preserve"> 3, </w:t>
      </w:r>
      <w:r w:rsidRPr="007D20E7">
        <w:rPr>
          <w:rFonts w:ascii="Times New Roman" w:hAnsi="Times New Roman"/>
          <w:sz w:val="24"/>
          <w:szCs w:val="24"/>
        </w:rPr>
        <w:t>4</w:t>
      </w:r>
    </w:p>
    <w:p w:rsidR="00F74F20" w:rsidRDefault="00F74F20" w:rsidP="00F74F20">
      <w:pPr>
        <w:pStyle w:val="31"/>
        <w:ind w:firstLine="709"/>
        <w:rPr>
          <w:rFonts w:ascii="Times New Roman" w:hAnsi="Times New Roman"/>
          <w:sz w:val="24"/>
          <w:szCs w:val="24"/>
        </w:rPr>
      </w:pPr>
    </w:p>
    <w:p w:rsidR="00C94353" w:rsidRPr="007D20E7" w:rsidRDefault="00C94353" w:rsidP="00C94353">
      <w:pPr>
        <w:pStyle w:val="31"/>
        <w:tabs>
          <w:tab w:val="left" w:pos="915"/>
        </w:tabs>
        <w:ind w:firstLine="709"/>
        <w:rPr>
          <w:rFonts w:ascii="Times New Roman" w:hAnsi="Times New Roman"/>
          <w:sz w:val="24"/>
          <w:szCs w:val="24"/>
        </w:rPr>
      </w:pPr>
    </w:p>
    <w:p w:rsidR="008D6521" w:rsidRDefault="008D6521" w:rsidP="008D6521">
      <w:pPr>
        <w:pStyle w:val="3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5E48" w:rsidRPr="00E75E48" w:rsidRDefault="00E75E48" w:rsidP="00E75E48">
      <w:pPr>
        <w:pStyle w:val="af0"/>
        <w:spacing w:before="0" w:beforeAutospacing="0" w:after="0" w:afterAutospacing="0"/>
        <w:jc w:val="center"/>
        <w:rPr>
          <w:color w:val="000000"/>
        </w:rPr>
      </w:pPr>
      <w:proofErr w:type="spellStart"/>
      <w:r>
        <w:rPr>
          <w:color w:val="000000"/>
        </w:rPr>
        <w:t>Ситуционная</w:t>
      </w:r>
      <w:proofErr w:type="spellEnd"/>
      <w:r>
        <w:rPr>
          <w:color w:val="000000"/>
        </w:rPr>
        <w:t xml:space="preserve"> задача</w:t>
      </w:r>
    </w:p>
    <w:p w:rsidR="00B95618" w:rsidRPr="001972CE" w:rsidRDefault="00B95618" w:rsidP="00B9561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72CE">
        <w:rPr>
          <w:rFonts w:ascii="Times New Roman" w:hAnsi="Times New Roman"/>
          <w:sz w:val="24"/>
          <w:szCs w:val="24"/>
        </w:rPr>
        <w:t>Больная Ж. 28 лет, библиотекарь, поступила в стационар с жалобами на отеки лица, поясницы и нижних конечностей, сухость во рту, жажду, уменьшение количества мочи, общую слабость.</w:t>
      </w:r>
    </w:p>
    <w:p w:rsidR="00B95618" w:rsidRPr="001972CE" w:rsidRDefault="00B95618" w:rsidP="00B9561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72CE">
        <w:rPr>
          <w:rFonts w:ascii="Times New Roman" w:hAnsi="Times New Roman"/>
          <w:sz w:val="24"/>
          <w:szCs w:val="24"/>
        </w:rPr>
        <w:t xml:space="preserve">Из анамнеза известно, что три года назад после перенесенной ангины впервые был обнаружен белок в моче. При повторных исследованиях количество выделяемого белка </w:t>
      </w:r>
      <w:r w:rsidRPr="001972CE">
        <w:rPr>
          <w:rFonts w:ascii="Times New Roman" w:hAnsi="Times New Roman"/>
          <w:sz w:val="24"/>
          <w:szCs w:val="24"/>
        </w:rPr>
        <w:lastRenderedPageBreak/>
        <w:t>нарастало. Появились отеки на лице. Лечилась в больнице по поводу заболевания почек. Ухудшение состояния наступило 2 недели назад после перенесённой ОРВИ.</w:t>
      </w:r>
    </w:p>
    <w:p w:rsidR="00B95618" w:rsidRPr="001972CE" w:rsidRDefault="00B95618" w:rsidP="00B9561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72CE">
        <w:rPr>
          <w:rFonts w:ascii="Times New Roman" w:hAnsi="Times New Roman"/>
          <w:sz w:val="24"/>
          <w:szCs w:val="24"/>
        </w:rPr>
        <w:t>При осмотре</w:t>
      </w:r>
      <w:r w:rsidRPr="001972CE">
        <w:rPr>
          <w:rFonts w:ascii="Times New Roman" w:hAnsi="Times New Roman"/>
          <w:i/>
          <w:sz w:val="24"/>
          <w:szCs w:val="24"/>
        </w:rPr>
        <w:t xml:space="preserve"> </w:t>
      </w:r>
      <w:r w:rsidRPr="001972CE">
        <w:rPr>
          <w:rFonts w:ascii="Times New Roman" w:hAnsi="Times New Roman"/>
          <w:sz w:val="24"/>
          <w:szCs w:val="24"/>
        </w:rPr>
        <w:t xml:space="preserve">состояние средней степени тяжести. Отмечается бледность и сухость кожных покровов. Выраженные отеки на лице, нижних конечностях, в области поясницы. В нижнезадних отделах легких - ослабленное везикулярное дыхание, влажные мелкопузырчатые хрипы. Тоны сердца приглушены. Пульс ритмичный, удовлетворительного наполнения, 70 ударов в минуту. АД - 125/75мм рт. ст. </w:t>
      </w:r>
      <w:r>
        <w:rPr>
          <w:rFonts w:ascii="Times New Roman" w:hAnsi="Times New Roman"/>
          <w:sz w:val="24"/>
          <w:szCs w:val="24"/>
        </w:rPr>
        <w:t xml:space="preserve">Живот мягкий, безболезнен. </w:t>
      </w:r>
      <w:r w:rsidRPr="001972CE">
        <w:rPr>
          <w:rFonts w:ascii="Times New Roman" w:hAnsi="Times New Roman"/>
          <w:sz w:val="24"/>
          <w:szCs w:val="24"/>
        </w:rPr>
        <w:t>Печень не увеличена.</w:t>
      </w:r>
      <w:r>
        <w:rPr>
          <w:rFonts w:ascii="Times New Roman" w:hAnsi="Times New Roman"/>
          <w:sz w:val="24"/>
          <w:szCs w:val="24"/>
        </w:rPr>
        <w:t xml:space="preserve"> Симптом поколачивания поясничной области отрицательный</w:t>
      </w:r>
    </w:p>
    <w:p w:rsidR="00B95618" w:rsidRPr="001972CE" w:rsidRDefault="00B95618" w:rsidP="00B9561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3404">
        <w:rPr>
          <w:rFonts w:ascii="Times New Roman" w:hAnsi="Times New Roman"/>
          <w:sz w:val="24"/>
          <w:szCs w:val="24"/>
        </w:rPr>
        <w:t>Гемограмма</w:t>
      </w:r>
      <w:r w:rsidRPr="001972CE">
        <w:rPr>
          <w:rFonts w:ascii="Times New Roman" w:hAnsi="Times New Roman"/>
          <w:sz w:val="24"/>
          <w:szCs w:val="24"/>
        </w:rPr>
        <w:t xml:space="preserve">: эритроциты 3,7 </w:t>
      </w:r>
      <w:r w:rsidRPr="001972CE">
        <w:rPr>
          <w:sz w:val="24"/>
          <w:szCs w:val="24"/>
        </w:rPr>
        <w:sym w:font="Symbol" w:char="F0D7"/>
      </w:r>
      <w:r>
        <w:rPr>
          <w:rFonts w:ascii="Times New Roman" w:hAnsi="Times New Roman"/>
          <w:sz w:val="24"/>
          <w:szCs w:val="24"/>
        </w:rPr>
        <w:t xml:space="preserve"> 10</w:t>
      </w:r>
      <w:r w:rsidRPr="001972CE">
        <w:rPr>
          <w:rFonts w:ascii="Times New Roman" w:hAnsi="Times New Roman"/>
          <w:sz w:val="24"/>
          <w:szCs w:val="24"/>
          <w:vertAlign w:val="superscript"/>
        </w:rPr>
        <w:t>12</w:t>
      </w:r>
      <w:r w:rsidRPr="001972CE">
        <w:rPr>
          <w:rFonts w:ascii="Times New Roman" w:hAnsi="Times New Roman"/>
          <w:sz w:val="24"/>
          <w:szCs w:val="24"/>
        </w:rPr>
        <w:t xml:space="preserve">/л, гемоглобин - 105г/л, цветовой показатель - 0,85, лейкоциты - 6,8 </w:t>
      </w:r>
      <w:r w:rsidRPr="001972CE">
        <w:rPr>
          <w:sz w:val="24"/>
          <w:szCs w:val="24"/>
        </w:rPr>
        <w:sym w:font="Symbol" w:char="F0D7"/>
      </w:r>
      <w:r w:rsidRPr="001972CE">
        <w:rPr>
          <w:rFonts w:ascii="Times New Roman" w:hAnsi="Times New Roman"/>
          <w:sz w:val="24"/>
          <w:szCs w:val="24"/>
        </w:rPr>
        <w:t xml:space="preserve"> 10 </w:t>
      </w:r>
      <w:r w:rsidRPr="001972CE">
        <w:rPr>
          <w:rFonts w:ascii="Times New Roman" w:hAnsi="Times New Roman"/>
          <w:sz w:val="24"/>
          <w:szCs w:val="24"/>
          <w:vertAlign w:val="superscript"/>
        </w:rPr>
        <w:t>9</w:t>
      </w:r>
      <w:r w:rsidRPr="001972CE">
        <w:rPr>
          <w:rFonts w:ascii="Times New Roman" w:hAnsi="Times New Roman"/>
          <w:sz w:val="24"/>
          <w:szCs w:val="24"/>
        </w:rPr>
        <w:t>/л, СОЭ - 40мм/час, лейкоцитарная формула без особенностей.</w:t>
      </w:r>
    </w:p>
    <w:p w:rsidR="00B95618" w:rsidRPr="001972CE" w:rsidRDefault="00B95618" w:rsidP="00B9561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3404">
        <w:rPr>
          <w:rFonts w:ascii="Times New Roman" w:hAnsi="Times New Roman"/>
          <w:sz w:val="24"/>
          <w:szCs w:val="24"/>
        </w:rPr>
        <w:t>Биохимический анализ крови</w:t>
      </w:r>
      <w:r w:rsidRPr="001972CE">
        <w:rPr>
          <w:rFonts w:ascii="Times New Roman" w:hAnsi="Times New Roman"/>
          <w:sz w:val="24"/>
          <w:szCs w:val="24"/>
        </w:rPr>
        <w:t xml:space="preserve">: общий белок 60г/л, альбумины 40%, холестерин - 10,1ммоль/л, мочевина - </w:t>
      </w:r>
      <w:r>
        <w:rPr>
          <w:rFonts w:ascii="Times New Roman" w:hAnsi="Times New Roman"/>
          <w:sz w:val="24"/>
          <w:szCs w:val="24"/>
        </w:rPr>
        <w:t>12</w:t>
      </w:r>
      <w:r w:rsidRPr="001972CE">
        <w:rPr>
          <w:rFonts w:ascii="Times New Roman" w:hAnsi="Times New Roman"/>
          <w:sz w:val="24"/>
          <w:szCs w:val="24"/>
        </w:rPr>
        <w:t xml:space="preserve">,2ммоль/л, </w:t>
      </w:r>
      <w:proofErr w:type="spellStart"/>
      <w:r w:rsidRPr="001972CE">
        <w:rPr>
          <w:rFonts w:ascii="Times New Roman" w:hAnsi="Times New Roman"/>
          <w:sz w:val="24"/>
          <w:szCs w:val="24"/>
        </w:rPr>
        <w:t>креатинин</w:t>
      </w:r>
      <w:proofErr w:type="spellEnd"/>
      <w:r w:rsidRPr="001972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1972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0,31</w:t>
      </w:r>
      <w:r w:rsidRPr="001972CE">
        <w:rPr>
          <w:rFonts w:ascii="Times New Roman" w:hAnsi="Times New Roman"/>
          <w:sz w:val="24"/>
          <w:szCs w:val="24"/>
        </w:rPr>
        <w:t>5ммоль/л.</w:t>
      </w:r>
    </w:p>
    <w:p w:rsidR="00B95618" w:rsidRPr="001972CE" w:rsidRDefault="00B95618" w:rsidP="00B9561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3404">
        <w:rPr>
          <w:rFonts w:ascii="Times New Roman" w:hAnsi="Times New Roman"/>
          <w:sz w:val="24"/>
          <w:szCs w:val="24"/>
        </w:rPr>
        <w:t>Общий анализ мочи</w:t>
      </w:r>
      <w:r w:rsidRPr="001972CE">
        <w:rPr>
          <w:rFonts w:ascii="Times New Roman" w:hAnsi="Times New Roman"/>
          <w:sz w:val="24"/>
          <w:szCs w:val="24"/>
        </w:rPr>
        <w:t>: прозрачная, относительная плотность - 1021, реакция кислая, белок - 6,6</w:t>
      </w:r>
      <w:r w:rsidRPr="001972CE">
        <w:rPr>
          <w:sz w:val="24"/>
          <w:szCs w:val="24"/>
        </w:rPr>
        <w:sym w:font="Arial" w:char="2030"/>
      </w:r>
      <w:r w:rsidRPr="001972CE">
        <w:rPr>
          <w:rFonts w:ascii="Times New Roman" w:hAnsi="Times New Roman"/>
          <w:sz w:val="24"/>
          <w:szCs w:val="24"/>
        </w:rPr>
        <w:t xml:space="preserve">, эритроциты измененные (выщелоченные) 5-8 в поле зрения, лейкоциты - 2-3 в поле зрения, цилиндры гиалиновые и зернистые - 5-6, восковидные - 2-3 в </w:t>
      </w:r>
      <w:proofErr w:type="gramStart"/>
      <w:r w:rsidRPr="001972CE">
        <w:rPr>
          <w:rFonts w:ascii="Times New Roman" w:hAnsi="Times New Roman"/>
          <w:sz w:val="24"/>
          <w:szCs w:val="24"/>
        </w:rPr>
        <w:t>п</w:t>
      </w:r>
      <w:proofErr w:type="gramEnd"/>
      <w:r w:rsidRPr="001972CE">
        <w:rPr>
          <w:rFonts w:ascii="Times New Roman" w:hAnsi="Times New Roman"/>
          <w:sz w:val="24"/>
          <w:szCs w:val="24"/>
        </w:rPr>
        <w:t>/зрения.</w:t>
      </w:r>
    </w:p>
    <w:p w:rsidR="00E75E48" w:rsidRDefault="00E75E48" w:rsidP="00E75E48">
      <w:pPr>
        <w:pStyle w:val="af0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ВОПРОСЫ:</w:t>
      </w:r>
    </w:p>
    <w:p w:rsidR="00E75E48" w:rsidRDefault="00E75E48" w:rsidP="00E75E48">
      <w:pPr>
        <w:pStyle w:val="af0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  <w:t> </w:t>
      </w:r>
    </w:p>
    <w:p w:rsidR="00E75E48" w:rsidRDefault="00E75E48" w:rsidP="00E75E48">
      <w:pPr>
        <w:pStyle w:val="af0"/>
        <w:numPr>
          <w:ilvl w:val="0"/>
          <w:numId w:val="5"/>
        </w:numPr>
        <w:spacing w:before="0" w:beforeAutospacing="0" w:after="0" w:afterAutospacing="0"/>
        <w:ind w:left="0" w:firstLine="0"/>
        <w:rPr>
          <w:color w:val="000000"/>
        </w:rPr>
      </w:pPr>
      <w:r>
        <w:rPr>
          <w:color w:val="000000"/>
        </w:rPr>
        <w:t>Предположите  вероятный диагноз</w:t>
      </w:r>
      <w:r w:rsidR="00B010D3">
        <w:rPr>
          <w:color w:val="000000"/>
        </w:rPr>
        <w:t xml:space="preserve"> </w:t>
      </w:r>
      <w:r w:rsidR="00B010D3" w:rsidRPr="005C5C4A">
        <w:rPr>
          <w:b/>
        </w:rPr>
        <w:t>(ПК-1)</w:t>
      </w:r>
    </w:p>
    <w:p w:rsidR="00E75E48" w:rsidRDefault="00E75E48" w:rsidP="00E75E48">
      <w:pPr>
        <w:pStyle w:val="af0"/>
        <w:numPr>
          <w:ilvl w:val="0"/>
          <w:numId w:val="5"/>
        </w:numPr>
        <w:spacing w:before="0" w:beforeAutospacing="0" w:after="0" w:afterAutospacing="0"/>
        <w:ind w:left="0" w:firstLine="0"/>
        <w:rPr>
          <w:color w:val="000000"/>
        </w:rPr>
      </w:pPr>
      <w:proofErr w:type="gramStart"/>
      <w:r>
        <w:rPr>
          <w:color w:val="000000"/>
        </w:rPr>
        <w:t>Обоснуйте</w:t>
      </w:r>
      <w:r w:rsidRPr="00E75E48">
        <w:rPr>
          <w:color w:val="000000"/>
        </w:rPr>
        <w:t xml:space="preserve"> </w:t>
      </w:r>
      <w:r>
        <w:rPr>
          <w:color w:val="000000"/>
        </w:rPr>
        <w:t>диагноз</w:t>
      </w:r>
      <w:r w:rsidR="00B010D3">
        <w:rPr>
          <w:color w:val="000000"/>
        </w:rPr>
        <w:t xml:space="preserve"> </w:t>
      </w:r>
      <w:r w:rsidR="00B010D3" w:rsidRPr="005C5C4A">
        <w:rPr>
          <w:b/>
        </w:rPr>
        <w:t>(ПК-1</w:t>
      </w:r>
      <w:r w:rsidR="00B010D3">
        <w:rPr>
          <w:b/>
        </w:rPr>
        <w:t>.</w:t>
      </w:r>
      <w:proofErr w:type="gramEnd"/>
      <w:r w:rsidR="00B010D3">
        <w:rPr>
          <w:b/>
        </w:rPr>
        <w:t xml:space="preserve"> </w:t>
      </w:r>
      <w:r w:rsidR="00B010D3" w:rsidRPr="00B010D3">
        <w:rPr>
          <w:b/>
        </w:rPr>
        <w:t xml:space="preserve"> </w:t>
      </w:r>
      <w:proofErr w:type="gramStart"/>
      <w:r w:rsidR="00B010D3" w:rsidRPr="005C5C4A">
        <w:rPr>
          <w:b/>
        </w:rPr>
        <w:t>ПК-5)</w:t>
      </w:r>
      <w:proofErr w:type="gramEnd"/>
    </w:p>
    <w:p w:rsidR="00E75E48" w:rsidRPr="00046CFC" w:rsidRDefault="00E75E48" w:rsidP="00E75E48">
      <w:pPr>
        <w:pStyle w:val="af0"/>
        <w:numPr>
          <w:ilvl w:val="0"/>
          <w:numId w:val="5"/>
        </w:numPr>
        <w:spacing w:before="0" w:beforeAutospacing="0" w:after="0" w:afterAutospacing="0"/>
        <w:ind w:left="0" w:firstLine="0"/>
        <w:rPr>
          <w:color w:val="000000"/>
        </w:rPr>
      </w:pPr>
      <w:r>
        <w:rPr>
          <w:color w:val="000000"/>
        </w:rPr>
        <w:t>Составьте  план дополнительного обследовани</w:t>
      </w:r>
      <w:proofErr w:type="gramStart"/>
      <w:r>
        <w:rPr>
          <w:color w:val="000000"/>
        </w:rPr>
        <w:t>я</w:t>
      </w:r>
      <w:r w:rsidR="00B010D3">
        <w:rPr>
          <w:b/>
        </w:rPr>
        <w:t>(</w:t>
      </w:r>
      <w:proofErr w:type="gramEnd"/>
      <w:r w:rsidR="00B010D3">
        <w:rPr>
          <w:b/>
        </w:rPr>
        <w:t xml:space="preserve"> ПК-6</w:t>
      </w:r>
      <w:r w:rsidR="00B010D3" w:rsidRPr="005C5C4A">
        <w:rPr>
          <w:b/>
        </w:rPr>
        <w:t>)</w:t>
      </w:r>
    </w:p>
    <w:p w:rsidR="00046CFC" w:rsidRDefault="00046CFC" w:rsidP="00E75E48">
      <w:pPr>
        <w:pStyle w:val="af0"/>
        <w:numPr>
          <w:ilvl w:val="0"/>
          <w:numId w:val="5"/>
        </w:numPr>
        <w:spacing w:before="0" w:beforeAutospacing="0" w:after="0" w:afterAutospacing="0"/>
        <w:ind w:left="0" w:firstLine="0"/>
        <w:rPr>
          <w:color w:val="000000"/>
        </w:rPr>
      </w:pPr>
      <w:r w:rsidRPr="00A40584">
        <w:t>С какими заболеваниями нужно провести дифференциальный диагноз?</w:t>
      </w:r>
      <w:r>
        <w:t xml:space="preserve"> </w:t>
      </w:r>
      <w:r w:rsidRPr="00046CFC">
        <w:rPr>
          <w:b/>
        </w:rPr>
        <w:t>(ПК-)</w:t>
      </w:r>
    </w:p>
    <w:p w:rsidR="00E75E48" w:rsidRDefault="00B010D3" w:rsidP="00E75E48">
      <w:pPr>
        <w:pStyle w:val="af0"/>
        <w:numPr>
          <w:ilvl w:val="0"/>
          <w:numId w:val="5"/>
        </w:numPr>
        <w:spacing w:before="0" w:beforeAutospacing="0" w:after="0" w:afterAutospacing="0" w:line="274" w:lineRule="atLeast"/>
        <w:ind w:left="0" w:firstLine="0"/>
        <w:rPr>
          <w:color w:val="000000"/>
        </w:rPr>
      </w:pPr>
      <w:r>
        <w:rPr>
          <w:color w:val="000000"/>
        </w:rPr>
        <w:t xml:space="preserve">Назначьте лечение, меры профилактики </w:t>
      </w:r>
      <w:r w:rsidR="00E75E48">
        <w:rPr>
          <w:color w:val="000000"/>
        </w:rPr>
        <w:t xml:space="preserve"> </w:t>
      </w:r>
      <w:r w:rsidRPr="005C5C4A">
        <w:rPr>
          <w:b/>
        </w:rPr>
        <w:t>(ПК-2</w:t>
      </w:r>
      <w:r>
        <w:rPr>
          <w:b/>
        </w:rPr>
        <w:t>,</w:t>
      </w:r>
      <w:r w:rsidRPr="005C5C4A">
        <w:rPr>
          <w:b/>
        </w:rPr>
        <w:t>ПК-8</w:t>
      </w:r>
      <w:r>
        <w:rPr>
          <w:b/>
        </w:rPr>
        <w:t>, ПК-9</w:t>
      </w:r>
      <w:r w:rsidRPr="005C5C4A">
        <w:rPr>
          <w:b/>
        </w:rPr>
        <w:t>)</w:t>
      </w:r>
    </w:p>
    <w:p w:rsidR="00E75E48" w:rsidRDefault="00E75E48" w:rsidP="00910C90">
      <w:pPr>
        <w:pStyle w:val="af0"/>
        <w:spacing w:before="0" w:beforeAutospacing="0" w:after="0" w:afterAutospacing="0" w:line="274" w:lineRule="atLeast"/>
        <w:rPr>
          <w:color w:val="000000"/>
        </w:rPr>
      </w:pPr>
      <w:r>
        <w:rPr>
          <w:color w:val="000000"/>
        </w:rPr>
        <w:t>ОТВЕТЫ:</w:t>
      </w:r>
    </w:p>
    <w:p w:rsidR="00910C90" w:rsidRPr="0014174D" w:rsidRDefault="00910C90" w:rsidP="00910C90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1, 2. </w:t>
      </w:r>
      <w:proofErr w:type="gramStart"/>
      <w:r w:rsidRPr="0014174D">
        <w:rPr>
          <w:rFonts w:ascii="Times New Roman" w:hAnsi="Times New Roman"/>
          <w:sz w:val="24"/>
          <w:szCs w:val="24"/>
        </w:rPr>
        <w:t>Хронический</w:t>
      </w:r>
      <w:proofErr w:type="gramEnd"/>
      <w:r w:rsidRPr="001417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174D">
        <w:rPr>
          <w:rFonts w:ascii="Times New Roman" w:hAnsi="Times New Roman"/>
          <w:sz w:val="24"/>
          <w:szCs w:val="24"/>
        </w:rPr>
        <w:t>гломерулонефрит</w:t>
      </w:r>
      <w:proofErr w:type="spellEnd"/>
      <w:r w:rsidRPr="0014174D">
        <w:rPr>
          <w:rFonts w:ascii="Times New Roman" w:hAnsi="Times New Roman"/>
          <w:sz w:val="24"/>
          <w:szCs w:val="24"/>
        </w:rPr>
        <w:t>, нефротическая форма, рецидивирующее течение, стадия обострения. ХБП</w:t>
      </w:r>
      <w:r>
        <w:rPr>
          <w:rFonts w:ascii="Times New Roman" w:hAnsi="Times New Roman"/>
          <w:sz w:val="24"/>
          <w:szCs w:val="24"/>
        </w:rPr>
        <w:t xml:space="preserve"> С5 </w:t>
      </w:r>
      <w:r w:rsidRPr="001A310E">
        <w:rPr>
          <w:rFonts w:ascii="Times New Roman" w:hAnsi="Times New Roman"/>
          <w:sz w:val="24"/>
          <w:szCs w:val="24"/>
        </w:rPr>
        <w:t>А3.</w:t>
      </w:r>
      <w:r w:rsidRPr="0014174D">
        <w:rPr>
          <w:rFonts w:ascii="Times New Roman" w:hAnsi="Times New Roman"/>
          <w:sz w:val="24"/>
          <w:szCs w:val="24"/>
        </w:rPr>
        <w:t xml:space="preserve"> Хроническая почечная недостаточность </w:t>
      </w:r>
      <w:r w:rsidRPr="0014174D">
        <w:rPr>
          <w:rFonts w:ascii="Times New Roman" w:hAnsi="Times New Roman"/>
          <w:sz w:val="24"/>
          <w:szCs w:val="24"/>
          <w:lang w:val="en-US"/>
        </w:rPr>
        <w:t>II</w:t>
      </w: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 w:rsidRPr="0014174D">
        <w:rPr>
          <w:rFonts w:ascii="Times New Roman" w:hAnsi="Times New Roman"/>
          <w:sz w:val="24"/>
          <w:szCs w:val="24"/>
        </w:rPr>
        <w:t xml:space="preserve"> стадии. Диагноз основан на наличии у больной в анамнезе заболевания почек (предположительно </w:t>
      </w:r>
      <w:proofErr w:type="spellStart"/>
      <w:r w:rsidRPr="0014174D">
        <w:rPr>
          <w:rFonts w:ascii="Times New Roman" w:hAnsi="Times New Roman"/>
          <w:sz w:val="24"/>
          <w:szCs w:val="24"/>
        </w:rPr>
        <w:t>гломерулонфрита</w:t>
      </w:r>
      <w:proofErr w:type="spellEnd"/>
      <w:r w:rsidRPr="0014174D">
        <w:rPr>
          <w:rFonts w:ascii="Times New Roman" w:hAnsi="Times New Roman"/>
          <w:sz w:val="24"/>
          <w:szCs w:val="24"/>
        </w:rPr>
        <w:t>), связи обострения с инфекцией, выявлении признаков нефротического синдрома и синдрома почечной недостаточности</w:t>
      </w:r>
    </w:p>
    <w:p w:rsidR="00E75E48" w:rsidRDefault="00771642" w:rsidP="00771642">
      <w:pPr>
        <w:pStyle w:val="af0"/>
        <w:spacing w:before="0" w:beforeAutospacing="0" w:after="0" w:afterAutospacing="0" w:line="274" w:lineRule="atLeast"/>
        <w:jc w:val="both"/>
        <w:rPr>
          <w:color w:val="000000"/>
        </w:rPr>
      </w:pPr>
      <w:r>
        <w:rPr>
          <w:color w:val="000000"/>
        </w:rPr>
        <w:t>3.</w:t>
      </w:r>
      <w:r w:rsidR="00E75E48">
        <w:rPr>
          <w:color w:val="000000"/>
        </w:rPr>
        <w:t xml:space="preserve"> </w:t>
      </w:r>
      <w:r w:rsidRPr="0014174D">
        <w:t xml:space="preserve">Исследования мочи по Нечипоренко, </w:t>
      </w:r>
      <w:proofErr w:type="spellStart"/>
      <w:r w:rsidRPr="0014174D">
        <w:t>Зимницкому</w:t>
      </w:r>
      <w:proofErr w:type="spellEnd"/>
      <w:r w:rsidRPr="0014174D">
        <w:t xml:space="preserve">, </w:t>
      </w:r>
      <w:r>
        <w:t>подсчет скорости клубочковой фильтрации по стандартным формулам</w:t>
      </w:r>
      <w:r w:rsidRPr="0014174D">
        <w:t xml:space="preserve">, определение суточной протеинурии, </w:t>
      </w:r>
      <w:proofErr w:type="spellStart"/>
      <w:r w:rsidRPr="0014174D">
        <w:t>иммунограмма</w:t>
      </w:r>
      <w:proofErr w:type="spellEnd"/>
      <w:r w:rsidRPr="0014174D">
        <w:t xml:space="preserve">, </w:t>
      </w:r>
      <w:proofErr w:type="spellStart"/>
      <w:r w:rsidRPr="0014174D">
        <w:t>коагулограмма</w:t>
      </w:r>
      <w:proofErr w:type="spellEnd"/>
      <w:r w:rsidRPr="0014174D">
        <w:t>, УЗИ</w:t>
      </w:r>
      <w:r>
        <w:t xml:space="preserve"> и</w:t>
      </w:r>
      <w:r w:rsidRPr="0014174D">
        <w:t xml:space="preserve"> </w:t>
      </w:r>
      <w:r>
        <w:t>УЗДГ</w:t>
      </w:r>
      <w:r w:rsidRPr="0014174D">
        <w:t xml:space="preserve"> почек, ЭКГ, исследование глазного дна, пункционн</w:t>
      </w:r>
      <w:r>
        <w:t>ая</w:t>
      </w:r>
      <w:r w:rsidRPr="0014174D">
        <w:t xml:space="preserve"> биопси</w:t>
      </w:r>
      <w:r>
        <w:t>я</w:t>
      </w:r>
      <w:r w:rsidRPr="0014174D">
        <w:t xml:space="preserve"> почек</w:t>
      </w:r>
      <w:r>
        <w:t xml:space="preserve"> для определения морфологического варианта гломерулонефрита</w:t>
      </w:r>
      <w:r w:rsidR="00E75E48">
        <w:rPr>
          <w:color w:val="000000"/>
        </w:rPr>
        <w:t xml:space="preserve">5. Лечение: диета бессолевая и малобелковая, гипотензивные препараты из группы антагонистов кальция и бета-блокаторов, мочегонные препараты (верошпирон), щелочные растворы, препараты </w:t>
      </w:r>
      <w:proofErr w:type="spellStart"/>
      <w:r w:rsidR="00E75E48">
        <w:rPr>
          <w:color w:val="000000"/>
        </w:rPr>
        <w:t>эритропоэтина</w:t>
      </w:r>
      <w:proofErr w:type="spellEnd"/>
      <w:r w:rsidR="00E75E48">
        <w:rPr>
          <w:color w:val="000000"/>
        </w:rPr>
        <w:t xml:space="preserve"> (</w:t>
      </w:r>
      <w:proofErr w:type="spellStart"/>
      <w:r w:rsidR="00E75E48">
        <w:rPr>
          <w:color w:val="000000"/>
        </w:rPr>
        <w:t>эритростим</w:t>
      </w:r>
      <w:proofErr w:type="spellEnd"/>
      <w:r w:rsidR="00E75E48">
        <w:rPr>
          <w:color w:val="000000"/>
        </w:rPr>
        <w:t xml:space="preserve">, </w:t>
      </w:r>
      <w:proofErr w:type="spellStart"/>
      <w:r w:rsidR="00E75E48">
        <w:rPr>
          <w:color w:val="000000"/>
        </w:rPr>
        <w:t>эпрекс</w:t>
      </w:r>
      <w:proofErr w:type="spellEnd"/>
      <w:r w:rsidR="00E75E48">
        <w:rPr>
          <w:color w:val="000000"/>
        </w:rPr>
        <w:t xml:space="preserve">), препараты </w:t>
      </w:r>
      <w:proofErr w:type="gramStart"/>
      <w:r w:rsidR="00E75E48">
        <w:rPr>
          <w:color w:val="000000"/>
        </w:rPr>
        <w:t>альфа-кетокислот</w:t>
      </w:r>
      <w:proofErr w:type="gramEnd"/>
      <w:r w:rsidR="00E75E48">
        <w:rPr>
          <w:color w:val="000000"/>
        </w:rPr>
        <w:t xml:space="preserve"> (альфа-</w:t>
      </w:r>
      <w:proofErr w:type="spellStart"/>
      <w:r w:rsidR="00E75E48">
        <w:rPr>
          <w:color w:val="000000"/>
        </w:rPr>
        <w:t>кетостерил</w:t>
      </w:r>
      <w:proofErr w:type="spellEnd"/>
      <w:r w:rsidR="00E75E48">
        <w:rPr>
          <w:color w:val="000000"/>
        </w:rPr>
        <w:t>), препараты железа.</w:t>
      </w:r>
      <w:r w:rsidR="00B010D3">
        <w:rPr>
          <w:color w:val="000000"/>
        </w:rPr>
        <w:t xml:space="preserve"> Диспансерное наблюдение постоянное. </w:t>
      </w:r>
      <w:proofErr w:type="gramStart"/>
      <w:r w:rsidR="00B010D3">
        <w:rPr>
          <w:color w:val="000000"/>
        </w:rPr>
        <w:t>Контроль за</w:t>
      </w:r>
      <w:proofErr w:type="gramEnd"/>
      <w:r w:rsidR="00B010D3">
        <w:rPr>
          <w:color w:val="000000"/>
        </w:rPr>
        <w:t xml:space="preserve"> функциональным состоянием почек </w:t>
      </w:r>
      <w:r w:rsidR="00B010D3" w:rsidRPr="005C32A9">
        <w:t xml:space="preserve">суммарной (азотовыделительной) и парциальной (клубочковая фильтрация, </w:t>
      </w:r>
      <w:proofErr w:type="spellStart"/>
      <w:r w:rsidR="00B010D3" w:rsidRPr="005C32A9">
        <w:t>канальцевая</w:t>
      </w:r>
      <w:proofErr w:type="spellEnd"/>
      <w:r w:rsidR="00B010D3" w:rsidRPr="005C32A9">
        <w:t xml:space="preserve"> </w:t>
      </w:r>
      <w:proofErr w:type="spellStart"/>
      <w:r w:rsidR="00B010D3" w:rsidRPr="005C32A9">
        <w:t>реабсорбция</w:t>
      </w:r>
      <w:proofErr w:type="spellEnd"/>
      <w:r w:rsidR="00B010D3" w:rsidRPr="005C32A9">
        <w:t xml:space="preserve"> и секреция, эффективный почечный </w:t>
      </w:r>
      <w:proofErr w:type="spellStart"/>
      <w:r w:rsidR="00B010D3" w:rsidRPr="005C32A9">
        <w:t>плазмоток</w:t>
      </w:r>
      <w:proofErr w:type="spellEnd"/>
      <w:r w:rsidR="00B010D3" w:rsidRPr="005C32A9">
        <w:t xml:space="preserve"> и кровоток);</w:t>
      </w:r>
    </w:p>
    <w:p w:rsidR="008D6521" w:rsidRDefault="00046CFC" w:rsidP="00046CFC">
      <w:pPr>
        <w:pStyle w:val="31"/>
        <w:jc w:val="both"/>
        <w:rPr>
          <w:rFonts w:ascii="Times New Roman" w:hAnsi="Times New Roman"/>
          <w:sz w:val="24"/>
          <w:szCs w:val="24"/>
        </w:rPr>
      </w:pPr>
      <w:r w:rsidRPr="00046CFC">
        <w:rPr>
          <w:rFonts w:ascii="Times New Roman" w:hAnsi="Times New Roman"/>
          <w:sz w:val="24"/>
          <w:szCs w:val="24"/>
        </w:rPr>
        <w:t xml:space="preserve">4. </w:t>
      </w:r>
      <w:r w:rsidRPr="0014174D">
        <w:rPr>
          <w:rFonts w:ascii="Times New Roman" w:hAnsi="Times New Roman"/>
          <w:sz w:val="24"/>
          <w:szCs w:val="24"/>
        </w:rPr>
        <w:t>Дифференциальный диагноз проводится с гипертонической болезнью, с хроническим пиелонефритом, с амилоидозом и туберкулезом почек,</w:t>
      </w:r>
      <w:r w:rsidRPr="00CC50A3">
        <w:rPr>
          <w:rFonts w:ascii="Times New Roman" w:hAnsi="Times New Roman"/>
          <w:sz w:val="28"/>
          <w:szCs w:val="28"/>
        </w:rPr>
        <w:t xml:space="preserve"> </w:t>
      </w:r>
      <w:r w:rsidRPr="0014174D">
        <w:rPr>
          <w:rFonts w:ascii="Times New Roman" w:hAnsi="Times New Roman"/>
          <w:sz w:val="24"/>
          <w:szCs w:val="24"/>
        </w:rPr>
        <w:t xml:space="preserve">болезнью </w:t>
      </w:r>
      <w:proofErr w:type="spellStart"/>
      <w:r w:rsidRPr="0014174D">
        <w:rPr>
          <w:rFonts w:ascii="Times New Roman" w:hAnsi="Times New Roman"/>
          <w:sz w:val="24"/>
          <w:szCs w:val="24"/>
        </w:rPr>
        <w:t>Гудпасчера</w:t>
      </w:r>
      <w:proofErr w:type="spellEnd"/>
      <w:r w:rsidRPr="0014174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174D">
        <w:rPr>
          <w:rFonts w:ascii="Times New Roman" w:hAnsi="Times New Roman"/>
          <w:sz w:val="24"/>
          <w:szCs w:val="24"/>
        </w:rPr>
        <w:t>Вегенера</w:t>
      </w:r>
      <w:proofErr w:type="spellEnd"/>
      <w:r w:rsidRPr="0014174D">
        <w:rPr>
          <w:rFonts w:ascii="Times New Roman" w:hAnsi="Times New Roman"/>
          <w:sz w:val="24"/>
          <w:szCs w:val="24"/>
        </w:rPr>
        <w:t>, поражением почек при системных заболеваниях соединительной ткани</w:t>
      </w:r>
      <w:r w:rsidR="003C3EDF">
        <w:rPr>
          <w:rFonts w:ascii="Times New Roman" w:hAnsi="Times New Roman"/>
          <w:sz w:val="24"/>
          <w:szCs w:val="24"/>
        </w:rPr>
        <w:t>.</w:t>
      </w:r>
    </w:p>
    <w:p w:rsidR="009878B9" w:rsidRDefault="003C3EDF" w:rsidP="009878B9">
      <w:pPr>
        <w:pStyle w:val="af0"/>
        <w:numPr>
          <w:ilvl w:val="0"/>
          <w:numId w:val="9"/>
        </w:numPr>
        <w:spacing w:before="0" w:beforeAutospacing="0" w:after="0" w:afterAutospacing="0" w:line="274" w:lineRule="atLeast"/>
        <w:jc w:val="both"/>
        <w:rPr>
          <w:color w:val="000000"/>
          <w:sz w:val="27"/>
          <w:szCs w:val="27"/>
        </w:rPr>
      </w:pPr>
      <w:r>
        <w:t xml:space="preserve">5. </w:t>
      </w:r>
      <w:proofErr w:type="spellStart"/>
      <w:r>
        <w:t>Назначется</w:t>
      </w:r>
      <w:proofErr w:type="spellEnd"/>
      <w:r>
        <w:t xml:space="preserve"> диета (стол №7) с ограничением белка и соли. </w:t>
      </w:r>
      <w:r w:rsidRPr="0014174D">
        <w:t>Используется трех - (</w:t>
      </w:r>
      <w:proofErr w:type="spellStart"/>
      <w:r w:rsidRPr="0014174D">
        <w:t>цитостатики</w:t>
      </w:r>
      <w:proofErr w:type="spellEnd"/>
      <w:r w:rsidRPr="0014174D">
        <w:t xml:space="preserve"> или ГКС, </w:t>
      </w:r>
      <w:proofErr w:type="spellStart"/>
      <w:r w:rsidRPr="0014174D">
        <w:t>антиагреганты</w:t>
      </w:r>
      <w:proofErr w:type="spellEnd"/>
      <w:r w:rsidRPr="0014174D">
        <w:t xml:space="preserve">, гепарин) или </w:t>
      </w:r>
      <w:proofErr w:type="gramStart"/>
      <w:r w:rsidRPr="0014174D">
        <w:t>четырехкомпонентная</w:t>
      </w:r>
      <w:proofErr w:type="gramEnd"/>
      <w:r w:rsidRPr="0014174D">
        <w:t xml:space="preserve"> (</w:t>
      </w:r>
      <w:proofErr w:type="spellStart"/>
      <w:r w:rsidRPr="0014174D">
        <w:t>цитостатики</w:t>
      </w:r>
      <w:proofErr w:type="spellEnd"/>
      <w:r w:rsidRPr="0014174D">
        <w:t xml:space="preserve">, ГКС, </w:t>
      </w:r>
      <w:proofErr w:type="spellStart"/>
      <w:r w:rsidRPr="0014174D">
        <w:t>антиагреганты</w:t>
      </w:r>
      <w:proofErr w:type="spellEnd"/>
      <w:r w:rsidRPr="0014174D">
        <w:t xml:space="preserve">, гепарин с переходом на </w:t>
      </w:r>
      <w:proofErr w:type="spellStart"/>
      <w:r w:rsidRPr="0014174D">
        <w:t>варфарин</w:t>
      </w:r>
      <w:proofErr w:type="spellEnd"/>
      <w:r w:rsidRPr="0014174D">
        <w:t xml:space="preserve">) схемы. </w:t>
      </w:r>
      <w:r w:rsidRPr="0014174D">
        <w:lastRenderedPageBreak/>
        <w:t xml:space="preserve">Применяют диуретики и </w:t>
      </w:r>
      <w:proofErr w:type="spellStart"/>
      <w:r w:rsidRPr="0014174D">
        <w:t>антигиперлипидемические</w:t>
      </w:r>
      <w:proofErr w:type="spellEnd"/>
      <w:r w:rsidRPr="0014174D">
        <w:t xml:space="preserve"> препараты</w:t>
      </w:r>
      <w:r>
        <w:t xml:space="preserve">, </w:t>
      </w:r>
      <w:proofErr w:type="spellStart"/>
      <w:r>
        <w:t>нефропротективная</w:t>
      </w:r>
      <w:proofErr w:type="spellEnd"/>
      <w:r>
        <w:t xml:space="preserve"> терапия и лечение почечной недостаточности</w:t>
      </w:r>
      <w:r w:rsidR="009878B9">
        <w:t xml:space="preserve">. </w:t>
      </w:r>
      <w:r w:rsidR="009878B9">
        <w:rPr>
          <w:color w:val="000000"/>
        </w:rPr>
        <w:t xml:space="preserve">Диспансерное наблюдение постоянное. </w:t>
      </w:r>
      <w:proofErr w:type="gramStart"/>
      <w:r w:rsidR="009878B9">
        <w:rPr>
          <w:color w:val="000000"/>
        </w:rPr>
        <w:t>Контроль за</w:t>
      </w:r>
      <w:proofErr w:type="gramEnd"/>
      <w:r w:rsidR="009878B9">
        <w:rPr>
          <w:color w:val="000000"/>
        </w:rPr>
        <w:t xml:space="preserve"> функциональным состоянием почек </w:t>
      </w:r>
      <w:r w:rsidR="009878B9" w:rsidRPr="005C32A9">
        <w:t xml:space="preserve">суммарной (азотовыделительной) и парциальной (клубочковая фильтрация, </w:t>
      </w:r>
      <w:proofErr w:type="spellStart"/>
      <w:r w:rsidR="009878B9" w:rsidRPr="005C32A9">
        <w:t>канальцевая</w:t>
      </w:r>
      <w:proofErr w:type="spellEnd"/>
      <w:r w:rsidR="009878B9" w:rsidRPr="005C32A9">
        <w:t xml:space="preserve"> </w:t>
      </w:r>
      <w:proofErr w:type="spellStart"/>
      <w:r w:rsidR="009878B9" w:rsidRPr="005C32A9">
        <w:t>реабсорбция</w:t>
      </w:r>
      <w:proofErr w:type="spellEnd"/>
      <w:r w:rsidR="009878B9" w:rsidRPr="005C32A9">
        <w:t xml:space="preserve"> и секреция, эффективный почечный </w:t>
      </w:r>
      <w:proofErr w:type="spellStart"/>
      <w:r w:rsidR="009878B9" w:rsidRPr="005C32A9">
        <w:t>плазмоток</w:t>
      </w:r>
      <w:proofErr w:type="spellEnd"/>
      <w:r w:rsidR="009878B9" w:rsidRPr="005C32A9">
        <w:t xml:space="preserve"> и кровоток)</w:t>
      </w:r>
      <w:r w:rsidR="009878B9">
        <w:t xml:space="preserve">. Избегать повторных инфекций и, проводить адекватную антибактериальную терапию </w:t>
      </w:r>
      <w:proofErr w:type="gramStart"/>
      <w:r w:rsidR="009878B9">
        <w:t>при</w:t>
      </w:r>
      <w:proofErr w:type="gramEnd"/>
      <w:r w:rsidR="009878B9">
        <w:t xml:space="preserve"> инфекционных заболеваний с соблюдением постельного режима.</w:t>
      </w:r>
    </w:p>
    <w:p w:rsidR="003C3EDF" w:rsidRPr="0014174D" w:rsidRDefault="003C3EDF" w:rsidP="003C3EDF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3C3EDF" w:rsidRPr="00046CFC" w:rsidRDefault="003C3EDF" w:rsidP="00046CFC">
      <w:pPr>
        <w:pStyle w:val="31"/>
        <w:jc w:val="both"/>
        <w:rPr>
          <w:rFonts w:ascii="Times New Roman" w:hAnsi="Times New Roman"/>
          <w:sz w:val="24"/>
          <w:szCs w:val="24"/>
        </w:rPr>
      </w:pPr>
    </w:p>
    <w:p w:rsidR="008D6521" w:rsidRDefault="008D6521" w:rsidP="008D6521">
      <w:pPr>
        <w:pStyle w:val="a3"/>
        <w:ind w:left="0" w:right="-1" w:firstLine="0"/>
        <w:rPr>
          <w:sz w:val="24"/>
          <w:szCs w:val="24"/>
        </w:rPr>
      </w:pPr>
      <w:r w:rsidRPr="00060738">
        <w:rPr>
          <w:b/>
          <w:sz w:val="24"/>
          <w:szCs w:val="24"/>
        </w:rPr>
        <w:t>Место проведения самоподготовки</w:t>
      </w:r>
      <w:r w:rsidRPr="009B177A">
        <w:rPr>
          <w:b/>
          <w:sz w:val="24"/>
          <w:szCs w:val="24"/>
        </w:rPr>
        <w:t xml:space="preserve">: </w:t>
      </w:r>
      <w:r w:rsidRPr="00060738">
        <w:rPr>
          <w:sz w:val="24"/>
          <w:szCs w:val="24"/>
        </w:rPr>
        <w:t>читальный зал, учебная комната для самостоятельной работы,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8D6521" w:rsidRDefault="008D6521" w:rsidP="008D6521">
      <w:pPr>
        <w:pStyle w:val="a3"/>
        <w:ind w:left="0" w:right="-1" w:firstLine="0"/>
        <w:rPr>
          <w:sz w:val="24"/>
          <w:szCs w:val="24"/>
        </w:rPr>
      </w:pPr>
    </w:p>
    <w:p w:rsidR="008D6521" w:rsidRDefault="008D6521" w:rsidP="008D6521">
      <w:pPr>
        <w:pStyle w:val="a3"/>
        <w:ind w:left="0" w:right="-1" w:firstLine="0"/>
        <w:rPr>
          <w:b/>
          <w:sz w:val="24"/>
          <w:szCs w:val="24"/>
        </w:rPr>
      </w:pPr>
      <w:r w:rsidRPr="009B177A">
        <w:rPr>
          <w:b/>
          <w:sz w:val="24"/>
          <w:szCs w:val="24"/>
        </w:rPr>
        <w:t>Литература</w:t>
      </w:r>
      <w:r w:rsidRPr="009B177A">
        <w:rPr>
          <w:sz w:val="24"/>
          <w:szCs w:val="24"/>
        </w:rPr>
        <w:t xml:space="preserve"> (в </w:t>
      </w:r>
      <w:proofErr w:type="spellStart"/>
      <w:r w:rsidRPr="009B177A">
        <w:rPr>
          <w:sz w:val="24"/>
          <w:szCs w:val="24"/>
        </w:rPr>
        <w:t>т.ч</w:t>
      </w:r>
      <w:proofErr w:type="spellEnd"/>
      <w:r w:rsidRPr="009B177A">
        <w:rPr>
          <w:sz w:val="24"/>
          <w:szCs w:val="24"/>
        </w:rPr>
        <w:t>. указать адреса электронных ресурсов</w:t>
      </w:r>
      <w:proofErr w:type="gramStart"/>
      <w:r w:rsidRPr="009B177A">
        <w:rPr>
          <w:sz w:val="24"/>
          <w:szCs w:val="24"/>
        </w:rPr>
        <w:t>):</w:t>
      </w:r>
      <w:r w:rsidRPr="00E01DD5">
        <w:rPr>
          <w:b/>
          <w:sz w:val="24"/>
          <w:szCs w:val="24"/>
        </w:rPr>
        <w:t xml:space="preserve">. </w:t>
      </w:r>
      <w:proofErr w:type="gramEnd"/>
    </w:p>
    <w:p w:rsidR="008D6521" w:rsidRDefault="008D6521" w:rsidP="008D6521">
      <w:pPr>
        <w:pStyle w:val="a3"/>
        <w:tabs>
          <w:tab w:val="left" w:pos="900"/>
        </w:tabs>
        <w:ind w:left="0" w:right="-1" w:hanging="3238"/>
        <w:rPr>
          <w:b/>
          <w:sz w:val="24"/>
          <w:szCs w:val="24"/>
        </w:rPr>
      </w:pPr>
    </w:p>
    <w:p w:rsidR="00F42446" w:rsidRPr="00F42446" w:rsidRDefault="00F42446" w:rsidP="00F42446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F42446">
        <w:rPr>
          <w:rFonts w:ascii="Times New Roman" w:hAnsi="Times New Roman"/>
          <w:b/>
          <w:sz w:val="24"/>
          <w:szCs w:val="24"/>
        </w:rPr>
        <w:t>Литература</w:t>
      </w:r>
      <w:r w:rsidRPr="00F42446">
        <w:rPr>
          <w:rFonts w:ascii="Times New Roman" w:hAnsi="Times New Roman"/>
          <w:sz w:val="24"/>
          <w:szCs w:val="24"/>
        </w:rPr>
        <w:t xml:space="preserve"> </w:t>
      </w:r>
    </w:p>
    <w:p w:rsidR="00F42446" w:rsidRPr="00F42446" w:rsidRDefault="00F42446" w:rsidP="00F42446">
      <w:pPr>
        <w:tabs>
          <w:tab w:val="left" w:pos="900"/>
        </w:tabs>
        <w:spacing w:after="0" w:line="240" w:lineRule="auto"/>
        <w:ind w:right="-1" w:hanging="323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0"/>
        <w:gridCol w:w="1980"/>
      </w:tblGrid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Анемия при хронической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болезни почек [Электронный ресурс] / И. Л. Давыдкин [и др.]. - Электрон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М.: ГЭОТАР-Медиа, 2013. –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 Режим доступа: </w:t>
            </w:r>
            <w:hyperlink r:id="rId10" w:history="1"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http://www.studmedlib.ru/book/ISBN9785970423639.html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Бирюкова, Л.С. Поражение почек при </w:t>
            </w:r>
            <w:proofErr w:type="spell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парапротеинемия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  <w:proofErr w:type="spell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[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Электронный ресурс]: / Л.С. Бирюкова. 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2011.–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F42446" w:rsidRPr="00F42446" w:rsidRDefault="00847C7C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1" w:history="1">
              <w:r w:rsidR="00F42446"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http://www.studmedlib.ru/book/970411742V0026.html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1200 доступов 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Быстропрогрессирующий </w:t>
            </w:r>
            <w:proofErr w:type="spell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гломерулонефри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spell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[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Электронный ресурс] / Л.В. Козловская, Н.Л. Козловская, Н.А. Мухин, В.В. Фомин, Е.М. Шилов. -Электрон. текстовые дан. - M.: ГЭОТАР-Медиа, 2011. –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</w:t>
            </w:r>
            <w:proofErr w:type="spell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доступа:</w:t>
            </w:r>
            <w:hyperlink r:id="rId12" w:history="1"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</w:t>
              </w:r>
              <w:proofErr w:type="spellEnd"/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://www.studmedlib.ru/book/970411742V0018.html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Гаджиева, З. К. Нарушения мочеиспускания 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[Электронный ресурс]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: руководство / З.К. Гаджиева; под ред. Ю.Г. </w:t>
            </w:r>
            <w:proofErr w:type="spell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Аляева</w:t>
            </w:r>
            <w:proofErr w:type="spellEnd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. – 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Электрон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екстовые дан. - 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М., 2010. -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Режим доступа: http://www.studmedlib.ru/ru/book/ISBN9785970413890.html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Ермоленко, В.М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 Острая почечная недостаточность: руководство [Электронный ресурс]: руководство / В. М. Ермоленко, А. Ю. Николаев. - Электрон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ГЭОТАР-Медиа, 2010 . -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13" w:history="1"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http://www.studmedlib.ru/book/ISBN9785970413302.html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Ивашкин, В. Т.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Пропедевтика внутренних болезней. </w:t>
            </w:r>
            <w:r w:rsidRPr="00F4244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Нефрология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[Электронный ресурс] / В. Т. Ивашкин, О. М. </w:t>
            </w:r>
            <w:proofErr w:type="spell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Драпкина</w:t>
            </w:r>
            <w:proofErr w:type="spell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 - Электрон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ГЭОТАР-Медиа, 2013 . -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14" w:history="1"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http://www.studmedlib.ru/book/ISBN9785970427170.html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Клинические рекомендации по синдромам в нефрологии 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В.В. Борисов, Т.В. </w:t>
            </w:r>
            <w:proofErr w:type="spell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Вашурина</w:t>
            </w:r>
            <w:proofErr w:type="spellEnd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, Т.С. Вознесенская [и др.] // Нефрология: национальное руководство / под ред. Н.А. Мухина. </w:t>
            </w:r>
            <w:proofErr w:type="gram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5" w:history="1"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http://www.studmedlib.ru/ru/book/970411742V0010.html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Каюков, И.Г. </w:t>
            </w:r>
            <w:proofErr w:type="spell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Рентгеноконтрастная</w:t>
            </w:r>
            <w:proofErr w:type="spellEnd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нефропатия 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ресурс]/ И.Г. Каюков, А.В. Смирнов. 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2011.–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</w:t>
            </w:r>
            <w:proofErr w:type="spell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доступа:</w:t>
            </w:r>
            <w:hyperlink r:id="rId16" w:history="1"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</w:t>
              </w:r>
              <w:proofErr w:type="spellEnd"/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://www.studmedlib.ru/book/970411742V0051.html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1200 доступов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Козловская, Л.В. Клинические методы диагностики в нефрологии 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Л.В. Козловская, Н.А. Мухин, В.В. Фомин // Нефрология: национальное руководство / под ред. Н.А. Мухина. </w:t>
            </w:r>
            <w:proofErr w:type="gram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17" w:history="1"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http://www.studmedlib.ru/ru/book/970411742V0006.html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Козловская, Л. В. </w:t>
            </w:r>
            <w:proofErr w:type="spell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Нутритивный</w:t>
            </w:r>
            <w:proofErr w:type="spell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статус у больных хронической болезнью почек [Электронный ресурс] / Л.В. Козловская, Ю.С. </w:t>
            </w:r>
            <w:proofErr w:type="spell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Милованов</w:t>
            </w:r>
            <w:proofErr w:type="spell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 –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F42446" w:rsidRPr="00F42446" w:rsidRDefault="00847C7C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8" w:history="1">
              <w:r w:rsidR="00F42446"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http://www.studmedlib.ru/book/970411742V0014.html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Козловская, Л.В. Поражение почек при тромботических микроангиопатиях [Электронный ресурс] / Л.В. Козловская, Н.Л. Козловская. 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 –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 -Режим доступа:</w:t>
            </w:r>
          </w:p>
          <w:p w:rsidR="00F42446" w:rsidRPr="00F42446" w:rsidRDefault="00847C7C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9" w:history="1">
              <w:r w:rsidR="00F42446"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http://www.studmedlib.ru/book/970411742V0027.html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Мойсюк</w:t>
            </w:r>
            <w:proofErr w:type="spellEnd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, Я.Г. Болезнь почечного трансплантата 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Я.Г. </w:t>
            </w:r>
            <w:proofErr w:type="spell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Мойсюк</w:t>
            </w:r>
            <w:proofErr w:type="spellEnd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, Е.С. </w:t>
            </w:r>
            <w:proofErr w:type="spell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Столяревич</w:t>
            </w:r>
            <w:proofErr w:type="spellEnd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, Н.А. Томилина // Нефрология: национальное руководство / под ред. Н.А. Мухина. </w:t>
            </w:r>
            <w:proofErr w:type="gram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20" w:history="1"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http://www.studmedlib.ru/ru/book/970411742V0049.html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spacing w:after="160" w:line="256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Мухин, Н.А. Принципы </w:t>
            </w:r>
            <w:proofErr w:type="spell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организациинефрологической</w:t>
            </w:r>
            <w:proofErr w:type="spellEnd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помощи 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Н.А. Мухин, В.В. Фомин, Е.М. Шилов // Нефрология: национальное руководство / под ред. Н.А. Мухина. </w:t>
            </w:r>
            <w:proofErr w:type="gram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21" w:history="1"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http://www.studmedlib.ru/ru/book/970411742V0001.html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Нефрология [Электронный ресурс] / под ред. Е.М. Шилова. - Электрон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Электрон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ГЭОТАР-Медиа, 2010. -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доступа: </w:t>
            </w:r>
            <w:hyperlink r:id="rId22" w:history="1"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http://www.studmedlib.ru/book/ISBN9785970416419.html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Петросян, Э. К.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Детская нефрология. Синдромный подход [Электронный ресурс]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научное издание / Э. К. Петросян. - Электрон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Электрон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екстовые дан. - М.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ГЭОТАР-Медиа, 2009. -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</w:t>
            </w:r>
            <w:proofErr w:type="spell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доступа:</w:t>
            </w:r>
            <w:hyperlink r:id="rId23" w:history="1"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</w:t>
              </w:r>
              <w:proofErr w:type="spellEnd"/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://www.studmedlib.ru/book/ISBN9785970410295.html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spacing w:after="160" w:line="256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Поражение почек при </w:t>
            </w:r>
            <w:proofErr w:type="spell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эссенциальной</w:t>
            </w:r>
            <w:proofErr w:type="spell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артериальной гипертензии [Электронный ресурс]: / М.М. </w:t>
            </w:r>
            <w:proofErr w:type="spell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Батюшин</w:t>
            </w:r>
            <w:proofErr w:type="spell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И.М. </w:t>
            </w:r>
            <w:proofErr w:type="spell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Кутырина</w:t>
            </w:r>
            <w:proofErr w:type="spell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С.В. Моисеев, М.Л. </w:t>
            </w:r>
            <w:proofErr w:type="spell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Нанчикеева</w:t>
            </w:r>
            <w:proofErr w:type="spell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В.П. Терентьев, В.В. Фомин, М.Ю. Швецов. </w:t>
            </w:r>
            <w:proofErr w:type="gram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-Э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M.: ГЭОТАР-Медиа, 2011. –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-Режим </w:t>
            </w:r>
            <w:proofErr w:type="spellStart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доступа:</w:t>
            </w:r>
            <w:hyperlink r:id="rId24" w:history="1"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</w:t>
              </w:r>
              <w:proofErr w:type="spellEnd"/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://www.studmedlib.ru/book/970411742V0035.html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  <w:tr w:rsidR="00F42446" w:rsidRPr="00F42446" w:rsidTr="00F42446">
        <w:trPr>
          <w:trHeight w:val="1808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spacing w:after="160" w:line="256" w:lineRule="auto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Уратная</w:t>
            </w:r>
            <w:proofErr w:type="spellEnd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нефропатия 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[Электронный ресурс] 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/ И.М. </w:t>
            </w:r>
            <w:proofErr w:type="spell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Балкаров</w:t>
            </w:r>
            <w:proofErr w:type="spellEnd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, М.В. Лебедева, В.В. Фомин // Нефрология: национальное руководство / под ред. Н.А. Мухина. </w:t>
            </w:r>
            <w:proofErr w:type="gramStart"/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Э</w:t>
            </w:r>
            <w:proofErr w:type="gramEnd"/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лектрон. текстовые дан. - 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M.: ГЭОТАР-Медиа, 2011. – 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on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F42446">
              <w:rPr>
                <w:rFonts w:ascii="Times New Roman" w:hAnsi="Times New Roman"/>
                <w:sz w:val="20"/>
                <w:szCs w:val="20"/>
                <w:lang w:val="en-US" w:eastAsia="en-US"/>
              </w:rPr>
              <w:t>line</w:t>
            </w:r>
            <w:r w:rsidRPr="00F42446">
              <w:rPr>
                <w:rFonts w:ascii="Times New Roman" w:hAnsi="Times New Roman"/>
                <w:sz w:val="20"/>
                <w:szCs w:val="20"/>
                <w:lang w:eastAsia="en-US"/>
              </w:rPr>
              <w:t>. -</w:t>
            </w:r>
            <w:r w:rsidRPr="00F4244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Режим доступа: </w:t>
            </w:r>
            <w:hyperlink r:id="rId25" w:history="1">
              <w:r w:rsidRPr="00F4244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http://www.studmedlib.ru/ru/book/970411742V0029.html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46" w:rsidRPr="00F42446" w:rsidRDefault="00F42446" w:rsidP="00F424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4244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1200 доступов</w:t>
            </w:r>
          </w:p>
        </w:tc>
      </w:tr>
    </w:tbl>
    <w:p w:rsidR="00F42446" w:rsidRPr="00F42446" w:rsidRDefault="00F42446" w:rsidP="00F42446">
      <w:pPr>
        <w:spacing w:after="0" w:line="240" w:lineRule="auto"/>
        <w:ind w:left="578" w:right="-1" w:hanging="578"/>
        <w:jc w:val="both"/>
        <w:rPr>
          <w:rFonts w:ascii="Times New Roman" w:hAnsi="Times New Roman"/>
          <w:b/>
          <w:sz w:val="24"/>
          <w:szCs w:val="24"/>
        </w:rPr>
      </w:pPr>
    </w:p>
    <w:p w:rsidR="00F42446" w:rsidRPr="00F42446" w:rsidRDefault="00F42446" w:rsidP="00F42446">
      <w:pPr>
        <w:spacing w:after="0" w:line="240" w:lineRule="auto"/>
        <w:ind w:left="578" w:right="-1" w:hanging="578"/>
        <w:jc w:val="both"/>
        <w:rPr>
          <w:rFonts w:ascii="Times New Roman" w:hAnsi="Times New Roman"/>
          <w:b/>
          <w:sz w:val="24"/>
          <w:szCs w:val="24"/>
        </w:rPr>
      </w:pPr>
      <w:r w:rsidRPr="00F42446">
        <w:rPr>
          <w:rFonts w:ascii="Times New Roman" w:hAnsi="Times New Roman"/>
          <w:b/>
          <w:sz w:val="24"/>
          <w:szCs w:val="24"/>
        </w:rPr>
        <w:t xml:space="preserve"> </w:t>
      </w:r>
    </w:p>
    <w:p w:rsidR="00F42446" w:rsidRPr="00F42446" w:rsidRDefault="00F42446" w:rsidP="00F42446">
      <w:pPr>
        <w:spacing w:after="0" w:line="240" w:lineRule="auto"/>
        <w:ind w:left="420" w:right="-1"/>
        <w:jc w:val="both"/>
        <w:rPr>
          <w:rFonts w:ascii="Times New Roman" w:hAnsi="Times New Roman"/>
          <w:sz w:val="24"/>
          <w:szCs w:val="24"/>
        </w:rPr>
      </w:pPr>
      <w:r w:rsidRPr="00F42446">
        <w:rPr>
          <w:rFonts w:ascii="Times New Roman" w:hAnsi="Times New Roman"/>
          <w:sz w:val="24"/>
          <w:szCs w:val="24"/>
        </w:rPr>
        <w:lastRenderedPageBreak/>
        <w:t>Подпись автора методической разработки.</w:t>
      </w:r>
      <w:r w:rsidRPr="00F42446">
        <w:rPr>
          <w:rFonts w:ascii="Times New Roman" w:hAnsi="Times New Roman"/>
          <w:noProof/>
          <w:sz w:val="28"/>
          <w:szCs w:val="20"/>
        </w:rPr>
        <w:t xml:space="preserve"> </w:t>
      </w:r>
      <w:r w:rsidRPr="00F42446">
        <w:rPr>
          <w:rFonts w:ascii="Times New Roman" w:hAnsi="Times New Roman"/>
          <w:noProof/>
          <w:sz w:val="28"/>
          <w:szCs w:val="20"/>
        </w:rPr>
        <w:drawing>
          <wp:inline distT="0" distB="0" distL="0" distR="0" wp14:anchorId="4C38B132" wp14:editId="35F2A1B5">
            <wp:extent cx="762000" cy="342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446" w:rsidRPr="00F42446" w:rsidRDefault="00F42446" w:rsidP="00F42446"/>
    <w:p w:rsidR="000F082C" w:rsidRDefault="000F082C"/>
    <w:sectPr w:rsidR="000F082C" w:rsidSect="000F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C7C" w:rsidRDefault="00847C7C" w:rsidP="00D10683">
      <w:pPr>
        <w:spacing w:after="0" w:line="240" w:lineRule="auto"/>
      </w:pPr>
      <w:r>
        <w:separator/>
      </w:r>
    </w:p>
  </w:endnote>
  <w:endnote w:type="continuationSeparator" w:id="0">
    <w:p w:rsidR="00847C7C" w:rsidRDefault="00847C7C" w:rsidP="00D1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C7C" w:rsidRDefault="00847C7C" w:rsidP="00D10683">
      <w:pPr>
        <w:spacing w:after="0" w:line="240" w:lineRule="auto"/>
      </w:pPr>
      <w:r>
        <w:separator/>
      </w:r>
    </w:p>
  </w:footnote>
  <w:footnote w:type="continuationSeparator" w:id="0">
    <w:p w:rsidR="00847C7C" w:rsidRDefault="00847C7C" w:rsidP="00D10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AB89D7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C05552B"/>
    <w:multiLevelType w:val="multilevel"/>
    <w:tmpl w:val="33B4D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37BD7"/>
    <w:multiLevelType w:val="hybridMultilevel"/>
    <w:tmpl w:val="97508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2C0034"/>
    <w:multiLevelType w:val="hybridMultilevel"/>
    <w:tmpl w:val="0E645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B60645"/>
    <w:multiLevelType w:val="hybridMultilevel"/>
    <w:tmpl w:val="8A0C8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E734E6"/>
    <w:multiLevelType w:val="hybridMultilevel"/>
    <w:tmpl w:val="12326136"/>
    <w:lvl w:ilvl="0" w:tplc="C7045E04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47885D25"/>
    <w:multiLevelType w:val="multilevel"/>
    <w:tmpl w:val="37B2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95324E"/>
    <w:multiLevelType w:val="hybridMultilevel"/>
    <w:tmpl w:val="E93AF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A311E"/>
    <w:multiLevelType w:val="hybridMultilevel"/>
    <w:tmpl w:val="12326136"/>
    <w:lvl w:ilvl="0" w:tplc="C7045E04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21"/>
    <w:rsid w:val="00041649"/>
    <w:rsid w:val="00046CFC"/>
    <w:rsid w:val="000F082C"/>
    <w:rsid w:val="001432E3"/>
    <w:rsid w:val="001B75D9"/>
    <w:rsid w:val="001C0942"/>
    <w:rsid w:val="001F6466"/>
    <w:rsid w:val="00226F03"/>
    <w:rsid w:val="00230A6B"/>
    <w:rsid w:val="00282618"/>
    <w:rsid w:val="002950CB"/>
    <w:rsid w:val="002A7F54"/>
    <w:rsid w:val="002F13B4"/>
    <w:rsid w:val="003101CE"/>
    <w:rsid w:val="003545F5"/>
    <w:rsid w:val="003C3EDF"/>
    <w:rsid w:val="004B36F6"/>
    <w:rsid w:val="004D4C24"/>
    <w:rsid w:val="006D5486"/>
    <w:rsid w:val="006F79A3"/>
    <w:rsid w:val="00713EDE"/>
    <w:rsid w:val="00771642"/>
    <w:rsid w:val="007D20E7"/>
    <w:rsid w:val="0083350B"/>
    <w:rsid w:val="00847C7C"/>
    <w:rsid w:val="008A03E1"/>
    <w:rsid w:val="008D6521"/>
    <w:rsid w:val="008F5FD3"/>
    <w:rsid w:val="008F7B88"/>
    <w:rsid w:val="00910C90"/>
    <w:rsid w:val="009878B9"/>
    <w:rsid w:val="009F7FB0"/>
    <w:rsid w:val="00A32EE6"/>
    <w:rsid w:val="00A55A2E"/>
    <w:rsid w:val="00B010D3"/>
    <w:rsid w:val="00B02A0A"/>
    <w:rsid w:val="00B47007"/>
    <w:rsid w:val="00B95618"/>
    <w:rsid w:val="00BC3419"/>
    <w:rsid w:val="00C111C2"/>
    <w:rsid w:val="00C3146F"/>
    <w:rsid w:val="00C6626E"/>
    <w:rsid w:val="00C664AE"/>
    <w:rsid w:val="00C94353"/>
    <w:rsid w:val="00D10683"/>
    <w:rsid w:val="00D2524F"/>
    <w:rsid w:val="00D849D6"/>
    <w:rsid w:val="00E03B1F"/>
    <w:rsid w:val="00E100ED"/>
    <w:rsid w:val="00E75E48"/>
    <w:rsid w:val="00F42446"/>
    <w:rsid w:val="00F7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21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8D6521"/>
    <w:pPr>
      <w:keepNext/>
      <w:widowControl w:val="0"/>
      <w:shd w:val="clear" w:color="auto" w:fill="FFFFFF"/>
      <w:autoSpaceDE w:val="0"/>
      <w:autoSpaceDN w:val="0"/>
      <w:adjustRightInd w:val="0"/>
      <w:spacing w:after="0" w:line="326" w:lineRule="atLeast"/>
      <w:ind w:right="10"/>
      <w:jc w:val="center"/>
      <w:outlineLvl w:val="2"/>
    </w:pPr>
    <w:rPr>
      <w:rFonts w:ascii="Times New Roman" w:hAnsi="Times New Roman"/>
      <w:b/>
      <w:bCs/>
      <w:color w:val="000000"/>
      <w:spacing w:val="11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6521"/>
    <w:rPr>
      <w:rFonts w:ascii="Times New Roman" w:eastAsia="Times New Roman" w:hAnsi="Times New Roman" w:cs="Times New Roman"/>
      <w:b/>
      <w:bCs/>
      <w:color w:val="000000"/>
      <w:spacing w:val="11"/>
      <w:sz w:val="34"/>
      <w:szCs w:val="34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8D6521"/>
    <w:pPr>
      <w:spacing w:after="0" w:line="240" w:lineRule="auto"/>
      <w:ind w:left="5245" w:hanging="4678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D65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semiHidden/>
    <w:rsid w:val="008D6521"/>
    <w:rPr>
      <w:color w:val="0000FF"/>
      <w:u w:val="single"/>
    </w:rPr>
  </w:style>
  <w:style w:type="paragraph" w:styleId="a6">
    <w:name w:val="Subtitle"/>
    <w:basedOn w:val="a"/>
    <w:link w:val="a7"/>
    <w:qFormat/>
    <w:rsid w:val="008D6521"/>
    <w:pPr>
      <w:spacing w:after="0" w:line="240" w:lineRule="auto"/>
      <w:jc w:val="center"/>
    </w:pPr>
    <w:rPr>
      <w:rFonts w:ascii="Arial" w:hAnsi="Arial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8D6521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semiHidden/>
    <w:rsid w:val="008D652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8D6521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">
    <w:name w:val="Без интервала1"/>
    <w:rsid w:val="008D65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8D65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rsid w:val="008D65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6"/>
      <w:szCs w:val="26"/>
    </w:rPr>
  </w:style>
  <w:style w:type="paragraph" w:styleId="a9">
    <w:name w:val="Title"/>
    <w:basedOn w:val="a"/>
    <w:link w:val="aa"/>
    <w:qFormat/>
    <w:rsid w:val="006D5486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6D54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D10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10683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D10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0683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7D20E7"/>
  </w:style>
  <w:style w:type="paragraph" w:customStyle="1" w:styleId="af">
    <w:name w:val="Стиль"/>
    <w:rsid w:val="00C662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E75E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E75E48"/>
  </w:style>
  <w:style w:type="paragraph" w:styleId="af1">
    <w:name w:val="List Paragraph"/>
    <w:basedOn w:val="a"/>
    <w:uiPriority w:val="34"/>
    <w:qFormat/>
    <w:rsid w:val="004B36F6"/>
    <w:pPr>
      <w:ind w:left="720"/>
      <w:contextualSpacing/>
    </w:pPr>
  </w:style>
  <w:style w:type="paragraph" w:styleId="af2">
    <w:name w:val="No Spacing"/>
    <w:qFormat/>
    <w:rsid w:val="00910C90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Balloon Text"/>
    <w:basedOn w:val="a"/>
    <w:link w:val="af4"/>
    <w:uiPriority w:val="99"/>
    <w:semiHidden/>
    <w:unhideWhenUsed/>
    <w:rsid w:val="00F42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424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5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tudmedlib.ru/book/ISBN9785970413302.html" TargetMode="External"/><Relationship Id="rId18" Type="http://schemas.openxmlformats.org/officeDocument/2006/relationships/hyperlink" Target="http://www.studmedlib.ru/book/970411742V0014.html" TargetMode="External"/><Relationship Id="rId26" Type="http://schemas.openxmlformats.org/officeDocument/2006/relationships/image" Target="media/image2.emf"/><Relationship Id="rId3" Type="http://schemas.microsoft.com/office/2007/relationships/stylesWithEffects" Target="stylesWithEffects.xml"/><Relationship Id="rId21" Type="http://schemas.openxmlformats.org/officeDocument/2006/relationships/hyperlink" Target="http://www.studmedlib.ru/ru/book/970411742V0001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tudmedlib.ru/book/970411742V0018.html" TargetMode="External"/><Relationship Id="rId17" Type="http://schemas.openxmlformats.org/officeDocument/2006/relationships/hyperlink" Target="http://www.studmedlib.ru/ru/book/970411742V0006.html" TargetMode="External"/><Relationship Id="rId25" Type="http://schemas.openxmlformats.org/officeDocument/2006/relationships/hyperlink" Target="http://www.studmedlib.ru/ru/book/970411742V0029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medlib.ru/book/970411742V0051.html" TargetMode="External"/><Relationship Id="rId20" Type="http://schemas.openxmlformats.org/officeDocument/2006/relationships/hyperlink" Target="http://www.studmedlib.ru/ru/book/970411742V0049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udmedlib.ru/book/970411742V0026.html" TargetMode="External"/><Relationship Id="rId24" Type="http://schemas.openxmlformats.org/officeDocument/2006/relationships/hyperlink" Target="http://www.studmedlib.ru/book/970411742V003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ru/book/970411742V0010.html" TargetMode="External"/><Relationship Id="rId23" Type="http://schemas.openxmlformats.org/officeDocument/2006/relationships/hyperlink" Target="http://www.studmedlib.ru/book/ISBN9785970410295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tudmedlib.ru/book/ISBN9785970423639.html" TargetMode="External"/><Relationship Id="rId19" Type="http://schemas.openxmlformats.org/officeDocument/2006/relationships/hyperlink" Target="http://www.studmedlib.ru/book/970411742V002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himik.ru/metodichka-dlya-studentov-tema-saharnij-diabet-metodi-opredele/index.html" TargetMode="External"/><Relationship Id="rId14" Type="http://schemas.openxmlformats.org/officeDocument/2006/relationships/hyperlink" Target="http://www.studmedlib.ru/book/ISBN9785970427170.html" TargetMode="External"/><Relationship Id="rId22" Type="http://schemas.openxmlformats.org/officeDocument/2006/relationships/hyperlink" Target="http://www.studmedlib.ru/book/ISBN9785970416419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10</Pages>
  <Words>2848</Words>
  <Characters>16237</Characters>
  <Application>Microsoft Office Word</Application>
  <DocSecurity>0</DocSecurity>
  <Lines>135</Lines>
  <Paragraphs>38</Paragraphs>
  <ScaleCrop>false</ScaleCrop>
  <Company>Microsoft</Company>
  <LinksUpToDate>false</LinksUpToDate>
  <CharactersWithSpaces>19047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Кользователь</cp:lastModifiedBy>
  <cp:revision>48</cp:revision>
  <dcterms:created xsi:type="dcterms:W3CDTF">2002-02-12T17:39:00Z</dcterms:created>
  <dcterms:modified xsi:type="dcterms:W3CDTF">2019-11-11T04:05:00Z</dcterms:modified>
</cp:coreProperties>
</file>