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521" w:rsidRDefault="008D6521" w:rsidP="008D6521">
      <w:pPr>
        <w:autoSpaceDE w:val="0"/>
        <w:autoSpaceDN w:val="0"/>
        <w:adjustRightInd w:val="0"/>
        <w:spacing w:after="0" w:line="240" w:lineRule="auto"/>
        <w:jc w:val="center"/>
        <w:rPr>
          <w:rFonts w:ascii="Times New Roman" w:hAnsi="Times New Roman"/>
          <w:sz w:val="28"/>
          <w:szCs w:val="28"/>
        </w:rPr>
      </w:pPr>
    </w:p>
    <w:p w:rsidR="006D5486" w:rsidRPr="0036492C" w:rsidRDefault="006D5486" w:rsidP="006D5486">
      <w:pPr>
        <w:autoSpaceDE w:val="0"/>
        <w:autoSpaceDN w:val="0"/>
        <w:adjustRightInd w:val="0"/>
        <w:spacing w:after="0" w:line="240" w:lineRule="auto"/>
        <w:jc w:val="center"/>
        <w:rPr>
          <w:rFonts w:ascii="Times New Roman" w:hAnsi="Times New Roman"/>
          <w:sz w:val="28"/>
          <w:szCs w:val="28"/>
        </w:rPr>
      </w:pPr>
      <w:r w:rsidRPr="0036492C">
        <w:rPr>
          <w:rFonts w:ascii="Times New Roman" w:hAnsi="Times New Roman"/>
          <w:sz w:val="28"/>
          <w:szCs w:val="28"/>
        </w:rPr>
        <w:t>ФЕДЕРАЛЬНОЕ ГОСУДАРСТВЕННОЕ БЮДЖЕТНОЕ ОБРАЗОВАТЕЛЬНОЕ УЧРЕЖДЕНИЕ</w:t>
      </w:r>
      <w:r>
        <w:rPr>
          <w:rFonts w:ascii="Times New Roman" w:hAnsi="Times New Roman"/>
          <w:sz w:val="28"/>
          <w:szCs w:val="28"/>
        </w:rPr>
        <w:t xml:space="preserve"> </w:t>
      </w:r>
      <w:r w:rsidRPr="0036492C">
        <w:rPr>
          <w:rFonts w:ascii="Times New Roman" w:hAnsi="Times New Roman"/>
          <w:sz w:val="28"/>
          <w:szCs w:val="28"/>
        </w:rPr>
        <w:t>ВЫСШЕГО ОБРАЗОВАНИЯ</w:t>
      </w:r>
    </w:p>
    <w:p w:rsidR="006D5486" w:rsidRPr="0036492C" w:rsidRDefault="006D5486" w:rsidP="006D5486">
      <w:pPr>
        <w:pStyle w:val="a6"/>
        <w:rPr>
          <w:rFonts w:ascii="Times New Roman" w:hAnsi="Times New Roman"/>
          <w:b w:val="0"/>
          <w:sz w:val="28"/>
          <w:szCs w:val="28"/>
        </w:rPr>
      </w:pPr>
      <w:r w:rsidRPr="0036492C">
        <w:rPr>
          <w:rFonts w:ascii="Times New Roman" w:hAnsi="Times New Roman"/>
          <w:b w:val="0"/>
          <w:sz w:val="28"/>
          <w:szCs w:val="28"/>
        </w:rPr>
        <w:t>«БАШКИРСКИЙ ГОСУДАРСТВЕННЫЙ МЕДИЦИНСКИЙ УНИВЕРСИТЕТ»</w:t>
      </w:r>
    </w:p>
    <w:p w:rsidR="006D5486" w:rsidRPr="0036492C" w:rsidRDefault="006D5486" w:rsidP="006D5486">
      <w:pPr>
        <w:spacing w:after="0" w:line="240" w:lineRule="auto"/>
        <w:jc w:val="center"/>
        <w:rPr>
          <w:rFonts w:ascii="Times New Roman" w:hAnsi="Times New Roman"/>
          <w:sz w:val="24"/>
          <w:szCs w:val="24"/>
        </w:rPr>
      </w:pPr>
      <w:r w:rsidRPr="0036492C">
        <w:rPr>
          <w:rFonts w:ascii="Times New Roman" w:hAnsi="Times New Roman"/>
          <w:sz w:val="28"/>
          <w:szCs w:val="28"/>
        </w:rPr>
        <w:t>МИНИСТЕРСТВА ЗДРАВООХРАНЕНИЯ РОССИЙСКОЙ ФЕДЕРАЦИИ</w:t>
      </w:r>
    </w:p>
    <w:p w:rsidR="006D5486" w:rsidRPr="0036492C" w:rsidRDefault="006D5486" w:rsidP="006D5486">
      <w:pPr>
        <w:pStyle w:val="a9"/>
        <w:spacing w:line="240" w:lineRule="auto"/>
        <w:rPr>
          <w:b/>
          <w:sz w:val="24"/>
          <w:szCs w:val="24"/>
        </w:rPr>
      </w:pPr>
    </w:p>
    <w:p w:rsidR="006D5486" w:rsidRPr="0036492C" w:rsidRDefault="006D5486" w:rsidP="006D5486">
      <w:pPr>
        <w:pStyle w:val="a9"/>
        <w:spacing w:line="240" w:lineRule="auto"/>
        <w:rPr>
          <w:b/>
          <w:sz w:val="24"/>
          <w:szCs w:val="24"/>
        </w:rPr>
      </w:pPr>
    </w:p>
    <w:p w:rsidR="006D5486" w:rsidRPr="0036492C" w:rsidRDefault="006D5486" w:rsidP="006D5486">
      <w:pPr>
        <w:pStyle w:val="a9"/>
        <w:spacing w:line="240" w:lineRule="auto"/>
        <w:rPr>
          <w:sz w:val="24"/>
          <w:szCs w:val="24"/>
        </w:rPr>
      </w:pPr>
      <w:r w:rsidRPr="0036492C">
        <w:rPr>
          <w:sz w:val="24"/>
          <w:szCs w:val="24"/>
        </w:rPr>
        <w:t>КАФЕДРА ФАКУЛЬТЕТСКОЙ ТЕРАПИИ</w:t>
      </w:r>
    </w:p>
    <w:p w:rsidR="006D5486" w:rsidRPr="0036492C" w:rsidRDefault="006D5486" w:rsidP="006D5486">
      <w:pPr>
        <w:pStyle w:val="a3"/>
        <w:ind w:firstLine="0"/>
        <w:rPr>
          <w:b/>
          <w:color w:val="008000"/>
          <w:sz w:val="24"/>
          <w:szCs w:val="24"/>
        </w:rPr>
      </w:pPr>
    </w:p>
    <w:p w:rsidR="006D5486" w:rsidRPr="0036492C" w:rsidRDefault="006D5486" w:rsidP="006D5486">
      <w:pPr>
        <w:pStyle w:val="a3"/>
        <w:ind w:firstLine="0"/>
        <w:rPr>
          <w:b/>
          <w:sz w:val="24"/>
          <w:szCs w:val="24"/>
        </w:rPr>
      </w:pPr>
      <w:r>
        <w:rPr>
          <w:noProof/>
        </w:rPr>
        <w:drawing>
          <wp:anchor distT="0" distB="0" distL="114300" distR="114300" simplePos="0" relativeHeight="251659264" behindDoc="1" locked="0" layoutInCell="1" allowOverlap="1">
            <wp:simplePos x="0" y="0"/>
            <wp:positionH relativeFrom="column">
              <wp:posOffset>2748915</wp:posOffset>
            </wp:positionH>
            <wp:positionV relativeFrom="paragraph">
              <wp:posOffset>62230</wp:posOffset>
            </wp:positionV>
            <wp:extent cx="1485900" cy="558800"/>
            <wp:effectExtent l="19050" t="0" r="0" b="0"/>
            <wp:wrapNone/>
            <wp:docPr id="5" name="Рисунок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
                    <pic:cNvPicPr>
                      <a:picLocks noChangeAspect="1" noChangeArrowheads="1"/>
                    </pic:cNvPicPr>
                  </pic:nvPicPr>
                  <pic:blipFill>
                    <a:blip r:embed="rId8" cstate="print"/>
                    <a:srcRect l="42656" t="51714" r="38222" b="43840"/>
                    <a:stretch>
                      <a:fillRect/>
                    </a:stretch>
                  </pic:blipFill>
                  <pic:spPr bwMode="auto">
                    <a:xfrm>
                      <a:off x="0" y="0"/>
                      <a:ext cx="1485900" cy="558800"/>
                    </a:xfrm>
                    <a:prstGeom prst="rect">
                      <a:avLst/>
                    </a:prstGeom>
                    <a:noFill/>
                    <a:ln w="9525">
                      <a:noFill/>
                      <a:miter lim="800000"/>
                      <a:headEnd/>
                      <a:tailEnd/>
                    </a:ln>
                  </pic:spPr>
                </pic:pic>
              </a:graphicData>
            </a:graphic>
          </wp:anchor>
        </w:drawing>
      </w:r>
    </w:p>
    <w:p w:rsidR="006D5486" w:rsidRPr="0036492C" w:rsidRDefault="006D5486" w:rsidP="006D5486">
      <w:pPr>
        <w:pStyle w:val="a3"/>
        <w:rPr>
          <w:sz w:val="24"/>
          <w:szCs w:val="24"/>
        </w:rPr>
      </w:pPr>
      <w:r w:rsidRPr="0036492C">
        <w:rPr>
          <w:sz w:val="24"/>
          <w:szCs w:val="24"/>
        </w:rPr>
        <w:t xml:space="preserve">                                                   УТВЕРЖДАЮ</w:t>
      </w:r>
    </w:p>
    <w:p w:rsidR="006D5486" w:rsidRPr="0036492C" w:rsidRDefault="006D5486" w:rsidP="006D5486">
      <w:pPr>
        <w:pStyle w:val="a3"/>
        <w:rPr>
          <w:sz w:val="24"/>
          <w:szCs w:val="24"/>
        </w:rPr>
      </w:pPr>
      <w:r w:rsidRPr="0036492C">
        <w:rPr>
          <w:sz w:val="24"/>
          <w:szCs w:val="24"/>
        </w:rPr>
        <w:t xml:space="preserve">                                                   Зав. кафедрой ________Г.Х. </w:t>
      </w:r>
      <w:proofErr w:type="spellStart"/>
      <w:r w:rsidRPr="0036492C">
        <w:rPr>
          <w:sz w:val="24"/>
          <w:szCs w:val="24"/>
        </w:rPr>
        <w:t>Мирсаева</w:t>
      </w:r>
      <w:proofErr w:type="spellEnd"/>
    </w:p>
    <w:p w:rsidR="006D5486" w:rsidRPr="00E01DD5" w:rsidRDefault="006D5486" w:rsidP="006D5486">
      <w:pPr>
        <w:pStyle w:val="a3"/>
        <w:rPr>
          <w:sz w:val="24"/>
          <w:szCs w:val="24"/>
        </w:rPr>
      </w:pPr>
      <w:r w:rsidRPr="0036492C">
        <w:rPr>
          <w:sz w:val="24"/>
          <w:szCs w:val="24"/>
        </w:rPr>
        <w:t xml:space="preserve">                                                   </w:t>
      </w:r>
      <w:r w:rsidR="0083001C">
        <w:rPr>
          <w:szCs w:val="28"/>
        </w:rPr>
        <w:t>26.04</w:t>
      </w:r>
      <w:r w:rsidR="0083001C" w:rsidRPr="00836102">
        <w:rPr>
          <w:szCs w:val="28"/>
        </w:rPr>
        <w:t xml:space="preserve"> </w:t>
      </w:r>
      <w:r w:rsidR="0083001C">
        <w:rPr>
          <w:szCs w:val="28"/>
        </w:rPr>
        <w:t>2019</w:t>
      </w:r>
      <w:r w:rsidR="0083001C" w:rsidRPr="00836102">
        <w:rPr>
          <w:szCs w:val="28"/>
        </w:rPr>
        <w:t xml:space="preserve"> г.</w:t>
      </w:r>
    </w:p>
    <w:p w:rsidR="006D5486" w:rsidRPr="00E01DD5" w:rsidRDefault="006D5486" w:rsidP="006D5486">
      <w:pPr>
        <w:pStyle w:val="a3"/>
        <w:ind w:right="-1" w:firstLine="0"/>
        <w:rPr>
          <w:sz w:val="24"/>
          <w:szCs w:val="24"/>
        </w:rPr>
      </w:pPr>
    </w:p>
    <w:p w:rsidR="008D6521" w:rsidRPr="00C900DA" w:rsidRDefault="008D6521" w:rsidP="008D6521">
      <w:pPr>
        <w:pStyle w:val="a3"/>
        <w:ind w:right="-1" w:firstLine="0"/>
        <w:jc w:val="center"/>
        <w:rPr>
          <w:sz w:val="24"/>
          <w:szCs w:val="24"/>
        </w:rPr>
      </w:pPr>
    </w:p>
    <w:p w:rsidR="008D6521" w:rsidRPr="00C900DA" w:rsidRDefault="008D6521" w:rsidP="008D6521">
      <w:pPr>
        <w:pStyle w:val="a3"/>
        <w:ind w:right="-1"/>
        <w:jc w:val="center"/>
        <w:rPr>
          <w:b/>
          <w:sz w:val="24"/>
          <w:szCs w:val="24"/>
        </w:rPr>
      </w:pPr>
    </w:p>
    <w:p w:rsidR="008D6521" w:rsidRPr="00C900DA" w:rsidRDefault="008D6521" w:rsidP="008D6521">
      <w:pPr>
        <w:pStyle w:val="a3"/>
        <w:ind w:right="-1"/>
        <w:jc w:val="center"/>
        <w:rPr>
          <w:b/>
          <w:sz w:val="24"/>
          <w:szCs w:val="24"/>
        </w:rPr>
      </w:pPr>
    </w:p>
    <w:p w:rsidR="008D6521" w:rsidRPr="00C900DA" w:rsidRDefault="008D6521" w:rsidP="008D6521">
      <w:pPr>
        <w:pStyle w:val="a3"/>
        <w:ind w:right="-1"/>
        <w:jc w:val="center"/>
        <w:rPr>
          <w:b/>
          <w:sz w:val="24"/>
          <w:szCs w:val="24"/>
        </w:rPr>
      </w:pPr>
    </w:p>
    <w:p w:rsidR="008D6521" w:rsidRPr="00C900DA" w:rsidRDefault="008D6521" w:rsidP="008D6521">
      <w:pPr>
        <w:pStyle w:val="a3"/>
        <w:ind w:right="-1"/>
        <w:jc w:val="center"/>
        <w:rPr>
          <w:b/>
          <w:sz w:val="24"/>
          <w:szCs w:val="24"/>
        </w:rPr>
      </w:pPr>
    </w:p>
    <w:p w:rsidR="008D6521" w:rsidRPr="00C900DA" w:rsidRDefault="008D6521" w:rsidP="008D6521">
      <w:pPr>
        <w:pStyle w:val="a3"/>
        <w:ind w:right="-1"/>
        <w:jc w:val="center"/>
        <w:rPr>
          <w:sz w:val="24"/>
          <w:szCs w:val="24"/>
        </w:rPr>
      </w:pPr>
      <w:r w:rsidRPr="00C900DA">
        <w:rPr>
          <w:bCs/>
          <w:sz w:val="24"/>
          <w:szCs w:val="24"/>
        </w:rPr>
        <w:t xml:space="preserve">МЕТОДИЧЕСКИЕ УКАЗАНИЯ </w:t>
      </w:r>
      <w:r w:rsidRPr="00C900DA">
        <w:rPr>
          <w:sz w:val="24"/>
          <w:szCs w:val="24"/>
        </w:rPr>
        <w:t xml:space="preserve">ДЛЯ </w:t>
      </w:r>
      <w:proofErr w:type="gramStart"/>
      <w:r w:rsidRPr="00C900DA">
        <w:rPr>
          <w:sz w:val="24"/>
          <w:szCs w:val="24"/>
        </w:rPr>
        <w:t>ОБУЧАЮЩИХСЯ</w:t>
      </w:r>
      <w:proofErr w:type="gramEnd"/>
      <w:r w:rsidRPr="00C900DA">
        <w:rPr>
          <w:sz w:val="24"/>
          <w:szCs w:val="24"/>
        </w:rPr>
        <w:t xml:space="preserve"> </w:t>
      </w:r>
    </w:p>
    <w:p w:rsidR="008D6521" w:rsidRPr="00C900DA" w:rsidRDefault="008D6521" w:rsidP="008D6521">
      <w:pPr>
        <w:pStyle w:val="a3"/>
        <w:ind w:right="-1"/>
        <w:jc w:val="center"/>
        <w:rPr>
          <w:bCs/>
          <w:sz w:val="24"/>
          <w:szCs w:val="24"/>
        </w:rPr>
      </w:pPr>
      <w:r w:rsidRPr="00C900DA">
        <w:rPr>
          <w:bCs/>
          <w:sz w:val="24"/>
          <w:szCs w:val="24"/>
        </w:rPr>
        <w:t>к практическому занятию на тему</w:t>
      </w:r>
    </w:p>
    <w:p w:rsidR="008D6521" w:rsidRPr="00C900DA" w:rsidRDefault="008D6521" w:rsidP="008D6521">
      <w:pPr>
        <w:pStyle w:val="a3"/>
        <w:ind w:right="-1"/>
        <w:jc w:val="center"/>
        <w:rPr>
          <w:sz w:val="24"/>
          <w:szCs w:val="24"/>
        </w:rPr>
      </w:pPr>
    </w:p>
    <w:p w:rsidR="008D6521" w:rsidRPr="00C900DA" w:rsidRDefault="008D6521" w:rsidP="006D5486">
      <w:pPr>
        <w:pStyle w:val="a3"/>
        <w:ind w:right="-1"/>
        <w:jc w:val="center"/>
        <w:rPr>
          <w:sz w:val="24"/>
          <w:szCs w:val="24"/>
        </w:rPr>
      </w:pPr>
      <w:r w:rsidRPr="00C900DA">
        <w:rPr>
          <w:sz w:val="24"/>
          <w:szCs w:val="24"/>
        </w:rPr>
        <w:t xml:space="preserve">  </w:t>
      </w:r>
      <w:r w:rsidR="006D5486" w:rsidRPr="00151027">
        <w:rPr>
          <w:sz w:val="24"/>
          <w:szCs w:val="24"/>
        </w:rPr>
        <w:t>«</w:t>
      </w:r>
      <w:r w:rsidR="00192E42">
        <w:rPr>
          <w:sz w:val="24"/>
          <w:szCs w:val="24"/>
        </w:rPr>
        <w:t>Порядок и стандарты оказания медицинской помощи по профилю «Нефрология»</w:t>
      </w:r>
    </w:p>
    <w:p w:rsidR="008D6521" w:rsidRPr="00C900DA" w:rsidRDefault="008D6521" w:rsidP="008D6521">
      <w:pPr>
        <w:pStyle w:val="a3"/>
        <w:ind w:right="-1"/>
        <w:rPr>
          <w:sz w:val="24"/>
          <w:szCs w:val="24"/>
        </w:rPr>
      </w:pPr>
      <w:r w:rsidRPr="00C900DA">
        <w:rPr>
          <w:b/>
          <w:bCs/>
          <w:sz w:val="24"/>
          <w:szCs w:val="24"/>
        </w:rPr>
        <w:t xml:space="preserve"> </w:t>
      </w:r>
    </w:p>
    <w:p w:rsidR="006D5486" w:rsidRPr="00E01DD5" w:rsidRDefault="006D5486" w:rsidP="006D5486">
      <w:pPr>
        <w:pStyle w:val="a3"/>
        <w:ind w:left="0" w:right="-1" w:firstLine="0"/>
        <w:rPr>
          <w:sz w:val="24"/>
          <w:szCs w:val="24"/>
        </w:rPr>
      </w:pPr>
      <w:r w:rsidRPr="00E01DD5">
        <w:rPr>
          <w:sz w:val="24"/>
          <w:szCs w:val="24"/>
        </w:rPr>
        <w:t xml:space="preserve">Дисциплина </w:t>
      </w:r>
      <w:r>
        <w:rPr>
          <w:sz w:val="24"/>
          <w:szCs w:val="24"/>
        </w:rPr>
        <w:t>«Нефрология»</w:t>
      </w:r>
    </w:p>
    <w:p w:rsidR="006D5486" w:rsidRDefault="006D5486" w:rsidP="006D5486">
      <w:pPr>
        <w:pStyle w:val="a3"/>
        <w:ind w:left="0" w:right="-1" w:firstLine="0"/>
        <w:rPr>
          <w:sz w:val="24"/>
          <w:szCs w:val="24"/>
        </w:rPr>
      </w:pPr>
      <w:r w:rsidRPr="00E01DD5">
        <w:rPr>
          <w:sz w:val="24"/>
          <w:szCs w:val="24"/>
        </w:rPr>
        <w:t xml:space="preserve">Специальность   </w:t>
      </w:r>
      <w:r w:rsidRPr="001B1411">
        <w:rPr>
          <w:sz w:val="24"/>
          <w:szCs w:val="24"/>
        </w:rPr>
        <w:t>31.08.43 Нефрология</w:t>
      </w:r>
    </w:p>
    <w:p w:rsidR="006D5486" w:rsidRPr="00382A4C" w:rsidRDefault="006D5486" w:rsidP="006D5486">
      <w:pPr>
        <w:pStyle w:val="a3"/>
        <w:ind w:left="0" w:right="-1" w:firstLine="0"/>
        <w:rPr>
          <w:sz w:val="24"/>
          <w:szCs w:val="24"/>
        </w:rPr>
      </w:pPr>
      <w:r w:rsidRPr="00E01DD5">
        <w:rPr>
          <w:sz w:val="24"/>
          <w:szCs w:val="24"/>
        </w:rPr>
        <w:t xml:space="preserve">Курс  </w:t>
      </w:r>
      <w:r w:rsidRPr="00382A4C">
        <w:rPr>
          <w:sz w:val="24"/>
          <w:szCs w:val="24"/>
        </w:rPr>
        <w:t>1</w:t>
      </w:r>
    </w:p>
    <w:p w:rsidR="006D5486" w:rsidRPr="00382A4C" w:rsidRDefault="006D5486" w:rsidP="006D5486">
      <w:pPr>
        <w:pStyle w:val="a3"/>
        <w:ind w:left="0" w:right="-1" w:firstLine="0"/>
        <w:rPr>
          <w:sz w:val="24"/>
          <w:szCs w:val="24"/>
        </w:rPr>
      </w:pPr>
      <w:r w:rsidRPr="00382A4C">
        <w:rPr>
          <w:sz w:val="24"/>
          <w:szCs w:val="24"/>
        </w:rPr>
        <w:t xml:space="preserve">Семестр </w:t>
      </w:r>
      <w:r w:rsidRPr="00B77D49">
        <w:rPr>
          <w:sz w:val="24"/>
          <w:szCs w:val="24"/>
          <w:lang w:val="en-US"/>
        </w:rPr>
        <w:t>I</w:t>
      </w:r>
    </w:p>
    <w:p w:rsidR="006D5486" w:rsidRPr="00382A4C" w:rsidRDefault="006D5486" w:rsidP="006D5486">
      <w:pPr>
        <w:pStyle w:val="a3"/>
        <w:ind w:left="0" w:right="-1" w:firstLine="0"/>
        <w:rPr>
          <w:sz w:val="24"/>
          <w:szCs w:val="24"/>
        </w:rPr>
      </w:pPr>
      <w:r w:rsidRPr="00382A4C">
        <w:rPr>
          <w:sz w:val="24"/>
          <w:szCs w:val="24"/>
        </w:rPr>
        <w:t>Количество часов  6</w:t>
      </w:r>
    </w:p>
    <w:p w:rsidR="008D6521" w:rsidRPr="000820F1" w:rsidRDefault="008D6521" w:rsidP="008D6521">
      <w:pPr>
        <w:pStyle w:val="a3"/>
        <w:ind w:right="-1"/>
        <w:jc w:val="center"/>
        <w:rPr>
          <w:sz w:val="24"/>
          <w:szCs w:val="24"/>
        </w:rPr>
      </w:pPr>
      <w:r w:rsidRPr="000820F1">
        <w:rPr>
          <w:sz w:val="24"/>
          <w:szCs w:val="24"/>
        </w:rPr>
        <w:t xml:space="preserve"> </w:t>
      </w:r>
    </w:p>
    <w:p w:rsidR="008D6521" w:rsidRPr="000820F1" w:rsidRDefault="008D6521" w:rsidP="008D6521">
      <w:pPr>
        <w:pStyle w:val="a3"/>
        <w:ind w:right="-1"/>
        <w:jc w:val="center"/>
        <w:rPr>
          <w:sz w:val="24"/>
          <w:szCs w:val="24"/>
        </w:rPr>
      </w:pPr>
      <w:r>
        <w:rPr>
          <w:sz w:val="24"/>
          <w:szCs w:val="24"/>
        </w:rPr>
        <w:t xml:space="preserve"> </w:t>
      </w:r>
    </w:p>
    <w:p w:rsidR="008D6521" w:rsidRDefault="008D6521" w:rsidP="008D6521">
      <w:pPr>
        <w:pStyle w:val="a3"/>
        <w:ind w:right="-1"/>
        <w:jc w:val="center"/>
        <w:rPr>
          <w:sz w:val="24"/>
          <w:szCs w:val="24"/>
        </w:rPr>
      </w:pPr>
    </w:p>
    <w:p w:rsidR="008D6521" w:rsidRDefault="008D6521" w:rsidP="008D6521">
      <w:pPr>
        <w:pStyle w:val="a3"/>
        <w:ind w:right="-1"/>
        <w:jc w:val="center"/>
        <w:rPr>
          <w:sz w:val="24"/>
          <w:szCs w:val="24"/>
        </w:rPr>
      </w:pPr>
    </w:p>
    <w:p w:rsidR="008D6521" w:rsidRDefault="008D6521" w:rsidP="008D6521">
      <w:pPr>
        <w:pStyle w:val="a3"/>
        <w:ind w:right="-1"/>
        <w:jc w:val="center"/>
        <w:rPr>
          <w:sz w:val="24"/>
          <w:szCs w:val="24"/>
        </w:rPr>
      </w:pPr>
    </w:p>
    <w:p w:rsidR="008D6521" w:rsidRPr="000820F1" w:rsidRDefault="008D6521" w:rsidP="008D6521">
      <w:pPr>
        <w:pStyle w:val="a3"/>
        <w:ind w:right="-1"/>
        <w:jc w:val="center"/>
        <w:rPr>
          <w:sz w:val="24"/>
          <w:szCs w:val="24"/>
        </w:rPr>
      </w:pPr>
      <w:r w:rsidRPr="000820F1">
        <w:rPr>
          <w:sz w:val="24"/>
          <w:szCs w:val="24"/>
        </w:rPr>
        <w:t xml:space="preserve"> </w:t>
      </w:r>
    </w:p>
    <w:p w:rsidR="008D6521" w:rsidRPr="00060738" w:rsidRDefault="008D6521" w:rsidP="008D6521">
      <w:pPr>
        <w:pStyle w:val="a3"/>
        <w:ind w:right="-1"/>
        <w:jc w:val="center"/>
        <w:rPr>
          <w:sz w:val="24"/>
          <w:szCs w:val="24"/>
        </w:rPr>
      </w:pPr>
      <w:r w:rsidRPr="000820F1">
        <w:rPr>
          <w:sz w:val="24"/>
          <w:szCs w:val="24"/>
        </w:rPr>
        <w:t xml:space="preserve"> </w:t>
      </w:r>
    </w:p>
    <w:p w:rsidR="008D6521" w:rsidRPr="00060738" w:rsidRDefault="008D6521" w:rsidP="008D6521">
      <w:pPr>
        <w:pStyle w:val="a3"/>
        <w:ind w:right="-1" w:firstLine="0"/>
        <w:jc w:val="center"/>
        <w:rPr>
          <w:sz w:val="24"/>
          <w:szCs w:val="24"/>
        </w:rPr>
      </w:pPr>
    </w:p>
    <w:p w:rsidR="006D5486" w:rsidRDefault="006D5486" w:rsidP="008D6521">
      <w:pPr>
        <w:pStyle w:val="a3"/>
        <w:ind w:right="-1"/>
        <w:jc w:val="center"/>
        <w:rPr>
          <w:sz w:val="24"/>
          <w:szCs w:val="24"/>
        </w:rPr>
      </w:pPr>
    </w:p>
    <w:p w:rsidR="006D5486" w:rsidRDefault="006D5486" w:rsidP="008D6521">
      <w:pPr>
        <w:pStyle w:val="a3"/>
        <w:ind w:right="-1"/>
        <w:jc w:val="center"/>
        <w:rPr>
          <w:sz w:val="24"/>
          <w:szCs w:val="24"/>
        </w:rPr>
      </w:pPr>
    </w:p>
    <w:p w:rsidR="006D5486" w:rsidRDefault="006D5486" w:rsidP="008D6521">
      <w:pPr>
        <w:pStyle w:val="a3"/>
        <w:ind w:right="-1"/>
        <w:jc w:val="center"/>
        <w:rPr>
          <w:sz w:val="24"/>
          <w:szCs w:val="24"/>
        </w:rPr>
      </w:pPr>
    </w:p>
    <w:p w:rsidR="006D5486" w:rsidRDefault="006D5486" w:rsidP="008D6521">
      <w:pPr>
        <w:pStyle w:val="a3"/>
        <w:ind w:right="-1"/>
        <w:jc w:val="center"/>
        <w:rPr>
          <w:sz w:val="24"/>
          <w:szCs w:val="24"/>
        </w:rPr>
      </w:pPr>
    </w:p>
    <w:p w:rsidR="006D5486" w:rsidRDefault="006D5486" w:rsidP="008D6521">
      <w:pPr>
        <w:pStyle w:val="a3"/>
        <w:ind w:right="-1"/>
        <w:jc w:val="center"/>
        <w:rPr>
          <w:sz w:val="24"/>
          <w:szCs w:val="24"/>
        </w:rPr>
      </w:pPr>
    </w:p>
    <w:p w:rsidR="006D5486" w:rsidRDefault="006D5486" w:rsidP="008D6521">
      <w:pPr>
        <w:pStyle w:val="a3"/>
        <w:ind w:right="-1"/>
        <w:jc w:val="center"/>
        <w:rPr>
          <w:sz w:val="24"/>
          <w:szCs w:val="24"/>
        </w:rPr>
      </w:pPr>
    </w:p>
    <w:p w:rsidR="006D5486" w:rsidRDefault="006D5486" w:rsidP="008D6521">
      <w:pPr>
        <w:pStyle w:val="a3"/>
        <w:ind w:right="-1"/>
        <w:jc w:val="center"/>
        <w:rPr>
          <w:sz w:val="24"/>
          <w:szCs w:val="24"/>
        </w:rPr>
      </w:pPr>
    </w:p>
    <w:p w:rsidR="006D5486" w:rsidRDefault="006D5486" w:rsidP="008D6521">
      <w:pPr>
        <w:pStyle w:val="a3"/>
        <w:ind w:right="-1"/>
        <w:jc w:val="center"/>
        <w:rPr>
          <w:sz w:val="24"/>
          <w:szCs w:val="24"/>
        </w:rPr>
      </w:pPr>
    </w:p>
    <w:p w:rsidR="006D5486" w:rsidRDefault="006D5486" w:rsidP="008D6521">
      <w:pPr>
        <w:pStyle w:val="a3"/>
        <w:ind w:right="-1"/>
        <w:jc w:val="center"/>
        <w:rPr>
          <w:sz w:val="24"/>
          <w:szCs w:val="24"/>
        </w:rPr>
      </w:pPr>
    </w:p>
    <w:p w:rsidR="008D6521" w:rsidRDefault="008D6521" w:rsidP="008D6521">
      <w:pPr>
        <w:pStyle w:val="a3"/>
        <w:ind w:right="-1"/>
        <w:jc w:val="center"/>
        <w:rPr>
          <w:sz w:val="24"/>
          <w:szCs w:val="24"/>
        </w:rPr>
      </w:pPr>
      <w:r>
        <w:rPr>
          <w:sz w:val="24"/>
          <w:szCs w:val="24"/>
        </w:rPr>
        <w:t>Уфа</w:t>
      </w:r>
    </w:p>
    <w:p w:rsidR="008D6521" w:rsidRPr="000E3382" w:rsidRDefault="0083001C" w:rsidP="008D6521">
      <w:pPr>
        <w:pStyle w:val="a3"/>
        <w:ind w:right="-1"/>
        <w:jc w:val="center"/>
        <w:rPr>
          <w:sz w:val="24"/>
          <w:szCs w:val="24"/>
        </w:rPr>
      </w:pPr>
      <w:r>
        <w:rPr>
          <w:sz w:val="24"/>
          <w:szCs w:val="24"/>
        </w:rPr>
        <w:t>2019</w:t>
      </w:r>
    </w:p>
    <w:p w:rsidR="008D6521" w:rsidRPr="00060738" w:rsidRDefault="008D6521" w:rsidP="008D6521">
      <w:pPr>
        <w:pStyle w:val="a3"/>
        <w:ind w:right="-1"/>
        <w:jc w:val="center"/>
        <w:rPr>
          <w:sz w:val="24"/>
          <w:szCs w:val="24"/>
        </w:rPr>
      </w:pPr>
    </w:p>
    <w:p w:rsidR="008D6521" w:rsidRDefault="008D6521" w:rsidP="008D6521">
      <w:pPr>
        <w:pStyle w:val="a3"/>
        <w:ind w:right="-1"/>
        <w:jc w:val="left"/>
        <w:rPr>
          <w:sz w:val="24"/>
          <w:szCs w:val="24"/>
        </w:rPr>
      </w:pPr>
    </w:p>
    <w:p w:rsidR="008D6521" w:rsidRPr="00060738" w:rsidRDefault="008D6521" w:rsidP="008D6521">
      <w:pPr>
        <w:pStyle w:val="a3"/>
        <w:ind w:right="-1" w:firstLine="0"/>
        <w:jc w:val="center"/>
        <w:rPr>
          <w:sz w:val="24"/>
          <w:szCs w:val="24"/>
        </w:rPr>
      </w:pPr>
    </w:p>
    <w:p w:rsidR="003E22BC" w:rsidRPr="00C900DA" w:rsidRDefault="003E22BC" w:rsidP="003E22BC">
      <w:pPr>
        <w:pStyle w:val="a3"/>
        <w:ind w:right="-1" w:hanging="6946"/>
        <w:jc w:val="center"/>
        <w:rPr>
          <w:sz w:val="24"/>
          <w:szCs w:val="24"/>
        </w:rPr>
      </w:pPr>
      <w:r>
        <w:rPr>
          <w:sz w:val="24"/>
          <w:szCs w:val="24"/>
        </w:rPr>
        <w:t xml:space="preserve">                </w:t>
      </w:r>
      <w:r w:rsidR="00D2524F" w:rsidRPr="00281DFC">
        <w:rPr>
          <w:sz w:val="24"/>
          <w:szCs w:val="24"/>
        </w:rPr>
        <w:t xml:space="preserve">Тема:  </w:t>
      </w:r>
      <w:r w:rsidRPr="00151027">
        <w:rPr>
          <w:sz w:val="24"/>
          <w:szCs w:val="24"/>
        </w:rPr>
        <w:t>«</w:t>
      </w:r>
      <w:r>
        <w:rPr>
          <w:sz w:val="24"/>
          <w:szCs w:val="24"/>
        </w:rPr>
        <w:t>Порядок и стандарты оказания медицинской помощи по профилю «Нефрология»</w:t>
      </w:r>
    </w:p>
    <w:p w:rsidR="003E22BC" w:rsidRDefault="003E22BC" w:rsidP="003E22BC">
      <w:pPr>
        <w:spacing w:line="240" w:lineRule="auto"/>
        <w:rPr>
          <w:rFonts w:ascii="Times New Roman" w:hAnsi="Times New Roman"/>
          <w:sz w:val="24"/>
          <w:szCs w:val="24"/>
        </w:rPr>
      </w:pPr>
    </w:p>
    <w:p w:rsidR="0083001C" w:rsidRPr="00250A5A" w:rsidRDefault="0083001C" w:rsidP="003E22BC">
      <w:pPr>
        <w:spacing w:line="240" w:lineRule="auto"/>
        <w:rPr>
          <w:rFonts w:ascii="Times New Roman" w:hAnsi="Times New Roman"/>
          <w:color w:val="FF0000"/>
          <w:sz w:val="24"/>
          <w:szCs w:val="24"/>
        </w:rPr>
      </w:pPr>
      <w:r w:rsidRPr="00250A5A">
        <w:rPr>
          <w:rFonts w:ascii="Times New Roman" w:hAnsi="Times New Roman"/>
          <w:sz w:val="24"/>
          <w:szCs w:val="24"/>
        </w:rPr>
        <w:t>на основании рабочей программы дисциплины «Нефрология»,</w:t>
      </w:r>
      <w:r w:rsidRPr="00250A5A">
        <w:rPr>
          <w:rFonts w:ascii="Times New Roman" w:hAnsi="Times New Roman"/>
          <w:color w:val="FF0000"/>
          <w:sz w:val="24"/>
          <w:szCs w:val="24"/>
        </w:rPr>
        <w:t xml:space="preserve">  </w:t>
      </w:r>
      <w:r w:rsidRPr="00250A5A">
        <w:rPr>
          <w:rFonts w:ascii="Times New Roman" w:hAnsi="Times New Roman"/>
          <w:sz w:val="24"/>
          <w:szCs w:val="24"/>
        </w:rPr>
        <w:t>утвержденной</w:t>
      </w:r>
      <w:r w:rsidRPr="00250A5A">
        <w:rPr>
          <w:rFonts w:ascii="Times New Roman" w:hAnsi="Times New Roman"/>
          <w:color w:val="FF0000"/>
          <w:sz w:val="24"/>
          <w:szCs w:val="24"/>
        </w:rPr>
        <w:t xml:space="preserve">  </w:t>
      </w:r>
      <w:r>
        <w:rPr>
          <w:rFonts w:ascii="Times New Roman" w:hAnsi="Times New Roman"/>
          <w:sz w:val="24"/>
          <w:szCs w:val="24"/>
        </w:rPr>
        <w:t>26.04.2019</w:t>
      </w:r>
      <w:r w:rsidRPr="00250A5A">
        <w:rPr>
          <w:rFonts w:ascii="Times New Roman" w:hAnsi="Times New Roman"/>
          <w:sz w:val="24"/>
          <w:szCs w:val="24"/>
        </w:rPr>
        <w:t>.</w:t>
      </w:r>
    </w:p>
    <w:p w:rsidR="0083001C" w:rsidRPr="00250A5A" w:rsidRDefault="0083001C" w:rsidP="0083001C">
      <w:pPr>
        <w:spacing w:line="240" w:lineRule="auto"/>
        <w:rPr>
          <w:rFonts w:ascii="Times New Roman" w:hAnsi="Times New Roman"/>
          <w:sz w:val="24"/>
          <w:szCs w:val="24"/>
        </w:rPr>
      </w:pPr>
    </w:p>
    <w:p w:rsidR="0083001C" w:rsidRPr="00250A5A" w:rsidRDefault="0083001C" w:rsidP="0083001C">
      <w:pPr>
        <w:spacing w:line="240" w:lineRule="auto"/>
        <w:rPr>
          <w:rFonts w:ascii="Times New Roman" w:hAnsi="Times New Roman"/>
          <w:sz w:val="24"/>
          <w:szCs w:val="24"/>
        </w:rPr>
      </w:pPr>
      <w:r w:rsidRPr="00250A5A">
        <w:rPr>
          <w:rFonts w:ascii="Times New Roman" w:hAnsi="Times New Roman"/>
          <w:sz w:val="24"/>
          <w:szCs w:val="24"/>
        </w:rPr>
        <w:t>Рецензенты:</w:t>
      </w:r>
    </w:p>
    <w:p w:rsidR="0083001C" w:rsidRPr="00250A5A" w:rsidRDefault="0083001C" w:rsidP="0083001C">
      <w:pPr>
        <w:jc w:val="both"/>
        <w:rPr>
          <w:rFonts w:ascii="Times New Roman" w:hAnsi="Times New Roman"/>
          <w:sz w:val="24"/>
          <w:szCs w:val="24"/>
        </w:rPr>
      </w:pPr>
      <w:r w:rsidRPr="00250A5A">
        <w:rPr>
          <w:rFonts w:ascii="Times New Roman" w:hAnsi="Times New Roman"/>
          <w:sz w:val="24"/>
          <w:szCs w:val="24"/>
        </w:rPr>
        <w:t xml:space="preserve">1. Зав. кафедрой общей врачебной практики ФГБОУ </w:t>
      </w:r>
      <w:proofErr w:type="gramStart"/>
      <w:r w:rsidRPr="00250A5A">
        <w:rPr>
          <w:rFonts w:ascii="Times New Roman" w:hAnsi="Times New Roman"/>
          <w:sz w:val="24"/>
          <w:szCs w:val="24"/>
        </w:rPr>
        <w:t>ВО</w:t>
      </w:r>
      <w:proofErr w:type="gramEnd"/>
      <w:r w:rsidRPr="00250A5A">
        <w:rPr>
          <w:rFonts w:ascii="Times New Roman" w:hAnsi="Times New Roman"/>
          <w:sz w:val="24"/>
          <w:szCs w:val="24"/>
        </w:rPr>
        <w:t xml:space="preserve"> «Казанский государственный медицинский университет» Минздрава России д.м.н., профессор О.Н. </w:t>
      </w:r>
      <w:proofErr w:type="spellStart"/>
      <w:r w:rsidRPr="00250A5A">
        <w:rPr>
          <w:rFonts w:ascii="Times New Roman" w:hAnsi="Times New Roman"/>
          <w:sz w:val="24"/>
          <w:szCs w:val="24"/>
        </w:rPr>
        <w:t>Сигитова</w:t>
      </w:r>
      <w:proofErr w:type="spellEnd"/>
    </w:p>
    <w:p w:rsidR="0083001C" w:rsidRPr="00250A5A" w:rsidRDefault="0083001C" w:rsidP="0083001C">
      <w:pPr>
        <w:jc w:val="both"/>
        <w:rPr>
          <w:rFonts w:ascii="Times New Roman" w:hAnsi="Times New Roman"/>
          <w:sz w:val="24"/>
          <w:szCs w:val="24"/>
          <w:highlight w:val="yellow"/>
        </w:rPr>
      </w:pPr>
      <w:r w:rsidRPr="00250A5A">
        <w:rPr>
          <w:rFonts w:ascii="Times New Roman" w:hAnsi="Times New Roman"/>
          <w:sz w:val="24"/>
          <w:szCs w:val="24"/>
        </w:rPr>
        <w:t xml:space="preserve">2. Главный врач ГБУЗ РБ ГКБ № 5 г. Уфа, к.м.н. </w:t>
      </w:r>
      <w:proofErr w:type="spellStart"/>
      <w:r w:rsidRPr="00250A5A">
        <w:rPr>
          <w:rFonts w:ascii="Times New Roman" w:hAnsi="Times New Roman"/>
          <w:sz w:val="24"/>
          <w:szCs w:val="24"/>
        </w:rPr>
        <w:t>А.И.Палтусов</w:t>
      </w:r>
      <w:proofErr w:type="spellEnd"/>
    </w:p>
    <w:p w:rsidR="0083001C" w:rsidRPr="00250A5A" w:rsidRDefault="0083001C" w:rsidP="0083001C">
      <w:pPr>
        <w:pStyle w:val="a3"/>
        <w:ind w:left="0" w:firstLine="0"/>
        <w:rPr>
          <w:sz w:val="24"/>
          <w:szCs w:val="24"/>
        </w:rPr>
      </w:pPr>
    </w:p>
    <w:p w:rsidR="0083001C" w:rsidRPr="00250A5A" w:rsidRDefault="0083001C" w:rsidP="0083001C">
      <w:pPr>
        <w:pStyle w:val="a3"/>
        <w:ind w:left="0" w:right="-1" w:firstLine="0"/>
        <w:rPr>
          <w:sz w:val="24"/>
          <w:szCs w:val="24"/>
        </w:rPr>
      </w:pPr>
    </w:p>
    <w:p w:rsidR="0083001C" w:rsidRPr="00250A5A" w:rsidRDefault="0083001C" w:rsidP="0083001C">
      <w:pPr>
        <w:pStyle w:val="a3"/>
        <w:ind w:left="0" w:right="-1" w:firstLine="0"/>
        <w:rPr>
          <w:sz w:val="24"/>
          <w:szCs w:val="24"/>
        </w:rPr>
      </w:pPr>
      <w:r w:rsidRPr="00250A5A">
        <w:rPr>
          <w:sz w:val="24"/>
          <w:szCs w:val="24"/>
        </w:rPr>
        <w:t xml:space="preserve">Автор: доцент </w:t>
      </w:r>
      <w:proofErr w:type="spellStart"/>
      <w:r w:rsidRPr="00250A5A">
        <w:rPr>
          <w:sz w:val="24"/>
          <w:szCs w:val="24"/>
        </w:rPr>
        <w:t>Камаева</w:t>
      </w:r>
      <w:proofErr w:type="spellEnd"/>
      <w:r w:rsidRPr="00250A5A">
        <w:rPr>
          <w:sz w:val="24"/>
          <w:szCs w:val="24"/>
        </w:rPr>
        <w:t xml:space="preserve"> Э.Р.</w:t>
      </w:r>
    </w:p>
    <w:p w:rsidR="0083001C" w:rsidRPr="00250A5A" w:rsidRDefault="0083001C" w:rsidP="0083001C">
      <w:pPr>
        <w:pStyle w:val="a3"/>
        <w:ind w:left="0" w:right="-1" w:firstLine="0"/>
        <w:rPr>
          <w:sz w:val="24"/>
          <w:szCs w:val="24"/>
        </w:rPr>
      </w:pPr>
    </w:p>
    <w:p w:rsidR="0083001C" w:rsidRPr="00250A5A" w:rsidRDefault="0083001C" w:rsidP="0083001C">
      <w:pPr>
        <w:pStyle w:val="a3"/>
        <w:ind w:left="0" w:right="-1" w:firstLine="0"/>
        <w:rPr>
          <w:sz w:val="24"/>
          <w:szCs w:val="24"/>
        </w:rPr>
      </w:pPr>
    </w:p>
    <w:p w:rsidR="0083001C" w:rsidRPr="00250A5A" w:rsidRDefault="0083001C" w:rsidP="0083001C">
      <w:pPr>
        <w:spacing w:after="120" w:line="240" w:lineRule="auto"/>
        <w:ind w:right="-1"/>
        <w:rPr>
          <w:rFonts w:ascii="Times New Roman" w:hAnsi="Times New Roman"/>
          <w:sz w:val="24"/>
          <w:szCs w:val="24"/>
        </w:rPr>
      </w:pPr>
      <w:r>
        <w:rPr>
          <w:rFonts w:ascii="Times New Roman" w:hAnsi="Times New Roman"/>
          <w:sz w:val="24"/>
          <w:szCs w:val="24"/>
        </w:rPr>
        <w:t>Утверждено на заседании  №  11</w:t>
      </w:r>
      <w:r w:rsidRPr="00250A5A">
        <w:rPr>
          <w:rFonts w:ascii="Times New Roman" w:hAnsi="Times New Roman"/>
          <w:sz w:val="24"/>
          <w:szCs w:val="24"/>
        </w:rPr>
        <w:t xml:space="preserve">   кафедры факультетской терапии</w:t>
      </w:r>
    </w:p>
    <w:p w:rsidR="0083001C" w:rsidRPr="00250A5A" w:rsidRDefault="0083001C" w:rsidP="0083001C">
      <w:pPr>
        <w:spacing w:after="120" w:line="240" w:lineRule="auto"/>
        <w:ind w:right="-1"/>
        <w:rPr>
          <w:rFonts w:ascii="Times New Roman" w:hAnsi="Times New Roman"/>
          <w:sz w:val="24"/>
          <w:szCs w:val="24"/>
        </w:rPr>
      </w:pPr>
      <w:r>
        <w:rPr>
          <w:rFonts w:ascii="Times New Roman" w:hAnsi="Times New Roman"/>
          <w:sz w:val="24"/>
          <w:szCs w:val="24"/>
        </w:rPr>
        <w:t>от  26.04.2019</w:t>
      </w:r>
      <w:r w:rsidRPr="00250A5A">
        <w:rPr>
          <w:rFonts w:ascii="Times New Roman" w:hAnsi="Times New Roman"/>
          <w:sz w:val="24"/>
          <w:szCs w:val="24"/>
        </w:rPr>
        <w:t xml:space="preserve"> г.</w:t>
      </w:r>
    </w:p>
    <w:p w:rsidR="008D6521" w:rsidRPr="00263A1F" w:rsidRDefault="008D6521" w:rsidP="008D6521">
      <w:pPr>
        <w:pStyle w:val="a3"/>
        <w:ind w:left="0" w:right="-1"/>
        <w:rPr>
          <w:sz w:val="24"/>
          <w:szCs w:val="24"/>
        </w:rPr>
      </w:pPr>
      <w:r w:rsidRPr="00263A1F">
        <w:rPr>
          <w:sz w:val="24"/>
          <w:szCs w:val="24"/>
        </w:rPr>
        <w:t xml:space="preserve">от  </w:t>
      </w:r>
      <w:r w:rsidRPr="00263A1F">
        <w:rPr>
          <w:color w:val="FF0000"/>
          <w:sz w:val="24"/>
          <w:szCs w:val="24"/>
        </w:rPr>
        <w:t xml:space="preserve">20 </w:t>
      </w:r>
      <w:proofErr w:type="spellStart"/>
      <w:proofErr w:type="gramStart"/>
      <w:r w:rsidRPr="00263A1F">
        <w:rPr>
          <w:color w:val="FF0000"/>
          <w:sz w:val="24"/>
          <w:szCs w:val="24"/>
        </w:rPr>
        <w:t>сент</w:t>
      </w:r>
      <w:proofErr w:type="spellEnd"/>
      <w:proofErr w:type="gramEnd"/>
    </w:p>
    <w:p w:rsidR="008D6521" w:rsidRPr="00060738" w:rsidRDefault="008D6521" w:rsidP="008D6521">
      <w:pPr>
        <w:tabs>
          <w:tab w:val="left" w:pos="2347"/>
        </w:tabs>
        <w:spacing w:line="240" w:lineRule="auto"/>
        <w:rPr>
          <w:rFonts w:ascii="Times New Roman" w:hAnsi="Times New Roman"/>
          <w:sz w:val="24"/>
          <w:szCs w:val="24"/>
        </w:rPr>
      </w:pPr>
      <w:r>
        <w:rPr>
          <w:rFonts w:ascii="Times New Roman" w:hAnsi="Times New Roman"/>
          <w:sz w:val="24"/>
          <w:szCs w:val="24"/>
        </w:rPr>
        <w:tab/>
      </w:r>
    </w:p>
    <w:p w:rsidR="008D6521" w:rsidRPr="00060738" w:rsidRDefault="008D6521" w:rsidP="008D6521">
      <w:pPr>
        <w:pStyle w:val="a3"/>
        <w:ind w:right="-1" w:firstLine="0"/>
        <w:rPr>
          <w:sz w:val="24"/>
          <w:szCs w:val="24"/>
        </w:rPr>
      </w:pPr>
    </w:p>
    <w:p w:rsidR="008D6521" w:rsidRPr="00060738" w:rsidRDefault="008D6521" w:rsidP="008D6521">
      <w:pPr>
        <w:pStyle w:val="a3"/>
        <w:ind w:right="-1" w:firstLine="0"/>
        <w:rPr>
          <w:sz w:val="24"/>
          <w:szCs w:val="24"/>
        </w:rPr>
      </w:pPr>
    </w:p>
    <w:p w:rsidR="008D6521" w:rsidRPr="00060738" w:rsidRDefault="008D6521" w:rsidP="008D6521">
      <w:pPr>
        <w:pStyle w:val="a3"/>
        <w:ind w:right="-1" w:firstLine="0"/>
        <w:rPr>
          <w:sz w:val="24"/>
          <w:szCs w:val="24"/>
        </w:rPr>
      </w:pPr>
    </w:p>
    <w:p w:rsidR="008D6521" w:rsidRPr="00060738" w:rsidRDefault="008D6521" w:rsidP="008D6521">
      <w:pPr>
        <w:pStyle w:val="a3"/>
        <w:ind w:right="-1" w:firstLine="0"/>
        <w:rPr>
          <w:sz w:val="24"/>
          <w:szCs w:val="24"/>
        </w:rPr>
      </w:pPr>
    </w:p>
    <w:p w:rsidR="008D6521" w:rsidRPr="00060738" w:rsidRDefault="008D6521" w:rsidP="008D6521">
      <w:pPr>
        <w:pStyle w:val="a3"/>
        <w:ind w:left="3060" w:right="-1" w:firstLine="480"/>
        <w:jc w:val="left"/>
        <w:rPr>
          <w:sz w:val="24"/>
          <w:szCs w:val="24"/>
        </w:rPr>
      </w:pPr>
    </w:p>
    <w:p w:rsidR="008D6521" w:rsidRPr="00060738" w:rsidRDefault="008D6521" w:rsidP="008D6521">
      <w:pPr>
        <w:pStyle w:val="a3"/>
        <w:ind w:left="3060" w:right="-1" w:firstLine="480"/>
        <w:jc w:val="left"/>
        <w:rPr>
          <w:sz w:val="24"/>
          <w:szCs w:val="24"/>
        </w:rPr>
      </w:pPr>
    </w:p>
    <w:p w:rsidR="008D6521" w:rsidRPr="00060738" w:rsidRDefault="008D6521" w:rsidP="008D6521">
      <w:pPr>
        <w:pStyle w:val="a3"/>
        <w:ind w:left="3060" w:right="-1" w:firstLine="480"/>
        <w:jc w:val="left"/>
        <w:rPr>
          <w:sz w:val="24"/>
          <w:szCs w:val="24"/>
        </w:rPr>
      </w:pPr>
    </w:p>
    <w:p w:rsidR="008D6521" w:rsidRPr="00060738" w:rsidRDefault="008D6521" w:rsidP="008D6521">
      <w:pPr>
        <w:pStyle w:val="a3"/>
        <w:ind w:left="3060" w:right="-1" w:firstLine="480"/>
        <w:jc w:val="left"/>
        <w:rPr>
          <w:sz w:val="24"/>
          <w:szCs w:val="24"/>
        </w:rPr>
      </w:pPr>
    </w:p>
    <w:p w:rsidR="008D6521" w:rsidRPr="00060738" w:rsidRDefault="008D6521" w:rsidP="008D6521">
      <w:pPr>
        <w:pStyle w:val="a3"/>
        <w:ind w:left="3060" w:right="-1" w:firstLine="480"/>
        <w:jc w:val="left"/>
        <w:rPr>
          <w:sz w:val="24"/>
          <w:szCs w:val="24"/>
        </w:rPr>
      </w:pPr>
    </w:p>
    <w:p w:rsidR="008D6521" w:rsidRPr="00060738" w:rsidRDefault="008D6521" w:rsidP="008D6521">
      <w:pPr>
        <w:pStyle w:val="a3"/>
        <w:ind w:left="3060" w:right="-1" w:firstLine="480"/>
        <w:jc w:val="left"/>
        <w:rPr>
          <w:sz w:val="24"/>
          <w:szCs w:val="24"/>
        </w:rPr>
      </w:pPr>
    </w:p>
    <w:p w:rsidR="008D6521" w:rsidRPr="00060738" w:rsidRDefault="008D6521" w:rsidP="008D6521">
      <w:pPr>
        <w:pStyle w:val="a3"/>
        <w:ind w:left="3060" w:right="-1" w:firstLine="480"/>
        <w:jc w:val="left"/>
        <w:rPr>
          <w:sz w:val="24"/>
          <w:szCs w:val="24"/>
        </w:rPr>
      </w:pPr>
    </w:p>
    <w:p w:rsidR="008D6521" w:rsidRPr="00060738" w:rsidRDefault="008D6521" w:rsidP="008D6521">
      <w:pPr>
        <w:pStyle w:val="a3"/>
        <w:ind w:left="3060" w:right="-1" w:firstLine="480"/>
        <w:jc w:val="left"/>
        <w:rPr>
          <w:sz w:val="24"/>
          <w:szCs w:val="24"/>
        </w:rPr>
      </w:pPr>
    </w:p>
    <w:p w:rsidR="008D6521" w:rsidRPr="00060738" w:rsidRDefault="008D6521" w:rsidP="008D6521">
      <w:pPr>
        <w:pStyle w:val="a3"/>
        <w:ind w:left="3060" w:right="-1" w:firstLine="480"/>
        <w:jc w:val="left"/>
        <w:rPr>
          <w:sz w:val="24"/>
          <w:szCs w:val="24"/>
        </w:rPr>
      </w:pPr>
    </w:p>
    <w:p w:rsidR="008D6521" w:rsidRPr="00060738" w:rsidRDefault="008D6521" w:rsidP="008D6521">
      <w:pPr>
        <w:pStyle w:val="a3"/>
        <w:ind w:left="3060" w:right="-1" w:firstLine="480"/>
        <w:jc w:val="left"/>
        <w:rPr>
          <w:sz w:val="24"/>
          <w:szCs w:val="24"/>
        </w:rPr>
      </w:pPr>
    </w:p>
    <w:p w:rsidR="008D6521" w:rsidRPr="00060738" w:rsidRDefault="008D6521" w:rsidP="008D6521">
      <w:pPr>
        <w:pStyle w:val="a3"/>
        <w:ind w:left="3060" w:right="-1" w:firstLine="480"/>
        <w:jc w:val="left"/>
        <w:rPr>
          <w:sz w:val="24"/>
          <w:szCs w:val="24"/>
        </w:rPr>
      </w:pPr>
    </w:p>
    <w:p w:rsidR="008D6521" w:rsidRPr="00060738" w:rsidRDefault="008D6521" w:rsidP="008D6521">
      <w:pPr>
        <w:pStyle w:val="a3"/>
        <w:ind w:left="3060" w:right="-1" w:firstLine="480"/>
        <w:jc w:val="left"/>
        <w:rPr>
          <w:sz w:val="24"/>
          <w:szCs w:val="24"/>
        </w:rPr>
      </w:pPr>
    </w:p>
    <w:p w:rsidR="008D6521" w:rsidRPr="00060738" w:rsidRDefault="008D6521" w:rsidP="008D6521">
      <w:pPr>
        <w:pStyle w:val="a3"/>
        <w:ind w:left="3060" w:right="-1" w:firstLine="480"/>
        <w:jc w:val="left"/>
        <w:rPr>
          <w:sz w:val="24"/>
          <w:szCs w:val="24"/>
        </w:rPr>
      </w:pPr>
    </w:p>
    <w:p w:rsidR="008D6521" w:rsidRPr="00060738" w:rsidRDefault="008D6521" w:rsidP="008D6521">
      <w:pPr>
        <w:pStyle w:val="a3"/>
        <w:ind w:left="3060" w:right="-1" w:firstLine="480"/>
        <w:jc w:val="left"/>
        <w:rPr>
          <w:sz w:val="24"/>
          <w:szCs w:val="24"/>
        </w:rPr>
      </w:pPr>
    </w:p>
    <w:p w:rsidR="008D6521" w:rsidRPr="00060738" w:rsidRDefault="008D6521" w:rsidP="008D6521">
      <w:pPr>
        <w:pStyle w:val="a3"/>
        <w:ind w:left="3060" w:right="-1" w:firstLine="480"/>
        <w:jc w:val="left"/>
        <w:rPr>
          <w:sz w:val="24"/>
          <w:szCs w:val="24"/>
        </w:rPr>
      </w:pPr>
    </w:p>
    <w:p w:rsidR="008D6521" w:rsidRDefault="008D6521" w:rsidP="008D6521">
      <w:pPr>
        <w:pStyle w:val="a3"/>
        <w:ind w:left="3060" w:right="-1" w:firstLine="480"/>
        <w:jc w:val="left"/>
        <w:rPr>
          <w:sz w:val="24"/>
          <w:szCs w:val="24"/>
        </w:rPr>
      </w:pPr>
    </w:p>
    <w:p w:rsidR="008D6521" w:rsidRDefault="008D6521" w:rsidP="008D6521">
      <w:pPr>
        <w:pStyle w:val="a3"/>
        <w:ind w:left="3060" w:right="-1" w:firstLine="480"/>
        <w:jc w:val="left"/>
        <w:rPr>
          <w:sz w:val="24"/>
          <w:szCs w:val="24"/>
        </w:rPr>
      </w:pPr>
    </w:p>
    <w:p w:rsidR="008D6521" w:rsidRDefault="008D6521" w:rsidP="008D6521">
      <w:pPr>
        <w:pStyle w:val="a3"/>
        <w:ind w:left="3060" w:right="-1" w:firstLine="480"/>
        <w:jc w:val="left"/>
        <w:rPr>
          <w:sz w:val="24"/>
          <w:szCs w:val="24"/>
        </w:rPr>
      </w:pPr>
    </w:p>
    <w:p w:rsidR="008D6521" w:rsidRDefault="008D6521" w:rsidP="008D6521">
      <w:pPr>
        <w:pStyle w:val="a3"/>
        <w:ind w:left="3060" w:right="-1" w:firstLine="480"/>
        <w:jc w:val="left"/>
        <w:rPr>
          <w:sz w:val="24"/>
          <w:szCs w:val="24"/>
        </w:rPr>
      </w:pPr>
    </w:p>
    <w:p w:rsidR="008D6521" w:rsidRDefault="008D6521" w:rsidP="008D6521">
      <w:pPr>
        <w:pStyle w:val="a3"/>
        <w:ind w:left="3060" w:right="-1" w:firstLine="480"/>
        <w:jc w:val="left"/>
        <w:rPr>
          <w:sz w:val="24"/>
          <w:szCs w:val="24"/>
        </w:rPr>
      </w:pPr>
    </w:p>
    <w:p w:rsidR="008D6521" w:rsidRDefault="008D6521" w:rsidP="008D6521">
      <w:pPr>
        <w:pStyle w:val="a3"/>
        <w:ind w:left="3060" w:right="-1" w:firstLine="480"/>
        <w:jc w:val="left"/>
        <w:rPr>
          <w:sz w:val="24"/>
          <w:szCs w:val="24"/>
        </w:rPr>
      </w:pPr>
    </w:p>
    <w:p w:rsidR="008D6521" w:rsidRDefault="008D6521" w:rsidP="008D6521">
      <w:pPr>
        <w:pStyle w:val="a3"/>
        <w:ind w:left="3060" w:right="-1" w:firstLine="480"/>
        <w:jc w:val="left"/>
        <w:rPr>
          <w:sz w:val="24"/>
          <w:szCs w:val="24"/>
        </w:rPr>
      </w:pPr>
    </w:p>
    <w:p w:rsidR="008D6521" w:rsidRDefault="008D6521" w:rsidP="008D6521">
      <w:pPr>
        <w:pStyle w:val="a3"/>
        <w:ind w:left="3060" w:right="-1" w:firstLine="480"/>
        <w:jc w:val="left"/>
        <w:rPr>
          <w:sz w:val="24"/>
          <w:szCs w:val="24"/>
        </w:rPr>
      </w:pPr>
    </w:p>
    <w:p w:rsidR="008D6521" w:rsidRDefault="008D6521" w:rsidP="008D6521">
      <w:pPr>
        <w:pStyle w:val="a3"/>
        <w:ind w:left="3060" w:right="-1" w:firstLine="480"/>
        <w:jc w:val="left"/>
        <w:rPr>
          <w:sz w:val="24"/>
          <w:szCs w:val="24"/>
        </w:rPr>
      </w:pPr>
    </w:p>
    <w:p w:rsidR="008D6521" w:rsidRPr="00060738" w:rsidRDefault="008D6521" w:rsidP="008D6521">
      <w:pPr>
        <w:pStyle w:val="a3"/>
        <w:ind w:left="0" w:right="-1" w:firstLine="0"/>
        <w:rPr>
          <w:b/>
          <w:bCs/>
          <w:sz w:val="24"/>
          <w:szCs w:val="24"/>
        </w:rPr>
      </w:pPr>
    </w:p>
    <w:p w:rsidR="00BC6656" w:rsidRPr="00B77BF1" w:rsidRDefault="00BC6656" w:rsidP="00BC6656">
      <w:pPr>
        <w:jc w:val="both"/>
        <w:rPr>
          <w:rFonts w:ascii="Times New Roman" w:hAnsi="Times New Roman"/>
          <w:color w:val="22272F"/>
          <w:sz w:val="24"/>
          <w:szCs w:val="24"/>
        </w:rPr>
      </w:pPr>
      <w:r>
        <w:rPr>
          <w:b/>
          <w:sz w:val="24"/>
          <w:szCs w:val="24"/>
        </w:rPr>
        <w:t xml:space="preserve">                                      </w:t>
      </w:r>
      <w:r w:rsidRPr="00B77BF1">
        <w:rPr>
          <w:rFonts w:ascii="Times New Roman" w:hAnsi="Times New Roman"/>
          <w:b/>
          <w:bCs/>
          <w:sz w:val="24"/>
          <w:szCs w:val="24"/>
        </w:rPr>
        <w:t xml:space="preserve">1. </w:t>
      </w:r>
      <w:r w:rsidRPr="00B77BF1">
        <w:rPr>
          <w:rFonts w:ascii="Times New Roman" w:hAnsi="Times New Roman"/>
          <w:b/>
          <w:sz w:val="24"/>
          <w:szCs w:val="24"/>
        </w:rPr>
        <w:t xml:space="preserve">Тема и её актуальность: </w:t>
      </w:r>
      <w:r w:rsidRPr="00B77BF1">
        <w:rPr>
          <w:rFonts w:ascii="Times New Roman" w:hAnsi="Times New Roman"/>
          <w:color w:val="22272F"/>
          <w:sz w:val="24"/>
          <w:szCs w:val="24"/>
        </w:rPr>
        <w:t>Приказ Министерства здравоохранения и социального развития РФ от 18 января 2012 г. N 17н "Об утверждении Порядка оказания медицинской помощи взрослому населению по профилю "нефрология" (с изменениями и дополнениями от 31 октября 2018г.).</w:t>
      </w:r>
      <w:r w:rsidRPr="00B77BF1">
        <w:rPr>
          <w:rFonts w:ascii="Times New Roman" w:hAnsi="Times New Roman"/>
          <w:color w:val="464C55"/>
          <w:sz w:val="24"/>
          <w:szCs w:val="24"/>
        </w:rPr>
        <w:t xml:space="preserve"> </w:t>
      </w:r>
      <w:r w:rsidRPr="00B77BF1">
        <w:rPr>
          <w:rFonts w:ascii="Times New Roman" w:hAnsi="Times New Roman"/>
          <w:bCs/>
          <w:color w:val="22272F"/>
          <w:sz w:val="24"/>
          <w:szCs w:val="24"/>
          <w:shd w:val="clear" w:color="auto" w:fill="FFFFFF"/>
        </w:rPr>
        <w:t>Порядок оказания медицинской помощи взрослому населению по профилю "нефрология"</w:t>
      </w:r>
      <w:r w:rsidRPr="00B77BF1">
        <w:rPr>
          <w:rFonts w:ascii="Times New Roman" w:hAnsi="Times New Roman"/>
          <w:color w:val="464C55"/>
          <w:sz w:val="24"/>
          <w:szCs w:val="24"/>
          <w:shd w:val="clear" w:color="auto" w:fill="FFFFFF"/>
        </w:rPr>
        <w:t xml:space="preserve"> Настоящий Порядок регулирует вопросы оказания медицинской помощи взрослому населению по профилю "нефрология" в организациях, оказывающих медицинскую помощь (далее - медицинские организации)</w:t>
      </w:r>
      <w:r w:rsidRPr="00B77BF1">
        <w:rPr>
          <w:rFonts w:ascii="Times New Roman" w:hAnsi="Times New Roman"/>
          <w:b/>
          <w:bCs/>
          <w:sz w:val="24"/>
          <w:szCs w:val="24"/>
        </w:rPr>
        <w:t xml:space="preserve"> </w:t>
      </w:r>
      <w:r w:rsidRPr="00B77BF1">
        <w:rPr>
          <w:rFonts w:ascii="Times New Roman" w:hAnsi="Times New Roman"/>
          <w:color w:val="464C55"/>
          <w:sz w:val="24"/>
          <w:szCs w:val="24"/>
        </w:rPr>
        <w:t>Медицинская помощь взрослому населению по профилю "нефрология" оказывается в рамках: скорой, в том числе скорой специализированной, медицинской помощи; первичной медико-санитарной помощи; специализированной, в том числе высокотехнологичной, медицинской помощи. Медицинские организации оказывают медицинскую помощь взрослому населению по профилю "нефрология" в соответствии с</w:t>
      </w:r>
      <w:r w:rsidRPr="00B77BF1">
        <w:rPr>
          <w:rStyle w:val="apple-converted-space"/>
          <w:rFonts w:ascii="Times New Roman" w:hAnsi="Times New Roman"/>
          <w:color w:val="464C55"/>
          <w:sz w:val="24"/>
          <w:szCs w:val="24"/>
        </w:rPr>
        <w:t> </w:t>
      </w:r>
      <w:hyperlink r:id="rId9" w:anchor="block_1100" w:history="1">
        <w:r w:rsidRPr="00B77BF1">
          <w:rPr>
            <w:rStyle w:val="a5"/>
            <w:rFonts w:ascii="Times New Roman" w:hAnsi="Times New Roman"/>
            <w:color w:val="auto"/>
            <w:sz w:val="24"/>
            <w:szCs w:val="24"/>
            <w:u w:val="none"/>
          </w:rPr>
          <w:t>приложениями</w:t>
        </w:r>
      </w:hyperlink>
      <w:r w:rsidRPr="00B77BF1">
        <w:rPr>
          <w:rStyle w:val="a5"/>
          <w:rFonts w:ascii="Times New Roman" w:hAnsi="Times New Roman"/>
          <w:color w:val="auto"/>
          <w:sz w:val="24"/>
          <w:szCs w:val="24"/>
          <w:u w:val="none"/>
        </w:rPr>
        <w:t xml:space="preserve"> 1-16</w:t>
      </w:r>
      <w:r w:rsidRPr="00B77BF1">
        <w:rPr>
          <w:rStyle w:val="apple-converted-space"/>
          <w:rFonts w:ascii="Times New Roman" w:hAnsi="Times New Roman"/>
          <w:color w:val="464C55"/>
          <w:sz w:val="24"/>
          <w:szCs w:val="24"/>
        </w:rPr>
        <w:t> </w:t>
      </w:r>
      <w:r w:rsidRPr="00B77BF1">
        <w:rPr>
          <w:rFonts w:ascii="Times New Roman" w:hAnsi="Times New Roman"/>
          <w:color w:val="464C55"/>
          <w:sz w:val="24"/>
          <w:szCs w:val="24"/>
        </w:rPr>
        <w:t xml:space="preserve">к настоящему Порядку. </w:t>
      </w:r>
      <w:proofErr w:type="gramStart"/>
      <w:r w:rsidRPr="00B77BF1">
        <w:rPr>
          <w:rFonts w:ascii="Times New Roman" w:hAnsi="Times New Roman"/>
          <w:color w:val="464C55"/>
          <w:sz w:val="24"/>
          <w:szCs w:val="24"/>
        </w:rPr>
        <w:t xml:space="preserve">Скорая, в том числе скорая специализированная, медицинская помощь по профилю "нефрология" (в том числе пациентам с острой почечной недостаточностью различной этиологии) оказывается </w:t>
      </w:r>
      <w:proofErr w:type="spellStart"/>
      <w:r w:rsidRPr="00B77BF1">
        <w:rPr>
          <w:rFonts w:ascii="Times New Roman" w:hAnsi="Times New Roman"/>
          <w:color w:val="464C55"/>
          <w:sz w:val="24"/>
          <w:szCs w:val="24"/>
        </w:rPr>
        <w:t>общепрофильными</w:t>
      </w:r>
      <w:proofErr w:type="spellEnd"/>
      <w:r w:rsidRPr="00B77BF1">
        <w:rPr>
          <w:rFonts w:ascii="Times New Roman" w:hAnsi="Times New Roman"/>
          <w:color w:val="464C55"/>
          <w:sz w:val="24"/>
          <w:szCs w:val="24"/>
        </w:rPr>
        <w:t xml:space="preserve"> фельдшерскими выездными бригадами скорой медицинской помощи, </w:t>
      </w:r>
      <w:proofErr w:type="spellStart"/>
      <w:r w:rsidRPr="00B77BF1">
        <w:rPr>
          <w:rFonts w:ascii="Times New Roman" w:hAnsi="Times New Roman"/>
          <w:color w:val="464C55"/>
          <w:sz w:val="24"/>
          <w:szCs w:val="24"/>
        </w:rPr>
        <w:t>общепрофильными</w:t>
      </w:r>
      <w:proofErr w:type="spellEnd"/>
      <w:r w:rsidRPr="00B77BF1">
        <w:rPr>
          <w:rFonts w:ascii="Times New Roman" w:hAnsi="Times New Roman"/>
          <w:color w:val="464C55"/>
          <w:sz w:val="24"/>
          <w:szCs w:val="24"/>
        </w:rPr>
        <w:t xml:space="preserve"> врачебными выездными бригадами скорой медицинской помощи, специализированными выездными бригадами скорой медицинской помощи анестезиологии-реанимации в соответствии с </w:t>
      </w:r>
      <w:hyperlink r:id="rId10" w:anchor="block_10000" w:history="1">
        <w:r w:rsidRPr="00B77BF1">
          <w:rPr>
            <w:rStyle w:val="a5"/>
            <w:rFonts w:ascii="Times New Roman" w:hAnsi="Times New Roman"/>
            <w:color w:val="auto"/>
            <w:sz w:val="24"/>
            <w:szCs w:val="24"/>
          </w:rPr>
          <w:t>Порядком</w:t>
        </w:r>
      </w:hyperlink>
      <w:r w:rsidRPr="00B77BF1">
        <w:rPr>
          <w:rStyle w:val="apple-converted-space"/>
          <w:rFonts w:ascii="Times New Roman" w:hAnsi="Times New Roman"/>
          <w:color w:val="464C55"/>
          <w:sz w:val="24"/>
          <w:szCs w:val="24"/>
        </w:rPr>
        <w:t> </w:t>
      </w:r>
      <w:r w:rsidRPr="00B77BF1">
        <w:rPr>
          <w:rFonts w:ascii="Times New Roman" w:hAnsi="Times New Roman"/>
          <w:color w:val="464C55"/>
          <w:sz w:val="24"/>
          <w:szCs w:val="24"/>
        </w:rPr>
        <w:t>оказания скорой, в том числе скорой специализированной, медицинской помощи, утвержденным</w:t>
      </w:r>
      <w:r w:rsidRPr="00B77BF1">
        <w:rPr>
          <w:rStyle w:val="apple-converted-space"/>
          <w:rFonts w:ascii="Times New Roman" w:hAnsi="Times New Roman"/>
          <w:color w:val="464C55"/>
          <w:sz w:val="24"/>
          <w:szCs w:val="24"/>
        </w:rPr>
        <w:t> </w:t>
      </w:r>
      <w:hyperlink r:id="rId11" w:history="1">
        <w:r w:rsidRPr="00B77BF1">
          <w:rPr>
            <w:rStyle w:val="a5"/>
            <w:rFonts w:ascii="Times New Roman" w:hAnsi="Times New Roman"/>
            <w:color w:val="auto"/>
            <w:sz w:val="24"/>
            <w:szCs w:val="24"/>
          </w:rPr>
          <w:t>приказом</w:t>
        </w:r>
      </w:hyperlink>
      <w:r w:rsidRPr="00B77BF1">
        <w:rPr>
          <w:rStyle w:val="apple-converted-space"/>
          <w:rFonts w:ascii="Times New Roman" w:hAnsi="Times New Roman"/>
          <w:sz w:val="24"/>
          <w:szCs w:val="24"/>
        </w:rPr>
        <w:t> </w:t>
      </w:r>
      <w:r w:rsidRPr="00B77BF1">
        <w:rPr>
          <w:rFonts w:ascii="Times New Roman" w:hAnsi="Times New Roman"/>
          <w:color w:val="464C55"/>
          <w:sz w:val="24"/>
          <w:szCs w:val="24"/>
        </w:rPr>
        <w:t>Министерства здравоохранения</w:t>
      </w:r>
      <w:proofErr w:type="gramEnd"/>
      <w:r w:rsidRPr="00B77BF1">
        <w:rPr>
          <w:rFonts w:ascii="Times New Roman" w:hAnsi="Times New Roman"/>
          <w:color w:val="464C55"/>
          <w:sz w:val="24"/>
          <w:szCs w:val="24"/>
        </w:rPr>
        <w:t xml:space="preserve"> Российской Федерации от 20 июня 2013 г. N 388н</w:t>
      </w:r>
      <w:proofErr w:type="gramStart"/>
      <w:r w:rsidRPr="00B77BF1">
        <w:rPr>
          <w:rFonts w:ascii="Times New Roman" w:hAnsi="Times New Roman"/>
          <w:sz w:val="24"/>
          <w:szCs w:val="24"/>
        </w:rPr>
        <w:t>.</w:t>
      </w:r>
      <w:r w:rsidRPr="00B77BF1">
        <w:rPr>
          <w:rFonts w:ascii="Times New Roman" w:hAnsi="Times New Roman"/>
          <w:color w:val="464C55"/>
          <w:sz w:val="24"/>
          <w:szCs w:val="24"/>
        </w:rPr>
        <w:t>Б</w:t>
      </w:r>
      <w:proofErr w:type="gramEnd"/>
      <w:r w:rsidRPr="00B77BF1">
        <w:rPr>
          <w:rFonts w:ascii="Times New Roman" w:hAnsi="Times New Roman"/>
          <w:color w:val="464C55"/>
          <w:sz w:val="24"/>
          <w:szCs w:val="24"/>
        </w:rPr>
        <w:t xml:space="preserve">ригада скорой медицинской помощи доставляет больных с </w:t>
      </w:r>
      <w:proofErr w:type="spellStart"/>
      <w:r w:rsidRPr="00B77BF1">
        <w:rPr>
          <w:rFonts w:ascii="Times New Roman" w:hAnsi="Times New Roman"/>
          <w:color w:val="464C55"/>
          <w:sz w:val="24"/>
          <w:szCs w:val="24"/>
        </w:rPr>
        <w:t>нефрологическими</w:t>
      </w:r>
      <w:proofErr w:type="spellEnd"/>
      <w:r w:rsidRPr="00B77BF1">
        <w:rPr>
          <w:rFonts w:ascii="Times New Roman" w:hAnsi="Times New Roman"/>
          <w:color w:val="464C55"/>
          <w:sz w:val="24"/>
          <w:szCs w:val="24"/>
        </w:rPr>
        <w:t xml:space="preserve"> заболеваниями в медицинские организации, оказывающие круглосуточную помощь по профилю "нефрология" и "анестезиология и реанимация". В ходе оказания скорой медицинской помощи при установленном диагнозе </w:t>
      </w:r>
      <w:proofErr w:type="spellStart"/>
      <w:r w:rsidRPr="00B77BF1">
        <w:rPr>
          <w:rFonts w:ascii="Times New Roman" w:hAnsi="Times New Roman"/>
          <w:color w:val="464C55"/>
          <w:sz w:val="24"/>
          <w:szCs w:val="24"/>
        </w:rPr>
        <w:t>нефрологического</w:t>
      </w:r>
      <w:proofErr w:type="spellEnd"/>
      <w:r w:rsidRPr="00B77BF1">
        <w:rPr>
          <w:rFonts w:ascii="Times New Roman" w:hAnsi="Times New Roman"/>
          <w:color w:val="464C55"/>
          <w:sz w:val="24"/>
          <w:szCs w:val="24"/>
        </w:rPr>
        <w:t xml:space="preserve"> заболевания, после устранения угрожающего жизни состояния, больные переводятся в отделения </w:t>
      </w:r>
      <w:proofErr w:type="spellStart"/>
      <w:r w:rsidRPr="00B77BF1">
        <w:rPr>
          <w:rFonts w:ascii="Times New Roman" w:hAnsi="Times New Roman"/>
          <w:color w:val="464C55"/>
          <w:sz w:val="24"/>
          <w:szCs w:val="24"/>
        </w:rPr>
        <w:t>нефрологического</w:t>
      </w:r>
      <w:proofErr w:type="spellEnd"/>
      <w:r w:rsidRPr="00B77BF1">
        <w:rPr>
          <w:rFonts w:ascii="Times New Roman" w:hAnsi="Times New Roman"/>
          <w:color w:val="464C55"/>
          <w:sz w:val="24"/>
          <w:szCs w:val="24"/>
        </w:rPr>
        <w:t xml:space="preserve"> профиля (</w:t>
      </w:r>
      <w:proofErr w:type="spellStart"/>
      <w:r w:rsidRPr="00B77BF1">
        <w:rPr>
          <w:rFonts w:ascii="Times New Roman" w:hAnsi="Times New Roman"/>
          <w:color w:val="464C55"/>
          <w:sz w:val="24"/>
          <w:szCs w:val="24"/>
        </w:rPr>
        <w:t>нефрологическое</w:t>
      </w:r>
      <w:proofErr w:type="spellEnd"/>
      <w:r w:rsidRPr="00B77BF1">
        <w:rPr>
          <w:rFonts w:ascii="Times New Roman" w:hAnsi="Times New Roman"/>
          <w:color w:val="464C55"/>
          <w:sz w:val="24"/>
          <w:szCs w:val="24"/>
        </w:rPr>
        <w:t xml:space="preserve"> отделение, отделение диализа) медицинской организации для оказания специализированной медицинской помощи</w:t>
      </w:r>
      <w:proofErr w:type="gramStart"/>
      <w:r w:rsidRPr="00B77BF1">
        <w:rPr>
          <w:rFonts w:ascii="Times New Roman" w:hAnsi="Times New Roman"/>
          <w:color w:val="464C55"/>
          <w:sz w:val="24"/>
          <w:szCs w:val="24"/>
        </w:rPr>
        <w:t xml:space="preserve">.. </w:t>
      </w:r>
      <w:proofErr w:type="gramEnd"/>
      <w:r w:rsidRPr="00B77BF1">
        <w:rPr>
          <w:rFonts w:ascii="Times New Roman" w:hAnsi="Times New Roman"/>
          <w:color w:val="464C55"/>
          <w:sz w:val="24"/>
          <w:szCs w:val="24"/>
        </w:rPr>
        <w:t>Первичная медико-санитарная помощь в медицинских организациях, оказывается врачом-терапевтом участковым, врачом общей практики (семейным врачом) и врачом-нефрологом.</w:t>
      </w:r>
    </w:p>
    <w:p w:rsidR="00BC6656" w:rsidRPr="00873E67" w:rsidRDefault="00BC6656" w:rsidP="00BC6656">
      <w:pPr>
        <w:jc w:val="both"/>
        <w:rPr>
          <w:rFonts w:ascii="Times New Roman" w:hAnsi="Times New Roman"/>
          <w:b/>
          <w:sz w:val="24"/>
          <w:szCs w:val="24"/>
        </w:rPr>
      </w:pPr>
      <w:r w:rsidRPr="00E01DD5">
        <w:rPr>
          <w:rFonts w:ascii="Times New Roman" w:hAnsi="Times New Roman"/>
          <w:b/>
          <w:bCs/>
          <w:sz w:val="24"/>
          <w:szCs w:val="24"/>
        </w:rPr>
        <w:t xml:space="preserve">2. </w:t>
      </w:r>
      <w:r w:rsidRPr="00F142D6">
        <w:rPr>
          <w:rFonts w:ascii="Times New Roman" w:hAnsi="Times New Roman"/>
          <w:b/>
          <w:bCs/>
          <w:sz w:val="24"/>
          <w:szCs w:val="24"/>
        </w:rPr>
        <w:t>Учебные цели:</w:t>
      </w:r>
      <w:r w:rsidRPr="00F142D6">
        <w:rPr>
          <w:rFonts w:ascii="Times New Roman" w:hAnsi="Times New Roman"/>
          <w:sz w:val="24"/>
          <w:szCs w:val="24"/>
        </w:rPr>
        <w:t xml:space="preserve"> ознакомиться с приказом </w:t>
      </w:r>
      <w:r w:rsidRPr="00F142D6">
        <w:rPr>
          <w:rFonts w:ascii="Times New Roman" w:hAnsi="Times New Roman"/>
          <w:color w:val="22272F"/>
          <w:sz w:val="24"/>
          <w:szCs w:val="24"/>
        </w:rPr>
        <w:t>Министерства здравоохранения и социального развития РФ от 18 января 2012 г. N 17н "Об утверждении Порядка оказания медицинской помощи взрослому населению по профилю "нефрология" (с изменениями и доп</w:t>
      </w:r>
      <w:r>
        <w:rPr>
          <w:rFonts w:ascii="Times New Roman" w:hAnsi="Times New Roman"/>
          <w:color w:val="22272F"/>
          <w:sz w:val="24"/>
          <w:szCs w:val="24"/>
        </w:rPr>
        <w:t>олнениями от 31 октября 2018г.)</w:t>
      </w:r>
      <w:r w:rsidRPr="00F142D6">
        <w:rPr>
          <w:rFonts w:ascii="Times New Roman" w:hAnsi="Times New Roman"/>
          <w:color w:val="22272F"/>
          <w:sz w:val="24"/>
          <w:szCs w:val="24"/>
        </w:rPr>
        <w:t>, а также с приложениями 1-16 этого закона</w:t>
      </w:r>
      <w:r w:rsidRPr="00731F5A">
        <w:rPr>
          <w:color w:val="464C55"/>
        </w:rPr>
        <w:t xml:space="preserve"> </w:t>
      </w:r>
      <w:r w:rsidRPr="00E01DD5">
        <w:rPr>
          <w:rFonts w:ascii="Times New Roman" w:hAnsi="Times New Roman"/>
          <w:sz w:val="24"/>
          <w:szCs w:val="24"/>
        </w:rPr>
        <w:t xml:space="preserve"> </w:t>
      </w:r>
      <w:r w:rsidRPr="00873E67">
        <w:rPr>
          <w:rFonts w:ascii="Times New Roman" w:hAnsi="Times New Roman"/>
          <w:sz w:val="24"/>
          <w:szCs w:val="24"/>
        </w:rPr>
        <w:t>формирование профессиональных компетенций</w:t>
      </w:r>
      <w:r w:rsidRPr="00873E67">
        <w:rPr>
          <w:rFonts w:ascii="Times New Roman" w:hAnsi="Times New Roman"/>
          <w:b/>
          <w:sz w:val="24"/>
          <w:szCs w:val="24"/>
        </w:rPr>
        <w:t xml:space="preserve"> </w:t>
      </w:r>
      <w:r>
        <w:rPr>
          <w:rFonts w:ascii="Times New Roman" w:hAnsi="Times New Roman"/>
          <w:sz w:val="24"/>
          <w:szCs w:val="24"/>
        </w:rPr>
        <w:t>ПК-2, ПК-5, ПК-6</w:t>
      </w:r>
      <w:r w:rsidRPr="00873E67">
        <w:rPr>
          <w:rFonts w:ascii="Times New Roman" w:hAnsi="Times New Roman"/>
          <w:sz w:val="24"/>
          <w:szCs w:val="24"/>
        </w:rPr>
        <w:t xml:space="preserve"> </w:t>
      </w:r>
    </w:p>
    <w:p w:rsidR="00BC6656" w:rsidRPr="00E01DD5" w:rsidRDefault="00BC6656" w:rsidP="00BC6656">
      <w:pPr>
        <w:pStyle w:val="a3"/>
        <w:spacing w:line="276" w:lineRule="auto"/>
        <w:ind w:left="0" w:firstLine="709"/>
        <w:rPr>
          <w:b/>
          <w:i/>
          <w:sz w:val="24"/>
          <w:szCs w:val="24"/>
        </w:rPr>
      </w:pPr>
      <w:r w:rsidRPr="00E01DD5">
        <w:rPr>
          <w:b/>
          <w:i/>
          <w:sz w:val="24"/>
          <w:szCs w:val="24"/>
        </w:rPr>
        <w:t xml:space="preserve">Для формирования профессиональных компетенций </w:t>
      </w:r>
      <w:proofErr w:type="gramStart"/>
      <w:r>
        <w:rPr>
          <w:b/>
          <w:i/>
          <w:sz w:val="24"/>
          <w:szCs w:val="24"/>
        </w:rPr>
        <w:t>обучающийся</w:t>
      </w:r>
      <w:proofErr w:type="gramEnd"/>
      <w:r>
        <w:rPr>
          <w:b/>
          <w:i/>
          <w:sz w:val="24"/>
          <w:szCs w:val="24"/>
        </w:rPr>
        <w:t xml:space="preserve"> </w:t>
      </w:r>
      <w:r w:rsidRPr="00E01DD5">
        <w:rPr>
          <w:b/>
          <w:i/>
          <w:sz w:val="24"/>
          <w:szCs w:val="24"/>
        </w:rPr>
        <w:t xml:space="preserve">должен </w:t>
      </w:r>
    </w:p>
    <w:p w:rsidR="00BC6656" w:rsidRDefault="00BC6656" w:rsidP="00BC6656">
      <w:pPr>
        <w:pStyle w:val="a3"/>
        <w:spacing w:line="276" w:lineRule="auto"/>
        <w:ind w:left="0" w:firstLine="709"/>
        <w:rPr>
          <w:sz w:val="24"/>
          <w:szCs w:val="24"/>
        </w:rPr>
      </w:pPr>
      <w:r w:rsidRPr="00E01DD5">
        <w:rPr>
          <w:b/>
          <w:bCs/>
          <w:i/>
          <w:sz w:val="24"/>
          <w:szCs w:val="24"/>
        </w:rPr>
        <w:t>знать</w:t>
      </w:r>
      <w:r w:rsidRPr="00E01DD5">
        <w:rPr>
          <w:sz w:val="24"/>
          <w:szCs w:val="24"/>
        </w:rPr>
        <w:t>:</w:t>
      </w:r>
    </w:p>
    <w:p w:rsidR="00BC6656" w:rsidRDefault="00BC6656" w:rsidP="00BC6656">
      <w:pPr>
        <w:pStyle w:val="Default"/>
      </w:pPr>
    </w:p>
    <w:p w:rsidR="00BC6656" w:rsidRDefault="00BC6656" w:rsidP="00BC6656">
      <w:pPr>
        <w:numPr>
          <w:ilvl w:val="0"/>
          <w:numId w:val="1"/>
        </w:numPr>
        <w:spacing w:after="0"/>
        <w:ind w:left="0" w:firstLine="709"/>
        <w:jc w:val="both"/>
        <w:rPr>
          <w:rFonts w:ascii="Times New Roman" w:hAnsi="Times New Roman"/>
          <w:sz w:val="24"/>
          <w:szCs w:val="24"/>
        </w:rPr>
      </w:pPr>
      <w:r w:rsidRPr="00731F5A">
        <w:rPr>
          <w:rFonts w:ascii="Times New Roman" w:hAnsi="Times New Roman"/>
          <w:color w:val="22272F"/>
          <w:sz w:val="24"/>
          <w:szCs w:val="24"/>
        </w:rPr>
        <w:t>Приказ Министерства здравоохранения и социального развития РФ от 18 января 2012 г. N 17н "Об утверждении Порядка оказания медицинской помощи взрослому населению по профилю "нефрология" (с изменениями и дополнениями</w:t>
      </w:r>
      <w:r w:rsidRPr="00731F5A">
        <w:rPr>
          <w:color w:val="22272F"/>
          <w:sz w:val="24"/>
          <w:szCs w:val="24"/>
        </w:rPr>
        <w:t xml:space="preserve"> от 31 октября 2018г.</w:t>
      </w:r>
      <w:r w:rsidRPr="00731F5A">
        <w:rPr>
          <w:rFonts w:ascii="Times New Roman" w:hAnsi="Times New Roman"/>
          <w:color w:val="22272F"/>
          <w:sz w:val="24"/>
          <w:szCs w:val="24"/>
        </w:rPr>
        <w:t>)</w:t>
      </w:r>
      <w:r>
        <w:rPr>
          <w:rFonts w:ascii="Times New Roman" w:hAnsi="Times New Roman"/>
          <w:color w:val="22272F"/>
          <w:sz w:val="24"/>
          <w:szCs w:val="24"/>
        </w:rPr>
        <w:t>:</w:t>
      </w:r>
    </w:p>
    <w:p w:rsidR="00BC6656" w:rsidRPr="00A4310C" w:rsidRDefault="00BC6656" w:rsidP="00BC6656">
      <w:pPr>
        <w:numPr>
          <w:ilvl w:val="0"/>
          <w:numId w:val="1"/>
        </w:numPr>
        <w:spacing w:after="0"/>
        <w:ind w:left="0" w:firstLine="709"/>
        <w:jc w:val="both"/>
        <w:rPr>
          <w:rFonts w:ascii="Times New Roman" w:hAnsi="Times New Roman"/>
          <w:sz w:val="24"/>
          <w:szCs w:val="24"/>
        </w:rPr>
      </w:pPr>
      <w:r w:rsidRPr="00A4310C">
        <w:rPr>
          <w:rFonts w:ascii="Times New Roman" w:hAnsi="Times New Roman"/>
          <w:bCs/>
          <w:color w:val="22272F"/>
          <w:sz w:val="24"/>
          <w:szCs w:val="24"/>
          <w:shd w:val="clear" w:color="auto" w:fill="FFFFFF"/>
        </w:rPr>
        <w:lastRenderedPageBreak/>
        <w:t>Правила организации деятельности кабинета врача-нефролога (</w:t>
      </w:r>
      <w:proofErr w:type="spellStart"/>
      <w:r w:rsidRPr="00A4310C">
        <w:rPr>
          <w:rFonts w:ascii="Times New Roman" w:hAnsi="Times New Roman"/>
          <w:bCs/>
          <w:color w:val="22272F"/>
          <w:sz w:val="24"/>
          <w:szCs w:val="24"/>
          <w:shd w:val="clear" w:color="auto" w:fill="FFFFFF"/>
        </w:rPr>
        <w:t>нефрологического</w:t>
      </w:r>
      <w:proofErr w:type="spellEnd"/>
      <w:r w:rsidRPr="00A4310C">
        <w:rPr>
          <w:rFonts w:ascii="Times New Roman" w:hAnsi="Times New Roman"/>
          <w:bCs/>
          <w:color w:val="22272F"/>
          <w:sz w:val="24"/>
          <w:szCs w:val="24"/>
          <w:shd w:val="clear" w:color="auto" w:fill="FFFFFF"/>
        </w:rPr>
        <w:t xml:space="preserve"> кабинета) медицинской организации</w:t>
      </w:r>
    </w:p>
    <w:p w:rsidR="00BC6656" w:rsidRPr="00A4310C" w:rsidRDefault="00BC6656" w:rsidP="00BC6656">
      <w:pPr>
        <w:pStyle w:val="a3"/>
        <w:numPr>
          <w:ilvl w:val="0"/>
          <w:numId w:val="1"/>
        </w:numPr>
        <w:spacing w:line="276" w:lineRule="auto"/>
        <w:ind w:left="0" w:firstLine="709"/>
        <w:rPr>
          <w:sz w:val="24"/>
          <w:szCs w:val="24"/>
        </w:rPr>
      </w:pPr>
      <w:r w:rsidRPr="00A4310C">
        <w:rPr>
          <w:bCs/>
          <w:color w:val="22272F"/>
          <w:sz w:val="24"/>
          <w:szCs w:val="24"/>
          <w:shd w:val="clear" w:color="auto" w:fill="FFFFFF"/>
        </w:rPr>
        <w:t>Рекомендуемые штатные нормативы медицинского персонала кабинета врача-нефролога (</w:t>
      </w:r>
      <w:proofErr w:type="spellStart"/>
      <w:r w:rsidRPr="00A4310C">
        <w:rPr>
          <w:bCs/>
          <w:color w:val="22272F"/>
          <w:sz w:val="24"/>
          <w:szCs w:val="24"/>
          <w:shd w:val="clear" w:color="auto" w:fill="FFFFFF"/>
        </w:rPr>
        <w:t>нефрологического</w:t>
      </w:r>
      <w:proofErr w:type="spellEnd"/>
      <w:r w:rsidRPr="00A4310C">
        <w:rPr>
          <w:bCs/>
          <w:color w:val="22272F"/>
          <w:sz w:val="24"/>
          <w:szCs w:val="24"/>
          <w:shd w:val="clear" w:color="auto" w:fill="FFFFFF"/>
        </w:rPr>
        <w:t xml:space="preserve"> кабинета) медицинской организации</w:t>
      </w:r>
    </w:p>
    <w:p w:rsidR="00BC6656" w:rsidRPr="00A4310C" w:rsidRDefault="00BC6656" w:rsidP="00BC6656">
      <w:pPr>
        <w:pStyle w:val="a3"/>
        <w:numPr>
          <w:ilvl w:val="0"/>
          <w:numId w:val="1"/>
        </w:numPr>
        <w:spacing w:line="276" w:lineRule="auto"/>
        <w:ind w:left="0" w:firstLine="709"/>
        <w:rPr>
          <w:sz w:val="24"/>
          <w:szCs w:val="24"/>
        </w:rPr>
      </w:pPr>
      <w:r w:rsidRPr="00A4310C">
        <w:rPr>
          <w:bCs/>
          <w:color w:val="22272F"/>
          <w:sz w:val="24"/>
          <w:szCs w:val="24"/>
          <w:shd w:val="clear" w:color="auto" w:fill="FFFFFF"/>
        </w:rPr>
        <w:t>Стандарт оснащения кабинета врача-нефролога (</w:t>
      </w:r>
      <w:proofErr w:type="spellStart"/>
      <w:r w:rsidRPr="00A4310C">
        <w:rPr>
          <w:bCs/>
          <w:color w:val="22272F"/>
          <w:sz w:val="24"/>
          <w:szCs w:val="24"/>
          <w:shd w:val="clear" w:color="auto" w:fill="FFFFFF"/>
        </w:rPr>
        <w:t>нефрологического</w:t>
      </w:r>
      <w:proofErr w:type="spellEnd"/>
      <w:r w:rsidRPr="00A4310C">
        <w:rPr>
          <w:bCs/>
          <w:color w:val="22272F"/>
          <w:sz w:val="24"/>
          <w:szCs w:val="24"/>
          <w:shd w:val="clear" w:color="auto" w:fill="FFFFFF"/>
        </w:rPr>
        <w:t xml:space="preserve"> кабинета) медицинской организации</w:t>
      </w:r>
      <w:r w:rsidRPr="00A4310C">
        <w:rPr>
          <w:sz w:val="24"/>
          <w:szCs w:val="24"/>
        </w:rPr>
        <w:t>;</w:t>
      </w:r>
    </w:p>
    <w:p w:rsidR="00BC6656" w:rsidRPr="00A4310C" w:rsidRDefault="00BC6656" w:rsidP="00BC6656">
      <w:pPr>
        <w:pStyle w:val="a3"/>
        <w:numPr>
          <w:ilvl w:val="0"/>
          <w:numId w:val="1"/>
        </w:numPr>
        <w:spacing w:line="276" w:lineRule="auto"/>
        <w:ind w:left="0" w:firstLine="709"/>
        <w:rPr>
          <w:sz w:val="24"/>
          <w:szCs w:val="24"/>
        </w:rPr>
      </w:pPr>
      <w:r w:rsidRPr="00A4310C">
        <w:rPr>
          <w:bCs/>
          <w:color w:val="22272F"/>
          <w:sz w:val="24"/>
          <w:szCs w:val="24"/>
          <w:shd w:val="clear" w:color="auto" w:fill="FFFFFF"/>
        </w:rPr>
        <w:t xml:space="preserve">Правила организации деятельности </w:t>
      </w:r>
      <w:proofErr w:type="spellStart"/>
      <w:r w:rsidRPr="00A4310C">
        <w:rPr>
          <w:bCs/>
          <w:color w:val="22272F"/>
          <w:sz w:val="24"/>
          <w:szCs w:val="24"/>
          <w:shd w:val="clear" w:color="auto" w:fill="FFFFFF"/>
        </w:rPr>
        <w:t>нефрологического</w:t>
      </w:r>
      <w:proofErr w:type="spellEnd"/>
      <w:r w:rsidRPr="00A4310C">
        <w:rPr>
          <w:bCs/>
          <w:color w:val="22272F"/>
          <w:sz w:val="24"/>
          <w:szCs w:val="24"/>
          <w:shd w:val="clear" w:color="auto" w:fill="FFFFFF"/>
        </w:rPr>
        <w:t xml:space="preserve"> отделения медицинской организации</w:t>
      </w:r>
    </w:p>
    <w:p w:rsidR="00BC6656" w:rsidRPr="00A4310C" w:rsidRDefault="00BC6656" w:rsidP="00BC6656">
      <w:pPr>
        <w:pStyle w:val="a3"/>
        <w:numPr>
          <w:ilvl w:val="0"/>
          <w:numId w:val="1"/>
        </w:numPr>
        <w:spacing w:line="276" w:lineRule="auto"/>
        <w:ind w:left="0" w:firstLine="709"/>
        <w:rPr>
          <w:sz w:val="24"/>
          <w:szCs w:val="24"/>
        </w:rPr>
      </w:pPr>
      <w:r w:rsidRPr="00A4310C">
        <w:rPr>
          <w:bCs/>
          <w:color w:val="22272F"/>
          <w:sz w:val="24"/>
          <w:szCs w:val="24"/>
          <w:shd w:val="clear" w:color="auto" w:fill="FFFFFF"/>
        </w:rPr>
        <w:t xml:space="preserve">Рекомендуемые штатные нормативы медицинского персонала </w:t>
      </w:r>
      <w:proofErr w:type="spellStart"/>
      <w:r w:rsidRPr="00A4310C">
        <w:rPr>
          <w:bCs/>
          <w:color w:val="22272F"/>
          <w:sz w:val="24"/>
          <w:szCs w:val="24"/>
          <w:shd w:val="clear" w:color="auto" w:fill="FFFFFF"/>
        </w:rPr>
        <w:t>нефрологического</w:t>
      </w:r>
      <w:proofErr w:type="spellEnd"/>
      <w:r w:rsidRPr="00A4310C">
        <w:rPr>
          <w:bCs/>
          <w:color w:val="22272F"/>
          <w:sz w:val="24"/>
          <w:szCs w:val="24"/>
          <w:shd w:val="clear" w:color="auto" w:fill="FFFFFF"/>
        </w:rPr>
        <w:t xml:space="preserve"> отделения медицинской организации</w:t>
      </w:r>
    </w:p>
    <w:p w:rsidR="00BC6656" w:rsidRPr="00A4310C" w:rsidRDefault="00BC6656" w:rsidP="00BC6656">
      <w:pPr>
        <w:pStyle w:val="a3"/>
        <w:numPr>
          <w:ilvl w:val="0"/>
          <w:numId w:val="1"/>
        </w:numPr>
        <w:spacing w:line="276" w:lineRule="auto"/>
        <w:ind w:left="0" w:firstLine="709"/>
        <w:rPr>
          <w:sz w:val="24"/>
          <w:szCs w:val="24"/>
        </w:rPr>
      </w:pPr>
      <w:r w:rsidRPr="00A4310C">
        <w:rPr>
          <w:bCs/>
          <w:color w:val="22272F"/>
          <w:sz w:val="24"/>
          <w:szCs w:val="24"/>
          <w:shd w:val="clear" w:color="auto" w:fill="FFFFFF"/>
        </w:rPr>
        <w:t xml:space="preserve">Стандарт оснащения </w:t>
      </w:r>
      <w:proofErr w:type="spellStart"/>
      <w:r w:rsidRPr="00A4310C">
        <w:rPr>
          <w:bCs/>
          <w:color w:val="22272F"/>
          <w:sz w:val="24"/>
          <w:szCs w:val="24"/>
          <w:shd w:val="clear" w:color="auto" w:fill="FFFFFF"/>
        </w:rPr>
        <w:t>нефрологического</w:t>
      </w:r>
      <w:proofErr w:type="spellEnd"/>
      <w:r w:rsidRPr="00A4310C">
        <w:rPr>
          <w:bCs/>
          <w:color w:val="22272F"/>
          <w:sz w:val="24"/>
          <w:szCs w:val="24"/>
          <w:shd w:val="clear" w:color="auto" w:fill="FFFFFF"/>
        </w:rPr>
        <w:t xml:space="preserve"> отделения медицинской организации</w:t>
      </w:r>
    </w:p>
    <w:p w:rsidR="00BC6656" w:rsidRPr="00A4310C" w:rsidRDefault="00BC6656" w:rsidP="00BC6656">
      <w:pPr>
        <w:pStyle w:val="a3"/>
        <w:numPr>
          <w:ilvl w:val="0"/>
          <w:numId w:val="1"/>
        </w:numPr>
        <w:spacing w:line="276" w:lineRule="auto"/>
        <w:ind w:left="0" w:firstLine="709"/>
        <w:rPr>
          <w:sz w:val="24"/>
          <w:szCs w:val="24"/>
        </w:rPr>
      </w:pPr>
      <w:r w:rsidRPr="00A4310C">
        <w:rPr>
          <w:bCs/>
          <w:color w:val="22272F"/>
          <w:sz w:val="24"/>
          <w:szCs w:val="24"/>
          <w:shd w:val="clear" w:color="auto" w:fill="FFFFFF"/>
        </w:rPr>
        <w:t>Правила организации деятельности отделения диализа медицинской организации</w:t>
      </w:r>
    </w:p>
    <w:p w:rsidR="00BC6656" w:rsidRPr="00A4310C" w:rsidRDefault="00BC6656" w:rsidP="00BC6656">
      <w:pPr>
        <w:pStyle w:val="a3"/>
        <w:numPr>
          <w:ilvl w:val="0"/>
          <w:numId w:val="1"/>
        </w:numPr>
        <w:spacing w:line="276" w:lineRule="auto"/>
        <w:ind w:left="0" w:firstLine="709"/>
        <w:rPr>
          <w:sz w:val="24"/>
          <w:szCs w:val="24"/>
        </w:rPr>
      </w:pPr>
      <w:r w:rsidRPr="00A4310C">
        <w:rPr>
          <w:bCs/>
          <w:color w:val="22272F"/>
          <w:sz w:val="24"/>
          <w:szCs w:val="24"/>
          <w:shd w:val="clear" w:color="auto" w:fill="FFFFFF"/>
        </w:rPr>
        <w:t>Рекомендуемые штатные нормативы медицинского и другого персонала отделения диализа медицинской организации</w:t>
      </w:r>
    </w:p>
    <w:p w:rsidR="00BC6656" w:rsidRPr="00A4310C" w:rsidRDefault="00BC6656" w:rsidP="00BC6656">
      <w:pPr>
        <w:pStyle w:val="a3"/>
        <w:numPr>
          <w:ilvl w:val="0"/>
          <w:numId w:val="1"/>
        </w:numPr>
        <w:spacing w:line="276" w:lineRule="auto"/>
        <w:ind w:left="0" w:firstLine="709"/>
        <w:rPr>
          <w:sz w:val="24"/>
          <w:szCs w:val="24"/>
        </w:rPr>
      </w:pPr>
      <w:r w:rsidRPr="00A4310C">
        <w:rPr>
          <w:bCs/>
          <w:color w:val="22272F"/>
          <w:sz w:val="24"/>
          <w:szCs w:val="24"/>
          <w:shd w:val="clear" w:color="auto" w:fill="FFFFFF"/>
        </w:rPr>
        <w:t>Стандарт оснащения отделения диализа медицинской организации</w:t>
      </w:r>
    </w:p>
    <w:p w:rsidR="00BC6656" w:rsidRPr="00A4310C" w:rsidRDefault="00BC6656" w:rsidP="00BC6656">
      <w:pPr>
        <w:pStyle w:val="a3"/>
        <w:numPr>
          <w:ilvl w:val="0"/>
          <w:numId w:val="1"/>
        </w:numPr>
        <w:spacing w:line="276" w:lineRule="auto"/>
        <w:ind w:left="0" w:firstLine="709"/>
        <w:rPr>
          <w:sz w:val="24"/>
          <w:szCs w:val="24"/>
        </w:rPr>
      </w:pPr>
      <w:r w:rsidRPr="00A4310C">
        <w:rPr>
          <w:bCs/>
          <w:color w:val="22272F"/>
          <w:sz w:val="24"/>
          <w:szCs w:val="24"/>
          <w:shd w:val="clear" w:color="auto" w:fill="FFFFFF"/>
        </w:rPr>
        <w:t xml:space="preserve">Правила организации деятельности </w:t>
      </w:r>
      <w:proofErr w:type="spellStart"/>
      <w:r w:rsidRPr="00A4310C">
        <w:rPr>
          <w:bCs/>
          <w:color w:val="22272F"/>
          <w:sz w:val="24"/>
          <w:szCs w:val="24"/>
          <w:shd w:val="clear" w:color="auto" w:fill="FFFFFF"/>
        </w:rPr>
        <w:t>нефрологического</w:t>
      </w:r>
      <w:proofErr w:type="spellEnd"/>
      <w:r w:rsidRPr="00A4310C">
        <w:rPr>
          <w:bCs/>
          <w:color w:val="22272F"/>
          <w:sz w:val="24"/>
          <w:szCs w:val="24"/>
          <w:shd w:val="clear" w:color="auto" w:fill="FFFFFF"/>
        </w:rPr>
        <w:t xml:space="preserve"> центра медицинской организации</w:t>
      </w:r>
    </w:p>
    <w:p w:rsidR="00BC6656" w:rsidRPr="00A4310C" w:rsidRDefault="00BC6656" w:rsidP="00BC6656">
      <w:pPr>
        <w:pStyle w:val="a3"/>
        <w:numPr>
          <w:ilvl w:val="0"/>
          <w:numId w:val="1"/>
        </w:numPr>
        <w:spacing w:line="276" w:lineRule="auto"/>
        <w:ind w:left="0" w:firstLine="709"/>
        <w:rPr>
          <w:sz w:val="24"/>
          <w:szCs w:val="24"/>
        </w:rPr>
      </w:pPr>
      <w:r w:rsidRPr="00A4310C">
        <w:rPr>
          <w:bCs/>
          <w:color w:val="22272F"/>
          <w:sz w:val="24"/>
          <w:szCs w:val="24"/>
          <w:shd w:val="clear" w:color="auto" w:fill="FFFFFF"/>
        </w:rPr>
        <w:t xml:space="preserve">Рекомендуемые штатные нормативы медицинского персонала </w:t>
      </w:r>
      <w:proofErr w:type="spellStart"/>
      <w:r w:rsidRPr="00A4310C">
        <w:rPr>
          <w:bCs/>
          <w:color w:val="22272F"/>
          <w:sz w:val="24"/>
          <w:szCs w:val="24"/>
          <w:shd w:val="clear" w:color="auto" w:fill="FFFFFF"/>
        </w:rPr>
        <w:t>нефрологического</w:t>
      </w:r>
      <w:proofErr w:type="spellEnd"/>
      <w:r w:rsidRPr="00A4310C">
        <w:rPr>
          <w:bCs/>
          <w:color w:val="22272F"/>
          <w:sz w:val="24"/>
          <w:szCs w:val="24"/>
          <w:shd w:val="clear" w:color="auto" w:fill="FFFFFF"/>
        </w:rPr>
        <w:t xml:space="preserve"> центра медицинской организации</w:t>
      </w:r>
    </w:p>
    <w:p w:rsidR="00BC6656" w:rsidRPr="00A4310C" w:rsidRDefault="00BC6656" w:rsidP="00BC6656">
      <w:pPr>
        <w:pStyle w:val="a3"/>
        <w:numPr>
          <w:ilvl w:val="0"/>
          <w:numId w:val="1"/>
        </w:numPr>
        <w:spacing w:line="276" w:lineRule="auto"/>
        <w:ind w:left="0" w:firstLine="709"/>
        <w:rPr>
          <w:sz w:val="24"/>
          <w:szCs w:val="24"/>
        </w:rPr>
      </w:pPr>
      <w:r w:rsidRPr="00A4310C">
        <w:rPr>
          <w:bCs/>
          <w:color w:val="22272F"/>
          <w:sz w:val="24"/>
          <w:szCs w:val="24"/>
          <w:shd w:val="clear" w:color="auto" w:fill="FFFFFF"/>
        </w:rPr>
        <w:t xml:space="preserve">Стандарт оснащения </w:t>
      </w:r>
      <w:proofErr w:type="spellStart"/>
      <w:r w:rsidRPr="00A4310C">
        <w:rPr>
          <w:bCs/>
          <w:color w:val="22272F"/>
          <w:sz w:val="24"/>
          <w:szCs w:val="24"/>
          <w:shd w:val="clear" w:color="auto" w:fill="FFFFFF"/>
        </w:rPr>
        <w:t>нефрологического</w:t>
      </w:r>
      <w:proofErr w:type="spellEnd"/>
      <w:r w:rsidRPr="00A4310C">
        <w:rPr>
          <w:bCs/>
          <w:color w:val="22272F"/>
          <w:sz w:val="24"/>
          <w:szCs w:val="24"/>
          <w:shd w:val="clear" w:color="auto" w:fill="FFFFFF"/>
        </w:rPr>
        <w:t xml:space="preserve"> центра медицинской организации</w:t>
      </w:r>
    </w:p>
    <w:p w:rsidR="00BC6656" w:rsidRPr="00A4310C" w:rsidRDefault="00BC6656" w:rsidP="00BC6656">
      <w:pPr>
        <w:pStyle w:val="a3"/>
        <w:numPr>
          <w:ilvl w:val="0"/>
          <w:numId w:val="1"/>
        </w:numPr>
        <w:spacing w:line="276" w:lineRule="auto"/>
        <w:ind w:left="0" w:firstLine="709"/>
        <w:rPr>
          <w:sz w:val="24"/>
          <w:szCs w:val="24"/>
        </w:rPr>
      </w:pPr>
      <w:r w:rsidRPr="00A4310C">
        <w:rPr>
          <w:bCs/>
          <w:color w:val="22272F"/>
          <w:sz w:val="24"/>
          <w:szCs w:val="24"/>
          <w:shd w:val="clear" w:color="auto" w:fill="FFFFFF"/>
        </w:rPr>
        <w:t>Правила организации деятельности кабинета "Школа для больных с хронической болезнью почек"</w:t>
      </w:r>
    </w:p>
    <w:p w:rsidR="00BC6656" w:rsidRPr="00A4310C" w:rsidRDefault="00BC6656" w:rsidP="00BC6656">
      <w:pPr>
        <w:pStyle w:val="a3"/>
        <w:numPr>
          <w:ilvl w:val="0"/>
          <w:numId w:val="1"/>
        </w:numPr>
        <w:spacing w:line="276" w:lineRule="auto"/>
        <w:ind w:left="0" w:firstLine="709"/>
        <w:rPr>
          <w:sz w:val="24"/>
          <w:szCs w:val="24"/>
        </w:rPr>
      </w:pPr>
      <w:r w:rsidRPr="00A4310C">
        <w:rPr>
          <w:bCs/>
          <w:color w:val="22272F"/>
          <w:sz w:val="24"/>
          <w:szCs w:val="24"/>
          <w:shd w:val="clear" w:color="auto" w:fill="FFFFFF"/>
        </w:rPr>
        <w:t>Рекомендуемые штатные нормативы медицинского персонала кабинета "Школа для больных с хронической болезнью почек"</w:t>
      </w:r>
    </w:p>
    <w:p w:rsidR="00BC6656" w:rsidRPr="00A4310C" w:rsidRDefault="00BC6656" w:rsidP="00BC6656">
      <w:pPr>
        <w:pStyle w:val="a3"/>
        <w:numPr>
          <w:ilvl w:val="0"/>
          <w:numId w:val="1"/>
        </w:numPr>
        <w:spacing w:line="276" w:lineRule="auto"/>
        <w:ind w:left="0" w:firstLine="709"/>
        <w:rPr>
          <w:sz w:val="24"/>
          <w:szCs w:val="24"/>
        </w:rPr>
      </w:pPr>
      <w:r w:rsidRPr="00A4310C">
        <w:rPr>
          <w:bCs/>
          <w:color w:val="22272F"/>
          <w:sz w:val="24"/>
          <w:szCs w:val="24"/>
          <w:shd w:val="clear" w:color="auto" w:fill="FFFFFF"/>
        </w:rPr>
        <w:t>Стандарт оснащения кабинета "Школа для больных с хронической болезнью почек"</w:t>
      </w:r>
    </w:p>
    <w:p w:rsidR="00BC6656" w:rsidRPr="00A4310C" w:rsidRDefault="00BC6656" w:rsidP="00BC6656">
      <w:pPr>
        <w:pStyle w:val="a3"/>
        <w:numPr>
          <w:ilvl w:val="0"/>
          <w:numId w:val="1"/>
        </w:numPr>
        <w:spacing w:line="276" w:lineRule="auto"/>
        <w:ind w:left="0" w:firstLine="709"/>
        <w:rPr>
          <w:sz w:val="24"/>
          <w:szCs w:val="24"/>
        </w:rPr>
      </w:pPr>
      <w:r w:rsidRPr="00A4310C">
        <w:rPr>
          <w:bCs/>
          <w:color w:val="22272F"/>
          <w:sz w:val="24"/>
          <w:szCs w:val="24"/>
          <w:shd w:val="clear" w:color="auto" w:fill="FFFFFF"/>
        </w:rPr>
        <w:t xml:space="preserve">Стандарт дополнительного оснащения медицинской организации, на базе которого организуется </w:t>
      </w:r>
      <w:proofErr w:type="spellStart"/>
      <w:r w:rsidRPr="00A4310C">
        <w:rPr>
          <w:bCs/>
          <w:color w:val="22272F"/>
          <w:sz w:val="24"/>
          <w:szCs w:val="24"/>
          <w:shd w:val="clear" w:color="auto" w:fill="FFFFFF"/>
        </w:rPr>
        <w:t>нефрологическое</w:t>
      </w:r>
      <w:proofErr w:type="spellEnd"/>
      <w:r w:rsidRPr="00A4310C">
        <w:rPr>
          <w:bCs/>
          <w:color w:val="22272F"/>
          <w:sz w:val="24"/>
          <w:szCs w:val="24"/>
          <w:shd w:val="clear" w:color="auto" w:fill="FFFFFF"/>
        </w:rPr>
        <w:t xml:space="preserve"> отделение</w:t>
      </w:r>
    </w:p>
    <w:p w:rsidR="00BC6656" w:rsidRDefault="00BC6656" w:rsidP="00BC6656">
      <w:pPr>
        <w:pStyle w:val="a3"/>
        <w:spacing w:line="276" w:lineRule="auto"/>
        <w:ind w:left="0" w:firstLine="709"/>
        <w:rPr>
          <w:b/>
          <w:bCs/>
          <w:i/>
          <w:sz w:val="24"/>
          <w:szCs w:val="24"/>
        </w:rPr>
      </w:pPr>
    </w:p>
    <w:p w:rsidR="00BC6656" w:rsidRDefault="00BC6656" w:rsidP="00BC6656">
      <w:pPr>
        <w:pStyle w:val="a3"/>
        <w:spacing w:line="276" w:lineRule="auto"/>
        <w:ind w:left="0" w:firstLine="709"/>
        <w:rPr>
          <w:b/>
          <w:i/>
          <w:sz w:val="24"/>
          <w:szCs w:val="24"/>
        </w:rPr>
      </w:pPr>
      <w:r w:rsidRPr="00E01DD5">
        <w:rPr>
          <w:b/>
          <w:bCs/>
          <w:i/>
          <w:sz w:val="24"/>
          <w:szCs w:val="24"/>
        </w:rPr>
        <w:t>уметь</w:t>
      </w:r>
      <w:r w:rsidRPr="00E01DD5">
        <w:rPr>
          <w:b/>
          <w:i/>
          <w:sz w:val="24"/>
          <w:szCs w:val="24"/>
        </w:rPr>
        <w:t>:</w:t>
      </w:r>
    </w:p>
    <w:p w:rsidR="00BC6656" w:rsidRDefault="00BC6656" w:rsidP="00BC6656">
      <w:pPr>
        <w:pStyle w:val="a3"/>
        <w:spacing w:line="276" w:lineRule="auto"/>
        <w:ind w:left="0" w:firstLine="709"/>
        <w:rPr>
          <w:b/>
          <w:i/>
          <w:sz w:val="24"/>
          <w:szCs w:val="24"/>
        </w:rPr>
      </w:pPr>
      <w:r>
        <w:rPr>
          <w:b/>
          <w:i/>
          <w:sz w:val="24"/>
          <w:szCs w:val="24"/>
        </w:rPr>
        <w:t>Учитывая закон о порядке оказания медицинской помощи населению по профилю «Нефрология»</w:t>
      </w:r>
    </w:p>
    <w:p w:rsidR="00BC6656" w:rsidRPr="00A00489" w:rsidRDefault="00BC6656" w:rsidP="00BC6656">
      <w:pPr>
        <w:pStyle w:val="Default"/>
        <w:numPr>
          <w:ilvl w:val="0"/>
          <w:numId w:val="4"/>
        </w:numPr>
        <w:spacing w:after="93"/>
      </w:pPr>
      <w:r w:rsidRPr="00A00489">
        <w:t xml:space="preserve">собрать анамнез, провести </w:t>
      </w:r>
      <w:proofErr w:type="spellStart"/>
      <w:r w:rsidRPr="00A00489">
        <w:t>физикальное</w:t>
      </w:r>
      <w:proofErr w:type="spellEnd"/>
      <w:r w:rsidRPr="00A00489">
        <w:t xml:space="preserve"> обследование пациента </w:t>
      </w:r>
    </w:p>
    <w:p w:rsidR="00BC6656" w:rsidRPr="00BC70ED" w:rsidRDefault="00BC6656" w:rsidP="00BC6656">
      <w:pPr>
        <w:pStyle w:val="a3"/>
        <w:numPr>
          <w:ilvl w:val="0"/>
          <w:numId w:val="1"/>
        </w:numPr>
        <w:spacing w:line="276" w:lineRule="auto"/>
        <w:ind w:left="0" w:firstLine="709"/>
        <w:rPr>
          <w:sz w:val="24"/>
          <w:szCs w:val="24"/>
        </w:rPr>
      </w:pPr>
      <w:proofErr w:type="gramStart"/>
      <w:r w:rsidRPr="00BC70ED">
        <w:rPr>
          <w:sz w:val="24"/>
          <w:szCs w:val="24"/>
        </w:rPr>
        <w:t xml:space="preserve">назначить план дополнительного обследования с решением вопроса о тактике дальнейшего ведения пациента (наблюдение у врача-нефролога, направление на курсы  </w:t>
      </w:r>
      <w:r w:rsidRPr="00BC70ED">
        <w:rPr>
          <w:bCs/>
          <w:color w:val="22272F"/>
          <w:sz w:val="24"/>
          <w:szCs w:val="24"/>
          <w:shd w:val="clear" w:color="auto" w:fill="FFFFFF"/>
        </w:rPr>
        <w:t>"Школа для больных с хронической болезнью почек"</w:t>
      </w:r>
      <w:proofErr w:type="gramEnd"/>
    </w:p>
    <w:p w:rsidR="00BC6656" w:rsidRPr="00A00489" w:rsidRDefault="00BC6656" w:rsidP="00BC6656">
      <w:pPr>
        <w:pStyle w:val="Default"/>
        <w:numPr>
          <w:ilvl w:val="0"/>
          <w:numId w:val="4"/>
        </w:numPr>
        <w:spacing w:after="93"/>
      </w:pPr>
      <w:r>
        <w:t>порядок назначение диализа и др.)</w:t>
      </w:r>
      <w:r w:rsidRPr="00A00489">
        <w:t xml:space="preserve">; </w:t>
      </w:r>
    </w:p>
    <w:p w:rsidR="00BC6656" w:rsidRPr="00A00489" w:rsidRDefault="00BC6656" w:rsidP="00BC6656">
      <w:pPr>
        <w:pStyle w:val="a3"/>
        <w:spacing w:line="276" w:lineRule="auto"/>
        <w:ind w:left="0" w:firstLine="709"/>
        <w:rPr>
          <w:b/>
          <w:i/>
          <w:sz w:val="24"/>
          <w:szCs w:val="24"/>
        </w:rPr>
      </w:pPr>
    </w:p>
    <w:p w:rsidR="00BC6656" w:rsidRPr="00E01DD5" w:rsidRDefault="00BC6656" w:rsidP="00BC6656">
      <w:pPr>
        <w:ind w:left="709"/>
        <w:jc w:val="both"/>
        <w:rPr>
          <w:rFonts w:ascii="Times New Roman" w:hAnsi="Times New Roman"/>
          <w:b/>
          <w:bCs/>
          <w:i/>
          <w:sz w:val="24"/>
          <w:szCs w:val="24"/>
        </w:rPr>
      </w:pPr>
      <w:r w:rsidRPr="00E01DD5">
        <w:rPr>
          <w:rFonts w:ascii="Times New Roman" w:hAnsi="Times New Roman"/>
          <w:b/>
          <w:bCs/>
          <w:i/>
          <w:sz w:val="24"/>
          <w:szCs w:val="24"/>
        </w:rPr>
        <w:t>владеть:</w:t>
      </w:r>
    </w:p>
    <w:p w:rsidR="00BC6656" w:rsidRPr="00E01DD5" w:rsidRDefault="00BC6656" w:rsidP="00BC6656">
      <w:pPr>
        <w:numPr>
          <w:ilvl w:val="0"/>
          <w:numId w:val="2"/>
        </w:numPr>
        <w:spacing w:after="0"/>
        <w:ind w:left="709"/>
        <w:jc w:val="both"/>
        <w:rPr>
          <w:rFonts w:ascii="Times New Roman" w:hAnsi="Times New Roman"/>
          <w:b/>
          <w:i/>
          <w:sz w:val="24"/>
          <w:szCs w:val="24"/>
        </w:rPr>
      </w:pPr>
      <w:r>
        <w:rPr>
          <w:rFonts w:ascii="Times New Roman" w:hAnsi="Times New Roman"/>
          <w:sz w:val="24"/>
          <w:szCs w:val="24"/>
        </w:rPr>
        <w:t xml:space="preserve">методами проведения профилактических медицинских осмотров, диспансеризации и осуществления диспансерного наблюдения за больными с </w:t>
      </w:r>
      <w:r w:rsidRPr="00FE35F6">
        <w:rPr>
          <w:rFonts w:ascii="Times New Roman" w:hAnsi="Times New Roman"/>
          <w:sz w:val="24"/>
          <w:szCs w:val="24"/>
        </w:rPr>
        <w:t>заболеваниями почек</w:t>
      </w:r>
      <w:r w:rsidRPr="005B1140">
        <w:rPr>
          <w:rFonts w:ascii="Times New Roman" w:hAnsi="Times New Roman"/>
          <w:color w:val="FF0000"/>
          <w:sz w:val="24"/>
          <w:szCs w:val="24"/>
        </w:rPr>
        <w:t xml:space="preserve"> </w:t>
      </w:r>
      <w:r>
        <w:rPr>
          <w:rFonts w:ascii="Times New Roman" w:hAnsi="Times New Roman"/>
          <w:sz w:val="24"/>
          <w:szCs w:val="24"/>
        </w:rPr>
        <w:t xml:space="preserve"> </w:t>
      </w:r>
      <w:r w:rsidRPr="005C5C4A">
        <w:rPr>
          <w:rFonts w:ascii="Times New Roman" w:hAnsi="Times New Roman"/>
          <w:b/>
          <w:sz w:val="24"/>
          <w:szCs w:val="24"/>
        </w:rPr>
        <w:t>(ПК-2);</w:t>
      </w:r>
    </w:p>
    <w:p w:rsidR="00BC6656" w:rsidRPr="005B1140" w:rsidRDefault="00BC6656" w:rsidP="00BC6656">
      <w:pPr>
        <w:numPr>
          <w:ilvl w:val="0"/>
          <w:numId w:val="2"/>
        </w:numPr>
        <w:spacing w:after="0"/>
        <w:ind w:left="709"/>
        <w:jc w:val="both"/>
        <w:rPr>
          <w:rFonts w:ascii="Times New Roman" w:hAnsi="Times New Roman"/>
          <w:b/>
          <w:i/>
          <w:sz w:val="24"/>
          <w:szCs w:val="24"/>
        </w:rPr>
      </w:pPr>
      <w:r w:rsidRPr="00E01DD5">
        <w:rPr>
          <w:rFonts w:ascii="Times New Roman" w:hAnsi="Times New Roman"/>
          <w:sz w:val="24"/>
          <w:szCs w:val="24"/>
        </w:rPr>
        <w:lastRenderedPageBreak/>
        <w:t xml:space="preserve">алгоритмом развернутого клинического диагноза </w:t>
      </w:r>
      <w:r>
        <w:rPr>
          <w:rFonts w:ascii="Times New Roman" w:hAnsi="Times New Roman"/>
          <w:sz w:val="24"/>
          <w:szCs w:val="24"/>
        </w:rPr>
        <w:t xml:space="preserve">в соответствии с МКБ Х и современными клиническими классификациями </w:t>
      </w:r>
      <w:r w:rsidRPr="005C5C4A">
        <w:rPr>
          <w:rFonts w:ascii="Times New Roman" w:hAnsi="Times New Roman"/>
          <w:b/>
          <w:sz w:val="24"/>
          <w:szCs w:val="24"/>
        </w:rPr>
        <w:t>(ПК-5);</w:t>
      </w:r>
    </w:p>
    <w:p w:rsidR="00BC6656" w:rsidRPr="00E01DD5" w:rsidRDefault="00BC6656" w:rsidP="00BC6656">
      <w:pPr>
        <w:numPr>
          <w:ilvl w:val="0"/>
          <w:numId w:val="2"/>
        </w:numPr>
        <w:spacing w:after="0"/>
        <w:ind w:left="709"/>
        <w:jc w:val="both"/>
        <w:rPr>
          <w:rFonts w:ascii="Times New Roman" w:hAnsi="Times New Roman"/>
          <w:b/>
          <w:i/>
          <w:sz w:val="24"/>
          <w:szCs w:val="24"/>
        </w:rPr>
      </w:pPr>
      <w:r w:rsidRPr="00E01DD5">
        <w:rPr>
          <w:rFonts w:ascii="Times New Roman" w:hAnsi="Times New Roman"/>
          <w:sz w:val="24"/>
          <w:szCs w:val="24"/>
        </w:rPr>
        <w:t xml:space="preserve">врачебными  лечебными мероприятиями при </w:t>
      </w:r>
      <w:r w:rsidRPr="00FE35F6">
        <w:rPr>
          <w:rFonts w:ascii="Times New Roman" w:hAnsi="Times New Roman"/>
          <w:sz w:val="24"/>
          <w:szCs w:val="24"/>
        </w:rPr>
        <w:t>патологии почек</w:t>
      </w:r>
      <w:r>
        <w:rPr>
          <w:rFonts w:ascii="Times New Roman" w:hAnsi="Times New Roman"/>
          <w:sz w:val="24"/>
          <w:szCs w:val="24"/>
        </w:rPr>
        <w:t xml:space="preserve"> </w:t>
      </w:r>
      <w:r w:rsidRPr="005C5C4A">
        <w:rPr>
          <w:rFonts w:ascii="Times New Roman" w:hAnsi="Times New Roman"/>
          <w:b/>
          <w:sz w:val="24"/>
          <w:szCs w:val="24"/>
        </w:rPr>
        <w:t>(ПК-6);</w:t>
      </w:r>
    </w:p>
    <w:p w:rsidR="00BC6656" w:rsidRPr="00060738" w:rsidRDefault="00BC6656" w:rsidP="00BC6656">
      <w:pPr>
        <w:pStyle w:val="a3"/>
        <w:ind w:left="0" w:right="-1" w:firstLine="0"/>
        <w:rPr>
          <w:b/>
          <w:bCs/>
          <w:sz w:val="24"/>
          <w:szCs w:val="24"/>
        </w:rPr>
      </w:pPr>
    </w:p>
    <w:p w:rsidR="00BC6656" w:rsidRDefault="00BC6656" w:rsidP="00BC6656">
      <w:pPr>
        <w:pStyle w:val="a3"/>
        <w:numPr>
          <w:ilvl w:val="0"/>
          <w:numId w:val="3"/>
        </w:numPr>
        <w:ind w:right="-1"/>
        <w:rPr>
          <w:b/>
          <w:bCs/>
          <w:sz w:val="24"/>
          <w:szCs w:val="24"/>
        </w:rPr>
      </w:pPr>
      <w:r w:rsidRPr="00060738">
        <w:rPr>
          <w:b/>
          <w:bCs/>
          <w:sz w:val="24"/>
          <w:szCs w:val="24"/>
        </w:rPr>
        <w:t>Материалы для самоподготовки к освоению данной темы:</w:t>
      </w:r>
    </w:p>
    <w:p w:rsidR="00BC6656" w:rsidRDefault="00BC6656" w:rsidP="00BC6656">
      <w:pPr>
        <w:pStyle w:val="Default"/>
      </w:pPr>
    </w:p>
    <w:p w:rsidR="00BC6656" w:rsidRPr="00532BF8" w:rsidRDefault="00BC6656" w:rsidP="00BC6656">
      <w:pPr>
        <w:pStyle w:val="Default"/>
      </w:pPr>
      <w:r w:rsidRPr="00532BF8">
        <w:t xml:space="preserve">Вопросы для самоподготовки: </w:t>
      </w:r>
    </w:p>
    <w:p w:rsidR="00BC6656" w:rsidRDefault="00BC6656" w:rsidP="00BC6656">
      <w:pPr>
        <w:spacing w:after="0"/>
        <w:jc w:val="both"/>
        <w:rPr>
          <w:rFonts w:ascii="Times New Roman" w:hAnsi="Times New Roman"/>
          <w:sz w:val="24"/>
          <w:szCs w:val="24"/>
        </w:rPr>
      </w:pPr>
      <w:r w:rsidRPr="00532BF8">
        <w:t xml:space="preserve">1) </w:t>
      </w:r>
      <w:r w:rsidRPr="00731F5A">
        <w:rPr>
          <w:rFonts w:ascii="Times New Roman" w:hAnsi="Times New Roman"/>
          <w:color w:val="22272F"/>
          <w:sz w:val="24"/>
          <w:szCs w:val="24"/>
        </w:rPr>
        <w:t>Приказ Министерства здравоохранения и социального развития РФ от 18 января 2012 г. N 17н "Об утверждении Порядка оказания медицинской помощи взрослому населению по профилю "нефрология" (с изменениями и дополнениями</w:t>
      </w:r>
      <w:r w:rsidRPr="00731F5A">
        <w:rPr>
          <w:color w:val="22272F"/>
          <w:sz w:val="24"/>
          <w:szCs w:val="24"/>
        </w:rPr>
        <w:t xml:space="preserve"> от 31 октября 2018г.</w:t>
      </w:r>
      <w:r w:rsidRPr="00731F5A">
        <w:rPr>
          <w:rFonts w:ascii="Times New Roman" w:hAnsi="Times New Roman"/>
          <w:color w:val="22272F"/>
          <w:sz w:val="24"/>
          <w:szCs w:val="24"/>
        </w:rPr>
        <w:t>)</w:t>
      </w:r>
      <w:r>
        <w:rPr>
          <w:rFonts w:ascii="Times New Roman" w:hAnsi="Times New Roman"/>
          <w:color w:val="22272F"/>
          <w:sz w:val="24"/>
          <w:szCs w:val="24"/>
        </w:rPr>
        <w:t>:</w:t>
      </w:r>
    </w:p>
    <w:p w:rsidR="00BC6656" w:rsidRPr="00532BF8" w:rsidRDefault="00BC6656" w:rsidP="00BC6656">
      <w:pPr>
        <w:pStyle w:val="Default"/>
        <w:spacing w:after="36"/>
      </w:pPr>
      <w:r w:rsidRPr="00532BF8">
        <w:t xml:space="preserve">2) основные </w:t>
      </w:r>
      <w:r>
        <w:t>показания для назначения гемодиализа</w:t>
      </w:r>
      <w:r w:rsidRPr="00532BF8">
        <w:t xml:space="preserve"> </w:t>
      </w:r>
    </w:p>
    <w:p w:rsidR="00BC6656" w:rsidRPr="00532BF8" w:rsidRDefault="00BC6656" w:rsidP="00BC6656">
      <w:pPr>
        <w:pStyle w:val="Default"/>
        <w:spacing w:after="36"/>
      </w:pPr>
      <w:r w:rsidRPr="00532BF8">
        <w:t xml:space="preserve">3) основные </w:t>
      </w:r>
      <w:r>
        <w:t>показания для трансплантации почки</w:t>
      </w:r>
      <w:r w:rsidRPr="00532BF8">
        <w:t xml:space="preserve">; </w:t>
      </w:r>
    </w:p>
    <w:p w:rsidR="00BC6656" w:rsidRPr="00AC07F8" w:rsidRDefault="00BC6656" w:rsidP="00BC6656">
      <w:pPr>
        <w:pStyle w:val="a3"/>
        <w:spacing w:line="276" w:lineRule="auto"/>
        <w:ind w:left="0" w:firstLine="0"/>
        <w:rPr>
          <w:sz w:val="24"/>
          <w:szCs w:val="24"/>
        </w:rPr>
      </w:pPr>
      <w:r w:rsidRPr="00AC07F8">
        <w:rPr>
          <w:sz w:val="24"/>
          <w:szCs w:val="24"/>
        </w:rPr>
        <w:t xml:space="preserve">4) порядок работы </w:t>
      </w:r>
      <w:r>
        <w:rPr>
          <w:bCs/>
          <w:color w:val="22272F"/>
          <w:sz w:val="24"/>
          <w:szCs w:val="24"/>
          <w:shd w:val="clear" w:color="auto" w:fill="FFFFFF"/>
        </w:rPr>
        <w:t>ш</w:t>
      </w:r>
      <w:r w:rsidRPr="00AC07F8">
        <w:rPr>
          <w:bCs/>
          <w:color w:val="22272F"/>
          <w:sz w:val="24"/>
          <w:szCs w:val="24"/>
          <w:shd w:val="clear" w:color="auto" w:fill="FFFFFF"/>
        </w:rPr>
        <w:t>кола для больных с хронической болезнью почек</w:t>
      </w:r>
      <w:r>
        <w:rPr>
          <w:bCs/>
          <w:color w:val="22272F"/>
          <w:sz w:val="24"/>
          <w:szCs w:val="24"/>
          <w:shd w:val="clear" w:color="auto" w:fill="FFFFFF"/>
        </w:rPr>
        <w:t xml:space="preserve"> (ХБП)</w:t>
      </w:r>
    </w:p>
    <w:p w:rsidR="00BC6656" w:rsidRDefault="00BC6656" w:rsidP="00BC6656">
      <w:pPr>
        <w:pStyle w:val="Default"/>
        <w:spacing w:after="36"/>
        <w:rPr>
          <w:color w:val="FF0000"/>
        </w:rPr>
      </w:pPr>
      <w:r>
        <w:t xml:space="preserve"> </w:t>
      </w:r>
      <w:r w:rsidRPr="00532BF8">
        <w:t>5) лабораторно-инструментальные методы исследования</w:t>
      </w:r>
      <w:r w:rsidRPr="00532BF8">
        <w:rPr>
          <w:color w:val="FF0000"/>
        </w:rPr>
        <w:t xml:space="preserve"> </w:t>
      </w:r>
      <w:r w:rsidRPr="00AC07F8">
        <w:rPr>
          <w:color w:val="auto"/>
        </w:rPr>
        <w:t>пациентов с ХБП</w:t>
      </w:r>
    </w:p>
    <w:p w:rsidR="00BC6656" w:rsidRPr="00532BF8" w:rsidRDefault="00BC6656" w:rsidP="00BC6656">
      <w:pPr>
        <w:pStyle w:val="Default"/>
      </w:pPr>
      <w:r w:rsidRPr="00532BF8">
        <w:rPr>
          <w:color w:val="auto"/>
        </w:rPr>
        <w:t>6) лечение</w:t>
      </w:r>
      <w:r>
        <w:rPr>
          <w:color w:val="FF0000"/>
        </w:rPr>
        <w:t xml:space="preserve"> </w:t>
      </w:r>
      <w:r w:rsidRPr="00AC07F8">
        <w:rPr>
          <w:color w:val="auto"/>
        </w:rPr>
        <w:t>больных с ХБП</w:t>
      </w:r>
      <w:r w:rsidRPr="00532BF8">
        <w:t xml:space="preserve"> </w:t>
      </w:r>
    </w:p>
    <w:p w:rsidR="00BC6656" w:rsidRPr="00060738" w:rsidRDefault="00BC6656" w:rsidP="00BC6656">
      <w:pPr>
        <w:pStyle w:val="a3"/>
        <w:ind w:left="927" w:right="-1" w:firstLine="0"/>
        <w:rPr>
          <w:b/>
          <w:bCs/>
          <w:sz w:val="24"/>
          <w:szCs w:val="24"/>
        </w:rPr>
      </w:pPr>
    </w:p>
    <w:p w:rsidR="00BC6656" w:rsidRPr="001F74BF" w:rsidRDefault="00BC6656" w:rsidP="00BC6656">
      <w:pPr>
        <w:pStyle w:val="a3"/>
        <w:numPr>
          <w:ilvl w:val="0"/>
          <w:numId w:val="3"/>
        </w:numPr>
        <w:tabs>
          <w:tab w:val="left" w:pos="360"/>
        </w:tabs>
        <w:ind w:left="142" w:right="-1"/>
        <w:rPr>
          <w:sz w:val="24"/>
          <w:szCs w:val="24"/>
          <w:u w:val="single"/>
        </w:rPr>
      </w:pPr>
      <w:r w:rsidRPr="00060738">
        <w:rPr>
          <w:b/>
          <w:bCs/>
          <w:sz w:val="24"/>
          <w:szCs w:val="24"/>
        </w:rPr>
        <w:t>Вид занятия:</w:t>
      </w:r>
      <w:r w:rsidRPr="00060738">
        <w:rPr>
          <w:sz w:val="24"/>
          <w:szCs w:val="24"/>
        </w:rPr>
        <w:t xml:space="preserve"> </w:t>
      </w:r>
      <w:r>
        <w:rPr>
          <w:sz w:val="24"/>
          <w:szCs w:val="24"/>
        </w:rPr>
        <w:t>семинарское</w:t>
      </w:r>
      <w:r w:rsidRPr="00060738">
        <w:rPr>
          <w:sz w:val="24"/>
          <w:szCs w:val="24"/>
        </w:rPr>
        <w:t xml:space="preserve"> занятие.</w:t>
      </w:r>
    </w:p>
    <w:p w:rsidR="00BC6656" w:rsidRPr="001F74BF" w:rsidRDefault="00BC6656" w:rsidP="00BC6656">
      <w:pPr>
        <w:pStyle w:val="a3"/>
        <w:numPr>
          <w:ilvl w:val="0"/>
          <w:numId w:val="3"/>
        </w:numPr>
        <w:tabs>
          <w:tab w:val="left" w:pos="360"/>
        </w:tabs>
        <w:ind w:left="142" w:right="-1"/>
        <w:rPr>
          <w:sz w:val="24"/>
          <w:szCs w:val="24"/>
          <w:u w:val="single"/>
        </w:rPr>
      </w:pPr>
      <w:r>
        <w:rPr>
          <w:sz w:val="24"/>
          <w:szCs w:val="24"/>
        </w:rPr>
        <w:t>.</w:t>
      </w:r>
      <w:r w:rsidRPr="001F74BF">
        <w:rPr>
          <w:b/>
          <w:sz w:val="24"/>
          <w:szCs w:val="24"/>
        </w:rPr>
        <w:t>Беседа по теме семинара.</w:t>
      </w:r>
      <w:r w:rsidRPr="001F74BF">
        <w:rPr>
          <w:sz w:val="24"/>
          <w:szCs w:val="24"/>
        </w:rPr>
        <w:t xml:space="preserve"> Перечень вопросов для собеседования:</w:t>
      </w:r>
    </w:p>
    <w:p w:rsidR="00BC6656" w:rsidRDefault="00BC6656" w:rsidP="00BC6656">
      <w:pPr>
        <w:widowControl w:val="0"/>
        <w:autoSpaceDE w:val="0"/>
        <w:autoSpaceDN w:val="0"/>
        <w:adjustRightInd w:val="0"/>
        <w:spacing w:after="0" w:line="240" w:lineRule="auto"/>
        <w:ind w:left="927"/>
        <w:jc w:val="both"/>
        <w:rPr>
          <w:rFonts w:ascii="Times New Roman" w:hAnsi="Times New Roman"/>
          <w:sz w:val="24"/>
          <w:szCs w:val="24"/>
        </w:rPr>
      </w:pPr>
    </w:p>
    <w:tbl>
      <w:tblPr>
        <w:tblW w:w="5045" w:type="pct"/>
        <w:jc w:val="center"/>
        <w:tblInd w:w="-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9554"/>
      </w:tblGrid>
      <w:tr w:rsidR="00BC6656" w:rsidTr="007B2C99">
        <w:trPr>
          <w:cantSplit/>
          <w:jc w:val="center"/>
        </w:trPr>
        <w:tc>
          <w:tcPr>
            <w:tcW w:w="5000" w:type="pct"/>
            <w:tcBorders>
              <w:top w:val="single" w:sz="4" w:space="0" w:color="auto"/>
              <w:left w:val="single" w:sz="4" w:space="0" w:color="auto"/>
              <w:bottom w:val="single" w:sz="4" w:space="0" w:color="auto"/>
              <w:right w:val="single" w:sz="4" w:space="0" w:color="auto"/>
            </w:tcBorders>
            <w:hideMark/>
          </w:tcPr>
          <w:p w:rsidR="00BC6656" w:rsidRDefault="00BC6656" w:rsidP="00BC6656">
            <w:pPr>
              <w:pStyle w:val="Default"/>
              <w:numPr>
                <w:ilvl w:val="0"/>
                <w:numId w:val="8"/>
              </w:numPr>
              <w:spacing w:after="36"/>
            </w:pPr>
            <w:r>
              <w:t>О</w:t>
            </w:r>
            <w:r w:rsidRPr="00532BF8">
              <w:t xml:space="preserve">сновные </w:t>
            </w:r>
            <w:r>
              <w:t xml:space="preserve">показания для назначения гемодиализа. </w:t>
            </w:r>
          </w:p>
          <w:p w:rsidR="00BC6656" w:rsidRDefault="00BC6656" w:rsidP="007B2C99">
            <w:pPr>
              <w:pStyle w:val="Default"/>
              <w:spacing w:after="36"/>
              <w:ind w:left="1080"/>
            </w:pPr>
            <w:r w:rsidRPr="00532BF8">
              <w:t xml:space="preserve"> </w:t>
            </w:r>
            <w:r>
              <w:t>О</w:t>
            </w:r>
            <w:r w:rsidRPr="00532BF8">
              <w:t xml:space="preserve">сновные </w:t>
            </w:r>
            <w:r>
              <w:t>показания для трансплантации почки</w:t>
            </w:r>
          </w:p>
        </w:tc>
      </w:tr>
      <w:tr w:rsidR="00BC6656" w:rsidTr="007B2C99">
        <w:trPr>
          <w:cantSplit/>
          <w:jc w:val="center"/>
        </w:trPr>
        <w:tc>
          <w:tcPr>
            <w:tcW w:w="5000" w:type="pct"/>
            <w:tcBorders>
              <w:top w:val="single" w:sz="4" w:space="0" w:color="auto"/>
              <w:left w:val="single" w:sz="4" w:space="0" w:color="auto"/>
              <w:bottom w:val="single" w:sz="4" w:space="0" w:color="auto"/>
              <w:right w:val="single" w:sz="4" w:space="0" w:color="auto"/>
            </w:tcBorders>
            <w:hideMark/>
          </w:tcPr>
          <w:p w:rsidR="00BC6656" w:rsidRDefault="00BC6656" w:rsidP="007B2C99">
            <w:pPr>
              <w:pStyle w:val="Default"/>
              <w:spacing w:after="36"/>
              <w:rPr>
                <w:color w:val="FF0000"/>
              </w:rPr>
            </w:pPr>
            <w:r>
              <w:rPr>
                <w:lang w:val="en-US"/>
              </w:rPr>
              <w:t>II</w:t>
            </w:r>
            <w:r>
              <w:t>. Л</w:t>
            </w:r>
            <w:r w:rsidRPr="00532BF8">
              <w:t>абораторно-инструментальные методы исследования</w:t>
            </w:r>
            <w:r w:rsidRPr="00532BF8">
              <w:rPr>
                <w:color w:val="FF0000"/>
              </w:rPr>
              <w:t xml:space="preserve"> </w:t>
            </w:r>
            <w:r w:rsidRPr="00AC07F8">
              <w:rPr>
                <w:color w:val="auto"/>
              </w:rPr>
              <w:t>пациентов с ХБП</w:t>
            </w:r>
          </w:p>
          <w:p w:rsidR="00BC6656" w:rsidRPr="00532BF8" w:rsidRDefault="00BC6656" w:rsidP="007B2C99">
            <w:pPr>
              <w:pStyle w:val="Default"/>
            </w:pPr>
            <w:r w:rsidRPr="00532BF8">
              <w:rPr>
                <w:color w:val="auto"/>
              </w:rPr>
              <w:t xml:space="preserve"> лечение</w:t>
            </w:r>
            <w:r>
              <w:rPr>
                <w:color w:val="FF0000"/>
              </w:rPr>
              <w:t xml:space="preserve"> </w:t>
            </w:r>
            <w:r w:rsidRPr="00AC07F8">
              <w:rPr>
                <w:color w:val="auto"/>
              </w:rPr>
              <w:t>больных с ХБП</w:t>
            </w:r>
            <w:r w:rsidRPr="00532BF8">
              <w:t xml:space="preserve"> </w:t>
            </w:r>
          </w:p>
          <w:p w:rsidR="00BC6656" w:rsidRDefault="00BC6656" w:rsidP="007B2C99">
            <w:pPr>
              <w:jc w:val="both"/>
              <w:rPr>
                <w:rFonts w:ascii="Times New Roman" w:hAnsi="Times New Roman"/>
                <w:sz w:val="24"/>
                <w:szCs w:val="24"/>
              </w:rPr>
            </w:pPr>
          </w:p>
        </w:tc>
      </w:tr>
    </w:tbl>
    <w:p w:rsidR="00BC6656" w:rsidRPr="00060738" w:rsidRDefault="00BC6656" w:rsidP="00BC6656">
      <w:pPr>
        <w:pStyle w:val="a3"/>
        <w:numPr>
          <w:ilvl w:val="0"/>
          <w:numId w:val="7"/>
        </w:numPr>
        <w:tabs>
          <w:tab w:val="left" w:pos="-1843"/>
        </w:tabs>
        <w:ind w:left="0" w:right="-1" w:firstLine="0"/>
        <w:rPr>
          <w:b/>
          <w:bCs/>
          <w:sz w:val="24"/>
          <w:szCs w:val="24"/>
        </w:rPr>
      </w:pPr>
      <w:r>
        <w:rPr>
          <w:b/>
          <w:bCs/>
          <w:sz w:val="24"/>
          <w:szCs w:val="24"/>
        </w:rPr>
        <w:t xml:space="preserve">Продолжительность занятия: </w:t>
      </w:r>
      <w:r>
        <w:rPr>
          <w:bCs/>
          <w:sz w:val="24"/>
          <w:szCs w:val="24"/>
        </w:rPr>
        <w:t>6</w:t>
      </w:r>
      <w:r w:rsidRPr="00060738">
        <w:rPr>
          <w:bCs/>
          <w:sz w:val="24"/>
          <w:szCs w:val="24"/>
        </w:rPr>
        <w:t xml:space="preserve"> </w:t>
      </w:r>
      <w:proofErr w:type="gramStart"/>
      <w:r w:rsidRPr="00060738">
        <w:rPr>
          <w:bCs/>
          <w:sz w:val="24"/>
          <w:szCs w:val="24"/>
        </w:rPr>
        <w:t>академических</w:t>
      </w:r>
      <w:proofErr w:type="gramEnd"/>
      <w:r w:rsidRPr="00060738">
        <w:rPr>
          <w:bCs/>
          <w:sz w:val="24"/>
          <w:szCs w:val="24"/>
        </w:rPr>
        <w:t xml:space="preserve"> часа</w:t>
      </w:r>
    </w:p>
    <w:p w:rsidR="00BC6656" w:rsidRDefault="00BC6656" w:rsidP="00BC6656">
      <w:pPr>
        <w:pStyle w:val="a3"/>
        <w:ind w:left="0" w:right="-1" w:firstLine="0"/>
        <w:rPr>
          <w:b/>
          <w:bCs/>
          <w:sz w:val="24"/>
          <w:szCs w:val="24"/>
        </w:rPr>
      </w:pPr>
    </w:p>
    <w:p w:rsidR="00BC6656" w:rsidRPr="00060738" w:rsidRDefault="00BC6656" w:rsidP="00BC6656">
      <w:pPr>
        <w:pStyle w:val="a3"/>
        <w:ind w:left="0" w:right="-1" w:firstLine="0"/>
        <w:rPr>
          <w:b/>
          <w:bCs/>
          <w:sz w:val="24"/>
          <w:szCs w:val="24"/>
        </w:rPr>
      </w:pPr>
      <w:r w:rsidRPr="00060738">
        <w:rPr>
          <w:b/>
          <w:bCs/>
          <w:sz w:val="24"/>
          <w:szCs w:val="24"/>
        </w:rPr>
        <w:t xml:space="preserve">6.  Оснащение: </w:t>
      </w:r>
    </w:p>
    <w:p w:rsidR="00BC6656" w:rsidRPr="00AB224D" w:rsidRDefault="00BC6656" w:rsidP="00BC6656">
      <w:pPr>
        <w:pStyle w:val="1"/>
        <w:rPr>
          <w:rFonts w:ascii="Times New Roman" w:hAnsi="Times New Roman"/>
          <w:sz w:val="24"/>
          <w:szCs w:val="24"/>
        </w:rPr>
      </w:pPr>
      <w:r w:rsidRPr="00060738">
        <w:rPr>
          <w:rFonts w:ascii="Times New Roman" w:hAnsi="Times New Roman"/>
          <w:b/>
          <w:sz w:val="24"/>
          <w:szCs w:val="24"/>
        </w:rPr>
        <w:t xml:space="preserve">6.1.Дидактический материал: </w:t>
      </w:r>
      <w:r w:rsidRPr="00AB224D">
        <w:rPr>
          <w:rFonts w:ascii="Times New Roman" w:hAnsi="Times New Roman"/>
          <w:sz w:val="24"/>
          <w:szCs w:val="24"/>
        </w:rPr>
        <w:t>табл</w:t>
      </w:r>
      <w:r>
        <w:rPr>
          <w:rFonts w:ascii="Times New Roman" w:hAnsi="Times New Roman"/>
          <w:sz w:val="24"/>
          <w:szCs w:val="24"/>
        </w:rPr>
        <w:t>ицы, мультимедийные слайды, и</w:t>
      </w:r>
      <w:r w:rsidRPr="00AB224D">
        <w:rPr>
          <w:rFonts w:ascii="Times New Roman" w:hAnsi="Times New Roman"/>
          <w:sz w:val="24"/>
          <w:szCs w:val="24"/>
        </w:rPr>
        <w:t>стории болезни</w:t>
      </w:r>
      <w:r>
        <w:rPr>
          <w:rFonts w:ascii="Times New Roman" w:hAnsi="Times New Roman"/>
          <w:sz w:val="24"/>
          <w:szCs w:val="24"/>
        </w:rPr>
        <w:t xml:space="preserve">, </w:t>
      </w:r>
      <w:r w:rsidRPr="00AB224D">
        <w:rPr>
          <w:rFonts w:ascii="Times New Roman" w:hAnsi="Times New Roman"/>
          <w:sz w:val="24"/>
          <w:szCs w:val="24"/>
        </w:rPr>
        <w:t>ситуационные задачи.</w:t>
      </w:r>
    </w:p>
    <w:p w:rsidR="00BC6656" w:rsidRPr="00E01DD5" w:rsidRDefault="00BC6656" w:rsidP="00BC6656">
      <w:pPr>
        <w:jc w:val="both"/>
        <w:rPr>
          <w:rFonts w:ascii="Times New Roman" w:hAnsi="Times New Roman"/>
          <w:sz w:val="24"/>
          <w:szCs w:val="24"/>
        </w:rPr>
      </w:pPr>
      <w:r w:rsidRPr="00E01DD5">
        <w:rPr>
          <w:rFonts w:ascii="Times New Roman" w:hAnsi="Times New Roman"/>
          <w:b/>
          <w:sz w:val="24"/>
          <w:szCs w:val="24"/>
        </w:rPr>
        <w:t>6.2.</w:t>
      </w:r>
      <w:r w:rsidRPr="00E01DD5">
        <w:rPr>
          <w:rFonts w:ascii="Times New Roman" w:hAnsi="Times New Roman"/>
          <w:sz w:val="24"/>
          <w:szCs w:val="24"/>
        </w:rPr>
        <w:t xml:space="preserve"> </w:t>
      </w:r>
      <w:r w:rsidRPr="00E01DD5">
        <w:rPr>
          <w:rFonts w:ascii="Times New Roman" w:hAnsi="Times New Roman"/>
          <w:b/>
          <w:sz w:val="24"/>
          <w:szCs w:val="24"/>
        </w:rPr>
        <w:t>ТСО:</w:t>
      </w:r>
      <w:r w:rsidRPr="00E01DD5">
        <w:rPr>
          <w:rFonts w:ascii="Times New Roman" w:hAnsi="Times New Roman"/>
          <w:sz w:val="24"/>
          <w:szCs w:val="24"/>
        </w:rPr>
        <w:t xml:space="preserve"> </w:t>
      </w:r>
      <w:r>
        <w:rPr>
          <w:rFonts w:ascii="Times New Roman" w:hAnsi="Times New Roman"/>
          <w:sz w:val="24"/>
          <w:szCs w:val="24"/>
        </w:rPr>
        <w:t>компьютер с выходом в Интернет, мультимедийный проектор.</w:t>
      </w:r>
    </w:p>
    <w:p w:rsidR="00BC6656" w:rsidRPr="00060738" w:rsidRDefault="00BC6656" w:rsidP="00BC6656">
      <w:pPr>
        <w:pStyle w:val="a3"/>
        <w:ind w:left="0" w:right="-1" w:firstLine="0"/>
        <w:rPr>
          <w:b/>
          <w:bCs/>
          <w:sz w:val="24"/>
          <w:szCs w:val="24"/>
        </w:rPr>
      </w:pPr>
    </w:p>
    <w:p w:rsidR="00BC6656" w:rsidRPr="00060738" w:rsidRDefault="00BC6656" w:rsidP="00BC6656">
      <w:pPr>
        <w:pStyle w:val="a3"/>
        <w:ind w:left="0" w:right="-1" w:firstLine="0"/>
        <w:rPr>
          <w:b/>
          <w:bCs/>
          <w:sz w:val="24"/>
          <w:szCs w:val="24"/>
        </w:rPr>
      </w:pPr>
      <w:r w:rsidRPr="00060738">
        <w:rPr>
          <w:b/>
          <w:bCs/>
          <w:sz w:val="24"/>
          <w:szCs w:val="24"/>
        </w:rPr>
        <w:t>7.</w:t>
      </w:r>
      <w:r w:rsidRPr="00060738">
        <w:rPr>
          <w:sz w:val="24"/>
          <w:szCs w:val="24"/>
        </w:rPr>
        <w:t xml:space="preserve">  </w:t>
      </w:r>
      <w:r w:rsidRPr="00060738">
        <w:rPr>
          <w:b/>
          <w:bCs/>
          <w:sz w:val="24"/>
          <w:szCs w:val="24"/>
        </w:rPr>
        <w:t>Содержание занятия:</w:t>
      </w:r>
    </w:p>
    <w:p w:rsidR="00BC6656" w:rsidRPr="00060738" w:rsidRDefault="00BC6656" w:rsidP="00BC6656">
      <w:pPr>
        <w:pStyle w:val="a3"/>
        <w:ind w:left="0" w:right="-1" w:firstLine="0"/>
        <w:rPr>
          <w:sz w:val="24"/>
          <w:szCs w:val="24"/>
        </w:rPr>
      </w:pPr>
      <w:r w:rsidRPr="00060738">
        <w:rPr>
          <w:sz w:val="24"/>
          <w:szCs w:val="24"/>
        </w:rPr>
        <w:t>7.1. Контроль исходного уровня знаний и умений (тесты 1 типа).</w:t>
      </w:r>
    </w:p>
    <w:p w:rsidR="00BC6656" w:rsidRPr="00060738" w:rsidRDefault="00BC6656" w:rsidP="00BC6656">
      <w:pPr>
        <w:pStyle w:val="31"/>
        <w:ind w:firstLine="709"/>
        <w:jc w:val="both"/>
        <w:rPr>
          <w:rFonts w:ascii="Times New Roman" w:hAnsi="Times New Roman"/>
          <w:sz w:val="24"/>
          <w:szCs w:val="24"/>
        </w:rPr>
      </w:pPr>
      <w:r w:rsidRPr="00060738">
        <w:rPr>
          <w:rFonts w:ascii="Times New Roman" w:hAnsi="Times New Roman"/>
          <w:b/>
          <w:sz w:val="24"/>
          <w:szCs w:val="24"/>
        </w:rPr>
        <w:t xml:space="preserve">Тесты </w:t>
      </w:r>
      <w:r w:rsidRPr="00060738">
        <w:rPr>
          <w:rFonts w:ascii="Times New Roman" w:hAnsi="Times New Roman"/>
          <w:b/>
          <w:sz w:val="24"/>
          <w:szCs w:val="24"/>
          <w:lang w:val="en-US"/>
        </w:rPr>
        <w:t>I</w:t>
      </w:r>
      <w:r w:rsidRPr="00060738">
        <w:rPr>
          <w:rFonts w:ascii="Times New Roman" w:hAnsi="Times New Roman"/>
          <w:b/>
          <w:sz w:val="24"/>
          <w:szCs w:val="24"/>
        </w:rPr>
        <w:t xml:space="preserve"> типа</w:t>
      </w:r>
      <w:r w:rsidRPr="00060738">
        <w:rPr>
          <w:rFonts w:ascii="Times New Roman" w:hAnsi="Times New Roman"/>
          <w:sz w:val="24"/>
          <w:szCs w:val="24"/>
        </w:rPr>
        <w:t xml:space="preserve"> (выбрать один наиболее правильный ответ)</w:t>
      </w:r>
    </w:p>
    <w:p w:rsidR="00BC6656" w:rsidRPr="00CC7272" w:rsidRDefault="00BC6656" w:rsidP="00BC6656">
      <w:pPr>
        <w:pStyle w:val="a3"/>
        <w:numPr>
          <w:ilvl w:val="0"/>
          <w:numId w:val="9"/>
        </w:numPr>
        <w:ind w:right="-1"/>
        <w:rPr>
          <w:color w:val="FF0000"/>
          <w:sz w:val="24"/>
          <w:szCs w:val="24"/>
        </w:rPr>
      </w:pPr>
      <w:r w:rsidRPr="00CC7272">
        <w:rPr>
          <w:color w:val="464C55"/>
          <w:sz w:val="24"/>
          <w:szCs w:val="24"/>
          <w:shd w:val="clear" w:color="auto" w:fill="FFFFFF"/>
        </w:rPr>
        <w:t>Первичная медико-санитарная помощь в медицинских организациях, оказывается:</w:t>
      </w:r>
    </w:p>
    <w:p w:rsidR="00BC6656" w:rsidRPr="00CC7272" w:rsidRDefault="00BC6656" w:rsidP="00BC6656">
      <w:pPr>
        <w:pStyle w:val="a3"/>
        <w:numPr>
          <w:ilvl w:val="0"/>
          <w:numId w:val="11"/>
        </w:numPr>
        <w:ind w:right="-1"/>
        <w:rPr>
          <w:color w:val="FF0000"/>
          <w:sz w:val="24"/>
          <w:szCs w:val="24"/>
        </w:rPr>
      </w:pPr>
      <w:r w:rsidRPr="00CC7272">
        <w:rPr>
          <w:color w:val="464C55"/>
          <w:sz w:val="24"/>
          <w:szCs w:val="24"/>
          <w:shd w:val="clear" w:color="auto" w:fill="FFFFFF"/>
        </w:rPr>
        <w:t xml:space="preserve"> врачом-терапевтом участковым, врачом общей практики (семейным врачом) и врачом-нефрологом</w:t>
      </w:r>
    </w:p>
    <w:p w:rsidR="00BC6656" w:rsidRPr="00CC7272" w:rsidRDefault="00BC6656" w:rsidP="00BC6656">
      <w:pPr>
        <w:pStyle w:val="a3"/>
        <w:numPr>
          <w:ilvl w:val="0"/>
          <w:numId w:val="11"/>
        </w:numPr>
        <w:ind w:right="-1"/>
        <w:rPr>
          <w:color w:val="FF0000"/>
          <w:sz w:val="24"/>
          <w:szCs w:val="24"/>
        </w:rPr>
      </w:pPr>
      <w:r w:rsidRPr="00CC7272">
        <w:rPr>
          <w:color w:val="464C55"/>
          <w:sz w:val="24"/>
          <w:szCs w:val="24"/>
          <w:shd w:val="clear" w:color="auto" w:fill="FFFFFF"/>
        </w:rPr>
        <w:t>врачом-терапевтом участковым, врачом урологом и врачом-нефрологом</w:t>
      </w:r>
    </w:p>
    <w:p w:rsidR="00BC6656" w:rsidRPr="00CC7272" w:rsidRDefault="00BC6656" w:rsidP="00BC6656">
      <w:pPr>
        <w:pStyle w:val="a3"/>
        <w:numPr>
          <w:ilvl w:val="0"/>
          <w:numId w:val="11"/>
        </w:numPr>
        <w:ind w:right="-1"/>
        <w:rPr>
          <w:color w:val="FF0000"/>
          <w:sz w:val="24"/>
          <w:szCs w:val="24"/>
        </w:rPr>
      </w:pPr>
      <w:r w:rsidRPr="00CC7272">
        <w:rPr>
          <w:color w:val="464C55"/>
          <w:sz w:val="24"/>
          <w:szCs w:val="24"/>
          <w:shd w:val="clear" w:color="auto" w:fill="FFFFFF"/>
        </w:rPr>
        <w:t>врачом-пульмонологом, врачом общей практики (семейным врачом) и врачом-нефрологом</w:t>
      </w:r>
    </w:p>
    <w:p w:rsidR="00BC6656" w:rsidRPr="00CC7272" w:rsidRDefault="00BC6656" w:rsidP="00BC6656">
      <w:pPr>
        <w:pStyle w:val="a3"/>
        <w:numPr>
          <w:ilvl w:val="0"/>
          <w:numId w:val="11"/>
        </w:numPr>
        <w:ind w:right="-1"/>
        <w:rPr>
          <w:color w:val="FF0000"/>
          <w:sz w:val="24"/>
          <w:szCs w:val="24"/>
        </w:rPr>
      </w:pPr>
      <w:r w:rsidRPr="00CC7272">
        <w:rPr>
          <w:color w:val="464C55"/>
          <w:sz w:val="24"/>
          <w:szCs w:val="24"/>
          <w:shd w:val="clear" w:color="auto" w:fill="FFFFFF"/>
        </w:rPr>
        <w:t>врачом-терапевтом участковым, врачом-кардиологом и врачом-нефрологом</w:t>
      </w:r>
    </w:p>
    <w:p w:rsidR="00BC6656" w:rsidRDefault="00BC6656" w:rsidP="00BC6656">
      <w:pPr>
        <w:pStyle w:val="a3"/>
        <w:ind w:left="0" w:right="-1" w:firstLine="0"/>
        <w:rPr>
          <w:i/>
          <w:color w:val="FF0000"/>
          <w:sz w:val="24"/>
          <w:szCs w:val="24"/>
        </w:rPr>
      </w:pPr>
    </w:p>
    <w:p w:rsidR="00BC6656" w:rsidRDefault="00BC6656" w:rsidP="00BC6656">
      <w:pPr>
        <w:pStyle w:val="a3"/>
        <w:ind w:left="0" w:right="-1" w:firstLine="0"/>
        <w:rPr>
          <w:i/>
          <w:color w:val="FF0000"/>
          <w:sz w:val="24"/>
          <w:szCs w:val="24"/>
        </w:rPr>
      </w:pPr>
    </w:p>
    <w:p w:rsidR="00BC6656" w:rsidRDefault="00BC6656" w:rsidP="00BC6656">
      <w:pPr>
        <w:pStyle w:val="31"/>
        <w:ind w:firstLine="709"/>
        <w:jc w:val="right"/>
        <w:rPr>
          <w:rFonts w:ascii="Times New Roman" w:hAnsi="Times New Roman"/>
          <w:sz w:val="24"/>
          <w:szCs w:val="24"/>
        </w:rPr>
      </w:pPr>
      <w:r w:rsidRPr="00E028A8">
        <w:rPr>
          <w:rFonts w:ascii="Times New Roman" w:hAnsi="Times New Roman"/>
          <w:sz w:val="24"/>
          <w:szCs w:val="24"/>
        </w:rPr>
        <w:t xml:space="preserve">Эталон ответа: </w:t>
      </w:r>
      <w:r>
        <w:rPr>
          <w:rFonts w:ascii="Times New Roman" w:hAnsi="Times New Roman"/>
          <w:sz w:val="24"/>
          <w:szCs w:val="24"/>
        </w:rPr>
        <w:t>1</w:t>
      </w:r>
    </w:p>
    <w:p w:rsidR="00BC6656" w:rsidRDefault="00BC6656" w:rsidP="00BC6656">
      <w:pPr>
        <w:pStyle w:val="31"/>
        <w:ind w:firstLine="709"/>
        <w:jc w:val="right"/>
        <w:rPr>
          <w:rFonts w:ascii="Times New Roman" w:hAnsi="Times New Roman"/>
          <w:sz w:val="24"/>
          <w:szCs w:val="24"/>
        </w:rPr>
      </w:pPr>
    </w:p>
    <w:p w:rsidR="00BC6656" w:rsidRPr="00E028A8" w:rsidRDefault="00BC6656" w:rsidP="00BC6656">
      <w:pPr>
        <w:pStyle w:val="31"/>
        <w:ind w:firstLine="709"/>
        <w:jc w:val="right"/>
        <w:rPr>
          <w:rFonts w:ascii="Times New Roman" w:hAnsi="Times New Roman"/>
          <w:sz w:val="24"/>
          <w:szCs w:val="24"/>
        </w:rPr>
      </w:pPr>
    </w:p>
    <w:p w:rsidR="00BC6656" w:rsidRDefault="00BC6656" w:rsidP="00BC6656">
      <w:pPr>
        <w:pStyle w:val="a3"/>
        <w:numPr>
          <w:ilvl w:val="0"/>
          <w:numId w:val="9"/>
        </w:numPr>
        <w:ind w:right="-1"/>
        <w:rPr>
          <w:sz w:val="24"/>
          <w:szCs w:val="24"/>
        </w:rPr>
      </w:pPr>
      <w:r w:rsidRPr="00E70296">
        <w:rPr>
          <w:sz w:val="24"/>
          <w:szCs w:val="24"/>
        </w:rPr>
        <w:lastRenderedPageBreak/>
        <w:t xml:space="preserve">Штатные нормативы </w:t>
      </w:r>
      <w:r>
        <w:rPr>
          <w:sz w:val="24"/>
          <w:szCs w:val="24"/>
        </w:rPr>
        <w:t xml:space="preserve">врачебного персонала </w:t>
      </w:r>
      <w:r w:rsidRPr="00E70296">
        <w:rPr>
          <w:sz w:val="24"/>
          <w:szCs w:val="24"/>
        </w:rPr>
        <w:t>кабинета врача-нефролога</w:t>
      </w:r>
    </w:p>
    <w:p w:rsidR="00BC6656" w:rsidRDefault="00BC6656" w:rsidP="00BC6656">
      <w:pPr>
        <w:pStyle w:val="a3"/>
        <w:numPr>
          <w:ilvl w:val="0"/>
          <w:numId w:val="12"/>
        </w:numPr>
        <w:ind w:right="-1"/>
        <w:rPr>
          <w:sz w:val="24"/>
          <w:szCs w:val="24"/>
        </w:rPr>
      </w:pPr>
      <w:r>
        <w:rPr>
          <w:sz w:val="24"/>
          <w:szCs w:val="24"/>
        </w:rPr>
        <w:t>Врач-нефролог-1 должность на 50000 населения</w:t>
      </w:r>
    </w:p>
    <w:p w:rsidR="00BC6656" w:rsidRDefault="00BC6656" w:rsidP="00BC6656">
      <w:pPr>
        <w:pStyle w:val="a3"/>
        <w:numPr>
          <w:ilvl w:val="0"/>
          <w:numId w:val="12"/>
        </w:numPr>
        <w:ind w:right="-1"/>
        <w:rPr>
          <w:sz w:val="24"/>
          <w:szCs w:val="24"/>
        </w:rPr>
      </w:pPr>
      <w:r>
        <w:rPr>
          <w:sz w:val="24"/>
          <w:szCs w:val="24"/>
        </w:rPr>
        <w:t>Врач-нефролог-2 должности на 50000 населения</w:t>
      </w:r>
    </w:p>
    <w:p w:rsidR="00BC6656" w:rsidRDefault="00BC6656" w:rsidP="00BC6656">
      <w:pPr>
        <w:pStyle w:val="a3"/>
        <w:numPr>
          <w:ilvl w:val="0"/>
          <w:numId w:val="12"/>
        </w:numPr>
        <w:ind w:right="-1"/>
        <w:rPr>
          <w:sz w:val="24"/>
          <w:szCs w:val="24"/>
        </w:rPr>
      </w:pPr>
      <w:r>
        <w:rPr>
          <w:sz w:val="24"/>
          <w:szCs w:val="24"/>
        </w:rPr>
        <w:t>Врач-нефролог-1 должность на 30000 населения</w:t>
      </w:r>
    </w:p>
    <w:p w:rsidR="00BC6656" w:rsidRDefault="00BC6656" w:rsidP="00BC6656">
      <w:pPr>
        <w:pStyle w:val="a3"/>
        <w:numPr>
          <w:ilvl w:val="0"/>
          <w:numId w:val="12"/>
        </w:numPr>
        <w:ind w:right="-1"/>
        <w:rPr>
          <w:sz w:val="24"/>
          <w:szCs w:val="24"/>
        </w:rPr>
      </w:pPr>
      <w:r>
        <w:rPr>
          <w:sz w:val="24"/>
          <w:szCs w:val="24"/>
        </w:rPr>
        <w:t>Врач-нефролог-1 должность на 70000 населения</w:t>
      </w:r>
    </w:p>
    <w:p w:rsidR="00BC6656" w:rsidRDefault="00BC6656" w:rsidP="00BC6656">
      <w:pPr>
        <w:pStyle w:val="31"/>
        <w:ind w:firstLine="709"/>
        <w:jc w:val="right"/>
        <w:rPr>
          <w:rFonts w:ascii="Times New Roman" w:hAnsi="Times New Roman"/>
          <w:sz w:val="24"/>
          <w:szCs w:val="24"/>
        </w:rPr>
      </w:pPr>
      <w:r>
        <w:rPr>
          <w:sz w:val="24"/>
          <w:szCs w:val="24"/>
        </w:rPr>
        <w:t xml:space="preserve">                                                                                                 </w:t>
      </w:r>
      <w:r w:rsidRPr="00E028A8">
        <w:rPr>
          <w:rFonts w:ascii="Times New Roman" w:hAnsi="Times New Roman"/>
          <w:sz w:val="24"/>
          <w:szCs w:val="24"/>
        </w:rPr>
        <w:t xml:space="preserve">Эталон ответа: </w:t>
      </w:r>
      <w:r>
        <w:rPr>
          <w:rFonts w:ascii="Times New Roman" w:hAnsi="Times New Roman"/>
          <w:sz w:val="24"/>
          <w:szCs w:val="24"/>
        </w:rPr>
        <w:t>1</w:t>
      </w:r>
    </w:p>
    <w:p w:rsidR="00BC6656" w:rsidRDefault="00BC6656" w:rsidP="00BC6656">
      <w:pPr>
        <w:pStyle w:val="31"/>
        <w:numPr>
          <w:ilvl w:val="0"/>
          <w:numId w:val="9"/>
        </w:numPr>
        <w:rPr>
          <w:rFonts w:ascii="Times New Roman" w:hAnsi="Times New Roman"/>
          <w:sz w:val="24"/>
          <w:szCs w:val="24"/>
        </w:rPr>
      </w:pPr>
      <w:r>
        <w:rPr>
          <w:rFonts w:ascii="Times New Roman" w:hAnsi="Times New Roman"/>
          <w:sz w:val="24"/>
          <w:szCs w:val="24"/>
        </w:rPr>
        <w:t>Какая анемия чаще всего встречается у диализных больных:</w:t>
      </w:r>
    </w:p>
    <w:p w:rsidR="00BC6656" w:rsidRDefault="00BC6656" w:rsidP="00BC6656">
      <w:pPr>
        <w:pStyle w:val="31"/>
        <w:numPr>
          <w:ilvl w:val="0"/>
          <w:numId w:val="13"/>
        </w:numPr>
        <w:rPr>
          <w:rFonts w:ascii="Times New Roman" w:hAnsi="Times New Roman"/>
          <w:sz w:val="24"/>
          <w:szCs w:val="24"/>
        </w:rPr>
      </w:pPr>
      <w:r>
        <w:rPr>
          <w:rFonts w:ascii="Times New Roman" w:hAnsi="Times New Roman"/>
          <w:sz w:val="24"/>
          <w:szCs w:val="24"/>
        </w:rPr>
        <w:t>железодефицитная</w:t>
      </w:r>
    </w:p>
    <w:p w:rsidR="00BC6656" w:rsidRDefault="00BC6656" w:rsidP="00BC6656">
      <w:pPr>
        <w:pStyle w:val="31"/>
        <w:numPr>
          <w:ilvl w:val="0"/>
          <w:numId w:val="13"/>
        </w:numPr>
        <w:rPr>
          <w:rFonts w:ascii="Times New Roman" w:hAnsi="Times New Roman"/>
          <w:sz w:val="24"/>
          <w:szCs w:val="24"/>
        </w:rPr>
      </w:pPr>
      <w:r>
        <w:rPr>
          <w:rFonts w:ascii="Times New Roman" w:hAnsi="Times New Roman"/>
          <w:sz w:val="24"/>
          <w:szCs w:val="24"/>
        </w:rPr>
        <w:t>В12-дефицитная</w:t>
      </w:r>
    </w:p>
    <w:p w:rsidR="00BC6656" w:rsidRDefault="00BC6656" w:rsidP="00BC6656">
      <w:pPr>
        <w:pStyle w:val="31"/>
        <w:numPr>
          <w:ilvl w:val="0"/>
          <w:numId w:val="13"/>
        </w:numPr>
        <w:rPr>
          <w:rFonts w:ascii="Times New Roman" w:hAnsi="Times New Roman"/>
          <w:sz w:val="24"/>
          <w:szCs w:val="24"/>
        </w:rPr>
      </w:pPr>
      <w:proofErr w:type="spellStart"/>
      <w:r>
        <w:rPr>
          <w:rFonts w:ascii="Times New Roman" w:hAnsi="Times New Roman"/>
          <w:sz w:val="24"/>
          <w:szCs w:val="24"/>
        </w:rPr>
        <w:t>эритропоэтин</w:t>
      </w:r>
      <w:proofErr w:type="spellEnd"/>
      <w:r>
        <w:rPr>
          <w:rFonts w:ascii="Times New Roman" w:hAnsi="Times New Roman"/>
          <w:sz w:val="24"/>
          <w:szCs w:val="24"/>
        </w:rPr>
        <w:t>-дефицитная</w:t>
      </w:r>
    </w:p>
    <w:p w:rsidR="00BC6656" w:rsidRDefault="00BC6656" w:rsidP="00BC6656">
      <w:pPr>
        <w:pStyle w:val="31"/>
        <w:numPr>
          <w:ilvl w:val="0"/>
          <w:numId w:val="13"/>
        </w:numPr>
        <w:rPr>
          <w:rFonts w:ascii="Times New Roman" w:hAnsi="Times New Roman"/>
          <w:sz w:val="24"/>
          <w:szCs w:val="24"/>
        </w:rPr>
      </w:pPr>
      <w:r>
        <w:rPr>
          <w:rFonts w:ascii="Times New Roman" w:hAnsi="Times New Roman"/>
          <w:sz w:val="24"/>
          <w:szCs w:val="24"/>
        </w:rPr>
        <w:t>гемолитическая</w:t>
      </w:r>
    </w:p>
    <w:p w:rsidR="00BC6656" w:rsidRDefault="00BC6656" w:rsidP="00BC6656">
      <w:pPr>
        <w:pStyle w:val="31"/>
        <w:ind w:left="1080"/>
        <w:rPr>
          <w:rFonts w:ascii="Times New Roman" w:hAnsi="Times New Roman"/>
          <w:sz w:val="24"/>
          <w:szCs w:val="24"/>
        </w:rPr>
      </w:pPr>
      <w:r>
        <w:rPr>
          <w:rFonts w:ascii="Times New Roman" w:hAnsi="Times New Roman"/>
          <w:sz w:val="24"/>
          <w:szCs w:val="24"/>
        </w:rPr>
        <w:t xml:space="preserve">                                                                                                           </w:t>
      </w:r>
      <w:r w:rsidRPr="00E028A8">
        <w:rPr>
          <w:rFonts w:ascii="Times New Roman" w:hAnsi="Times New Roman"/>
          <w:sz w:val="24"/>
          <w:szCs w:val="24"/>
        </w:rPr>
        <w:t xml:space="preserve">Эталон ответа: </w:t>
      </w:r>
      <w:r>
        <w:rPr>
          <w:rFonts w:ascii="Times New Roman" w:hAnsi="Times New Roman"/>
          <w:sz w:val="24"/>
          <w:szCs w:val="24"/>
        </w:rPr>
        <w:t>3</w:t>
      </w:r>
    </w:p>
    <w:p w:rsidR="00BC6656" w:rsidRDefault="00BC6656" w:rsidP="00BC6656">
      <w:pPr>
        <w:pStyle w:val="a3"/>
        <w:ind w:left="1080" w:right="-1" w:firstLine="0"/>
        <w:rPr>
          <w:sz w:val="24"/>
          <w:szCs w:val="24"/>
        </w:rPr>
      </w:pPr>
    </w:p>
    <w:p w:rsidR="00BC6656" w:rsidRPr="00E70296" w:rsidRDefault="00BC6656" w:rsidP="00BC6656">
      <w:pPr>
        <w:pStyle w:val="a3"/>
        <w:ind w:left="720" w:right="-1" w:firstLine="0"/>
        <w:rPr>
          <w:sz w:val="24"/>
          <w:szCs w:val="24"/>
        </w:rPr>
      </w:pPr>
    </w:p>
    <w:p w:rsidR="00BC6656" w:rsidRPr="00830AC1" w:rsidRDefault="00BC6656" w:rsidP="00BC6656">
      <w:pPr>
        <w:pStyle w:val="a3"/>
        <w:ind w:left="0" w:right="-1" w:firstLine="0"/>
        <w:rPr>
          <w:i/>
          <w:color w:val="FF0000"/>
          <w:sz w:val="24"/>
          <w:szCs w:val="24"/>
        </w:rPr>
      </w:pPr>
    </w:p>
    <w:p w:rsidR="00BC6656" w:rsidRPr="00060738" w:rsidRDefault="00BC6656" w:rsidP="00BC6656">
      <w:pPr>
        <w:jc w:val="both"/>
        <w:rPr>
          <w:rFonts w:ascii="Times New Roman" w:hAnsi="Times New Roman"/>
          <w:sz w:val="24"/>
          <w:szCs w:val="24"/>
        </w:rPr>
      </w:pPr>
      <w:r w:rsidRPr="00060738">
        <w:rPr>
          <w:rFonts w:ascii="Times New Roman" w:hAnsi="Times New Roman"/>
          <w:sz w:val="24"/>
          <w:szCs w:val="24"/>
        </w:rPr>
        <w:t xml:space="preserve">7.2. Разбор с преподавателем узловых вопросов, необходимых для освоения темы занятия. </w:t>
      </w:r>
    </w:p>
    <w:p w:rsidR="00BC6656" w:rsidRPr="00060738" w:rsidRDefault="00BC6656" w:rsidP="00BC6656">
      <w:pPr>
        <w:pStyle w:val="a3"/>
        <w:ind w:left="0" w:right="-1" w:firstLine="75"/>
        <w:rPr>
          <w:sz w:val="24"/>
          <w:szCs w:val="24"/>
        </w:rPr>
      </w:pPr>
      <w:r w:rsidRPr="00060738">
        <w:rPr>
          <w:sz w:val="24"/>
          <w:szCs w:val="24"/>
        </w:rPr>
        <w:t>7.3. Демонстрация преподавателем методики практических приемов по данной теме.</w:t>
      </w:r>
    </w:p>
    <w:p w:rsidR="00BC6656" w:rsidRPr="00060738" w:rsidRDefault="00BC6656" w:rsidP="00BC6656">
      <w:pPr>
        <w:pStyle w:val="a3"/>
        <w:ind w:left="0" w:right="-1" w:firstLine="75"/>
        <w:rPr>
          <w:sz w:val="24"/>
          <w:szCs w:val="24"/>
        </w:rPr>
      </w:pPr>
      <w:r w:rsidRPr="00060738">
        <w:rPr>
          <w:sz w:val="24"/>
          <w:szCs w:val="24"/>
        </w:rPr>
        <w:t>7.4. Самостоятельная работа</w:t>
      </w:r>
      <w:r w:rsidRPr="00701FC4">
        <w:rPr>
          <w:b/>
          <w:color w:val="008000"/>
          <w:sz w:val="24"/>
          <w:szCs w:val="24"/>
        </w:rPr>
        <w:t xml:space="preserve"> </w:t>
      </w:r>
      <w:r w:rsidRPr="00733D69">
        <w:rPr>
          <w:sz w:val="24"/>
          <w:szCs w:val="24"/>
        </w:rPr>
        <w:t>обучающихся</w:t>
      </w:r>
      <w:r>
        <w:rPr>
          <w:sz w:val="24"/>
          <w:szCs w:val="24"/>
        </w:rPr>
        <w:t xml:space="preserve"> </w:t>
      </w:r>
      <w:r w:rsidRPr="00060738">
        <w:rPr>
          <w:sz w:val="24"/>
          <w:szCs w:val="24"/>
        </w:rPr>
        <w:t>под контролем преподавателя (</w:t>
      </w:r>
      <w:proofErr w:type="spellStart"/>
      <w:r w:rsidRPr="00060738">
        <w:rPr>
          <w:sz w:val="24"/>
          <w:szCs w:val="24"/>
        </w:rPr>
        <w:t>курация</w:t>
      </w:r>
      <w:proofErr w:type="spellEnd"/>
      <w:r w:rsidRPr="00060738">
        <w:rPr>
          <w:sz w:val="24"/>
          <w:szCs w:val="24"/>
        </w:rPr>
        <w:t xml:space="preserve"> больных, оформление медицинской документации др.)</w:t>
      </w:r>
    </w:p>
    <w:p w:rsidR="00BC6656" w:rsidRPr="00060738" w:rsidRDefault="00BC6656" w:rsidP="00BC6656">
      <w:pPr>
        <w:pStyle w:val="a3"/>
        <w:ind w:left="0" w:right="-1" w:firstLine="75"/>
        <w:rPr>
          <w:sz w:val="24"/>
          <w:szCs w:val="24"/>
        </w:rPr>
      </w:pPr>
      <w:r w:rsidRPr="00060738">
        <w:rPr>
          <w:sz w:val="24"/>
          <w:szCs w:val="24"/>
        </w:rPr>
        <w:t>7.5. Контроль конечного уровня  усвоения темы:</w:t>
      </w:r>
    </w:p>
    <w:p w:rsidR="00BC6656" w:rsidRPr="00060738" w:rsidRDefault="00BC6656" w:rsidP="00BC6656">
      <w:pPr>
        <w:pStyle w:val="a3"/>
        <w:ind w:left="0" w:right="-1" w:firstLine="708"/>
        <w:rPr>
          <w:sz w:val="24"/>
          <w:szCs w:val="24"/>
        </w:rPr>
      </w:pPr>
      <w:r w:rsidRPr="00060738">
        <w:rPr>
          <w:sz w:val="24"/>
          <w:szCs w:val="24"/>
        </w:rPr>
        <w:t>Подготовка к выполнению практических приемов  по теме занятия.</w:t>
      </w:r>
    </w:p>
    <w:p w:rsidR="00BC6656" w:rsidRPr="00060738" w:rsidRDefault="00BC6656" w:rsidP="00BC6656">
      <w:pPr>
        <w:pStyle w:val="a3"/>
        <w:ind w:left="0" w:right="-1" w:firstLine="708"/>
        <w:rPr>
          <w:sz w:val="24"/>
          <w:szCs w:val="24"/>
        </w:rPr>
      </w:pPr>
      <w:r w:rsidRPr="00060738">
        <w:rPr>
          <w:sz w:val="24"/>
          <w:szCs w:val="24"/>
        </w:rPr>
        <w:t>Материалы для контроля уровня освоения темы: тесты, ситуационные задачи.</w:t>
      </w:r>
    </w:p>
    <w:p w:rsidR="00BC6656" w:rsidRPr="00791DE4" w:rsidRDefault="00BC6656" w:rsidP="00BC6656">
      <w:pPr>
        <w:jc w:val="both"/>
        <w:rPr>
          <w:rFonts w:ascii="Times New Roman" w:hAnsi="Times New Roman"/>
          <w:sz w:val="24"/>
          <w:szCs w:val="24"/>
        </w:rPr>
      </w:pPr>
    </w:p>
    <w:p w:rsidR="00BC6656" w:rsidRPr="00454903" w:rsidRDefault="00BC6656" w:rsidP="00BC6656">
      <w:pPr>
        <w:pStyle w:val="31"/>
        <w:ind w:firstLine="709"/>
        <w:jc w:val="both"/>
        <w:rPr>
          <w:rFonts w:ascii="Times New Roman" w:hAnsi="Times New Roman"/>
          <w:sz w:val="24"/>
          <w:szCs w:val="24"/>
        </w:rPr>
      </w:pPr>
      <w:r w:rsidRPr="00454903">
        <w:rPr>
          <w:rFonts w:ascii="Times New Roman" w:hAnsi="Times New Roman"/>
          <w:b/>
          <w:sz w:val="24"/>
          <w:szCs w:val="24"/>
        </w:rPr>
        <w:t xml:space="preserve">Тесты </w:t>
      </w:r>
      <w:proofErr w:type="gramStart"/>
      <w:r w:rsidRPr="00454903">
        <w:rPr>
          <w:rFonts w:ascii="Times New Roman" w:hAnsi="Times New Roman"/>
          <w:b/>
          <w:sz w:val="24"/>
          <w:szCs w:val="24"/>
        </w:rPr>
        <w:t>Ш</w:t>
      </w:r>
      <w:proofErr w:type="gramEnd"/>
      <w:r w:rsidRPr="00454903">
        <w:rPr>
          <w:rFonts w:ascii="Times New Roman" w:hAnsi="Times New Roman"/>
          <w:b/>
          <w:sz w:val="24"/>
          <w:szCs w:val="24"/>
        </w:rPr>
        <w:t xml:space="preserve"> типа</w:t>
      </w:r>
      <w:r w:rsidRPr="00454903">
        <w:rPr>
          <w:rFonts w:ascii="Times New Roman" w:hAnsi="Times New Roman"/>
          <w:sz w:val="24"/>
          <w:szCs w:val="24"/>
        </w:rPr>
        <w:t xml:space="preserve"> (выбрать несколько правильных ответов):</w:t>
      </w:r>
    </w:p>
    <w:p w:rsidR="00BC6656" w:rsidRPr="00454903" w:rsidRDefault="00BC6656" w:rsidP="00BC6656">
      <w:pPr>
        <w:pStyle w:val="31"/>
        <w:numPr>
          <w:ilvl w:val="0"/>
          <w:numId w:val="10"/>
        </w:numPr>
        <w:rPr>
          <w:rFonts w:ascii="Times New Roman" w:hAnsi="Times New Roman"/>
          <w:color w:val="FF0000"/>
          <w:sz w:val="24"/>
          <w:szCs w:val="24"/>
        </w:rPr>
      </w:pPr>
      <w:r w:rsidRPr="00454903">
        <w:rPr>
          <w:rFonts w:ascii="Times New Roman" w:hAnsi="Times New Roman"/>
          <w:color w:val="464C55"/>
          <w:sz w:val="24"/>
          <w:szCs w:val="24"/>
          <w:shd w:val="clear" w:color="auto" w:fill="FFFFFF"/>
        </w:rPr>
        <w:t>Направление в медицинскую организацию может быть осуществлено:</w:t>
      </w:r>
    </w:p>
    <w:p w:rsidR="00BC6656" w:rsidRPr="00454903" w:rsidRDefault="00BC6656" w:rsidP="00BC6656">
      <w:pPr>
        <w:pStyle w:val="31"/>
        <w:numPr>
          <w:ilvl w:val="0"/>
          <w:numId w:val="14"/>
        </w:numPr>
        <w:rPr>
          <w:rFonts w:ascii="Times New Roman" w:hAnsi="Times New Roman"/>
          <w:color w:val="464C55"/>
          <w:sz w:val="24"/>
          <w:szCs w:val="24"/>
          <w:shd w:val="clear" w:color="auto" w:fill="FFFFFF"/>
        </w:rPr>
      </w:pPr>
      <w:r w:rsidRPr="00454903">
        <w:rPr>
          <w:rFonts w:ascii="Times New Roman" w:hAnsi="Times New Roman"/>
          <w:color w:val="464C55"/>
          <w:sz w:val="24"/>
          <w:szCs w:val="24"/>
          <w:shd w:val="clear" w:color="auto" w:fill="FFFFFF"/>
        </w:rPr>
        <w:t xml:space="preserve">при самостоятельном обращении больного </w:t>
      </w:r>
    </w:p>
    <w:p w:rsidR="00BC6656" w:rsidRPr="00454903" w:rsidRDefault="00BC6656" w:rsidP="00BC6656">
      <w:pPr>
        <w:pStyle w:val="31"/>
        <w:numPr>
          <w:ilvl w:val="0"/>
          <w:numId w:val="14"/>
        </w:numPr>
        <w:rPr>
          <w:rFonts w:ascii="Times New Roman" w:hAnsi="Times New Roman"/>
          <w:color w:val="FF0000"/>
          <w:sz w:val="24"/>
          <w:szCs w:val="24"/>
        </w:rPr>
      </w:pPr>
      <w:r w:rsidRPr="00454903">
        <w:rPr>
          <w:rFonts w:ascii="Times New Roman" w:hAnsi="Times New Roman"/>
          <w:color w:val="464C55"/>
          <w:sz w:val="24"/>
          <w:szCs w:val="24"/>
          <w:shd w:val="clear" w:color="auto" w:fill="FFFFFF"/>
        </w:rPr>
        <w:t>по направлению врача-нефролога медицинской организации, оказывающей амбулаторную помощь</w:t>
      </w:r>
    </w:p>
    <w:p w:rsidR="00BC6656" w:rsidRPr="00454903" w:rsidRDefault="00BC6656" w:rsidP="00BC6656">
      <w:pPr>
        <w:pStyle w:val="31"/>
        <w:numPr>
          <w:ilvl w:val="0"/>
          <w:numId w:val="14"/>
        </w:numPr>
        <w:rPr>
          <w:rFonts w:ascii="Times New Roman" w:hAnsi="Times New Roman"/>
          <w:color w:val="FF0000"/>
          <w:sz w:val="24"/>
          <w:szCs w:val="24"/>
        </w:rPr>
      </w:pPr>
      <w:r w:rsidRPr="00454903">
        <w:rPr>
          <w:rFonts w:ascii="Times New Roman" w:hAnsi="Times New Roman"/>
          <w:color w:val="464C55"/>
          <w:sz w:val="24"/>
          <w:szCs w:val="24"/>
          <w:shd w:val="clear" w:color="auto" w:fill="FFFFFF"/>
        </w:rPr>
        <w:t>бригадой скорой медицинской помощи</w:t>
      </w:r>
    </w:p>
    <w:p w:rsidR="00BC6656" w:rsidRPr="00454903" w:rsidRDefault="00BC6656" w:rsidP="00BC6656">
      <w:pPr>
        <w:pStyle w:val="31"/>
        <w:numPr>
          <w:ilvl w:val="0"/>
          <w:numId w:val="14"/>
        </w:numPr>
        <w:rPr>
          <w:rFonts w:ascii="Times New Roman" w:hAnsi="Times New Roman"/>
          <w:color w:val="FF0000"/>
          <w:sz w:val="24"/>
          <w:szCs w:val="24"/>
        </w:rPr>
      </w:pPr>
      <w:r w:rsidRPr="00454903">
        <w:rPr>
          <w:rFonts w:ascii="Times New Roman" w:hAnsi="Times New Roman"/>
          <w:color w:val="464C55"/>
          <w:sz w:val="24"/>
          <w:szCs w:val="24"/>
          <w:shd w:val="clear" w:color="auto" w:fill="FFFFFF"/>
        </w:rPr>
        <w:t>врачом-терапевтом (участковым)</w:t>
      </w:r>
    </w:p>
    <w:p w:rsidR="00BC6656" w:rsidRPr="00454903" w:rsidRDefault="00BC6656" w:rsidP="00BC6656">
      <w:pPr>
        <w:pStyle w:val="31"/>
        <w:ind w:firstLine="709"/>
        <w:jc w:val="right"/>
        <w:rPr>
          <w:rFonts w:ascii="Times New Roman" w:hAnsi="Times New Roman"/>
          <w:color w:val="FF0000"/>
          <w:sz w:val="24"/>
          <w:szCs w:val="24"/>
        </w:rPr>
      </w:pPr>
    </w:p>
    <w:p w:rsidR="00BC6656" w:rsidRPr="00454903" w:rsidRDefault="00BC6656" w:rsidP="00BC6656">
      <w:pPr>
        <w:pStyle w:val="31"/>
        <w:ind w:firstLine="709"/>
        <w:jc w:val="center"/>
        <w:rPr>
          <w:rFonts w:ascii="Times New Roman" w:hAnsi="Times New Roman"/>
          <w:sz w:val="24"/>
          <w:szCs w:val="24"/>
        </w:rPr>
      </w:pPr>
      <w:r w:rsidRPr="00454903">
        <w:rPr>
          <w:rFonts w:ascii="Times New Roman" w:hAnsi="Times New Roman"/>
          <w:sz w:val="24"/>
          <w:szCs w:val="24"/>
        </w:rPr>
        <w:t xml:space="preserve">                                                                  Эталон ответа: 1,2,3</w:t>
      </w:r>
    </w:p>
    <w:p w:rsidR="00BC6656" w:rsidRPr="00454903" w:rsidRDefault="00BC6656" w:rsidP="00BC6656">
      <w:pPr>
        <w:pStyle w:val="31"/>
        <w:ind w:firstLine="709"/>
        <w:jc w:val="center"/>
        <w:rPr>
          <w:rFonts w:ascii="Times New Roman" w:hAnsi="Times New Roman"/>
          <w:sz w:val="24"/>
          <w:szCs w:val="24"/>
        </w:rPr>
      </w:pPr>
    </w:p>
    <w:p w:rsidR="00BC6656" w:rsidRPr="00454903" w:rsidRDefault="00BC6656" w:rsidP="00BC6656">
      <w:pPr>
        <w:pStyle w:val="a3"/>
        <w:numPr>
          <w:ilvl w:val="0"/>
          <w:numId w:val="10"/>
        </w:numPr>
        <w:shd w:val="clear" w:color="auto" w:fill="FFFFFF"/>
        <w:spacing w:after="300" w:line="338" w:lineRule="atLeast"/>
        <w:rPr>
          <w:color w:val="464C55"/>
          <w:sz w:val="24"/>
          <w:szCs w:val="24"/>
        </w:rPr>
      </w:pPr>
      <w:r w:rsidRPr="00454903">
        <w:rPr>
          <w:color w:val="464C55"/>
          <w:sz w:val="24"/>
          <w:szCs w:val="24"/>
        </w:rPr>
        <w:t xml:space="preserve">Основными функциями Кабинета </w:t>
      </w:r>
      <w:r w:rsidRPr="00454903">
        <w:rPr>
          <w:bCs/>
          <w:color w:val="22272F"/>
          <w:sz w:val="24"/>
          <w:szCs w:val="24"/>
          <w:shd w:val="clear" w:color="auto" w:fill="FFFFFF"/>
        </w:rPr>
        <w:t>"Школа для больных с хронической болезнью почек"</w:t>
      </w:r>
      <w:r w:rsidRPr="00454903">
        <w:rPr>
          <w:color w:val="464C55"/>
          <w:sz w:val="24"/>
          <w:szCs w:val="24"/>
        </w:rPr>
        <w:t xml:space="preserve"> являются:</w:t>
      </w:r>
    </w:p>
    <w:p w:rsidR="00BC6656" w:rsidRPr="00454903" w:rsidRDefault="00BC6656" w:rsidP="00BC6656">
      <w:pPr>
        <w:pStyle w:val="s10"/>
        <w:numPr>
          <w:ilvl w:val="0"/>
          <w:numId w:val="15"/>
        </w:numPr>
        <w:shd w:val="clear" w:color="auto" w:fill="FFFFFF"/>
        <w:spacing w:before="0" w:beforeAutospacing="0" w:after="300" w:afterAutospacing="0" w:line="338" w:lineRule="atLeast"/>
        <w:rPr>
          <w:color w:val="464C55"/>
        </w:rPr>
      </w:pPr>
      <w:r w:rsidRPr="00454903">
        <w:rPr>
          <w:color w:val="464C55"/>
        </w:rPr>
        <w:t xml:space="preserve"> организация обучения различных категорий больных с хронической     болезнью почек и риском ее развития по учебно-методическим материалам;</w:t>
      </w:r>
    </w:p>
    <w:p w:rsidR="00BC6656" w:rsidRPr="00454903" w:rsidRDefault="00BC6656" w:rsidP="00BC6656">
      <w:pPr>
        <w:pStyle w:val="s10"/>
        <w:numPr>
          <w:ilvl w:val="0"/>
          <w:numId w:val="15"/>
        </w:numPr>
        <w:shd w:val="clear" w:color="auto" w:fill="FFFFFF"/>
        <w:spacing w:before="0" w:beforeAutospacing="0" w:after="300" w:afterAutospacing="0" w:line="338" w:lineRule="atLeast"/>
        <w:rPr>
          <w:color w:val="464C55"/>
        </w:rPr>
      </w:pPr>
      <w:r w:rsidRPr="00454903">
        <w:rPr>
          <w:color w:val="464C55"/>
        </w:rPr>
        <w:t>проведение первичных и повторных циклов обучения;</w:t>
      </w:r>
    </w:p>
    <w:p w:rsidR="00BC6656" w:rsidRPr="00454903" w:rsidRDefault="00BC6656" w:rsidP="00BC6656">
      <w:pPr>
        <w:pStyle w:val="s10"/>
        <w:numPr>
          <w:ilvl w:val="0"/>
          <w:numId w:val="15"/>
        </w:numPr>
        <w:shd w:val="clear" w:color="auto" w:fill="FFFFFF"/>
        <w:spacing w:before="0" w:beforeAutospacing="0" w:after="300" w:afterAutospacing="0" w:line="338" w:lineRule="atLeast"/>
        <w:rPr>
          <w:color w:val="464C55"/>
        </w:rPr>
      </w:pPr>
      <w:r w:rsidRPr="00454903">
        <w:rPr>
          <w:color w:val="464C55"/>
        </w:rPr>
        <w:lastRenderedPageBreak/>
        <w:t>назначение дополнительного обследования и коррекция лечения</w:t>
      </w:r>
    </w:p>
    <w:p w:rsidR="00BC6656" w:rsidRPr="00454903" w:rsidRDefault="00BC6656" w:rsidP="00BC6656">
      <w:pPr>
        <w:pStyle w:val="s10"/>
        <w:numPr>
          <w:ilvl w:val="0"/>
          <w:numId w:val="15"/>
        </w:numPr>
        <w:shd w:val="clear" w:color="auto" w:fill="FFFFFF"/>
        <w:spacing w:before="0" w:beforeAutospacing="0" w:after="300" w:afterAutospacing="0" w:line="338" w:lineRule="atLeast"/>
        <w:rPr>
          <w:color w:val="464C55"/>
        </w:rPr>
      </w:pPr>
      <w:r w:rsidRPr="00454903">
        <w:rPr>
          <w:color w:val="464C55"/>
        </w:rPr>
        <w:t>индивидуальная консультативная работа.</w:t>
      </w:r>
    </w:p>
    <w:p w:rsidR="00BC6656" w:rsidRPr="00454903" w:rsidRDefault="00BC6656" w:rsidP="00BC6656">
      <w:pPr>
        <w:pStyle w:val="s10"/>
        <w:shd w:val="clear" w:color="auto" w:fill="FFFFFF"/>
        <w:spacing w:before="0" w:beforeAutospacing="0" w:after="300" w:afterAutospacing="0" w:line="338" w:lineRule="atLeast"/>
        <w:ind w:left="1245"/>
        <w:rPr>
          <w:color w:val="464C55"/>
        </w:rPr>
      </w:pPr>
      <w:r w:rsidRPr="00454903">
        <w:rPr>
          <w:color w:val="464C55"/>
        </w:rPr>
        <w:t xml:space="preserve">                                                                                    </w:t>
      </w:r>
      <w:r w:rsidRPr="00454903">
        <w:t>Эталон ответа: 1,2,4</w:t>
      </w:r>
      <w:r w:rsidRPr="00454903">
        <w:rPr>
          <w:color w:val="464C55"/>
        </w:rPr>
        <w:t xml:space="preserve">   </w:t>
      </w:r>
    </w:p>
    <w:p w:rsidR="00BC6656" w:rsidRPr="00454903" w:rsidRDefault="00BC6656" w:rsidP="00BC6656">
      <w:pPr>
        <w:pStyle w:val="s10"/>
        <w:shd w:val="clear" w:color="auto" w:fill="FFFFFF"/>
        <w:spacing w:before="0" w:beforeAutospacing="0" w:after="300" w:afterAutospacing="0" w:line="338" w:lineRule="atLeast"/>
        <w:rPr>
          <w:color w:val="464C55"/>
        </w:rPr>
      </w:pPr>
      <w:r w:rsidRPr="00454903">
        <w:rPr>
          <w:color w:val="464C55"/>
        </w:rPr>
        <w:t xml:space="preserve">          1.В амбулаторных условиях медицинской организации для выявления больных с признаками поражений почек, а также с риском развития </w:t>
      </w:r>
      <w:proofErr w:type="spellStart"/>
      <w:r w:rsidRPr="00454903">
        <w:rPr>
          <w:color w:val="464C55"/>
        </w:rPr>
        <w:t>нефрологических</w:t>
      </w:r>
      <w:proofErr w:type="spellEnd"/>
      <w:r w:rsidRPr="00454903">
        <w:rPr>
          <w:color w:val="464C55"/>
        </w:rPr>
        <w:t xml:space="preserve"> заболеваний и  их осложнений рекомендовано:</w:t>
      </w:r>
    </w:p>
    <w:p w:rsidR="00BC6656" w:rsidRPr="00454903" w:rsidRDefault="00BC6656" w:rsidP="00BC6656">
      <w:pPr>
        <w:pStyle w:val="s10"/>
        <w:numPr>
          <w:ilvl w:val="0"/>
          <w:numId w:val="16"/>
        </w:numPr>
        <w:shd w:val="clear" w:color="auto" w:fill="FFFFFF"/>
        <w:spacing w:before="0" w:beforeAutospacing="0" w:after="300" w:afterAutospacing="0" w:line="338" w:lineRule="atLeast"/>
        <w:rPr>
          <w:color w:val="464C55"/>
        </w:rPr>
      </w:pPr>
      <w:r w:rsidRPr="00454903">
        <w:rPr>
          <w:color w:val="464C55"/>
        </w:rPr>
        <w:t>ультразвукового исследования почек</w:t>
      </w:r>
    </w:p>
    <w:p w:rsidR="00BC6656" w:rsidRPr="00454903" w:rsidRDefault="00BC6656" w:rsidP="00BC6656">
      <w:pPr>
        <w:pStyle w:val="s10"/>
        <w:numPr>
          <w:ilvl w:val="0"/>
          <w:numId w:val="16"/>
        </w:numPr>
        <w:shd w:val="clear" w:color="auto" w:fill="FFFFFF"/>
        <w:spacing w:before="0" w:beforeAutospacing="0" w:after="300" w:afterAutospacing="0" w:line="338" w:lineRule="atLeast"/>
        <w:rPr>
          <w:color w:val="464C55"/>
        </w:rPr>
      </w:pPr>
      <w:r w:rsidRPr="00454903">
        <w:rPr>
          <w:color w:val="464C55"/>
        </w:rPr>
        <w:t>компьютерную томографию почек</w:t>
      </w:r>
    </w:p>
    <w:p w:rsidR="00BC6656" w:rsidRPr="00454903" w:rsidRDefault="00BC6656" w:rsidP="00BC6656">
      <w:pPr>
        <w:pStyle w:val="s10"/>
        <w:numPr>
          <w:ilvl w:val="0"/>
          <w:numId w:val="16"/>
        </w:numPr>
        <w:shd w:val="clear" w:color="auto" w:fill="FFFFFF"/>
        <w:spacing w:before="0" w:beforeAutospacing="0" w:after="300" w:afterAutospacing="0" w:line="338" w:lineRule="atLeast"/>
        <w:rPr>
          <w:color w:val="464C55"/>
        </w:rPr>
      </w:pPr>
      <w:r w:rsidRPr="00454903">
        <w:rPr>
          <w:color w:val="464C55"/>
        </w:rPr>
        <w:t xml:space="preserve">исследование общего анализа мочи с </w:t>
      </w:r>
      <w:proofErr w:type="spellStart"/>
      <w:r w:rsidRPr="00454903">
        <w:rPr>
          <w:color w:val="464C55"/>
        </w:rPr>
        <w:t>определениемсуточной</w:t>
      </w:r>
      <w:proofErr w:type="spellEnd"/>
      <w:r w:rsidRPr="00454903">
        <w:rPr>
          <w:color w:val="464C55"/>
        </w:rPr>
        <w:t xml:space="preserve"> протеинурии, </w:t>
      </w:r>
    </w:p>
    <w:p w:rsidR="00BC6656" w:rsidRPr="00454903" w:rsidRDefault="00BC6656" w:rsidP="00BC6656">
      <w:pPr>
        <w:pStyle w:val="s10"/>
        <w:numPr>
          <w:ilvl w:val="0"/>
          <w:numId w:val="16"/>
        </w:numPr>
        <w:shd w:val="clear" w:color="auto" w:fill="FFFFFF"/>
        <w:spacing w:before="0" w:beforeAutospacing="0" w:after="300" w:afterAutospacing="0" w:line="338" w:lineRule="atLeast"/>
        <w:rPr>
          <w:color w:val="464C55"/>
        </w:rPr>
      </w:pPr>
      <w:r w:rsidRPr="00454903">
        <w:rPr>
          <w:color w:val="464C55"/>
        </w:rPr>
        <w:t>биохимических показателей плазмы крови с расчетом скорости клубочковой фильтрации</w:t>
      </w:r>
    </w:p>
    <w:p w:rsidR="00BC6656" w:rsidRPr="00454903" w:rsidRDefault="00BC6656" w:rsidP="00BC6656">
      <w:pPr>
        <w:pStyle w:val="s10"/>
        <w:shd w:val="clear" w:color="auto" w:fill="FFFFFF"/>
        <w:spacing w:before="0" w:beforeAutospacing="0" w:after="300" w:afterAutospacing="0" w:line="338" w:lineRule="atLeast"/>
        <w:rPr>
          <w:color w:val="464C55"/>
        </w:rPr>
      </w:pPr>
      <w:r w:rsidRPr="00454903">
        <w:rPr>
          <w:color w:val="464C55"/>
        </w:rPr>
        <w:t xml:space="preserve">                                                                                                               </w:t>
      </w:r>
      <w:r w:rsidRPr="00454903">
        <w:t>Эталон ответа: 1,3,4</w:t>
      </w:r>
      <w:r w:rsidRPr="00454903">
        <w:rPr>
          <w:color w:val="464C55"/>
        </w:rPr>
        <w:t xml:space="preserve">   </w:t>
      </w:r>
    </w:p>
    <w:p w:rsidR="00BC6656" w:rsidRPr="00284D4B" w:rsidRDefault="00BC6656" w:rsidP="00BC6656">
      <w:pPr>
        <w:pStyle w:val="31"/>
        <w:ind w:firstLine="709"/>
        <w:rPr>
          <w:rFonts w:ascii="Times New Roman" w:hAnsi="Times New Roman"/>
          <w:sz w:val="24"/>
          <w:szCs w:val="24"/>
        </w:rPr>
      </w:pPr>
    </w:p>
    <w:p w:rsidR="00BC6656" w:rsidRPr="00284D4B" w:rsidRDefault="00BC6656" w:rsidP="00BC6656">
      <w:pPr>
        <w:pStyle w:val="31"/>
        <w:tabs>
          <w:tab w:val="left" w:pos="4410"/>
        </w:tabs>
        <w:ind w:firstLine="709"/>
        <w:jc w:val="center"/>
        <w:rPr>
          <w:rFonts w:ascii="Times New Roman" w:hAnsi="Times New Roman"/>
          <w:b/>
          <w:color w:val="000000"/>
          <w:sz w:val="24"/>
          <w:szCs w:val="24"/>
        </w:rPr>
      </w:pPr>
      <w:r w:rsidRPr="00284D4B">
        <w:rPr>
          <w:rFonts w:ascii="Times New Roman" w:hAnsi="Times New Roman"/>
          <w:b/>
          <w:color w:val="000000"/>
          <w:sz w:val="24"/>
          <w:szCs w:val="24"/>
        </w:rPr>
        <w:t>Ситуационная задача</w:t>
      </w:r>
    </w:p>
    <w:p w:rsidR="00BC6656" w:rsidRPr="00284D4B" w:rsidRDefault="00BC6656" w:rsidP="00BC6656">
      <w:pPr>
        <w:pStyle w:val="af0"/>
        <w:spacing w:before="0" w:beforeAutospacing="0" w:after="0" w:afterAutospacing="0" w:line="276" w:lineRule="atLeast"/>
        <w:ind w:firstLine="560"/>
        <w:jc w:val="both"/>
        <w:rPr>
          <w:color w:val="000000"/>
        </w:rPr>
      </w:pPr>
      <w:r w:rsidRPr="00284D4B">
        <w:rPr>
          <w:color w:val="000000"/>
        </w:rPr>
        <w:t>Пациент 53 года обратился с жалобами на головные боли, сухость во рту, жажду (выпивает до 4 литров жидкости в сутки), общую слабость, утомляемость, тошноту, рвоту, учащенное мочеиспускание, временами зуд кожи, одышку при физической нагрузке, перебои в работе сердца.</w:t>
      </w:r>
    </w:p>
    <w:p w:rsidR="00BC6656" w:rsidRPr="00284D4B" w:rsidRDefault="00BC6656" w:rsidP="00BC6656">
      <w:pPr>
        <w:pStyle w:val="af0"/>
        <w:spacing w:before="0" w:beforeAutospacing="0" w:after="0" w:afterAutospacing="0" w:line="276" w:lineRule="atLeast"/>
        <w:ind w:firstLine="560"/>
        <w:jc w:val="both"/>
        <w:rPr>
          <w:color w:val="000000"/>
        </w:rPr>
      </w:pPr>
      <w:r w:rsidRPr="00284D4B">
        <w:rPr>
          <w:color w:val="000000"/>
        </w:rPr>
        <w:t xml:space="preserve">Из анамнеза: болеет 12 лет, когда впервые появились отеки лица, голеней и стоп, головные боли. В последующие годы присоединилась артериальная гипертония (АД 160/100-190/110 мм рт. ст.). В моче периодически обнаруживали белок </w:t>
      </w:r>
      <w:r w:rsidRPr="000B3569">
        <w:rPr>
          <w:color w:val="000000"/>
        </w:rPr>
        <w:t xml:space="preserve">1.2-3.4%, лейкоциты и эритроциты. Несмотря на рекомендации врачей, планового лечения не проводил. Лечился стационарно, получал преднизолон, </w:t>
      </w:r>
      <w:proofErr w:type="spellStart"/>
      <w:r w:rsidRPr="000B3569">
        <w:rPr>
          <w:color w:val="000000"/>
        </w:rPr>
        <w:t>аскорутин</w:t>
      </w:r>
      <w:proofErr w:type="spellEnd"/>
      <w:r w:rsidRPr="000B3569">
        <w:rPr>
          <w:color w:val="000000"/>
        </w:rPr>
        <w:t>, мочегонные, после выписки состояние улучшалось, отеки сходили, белок в моче снижался до 0,33%. В</w:t>
      </w:r>
      <w:r w:rsidRPr="00284D4B">
        <w:rPr>
          <w:color w:val="000000"/>
        </w:rPr>
        <w:t xml:space="preserve"> последнее время головные боли стали носить упорный характер, стал отмечать тошноту, рвоту, сухость во рту, жажду, кожный зуд, снизился аппетит, больной похудел.</w:t>
      </w:r>
    </w:p>
    <w:p w:rsidR="00BC6656" w:rsidRPr="00284D4B" w:rsidRDefault="00BC6656" w:rsidP="00BC6656">
      <w:pPr>
        <w:pStyle w:val="af0"/>
        <w:spacing w:before="0" w:beforeAutospacing="0" w:after="0" w:afterAutospacing="0" w:line="266" w:lineRule="atLeast"/>
        <w:ind w:firstLine="560"/>
        <w:jc w:val="both"/>
        <w:rPr>
          <w:color w:val="000000"/>
        </w:rPr>
      </w:pPr>
      <w:r w:rsidRPr="00284D4B">
        <w:rPr>
          <w:color w:val="000000"/>
        </w:rPr>
        <w:t xml:space="preserve">Объективно: состояние средней тяжести. Несколько </w:t>
      </w:r>
      <w:proofErr w:type="gramStart"/>
      <w:r w:rsidRPr="00284D4B">
        <w:rPr>
          <w:color w:val="000000"/>
        </w:rPr>
        <w:t>заторможен</w:t>
      </w:r>
      <w:proofErr w:type="gramEnd"/>
      <w:r w:rsidRPr="00284D4B">
        <w:rPr>
          <w:color w:val="000000"/>
        </w:rPr>
        <w:t>, апатичен, сонлив. Пониженного питания, ИМТ 19 кг/м</w:t>
      </w:r>
      <w:proofErr w:type="gramStart"/>
      <w:r w:rsidRPr="00284D4B">
        <w:rPr>
          <w:rStyle w:val="s1"/>
          <w:color w:val="000000"/>
          <w:position w:val="10"/>
        </w:rPr>
        <w:t>2</w:t>
      </w:r>
      <w:proofErr w:type="gramEnd"/>
      <w:r w:rsidRPr="00284D4B">
        <w:rPr>
          <w:color w:val="000000"/>
        </w:rPr>
        <w:t xml:space="preserve">. Кожные покровы сухие, бледные, следы расчесов. Лицо одутловатое, мягкие </w:t>
      </w:r>
      <w:proofErr w:type="spellStart"/>
      <w:r w:rsidRPr="00284D4B">
        <w:rPr>
          <w:color w:val="000000"/>
        </w:rPr>
        <w:t>тестоватые</w:t>
      </w:r>
      <w:proofErr w:type="spellEnd"/>
      <w:r w:rsidRPr="00284D4B">
        <w:rPr>
          <w:color w:val="000000"/>
        </w:rPr>
        <w:t xml:space="preserve"> отеки ног (при надавливании остается ямка). В легких дыхание везикулярное, в нижних отделах с обеих сторон ослабленное, хрипов нет. Сердце расширено влево на 2 см. Тоны сердца приглушены, частые экстрасистолы. ЧСС</w:t>
      </w:r>
    </w:p>
    <w:p w:rsidR="00BC6656" w:rsidRPr="00284D4B" w:rsidRDefault="00BC6656" w:rsidP="00BC6656">
      <w:pPr>
        <w:pStyle w:val="af0"/>
        <w:spacing w:before="0" w:beforeAutospacing="0" w:after="0" w:afterAutospacing="0" w:line="276" w:lineRule="atLeast"/>
        <w:jc w:val="both"/>
        <w:rPr>
          <w:color w:val="000000"/>
        </w:rPr>
      </w:pPr>
      <w:r w:rsidRPr="00284D4B">
        <w:rPr>
          <w:color w:val="000000"/>
        </w:rPr>
        <w:t>88 уд/мин. АД 210/120 мм РТ, ст. Печень и селезенка не увеличены. Симптом поколачивания положительный с обеих сторон. Мочеиспускание 8-10 раз в сутки, в том числе 1-2 раза ночью, моча темного цвета.</w:t>
      </w:r>
    </w:p>
    <w:p w:rsidR="00BC6656" w:rsidRPr="00284D4B" w:rsidRDefault="00BC6656" w:rsidP="00BC6656">
      <w:pPr>
        <w:pStyle w:val="af0"/>
        <w:spacing w:before="0" w:beforeAutospacing="0" w:after="0" w:afterAutospacing="0"/>
        <w:rPr>
          <w:color w:val="000000"/>
        </w:rPr>
      </w:pPr>
      <w:r w:rsidRPr="00284D4B">
        <w:rPr>
          <w:color w:val="000000"/>
        </w:rPr>
        <w:t>При обследовании:</w:t>
      </w:r>
    </w:p>
    <w:p w:rsidR="00BC6656" w:rsidRPr="00284D4B" w:rsidRDefault="00BC6656" w:rsidP="00BC6656">
      <w:pPr>
        <w:pStyle w:val="af0"/>
        <w:spacing w:before="0" w:beforeAutospacing="0" w:after="0" w:afterAutospacing="0" w:line="266" w:lineRule="atLeast"/>
        <w:ind w:firstLine="560"/>
        <w:jc w:val="right"/>
        <w:rPr>
          <w:color w:val="000000"/>
        </w:rPr>
      </w:pPr>
      <w:r w:rsidRPr="00284D4B">
        <w:rPr>
          <w:color w:val="000000"/>
        </w:rPr>
        <w:t>В общем ан. крови: гемоглобин – 69 г/л, эритроциты - 2,8*10</w:t>
      </w:r>
      <w:r w:rsidRPr="00284D4B">
        <w:rPr>
          <w:rStyle w:val="s1"/>
          <w:color w:val="000000"/>
          <w:position w:val="10"/>
        </w:rPr>
        <w:t>12</w:t>
      </w:r>
      <w:r w:rsidRPr="00284D4B">
        <w:rPr>
          <w:color w:val="000000"/>
        </w:rPr>
        <w:t>/л, лейкоциты – 9,8*10</w:t>
      </w:r>
      <w:r w:rsidRPr="00284D4B">
        <w:rPr>
          <w:rStyle w:val="s1"/>
          <w:color w:val="000000"/>
          <w:position w:val="10"/>
        </w:rPr>
        <w:t>9</w:t>
      </w:r>
      <w:r w:rsidRPr="00284D4B">
        <w:rPr>
          <w:color w:val="000000"/>
        </w:rPr>
        <w:t>/л, тромбоциты – 126*10</w:t>
      </w:r>
      <w:r w:rsidRPr="00284D4B">
        <w:rPr>
          <w:rStyle w:val="s1"/>
          <w:color w:val="000000"/>
          <w:position w:val="10"/>
        </w:rPr>
        <w:t>9</w:t>
      </w:r>
      <w:r w:rsidRPr="00284D4B">
        <w:rPr>
          <w:color w:val="000000"/>
        </w:rPr>
        <w:t xml:space="preserve">/л, СОЭ – 75 мм/ч. В об. ан. мочи: уд. вес 1003, белок – 0,8 г/л, </w:t>
      </w:r>
      <w:proofErr w:type="spellStart"/>
      <w:r w:rsidRPr="00284D4B">
        <w:rPr>
          <w:color w:val="000000"/>
        </w:rPr>
        <w:t>лейк</w:t>
      </w:r>
      <w:proofErr w:type="spellEnd"/>
      <w:r w:rsidRPr="00284D4B">
        <w:rPr>
          <w:color w:val="000000"/>
        </w:rPr>
        <w:t xml:space="preserve">. – 3-8 в </w:t>
      </w:r>
      <w:proofErr w:type="gramStart"/>
      <w:r w:rsidRPr="00284D4B">
        <w:rPr>
          <w:color w:val="000000"/>
        </w:rPr>
        <w:t>п</w:t>
      </w:r>
      <w:proofErr w:type="gramEnd"/>
      <w:r w:rsidRPr="00284D4B">
        <w:rPr>
          <w:color w:val="000000"/>
        </w:rPr>
        <w:t>/</w:t>
      </w:r>
      <w:proofErr w:type="spellStart"/>
      <w:r w:rsidRPr="00284D4B">
        <w:rPr>
          <w:color w:val="000000"/>
        </w:rPr>
        <w:t>зр</w:t>
      </w:r>
      <w:proofErr w:type="spellEnd"/>
      <w:r w:rsidRPr="00284D4B">
        <w:rPr>
          <w:color w:val="000000"/>
        </w:rPr>
        <w:t>., эр. 35 в п/</w:t>
      </w:r>
      <w:proofErr w:type="spellStart"/>
      <w:r w:rsidRPr="00284D4B">
        <w:rPr>
          <w:color w:val="000000"/>
        </w:rPr>
        <w:t>зр</w:t>
      </w:r>
      <w:proofErr w:type="spellEnd"/>
      <w:r w:rsidRPr="00284D4B">
        <w:rPr>
          <w:color w:val="000000"/>
        </w:rPr>
        <w:t xml:space="preserve">., цилиндры </w:t>
      </w:r>
      <w:proofErr w:type="spellStart"/>
      <w:r w:rsidRPr="00284D4B">
        <w:rPr>
          <w:color w:val="000000"/>
        </w:rPr>
        <w:t>гиал</w:t>
      </w:r>
      <w:proofErr w:type="spellEnd"/>
      <w:r w:rsidRPr="00284D4B">
        <w:rPr>
          <w:color w:val="000000"/>
        </w:rPr>
        <w:t xml:space="preserve"> 1-2, зернистые 1-2. Суточная </w:t>
      </w:r>
      <w:r w:rsidRPr="00284D4B">
        <w:rPr>
          <w:color w:val="000000"/>
        </w:rPr>
        <w:lastRenderedPageBreak/>
        <w:t>альбуминурия 800 мг/</w:t>
      </w:r>
      <w:proofErr w:type="spellStart"/>
      <w:r w:rsidRPr="00284D4B">
        <w:rPr>
          <w:color w:val="000000"/>
        </w:rPr>
        <w:t>сут</w:t>
      </w:r>
      <w:proofErr w:type="spellEnd"/>
      <w:r w:rsidRPr="00284D4B">
        <w:rPr>
          <w:color w:val="000000"/>
        </w:rPr>
        <w:t xml:space="preserve">. </w:t>
      </w:r>
      <w:proofErr w:type="spellStart"/>
      <w:r w:rsidRPr="00284D4B">
        <w:rPr>
          <w:color w:val="000000"/>
        </w:rPr>
        <w:t>Креатинин</w:t>
      </w:r>
      <w:proofErr w:type="spellEnd"/>
      <w:r w:rsidRPr="00284D4B">
        <w:rPr>
          <w:color w:val="000000"/>
        </w:rPr>
        <w:t xml:space="preserve"> 370 </w:t>
      </w:r>
      <w:proofErr w:type="spellStart"/>
      <w:r w:rsidRPr="00284D4B">
        <w:rPr>
          <w:color w:val="000000"/>
        </w:rPr>
        <w:t>мкмоль</w:t>
      </w:r>
      <w:proofErr w:type="spellEnd"/>
      <w:r w:rsidRPr="00284D4B">
        <w:rPr>
          <w:color w:val="000000"/>
        </w:rPr>
        <w:t>/л. СКФ по формуле SKD/ EPI 15 мл/мин. ЭКГ – гипертрофия левого желудочка, уменьшение вольтажа, удлинение PQ,</w:t>
      </w:r>
    </w:p>
    <w:p w:rsidR="00BC6656" w:rsidRPr="00284D4B" w:rsidRDefault="00BC6656" w:rsidP="00BC6656">
      <w:pPr>
        <w:pStyle w:val="af0"/>
        <w:spacing w:before="0" w:beforeAutospacing="0" w:after="0" w:afterAutospacing="0"/>
        <w:jc w:val="both"/>
        <w:rPr>
          <w:color w:val="000000"/>
        </w:rPr>
      </w:pPr>
      <w:r w:rsidRPr="00284D4B">
        <w:rPr>
          <w:color w:val="000000"/>
        </w:rPr>
        <w:t xml:space="preserve">сглаженность и </w:t>
      </w:r>
      <w:proofErr w:type="spellStart"/>
      <w:r w:rsidRPr="00284D4B">
        <w:rPr>
          <w:color w:val="000000"/>
        </w:rPr>
        <w:t>двухфазность</w:t>
      </w:r>
      <w:proofErr w:type="spellEnd"/>
      <w:r w:rsidRPr="00284D4B">
        <w:rPr>
          <w:color w:val="000000"/>
        </w:rPr>
        <w:t xml:space="preserve"> зубца</w:t>
      </w:r>
      <w:proofErr w:type="gramStart"/>
      <w:r w:rsidRPr="00284D4B">
        <w:rPr>
          <w:color w:val="000000"/>
        </w:rPr>
        <w:t xml:space="preserve"> Т</w:t>
      </w:r>
      <w:proofErr w:type="gramEnd"/>
      <w:r w:rsidRPr="00284D4B">
        <w:rPr>
          <w:color w:val="000000"/>
        </w:rPr>
        <w:t>, частые желудочковые экстрасистолы.</w:t>
      </w:r>
    </w:p>
    <w:p w:rsidR="00BC6656" w:rsidRPr="00284D4B" w:rsidRDefault="00BC6656" w:rsidP="00BC6656">
      <w:pPr>
        <w:pStyle w:val="af0"/>
        <w:spacing w:before="0" w:beforeAutospacing="0" w:after="0" w:afterAutospacing="0" w:line="274" w:lineRule="atLeast"/>
        <w:jc w:val="both"/>
        <w:rPr>
          <w:color w:val="000000"/>
        </w:rPr>
      </w:pPr>
      <w:r w:rsidRPr="00284D4B">
        <w:rPr>
          <w:color w:val="000000"/>
        </w:rPr>
        <w:t xml:space="preserve">При УЗИ почек правая 8,1х3,7 см, левая 9,4х 4,1 см. Контуры неровные, толщина паренхимы 14-15 мм, ткань почек диффузно </w:t>
      </w:r>
      <w:proofErr w:type="spellStart"/>
      <w:r w:rsidRPr="00284D4B">
        <w:rPr>
          <w:color w:val="000000"/>
        </w:rPr>
        <w:t>гипреэхогенна</w:t>
      </w:r>
      <w:proofErr w:type="spellEnd"/>
      <w:r w:rsidRPr="00284D4B">
        <w:rPr>
          <w:color w:val="000000"/>
        </w:rPr>
        <w:t xml:space="preserve">, кровоток обеднен, </w:t>
      </w:r>
      <w:proofErr w:type="spellStart"/>
      <w:r w:rsidRPr="00284D4B">
        <w:rPr>
          <w:color w:val="000000"/>
        </w:rPr>
        <w:t>кортик</w:t>
      </w:r>
      <w:proofErr w:type="gramStart"/>
      <w:r w:rsidRPr="00284D4B">
        <w:rPr>
          <w:color w:val="000000"/>
        </w:rPr>
        <w:t>о</w:t>
      </w:r>
      <w:proofErr w:type="spellEnd"/>
      <w:r w:rsidRPr="00284D4B">
        <w:rPr>
          <w:color w:val="000000"/>
        </w:rPr>
        <w:t>-</w:t>
      </w:r>
      <w:proofErr w:type="gramEnd"/>
      <w:r w:rsidRPr="00284D4B">
        <w:rPr>
          <w:color w:val="000000"/>
        </w:rPr>
        <w:t xml:space="preserve"> медуллярная дифференциация нарушена. В обеих почках единичные мелкие кисты.</w:t>
      </w:r>
    </w:p>
    <w:p w:rsidR="00BC6656" w:rsidRPr="00284D4B" w:rsidRDefault="00BC6656" w:rsidP="00BC6656">
      <w:pPr>
        <w:pStyle w:val="af0"/>
        <w:spacing w:before="0" w:beforeAutospacing="0" w:after="0" w:afterAutospacing="0"/>
        <w:jc w:val="both"/>
        <w:rPr>
          <w:color w:val="000000"/>
        </w:rPr>
      </w:pPr>
      <w:r w:rsidRPr="00284D4B">
        <w:rPr>
          <w:color w:val="000000"/>
        </w:rPr>
        <w:t>ВОПРОСЫ:</w:t>
      </w:r>
    </w:p>
    <w:p w:rsidR="00BC6656" w:rsidRPr="00284D4B" w:rsidRDefault="00BC6656" w:rsidP="00BC6656">
      <w:pPr>
        <w:pStyle w:val="af0"/>
        <w:spacing w:before="0" w:beforeAutospacing="0" w:after="0" w:afterAutospacing="0"/>
        <w:rPr>
          <w:color w:val="000000"/>
        </w:rPr>
      </w:pPr>
      <w:r w:rsidRPr="00284D4B">
        <w:rPr>
          <w:color w:val="000000"/>
        </w:rPr>
        <w:br/>
        <w:t> </w:t>
      </w:r>
    </w:p>
    <w:p w:rsidR="00BC6656" w:rsidRPr="00284D4B" w:rsidRDefault="00BC6656" w:rsidP="00BC6656">
      <w:pPr>
        <w:pStyle w:val="af0"/>
        <w:numPr>
          <w:ilvl w:val="0"/>
          <w:numId w:val="5"/>
        </w:numPr>
        <w:spacing w:before="0" w:beforeAutospacing="0" w:after="0" w:afterAutospacing="0"/>
        <w:ind w:left="0" w:firstLine="0"/>
        <w:rPr>
          <w:color w:val="000000"/>
        </w:rPr>
      </w:pPr>
      <w:r w:rsidRPr="00284D4B">
        <w:rPr>
          <w:color w:val="000000"/>
        </w:rPr>
        <w:t xml:space="preserve">Предположите  вероятный диагноз </w:t>
      </w:r>
      <w:r w:rsidRPr="00284D4B">
        <w:rPr>
          <w:b/>
        </w:rPr>
        <w:t>(ПК-1)</w:t>
      </w:r>
    </w:p>
    <w:p w:rsidR="00BC6656" w:rsidRPr="00284D4B" w:rsidRDefault="00BC6656" w:rsidP="00BC6656">
      <w:pPr>
        <w:pStyle w:val="af0"/>
        <w:numPr>
          <w:ilvl w:val="0"/>
          <w:numId w:val="5"/>
        </w:numPr>
        <w:spacing w:before="0" w:beforeAutospacing="0" w:after="0" w:afterAutospacing="0"/>
        <w:ind w:left="0" w:firstLine="0"/>
        <w:rPr>
          <w:color w:val="000000"/>
        </w:rPr>
      </w:pPr>
      <w:proofErr w:type="gramStart"/>
      <w:r w:rsidRPr="00284D4B">
        <w:rPr>
          <w:color w:val="000000"/>
        </w:rPr>
        <w:t xml:space="preserve">Обоснуйте диагноз </w:t>
      </w:r>
      <w:r w:rsidRPr="00284D4B">
        <w:rPr>
          <w:b/>
        </w:rPr>
        <w:t>(ПК-1.</w:t>
      </w:r>
      <w:proofErr w:type="gramEnd"/>
      <w:r w:rsidRPr="00284D4B">
        <w:rPr>
          <w:b/>
        </w:rPr>
        <w:t xml:space="preserve">  </w:t>
      </w:r>
      <w:proofErr w:type="gramStart"/>
      <w:r w:rsidRPr="00284D4B">
        <w:rPr>
          <w:b/>
        </w:rPr>
        <w:t>ПК-5)</w:t>
      </w:r>
      <w:proofErr w:type="gramEnd"/>
    </w:p>
    <w:p w:rsidR="00BC6656" w:rsidRPr="00284D4B" w:rsidRDefault="00BC6656" w:rsidP="00BC6656">
      <w:pPr>
        <w:pStyle w:val="af0"/>
        <w:numPr>
          <w:ilvl w:val="0"/>
          <w:numId w:val="5"/>
        </w:numPr>
        <w:spacing w:before="0" w:beforeAutospacing="0" w:after="0" w:afterAutospacing="0"/>
        <w:ind w:left="0" w:firstLine="0"/>
        <w:rPr>
          <w:color w:val="000000"/>
        </w:rPr>
      </w:pPr>
      <w:r w:rsidRPr="00284D4B">
        <w:rPr>
          <w:color w:val="000000"/>
        </w:rPr>
        <w:t>Составьте  план дополнительного обследовани</w:t>
      </w:r>
      <w:proofErr w:type="gramStart"/>
      <w:r w:rsidRPr="00284D4B">
        <w:rPr>
          <w:color w:val="000000"/>
        </w:rPr>
        <w:t>я</w:t>
      </w:r>
      <w:r w:rsidRPr="00284D4B">
        <w:rPr>
          <w:b/>
        </w:rPr>
        <w:t>(</w:t>
      </w:r>
      <w:proofErr w:type="gramEnd"/>
      <w:r w:rsidRPr="00284D4B">
        <w:rPr>
          <w:b/>
        </w:rPr>
        <w:t xml:space="preserve"> ПК-6)</w:t>
      </w:r>
    </w:p>
    <w:p w:rsidR="00BC6656" w:rsidRPr="00284D4B" w:rsidRDefault="00BC6656" w:rsidP="00BC6656">
      <w:pPr>
        <w:pStyle w:val="af0"/>
        <w:numPr>
          <w:ilvl w:val="0"/>
          <w:numId w:val="5"/>
        </w:numPr>
        <w:spacing w:before="0" w:beforeAutospacing="0" w:after="0" w:afterAutospacing="0"/>
        <w:ind w:left="0" w:firstLine="0"/>
        <w:rPr>
          <w:color w:val="000000"/>
        </w:rPr>
      </w:pPr>
      <w:r w:rsidRPr="00284D4B">
        <w:rPr>
          <w:color w:val="000000"/>
        </w:rPr>
        <w:t>Какие изменения предполагаете выявить при дополнительном обследовании.</w:t>
      </w:r>
      <w:r w:rsidRPr="00284D4B">
        <w:rPr>
          <w:b/>
        </w:rPr>
        <w:t xml:space="preserve"> </w:t>
      </w:r>
    </w:p>
    <w:p w:rsidR="00BC6656" w:rsidRPr="00284D4B" w:rsidRDefault="00BC6656" w:rsidP="00BC6656">
      <w:pPr>
        <w:pStyle w:val="af0"/>
        <w:spacing w:before="0" w:beforeAutospacing="0" w:after="0" w:afterAutospacing="0"/>
        <w:rPr>
          <w:color w:val="000000"/>
        </w:rPr>
      </w:pPr>
      <w:r w:rsidRPr="00284D4B">
        <w:rPr>
          <w:b/>
        </w:rPr>
        <w:t>(ПК-6)</w:t>
      </w:r>
    </w:p>
    <w:p w:rsidR="00BC6656" w:rsidRPr="000B3569" w:rsidRDefault="00BC6656" w:rsidP="00BC6656">
      <w:pPr>
        <w:pStyle w:val="af0"/>
        <w:numPr>
          <w:ilvl w:val="0"/>
          <w:numId w:val="5"/>
        </w:numPr>
        <w:spacing w:before="0" w:beforeAutospacing="0" w:after="0" w:afterAutospacing="0" w:line="274" w:lineRule="atLeast"/>
        <w:ind w:left="0" w:firstLine="0"/>
      </w:pPr>
      <w:r w:rsidRPr="000B3569">
        <w:t xml:space="preserve">Назначьте лечение, меры медицинской реабилитации,  профилактики. Показан гемодиализ этому пациенту?  </w:t>
      </w:r>
      <w:r w:rsidRPr="000B3569">
        <w:rPr>
          <w:b/>
        </w:rPr>
        <w:t>(ПК-2,ПК-8, ПК-9)</w:t>
      </w:r>
    </w:p>
    <w:p w:rsidR="00BC6656" w:rsidRPr="00284D4B" w:rsidRDefault="00BC6656" w:rsidP="00BC6656">
      <w:pPr>
        <w:pStyle w:val="af0"/>
        <w:numPr>
          <w:ilvl w:val="0"/>
          <w:numId w:val="5"/>
        </w:numPr>
        <w:spacing w:before="0" w:beforeAutospacing="0" w:after="0" w:afterAutospacing="0" w:line="274" w:lineRule="atLeast"/>
        <w:ind w:left="0" w:firstLine="0"/>
        <w:rPr>
          <w:color w:val="000000"/>
        </w:rPr>
      </w:pPr>
      <w:r w:rsidRPr="00284D4B">
        <w:rPr>
          <w:color w:val="000000"/>
        </w:rPr>
        <w:t>ОТВЕТЫ:</w:t>
      </w:r>
    </w:p>
    <w:p w:rsidR="00BC6656" w:rsidRPr="000B3569" w:rsidRDefault="00BC6656" w:rsidP="00BC6656">
      <w:pPr>
        <w:pStyle w:val="af0"/>
        <w:numPr>
          <w:ilvl w:val="0"/>
          <w:numId w:val="6"/>
        </w:numPr>
        <w:spacing w:before="0" w:beforeAutospacing="0" w:after="0" w:afterAutospacing="0" w:line="276" w:lineRule="atLeast"/>
        <w:ind w:left="0" w:firstLine="0"/>
        <w:jc w:val="both"/>
        <w:rPr>
          <w:color w:val="000000"/>
        </w:rPr>
      </w:pPr>
      <w:r w:rsidRPr="000B3569">
        <w:rPr>
          <w:color w:val="000000"/>
        </w:rPr>
        <w:t xml:space="preserve">Хронического </w:t>
      </w:r>
      <w:proofErr w:type="spellStart"/>
      <w:r w:rsidRPr="000B3569">
        <w:rPr>
          <w:color w:val="000000"/>
        </w:rPr>
        <w:t>гломерулонефрит</w:t>
      </w:r>
      <w:proofErr w:type="spellEnd"/>
      <w:r w:rsidRPr="000B3569">
        <w:rPr>
          <w:color w:val="000000"/>
        </w:rPr>
        <w:t xml:space="preserve">. Хроническая болезнь почек (ХБП) 4 стадия (СКФ 15 мл/мин) как исход. Артериальная гипертония 3ст. почечного генеза, очень высокий риск ССО. </w:t>
      </w:r>
      <w:proofErr w:type="spellStart"/>
      <w:r w:rsidRPr="000B3569">
        <w:rPr>
          <w:color w:val="000000"/>
        </w:rPr>
        <w:t>Нефрогенная</w:t>
      </w:r>
      <w:proofErr w:type="spellEnd"/>
      <w:r w:rsidRPr="000B3569">
        <w:rPr>
          <w:color w:val="000000"/>
        </w:rPr>
        <w:t xml:space="preserve"> анемия тяжелой степени. </w:t>
      </w:r>
      <w:proofErr w:type="gramStart"/>
      <w:r w:rsidRPr="000B3569">
        <w:rPr>
          <w:color w:val="000000"/>
        </w:rPr>
        <w:t>Отечный</w:t>
      </w:r>
      <w:proofErr w:type="gramEnd"/>
      <w:r w:rsidRPr="000B3569">
        <w:rPr>
          <w:color w:val="000000"/>
        </w:rPr>
        <w:t xml:space="preserve"> и </w:t>
      </w:r>
      <w:proofErr w:type="spellStart"/>
      <w:r w:rsidRPr="000B3569">
        <w:rPr>
          <w:color w:val="000000"/>
        </w:rPr>
        <w:t>инсипидарный</w:t>
      </w:r>
      <w:proofErr w:type="spellEnd"/>
      <w:r w:rsidRPr="000B3569">
        <w:rPr>
          <w:color w:val="000000"/>
        </w:rPr>
        <w:t xml:space="preserve"> синдромы. Альбуминурия 3 степени. </w:t>
      </w:r>
      <w:proofErr w:type="spellStart"/>
      <w:r w:rsidRPr="000B3569">
        <w:rPr>
          <w:color w:val="000000"/>
        </w:rPr>
        <w:t>Азотемическая</w:t>
      </w:r>
      <w:proofErr w:type="spellEnd"/>
      <w:r w:rsidRPr="000B3569">
        <w:rPr>
          <w:color w:val="000000"/>
        </w:rPr>
        <w:t xml:space="preserve"> (</w:t>
      </w:r>
      <w:proofErr w:type="gramStart"/>
      <w:r w:rsidRPr="000B3569">
        <w:rPr>
          <w:color w:val="000000"/>
        </w:rPr>
        <w:t>метаболическая</w:t>
      </w:r>
      <w:proofErr w:type="gramEnd"/>
      <w:r w:rsidRPr="000B3569">
        <w:rPr>
          <w:color w:val="000000"/>
        </w:rPr>
        <w:t xml:space="preserve">) </w:t>
      </w:r>
      <w:proofErr w:type="spellStart"/>
      <w:r w:rsidRPr="000B3569">
        <w:rPr>
          <w:color w:val="000000"/>
        </w:rPr>
        <w:t>кардиомиопатия</w:t>
      </w:r>
      <w:proofErr w:type="spellEnd"/>
      <w:r w:rsidRPr="000B3569">
        <w:rPr>
          <w:color w:val="000000"/>
        </w:rPr>
        <w:t xml:space="preserve"> с нарушениями ритма по типу желудочковой экстрасистолии. Нарушения электролитного баланса требуют уточнения. Токсическая энцефалопатия.</w:t>
      </w:r>
    </w:p>
    <w:p w:rsidR="00BC6656" w:rsidRPr="00284D4B" w:rsidRDefault="00BC6656" w:rsidP="00BC6656">
      <w:pPr>
        <w:pStyle w:val="af0"/>
        <w:spacing w:before="0" w:beforeAutospacing="0" w:after="0" w:afterAutospacing="0" w:line="274" w:lineRule="atLeast"/>
        <w:jc w:val="both"/>
        <w:rPr>
          <w:color w:val="000000"/>
        </w:rPr>
      </w:pPr>
      <w:r w:rsidRPr="000B3569">
        <w:rPr>
          <w:color w:val="000000"/>
        </w:rPr>
        <w:t xml:space="preserve">2. </w:t>
      </w:r>
      <w:proofErr w:type="gramStart"/>
      <w:r w:rsidRPr="000B3569">
        <w:rPr>
          <w:color w:val="000000"/>
        </w:rPr>
        <w:t xml:space="preserve">Диагноз ХБП установлен на основании клинических данных: имеются признаки нарушения почечных функций по жалобам (сухость во рту, жажда, тошнота, рвота, учащенное мочеиспускание, </w:t>
      </w:r>
      <w:proofErr w:type="spellStart"/>
      <w:r w:rsidRPr="000B3569">
        <w:rPr>
          <w:color w:val="000000"/>
        </w:rPr>
        <w:t>никтурия</w:t>
      </w:r>
      <w:proofErr w:type="spellEnd"/>
      <w:r w:rsidRPr="000B3569">
        <w:rPr>
          <w:color w:val="000000"/>
        </w:rPr>
        <w:t>, кожный зуд, слабость, сонливость), и при объективном осмотре: артериальная гипертония с высоким диастолическим АД, выраженная сухость и бледность кожи и характерный отечный синдром – мягкие рыхлые отеки лица и ног);</w:t>
      </w:r>
      <w:proofErr w:type="gramEnd"/>
      <w:r w:rsidRPr="000B3569">
        <w:rPr>
          <w:color w:val="000000"/>
        </w:rPr>
        <w:t xml:space="preserve"> лабораторных данных: мочевой синдром (протеинурия, </w:t>
      </w:r>
      <w:proofErr w:type="spellStart"/>
      <w:r w:rsidRPr="000B3569">
        <w:rPr>
          <w:color w:val="000000"/>
        </w:rPr>
        <w:t>эритроцитурия</w:t>
      </w:r>
      <w:proofErr w:type="spellEnd"/>
      <w:r w:rsidRPr="000B3569">
        <w:rPr>
          <w:color w:val="000000"/>
        </w:rPr>
        <w:t xml:space="preserve">, низкий удельный вес мочи) указывает на снижение клубочковой и </w:t>
      </w:r>
      <w:proofErr w:type="spellStart"/>
      <w:r w:rsidRPr="000B3569">
        <w:rPr>
          <w:color w:val="000000"/>
        </w:rPr>
        <w:t>канальцевой</w:t>
      </w:r>
      <w:proofErr w:type="spellEnd"/>
      <w:r w:rsidRPr="000B3569">
        <w:rPr>
          <w:color w:val="000000"/>
        </w:rPr>
        <w:t xml:space="preserve"> функций почек. Установление стадии ХБП (4 ст.) основано</w:t>
      </w:r>
      <w:bookmarkStart w:id="0" w:name="_GoBack"/>
      <w:bookmarkEnd w:id="0"/>
      <w:r w:rsidRPr="00284D4B">
        <w:rPr>
          <w:color w:val="000000"/>
        </w:rPr>
        <w:t xml:space="preserve"> на выраженном снижении СКФ до 15 мл/мин, после которой следует терминальная почечная недостаточность. Потеря белка с мочой 800 мг/</w:t>
      </w:r>
      <w:proofErr w:type="spellStart"/>
      <w:r w:rsidRPr="00284D4B">
        <w:rPr>
          <w:color w:val="000000"/>
        </w:rPr>
        <w:t>сут</w:t>
      </w:r>
      <w:proofErr w:type="spellEnd"/>
      <w:r w:rsidRPr="00284D4B">
        <w:rPr>
          <w:color w:val="000000"/>
        </w:rPr>
        <w:t xml:space="preserve">. соответствует очень высокой степени (3 степени) альбуминурии. Артериальная гипертония 3ст. почечного генеза, очень высокий риск ССО выставлен на основании цифр АД при осмотре. Наличие анемии вероятно связано со снижением выработки почками </w:t>
      </w:r>
      <w:proofErr w:type="spellStart"/>
      <w:r w:rsidRPr="00284D4B">
        <w:rPr>
          <w:color w:val="000000"/>
        </w:rPr>
        <w:t>эритропоэтина</w:t>
      </w:r>
      <w:proofErr w:type="spellEnd"/>
      <w:r w:rsidRPr="00284D4B">
        <w:rPr>
          <w:color w:val="000000"/>
        </w:rPr>
        <w:t xml:space="preserve">. Данные </w:t>
      </w:r>
      <w:proofErr w:type="spellStart"/>
      <w:r w:rsidRPr="00284D4B">
        <w:rPr>
          <w:color w:val="000000"/>
        </w:rPr>
        <w:t>сонографии</w:t>
      </w:r>
      <w:proofErr w:type="spellEnd"/>
      <w:r w:rsidRPr="00284D4B">
        <w:rPr>
          <w:color w:val="000000"/>
        </w:rPr>
        <w:t xml:space="preserve"> (уменьшение размеров почек и истончение паренхимы с отсутствием </w:t>
      </w:r>
      <w:proofErr w:type="spellStart"/>
      <w:r w:rsidRPr="00284D4B">
        <w:rPr>
          <w:color w:val="000000"/>
        </w:rPr>
        <w:t>кортико</w:t>
      </w:r>
      <w:proofErr w:type="spellEnd"/>
      <w:r w:rsidRPr="00284D4B">
        <w:rPr>
          <w:color w:val="000000"/>
        </w:rPr>
        <w:t xml:space="preserve">-медуллярной дифференциации, обеднение сосудистого рисунка и </w:t>
      </w:r>
      <w:proofErr w:type="spellStart"/>
      <w:r w:rsidRPr="00284D4B">
        <w:rPr>
          <w:color w:val="000000"/>
        </w:rPr>
        <w:t>гиперэхогенность</w:t>
      </w:r>
      <w:proofErr w:type="spellEnd"/>
      <w:r w:rsidRPr="00284D4B">
        <w:rPr>
          <w:color w:val="000000"/>
        </w:rPr>
        <w:t xml:space="preserve"> паренхимы с наличием кист в результате дегенеративных изменений почечной ткани) </w:t>
      </w:r>
      <w:proofErr w:type="spellStart"/>
      <w:r w:rsidRPr="00284D4B">
        <w:rPr>
          <w:color w:val="000000"/>
        </w:rPr>
        <w:t>свидельствуют</w:t>
      </w:r>
      <w:proofErr w:type="spellEnd"/>
      <w:r w:rsidRPr="00284D4B">
        <w:rPr>
          <w:color w:val="000000"/>
        </w:rPr>
        <w:t xml:space="preserve"> о наличии нефросклероза. </w:t>
      </w:r>
      <w:proofErr w:type="spellStart"/>
      <w:r w:rsidRPr="00284D4B">
        <w:rPr>
          <w:color w:val="000000"/>
        </w:rPr>
        <w:t>Инсипидарный</w:t>
      </w:r>
      <w:proofErr w:type="spellEnd"/>
      <w:r w:rsidRPr="00284D4B">
        <w:rPr>
          <w:color w:val="000000"/>
        </w:rPr>
        <w:t xml:space="preserve"> синдром </w:t>
      </w:r>
      <w:proofErr w:type="spellStart"/>
      <w:r w:rsidRPr="00284D4B">
        <w:rPr>
          <w:color w:val="000000"/>
        </w:rPr>
        <w:t>влючает</w:t>
      </w:r>
      <w:proofErr w:type="spellEnd"/>
      <w:r w:rsidRPr="00284D4B">
        <w:rPr>
          <w:color w:val="000000"/>
        </w:rPr>
        <w:t xml:space="preserve"> учащенный диурез, полиурию и полидипсию и свидетельствует о неблагоприятном исходе. Предположение о наличии метаболической </w:t>
      </w:r>
      <w:proofErr w:type="spellStart"/>
      <w:r w:rsidRPr="00284D4B">
        <w:rPr>
          <w:color w:val="000000"/>
        </w:rPr>
        <w:t>кардиомиопатии</w:t>
      </w:r>
      <w:proofErr w:type="spellEnd"/>
      <w:r w:rsidRPr="00284D4B">
        <w:rPr>
          <w:color w:val="000000"/>
        </w:rPr>
        <w:t xml:space="preserve"> основано на расширении границ сердца, глухости тонов, аритмии и данных ЭКГ – диффузные изменения миокарда, нарушения проводимости и возбудимости. </w:t>
      </w:r>
      <w:proofErr w:type="gramStart"/>
      <w:r w:rsidRPr="00284D4B">
        <w:rPr>
          <w:color w:val="000000"/>
        </w:rPr>
        <w:t>Токсическая (хроническая уремическая) энцефалопатия – на основании сонливости, вялости, общей слабости, адинамии.</w:t>
      </w:r>
      <w:proofErr w:type="gramEnd"/>
    </w:p>
    <w:p w:rsidR="00BC6656" w:rsidRPr="00284D4B" w:rsidRDefault="00BC6656" w:rsidP="00BC6656">
      <w:pPr>
        <w:pStyle w:val="af0"/>
        <w:spacing w:before="0" w:beforeAutospacing="0" w:after="0" w:afterAutospacing="0" w:line="274" w:lineRule="atLeast"/>
        <w:jc w:val="both"/>
        <w:rPr>
          <w:color w:val="000000"/>
        </w:rPr>
      </w:pPr>
      <w:r w:rsidRPr="00284D4B">
        <w:rPr>
          <w:color w:val="000000"/>
        </w:rPr>
        <w:t xml:space="preserve">3,4. </w:t>
      </w:r>
      <w:proofErr w:type="gramStart"/>
      <w:r w:rsidRPr="00284D4B">
        <w:rPr>
          <w:color w:val="000000"/>
        </w:rPr>
        <w:t xml:space="preserve">Пациенту рекомендовано: контроль суточной альбуминурии в динамике (для оценки результата лечения), УЗИ сердца и перикарда (для оценки степени гипертрофии стенок левого желудочка, уточнения систолической и диастолической сократительной способности сердца, наличия </w:t>
      </w:r>
      <w:proofErr w:type="spellStart"/>
      <w:r w:rsidRPr="00284D4B">
        <w:rPr>
          <w:color w:val="000000"/>
        </w:rPr>
        <w:t>гидроперикарда</w:t>
      </w:r>
      <w:proofErr w:type="spellEnd"/>
      <w:r w:rsidRPr="00284D4B">
        <w:rPr>
          <w:color w:val="000000"/>
        </w:rPr>
        <w:t xml:space="preserve">), УЗИ плевральных полостей (для исключения </w:t>
      </w:r>
      <w:proofErr w:type="spellStart"/>
      <w:r w:rsidRPr="00284D4B">
        <w:rPr>
          <w:color w:val="000000"/>
        </w:rPr>
        <w:t>гидроперикарда</w:t>
      </w:r>
      <w:proofErr w:type="spellEnd"/>
      <w:r w:rsidRPr="00284D4B">
        <w:rPr>
          <w:color w:val="000000"/>
        </w:rPr>
        <w:t xml:space="preserve">), СМАД (для оценки стабильности АД и суточного профиля), </w:t>
      </w:r>
      <w:proofErr w:type="spellStart"/>
      <w:r w:rsidRPr="00284D4B">
        <w:rPr>
          <w:color w:val="000000"/>
        </w:rPr>
        <w:t>холтеровское</w:t>
      </w:r>
      <w:proofErr w:type="spellEnd"/>
      <w:r w:rsidRPr="00284D4B">
        <w:rPr>
          <w:color w:val="000000"/>
        </w:rPr>
        <w:t xml:space="preserve"> суточное </w:t>
      </w:r>
      <w:proofErr w:type="spellStart"/>
      <w:r w:rsidRPr="00284D4B">
        <w:rPr>
          <w:color w:val="000000"/>
        </w:rPr>
        <w:t>мониторирование</w:t>
      </w:r>
      <w:proofErr w:type="spellEnd"/>
      <w:r w:rsidRPr="00284D4B">
        <w:rPr>
          <w:color w:val="000000"/>
        </w:rPr>
        <w:t xml:space="preserve"> ЭКГ (для выявления частоты и степени тяжести аритмий);</w:t>
      </w:r>
      <w:proofErr w:type="gramEnd"/>
      <w:r w:rsidRPr="00284D4B">
        <w:rPr>
          <w:color w:val="000000"/>
        </w:rPr>
        <w:t xml:space="preserve"> проба </w:t>
      </w:r>
      <w:proofErr w:type="spellStart"/>
      <w:r w:rsidRPr="00284D4B">
        <w:rPr>
          <w:color w:val="000000"/>
        </w:rPr>
        <w:t>Зимницкого</w:t>
      </w:r>
      <w:proofErr w:type="spellEnd"/>
      <w:r w:rsidRPr="00284D4B">
        <w:rPr>
          <w:color w:val="000000"/>
        </w:rPr>
        <w:t xml:space="preserve">, биохимия крови: сывороточное железо, ОЖСС, общий </w:t>
      </w:r>
      <w:r w:rsidRPr="00284D4B">
        <w:rPr>
          <w:color w:val="000000"/>
        </w:rPr>
        <w:lastRenderedPageBreak/>
        <w:t xml:space="preserve">белок и его фракции, общий холестерин и липидный спектр, электролиты крови – </w:t>
      </w:r>
      <w:proofErr w:type="spellStart"/>
      <w:r w:rsidRPr="00284D4B">
        <w:rPr>
          <w:color w:val="000000"/>
        </w:rPr>
        <w:t>K,Ca</w:t>
      </w:r>
      <w:proofErr w:type="spellEnd"/>
      <w:r w:rsidRPr="00284D4B">
        <w:rPr>
          <w:color w:val="000000"/>
        </w:rPr>
        <w:t xml:space="preserve">, P, </w:t>
      </w:r>
      <w:proofErr w:type="spellStart"/>
      <w:r w:rsidRPr="00284D4B">
        <w:rPr>
          <w:color w:val="000000"/>
        </w:rPr>
        <w:t>Na</w:t>
      </w:r>
      <w:proofErr w:type="spellEnd"/>
      <w:r w:rsidRPr="00284D4B">
        <w:rPr>
          <w:color w:val="000000"/>
        </w:rPr>
        <w:t>, мочевая кислота.</w:t>
      </w:r>
    </w:p>
    <w:p w:rsidR="00BC6656" w:rsidRPr="00284D4B" w:rsidRDefault="00BC6656" w:rsidP="00BC6656">
      <w:pPr>
        <w:pStyle w:val="af0"/>
        <w:spacing w:before="0" w:beforeAutospacing="0" w:after="0" w:afterAutospacing="0" w:line="276" w:lineRule="atLeast"/>
        <w:jc w:val="both"/>
        <w:rPr>
          <w:color w:val="000000"/>
        </w:rPr>
      </w:pPr>
      <w:r w:rsidRPr="00284D4B">
        <w:rPr>
          <w:color w:val="000000"/>
        </w:rPr>
        <w:t xml:space="preserve">5. Лечение: диета бессолевая и малобелковая, гипотензивные препараты из группы антагонистов кальция и бета-блокаторов, мочегонные препараты (верошпирон), щелочные растворы, препараты </w:t>
      </w:r>
      <w:proofErr w:type="spellStart"/>
      <w:r w:rsidRPr="00284D4B">
        <w:rPr>
          <w:color w:val="000000"/>
        </w:rPr>
        <w:t>эритропоэтина</w:t>
      </w:r>
      <w:proofErr w:type="spellEnd"/>
      <w:r w:rsidRPr="00284D4B">
        <w:rPr>
          <w:color w:val="000000"/>
        </w:rPr>
        <w:t xml:space="preserve"> (</w:t>
      </w:r>
      <w:proofErr w:type="spellStart"/>
      <w:r w:rsidRPr="00284D4B">
        <w:rPr>
          <w:color w:val="000000"/>
        </w:rPr>
        <w:t>эритростим</w:t>
      </w:r>
      <w:proofErr w:type="spellEnd"/>
      <w:r w:rsidRPr="00284D4B">
        <w:rPr>
          <w:color w:val="000000"/>
        </w:rPr>
        <w:t xml:space="preserve">, </w:t>
      </w:r>
      <w:proofErr w:type="spellStart"/>
      <w:r w:rsidRPr="00284D4B">
        <w:rPr>
          <w:color w:val="000000"/>
        </w:rPr>
        <w:t>эпрекс</w:t>
      </w:r>
      <w:proofErr w:type="spellEnd"/>
      <w:r w:rsidRPr="00284D4B">
        <w:rPr>
          <w:color w:val="000000"/>
        </w:rPr>
        <w:t xml:space="preserve">), препараты </w:t>
      </w:r>
      <w:proofErr w:type="gramStart"/>
      <w:r w:rsidRPr="00284D4B">
        <w:rPr>
          <w:color w:val="000000"/>
        </w:rPr>
        <w:t>альфа-кетокислот</w:t>
      </w:r>
      <w:proofErr w:type="gramEnd"/>
      <w:r w:rsidRPr="00284D4B">
        <w:rPr>
          <w:color w:val="000000"/>
        </w:rPr>
        <w:t xml:space="preserve"> (альфа-</w:t>
      </w:r>
      <w:proofErr w:type="spellStart"/>
      <w:r w:rsidRPr="00284D4B">
        <w:rPr>
          <w:color w:val="000000"/>
        </w:rPr>
        <w:t>кетостерил</w:t>
      </w:r>
      <w:proofErr w:type="spellEnd"/>
      <w:r w:rsidRPr="00284D4B">
        <w:rPr>
          <w:color w:val="000000"/>
        </w:rPr>
        <w:t xml:space="preserve">), препараты железа. Диспансерное наблюдение постоянное. </w:t>
      </w:r>
      <w:proofErr w:type="gramStart"/>
      <w:r w:rsidRPr="00284D4B">
        <w:rPr>
          <w:color w:val="000000"/>
        </w:rPr>
        <w:t>Контроль за</w:t>
      </w:r>
      <w:proofErr w:type="gramEnd"/>
      <w:r w:rsidRPr="00284D4B">
        <w:rPr>
          <w:color w:val="000000"/>
        </w:rPr>
        <w:t xml:space="preserve"> функциональным состоянием почек </w:t>
      </w:r>
      <w:r w:rsidRPr="00284D4B">
        <w:t xml:space="preserve">суммарной (азотовыделительной) и парциальной (клубочковая фильтрация, </w:t>
      </w:r>
      <w:proofErr w:type="spellStart"/>
      <w:r w:rsidRPr="00284D4B">
        <w:t>канальцевая</w:t>
      </w:r>
      <w:proofErr w:type="spellEnd"/>
      <w:r w:rsidRPr="00284D4B">
        <w:t xml:space="preserve"> </w:t>
      </w:r>
      <w:proofErr w:type="spellStart"/>
      <w:r w:rsidRPr="00284D4B">
        <w:t>реабсорбция</w:t>
      </w:r>
      <w:proofErr w:type="spellEnd"/>
      <w:r w:rsidRPr="00284D4B">
        <w:t xml:space="preserve"> и секреция, эффективный почечный </w:t>
      </w:r>
      <w:proofErr w:type="spellStart"/>
      <w:r w:rsidRPr="00284D4B">
        <w:t>плазмоток</w:t>
      </w:r>
      <w:proofErr w:type="spellEnd"/>
      <w:r w:rsidRPr="00284D4B">
        <w:t xml:space="preserve"> и кровоток);</w:t>
      </w:r>
    </w:p>
    <w:p w:rsidR="00BC6656" w:rsidRPr="00284D4B" w:rsidRDefault="00BC6656" w:rsidP="00BC6656">
      <w:pPr>
        <w:pStyle w:val="31"/>
        <w:ind w:firstLine="709"/>
        <w:jc w:val="both"/>
        <w:rPr>
          <w:rFonts w:ascii="Times New Roman" w:hAnsi="Times New Roman"/>
          <w:i/>
          <w:color w:val="FF0000"/>
          <w:sz w:val="24"/>
          <w:szCs w:val="24"/>
        </w:rPr>
      </w:pPr>
    </w:p>
    <w:p w:rsidR="00BC6656" w:rsidRPr="00284D4B" w:rsidRDefault="00BC6656" w:rsidP="00BC6656">
      <w:pPr>
        <w:pStyle w:val="a3"/>
        <w:ind w:left="0" w:right="-1" w:firstLine="0"/>
        <w:rPr>
          <w:sz w:val="24"/>
          <w:szCs w:val="24"/>
        </w:rPr>
      </w:pPr>
      <w:r w:rsidRPr="00284D4B">
        <w:rPr>
          <w:b/>
          <w:sz w:val="24"/>
          <w:szCs w:val="24"/>
        </w:rPr>
        <w:t xml:space="preserve">Место проведения самоподготовки: </w:t>
      </w:r>
      <w:r w:rsidRPr="00284D4B">
        <w:rPr>
          <w:sz w:val="24"/>
          <w:szCs w:val="24"/>
        </w:rPr>
        <w:t>читальный зал, учебная комната для самостоятельной работы, учебная лаборатория, палаты больных, кабинеты функциональной диагностики, модуль практических навыков, компьютерный класс.</w:t>
      </w:r>
    </w:p>
    <w:p w:rsidR="00BC6656" w:rsidRPr="00284D4B" w:rsidRDefault="00BC6656" w:rsidP="00BC6656">
      <w:pPr>
        <w:pStyle w:val="a3"/>
        <w:ind w:left="0" w:right="-1" w:firstLine="0"/>
        <w:rPr>
          <w:sz w:val="24"/>
          <w:szCs w:val="24"/>
        </w:rPr>
      </w:pPr>
    </w:p>
    <w:p w:rsidR="00BC6656" w:rsidRPr="00284D4B" w:rsidRDefault="00BC6656" w:rsidP="00BC6656">
      <w:pPr>
        <w:pStyle w:val="a3"/>
        <w:tabs>
          <w:tab w:val="left" w:pos="900"/>
        </w:tabs>
        <w:ind w:left="0" w:right="-1" w:hanging="3238"/>
        <w:rPr>
          <w:b/>
          <w:sz w:val="24"/>
          <w:szCs w:val="24"/>
        </w:rPr>
      </w:pPr>
    </w:p>
    <w:p w:rsidR="00BC6656" w:rsidRDefault="00BC6656" w:rsidP="00BC6656">
      <w:pPr>
        <w:pStyle w:val="a3"/>
        <w:ind w:left="0" w:right="-1" w:firstLine="0"/>
        <w:rPr>
          <w:sz w:val="24"/>
          <w:szCs w:val="24"/>
        </w:rPr>
      </w:pPr>
      <w:r w:rsidRPr="009B177A">
        <w:rPr>
          <w:b/>
          <w:sz w:val="24"/>
          <w:szCs w:val="24"/>
        </w:rPr>
        <w:t>Литература</w:t>
      </w:r>
      <w:r w:rsidRPr="009B177A">
        <w:rPr>
          <w:sz w:val="24"/>
          <w:szCs w:val="24"/>
        </w:rPr>
        <w:t xml:space="preserve"> </w:t>
      </w:r>
    </w:p>
    <w:tbl>
      <w:tblPr>
        <w:tblW w:w="9000" w:type="dxa"/>
        <w:tblInd w:w="108"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7020"/>
        <w:gridCol w:w="1980"/>
      </w:tblGrid>
      <w:tr w:rsidR="00BC6656" w:rsidRPr="009756D2" w:rsidTr="007B2C99">
        <w:tc>
          <w:tcPr>
            <w:tcW w:w="7020" w:type="dxa"/>
            <w:tcBorders>
              <w:top w:val="single" w:sz="4" w:space="0" w:color="auto"/>
              <w:left w:val="single" w:sz="4" w:space="0" w:color="auto"/>
              <w:bottom w:val="single" w:sz="4" w:space="0" w:color="auto"/>
              <w:right w:val="single" w:sz="4" w:space="0" w:color="auto"/>
            </w:tcBorders>
          </w:tcPr>
          <w:p w:rsidR="00BC6656" w:rsidRPr="009756D2" w:rsidRDefault="00BC6656" w:rsidP="007B2C99">
            <w:pPr>
              <w:rPr>
                <w:rFonts w:ascii="Times New Roman" w:hAnsi="Times New Roman"/>
                <w:sz w:val="24"/>
                <w:szCs w:val="24"/>
              </w:rPr>
            </w:pPr>
            <w:r w:rsidRPr="00A95239">
              <w:rPr>
                <w:rFonts w:ascii="Times New Roman" w:hAnsi="Times New Roman"/>
                <w:bCs/>
                <w:sz w:val="20"/>
                <w:szCs w:val="20"/>
              </w:rPr>
              <w:t>Анемия при хронической</w:t>
            </w:r>
            <w:r w:rsidRPr="00A95239">
              <w:rPr>
                <w:rFonts w:ascii="Times New Roman" w:hAnsi="Times New Roman"/>
                <w:sz w:val="20"/>
                <w:szCs w:val="20"/>
              </w:rPr>
              <w:t xml:space="preserve"> болезни почек [Электронный ресурс] / И. Л. Давыдкин [и др.]. - Электрон</w:t>
            </w:r>
            <w:proofErr w:type="gramStart"/>
            <w:r w:rsidRPr="00A95239">
              <w:rPr>
                <w:rFonts w:ascii="Times New Roman" w:hAnsi="Times New Roman"/>
                <w:sz w:val="20"/>
                <w:szCs w:val="20"/>
              </w:rPr>
              <w:t>.</w:t>
            </w:r>
            <w:proofErr w:type="gramEnd"/>
            <w:r w:rsidRPr="00A95239">
              <w:rPr>
                <w:rFonts w:ascii="Times New Roman" w:hAnsi="Times New Roman"/>
                <w:sz w:val="20"/>
                <w:szCs w:val="20"/>
              </w:rPr>
              <w:t xml:space="preserve"> </w:t>
            </w:r>
            <w:proofErr w:type="gramStart"/>
            <w:r w:rsidRPr="00A95239">
              <w:rPr>
                <w:rFonts w:ascii="Times New Roman" w:hAnsi="Times New Roman"/>
                <w:sz w:val="20"/>
                <w:szCs w:val="20"/>
              </w:rPr>
              <w:t>т</w:t>
            </w:r>
            <w:proofErr w:type="gramEnd"/>
            <w:r w:rsidRPr="00A95239">
              <w:rPr>
                <w:rFonts w:ascii="Times New Roman" w:hAnsi="Times New Roman"/>
                <w:sz w:val="20"/>
                <w:szCs w:val="20"/>
              </w:rPr>
              <w:t>екстовые дан. - М.: ГЭОТАР-Медиа, 2013.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xml:space="preserve">. - Режим доступа: </w:t>
            </w:r>
            <w:hyperlink r:id="rId12" w:history="1">
              <w:r w:rsidRPr="00A95239">
                <w:rPr>
                  <w:rStyle w:val="a5"/>
                  <w:rFonts w:ascii="Times New Roman" w:hAnsi="Times New Roman"/>
                  <w:sz w:val="20"/>
                  <w:szCs w:val="20"/>
                </w:rPr>
                <w:t>http://www.studmedlib.ru/book/ISBN9785970423639.html</w:t>
              </w:r>
            </w:hyperlink>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sz w:val="24"/>
                <w:szCs w:val="24"/>
              </w:rPr>
            </w:pPr>
            <w:r w:rsidRPr="009756D2">
              <w:rPr>
                <w:rFonts w:ascii="Times New Roman" w:eastAsia="Times New Roman" w:hAnsi="Times New Roman" w:cs="Times New Roman"/>
                <w:color w:val="000000"/>
                <w:sz w:val="24"/>
                <w:szCs w:val="24"/>
              </w:rPr>
              <w:t>1200 доступов</w:t>
            </w:r>
          </w:p>
        </w:tc>
      </w:tr>
      <w:tr w:rsidR="00BC6656" w:rsidRPr="009756D2" w:rsidTr="007B2C99">
        <w:tc>
          <w:tcPr>
            <w:tcW w:w="7020" w:type="dxa"/>
            <w:tcBorders>
              <w:top w:val="single" w:sz="4" w:space="0" w:color="auto"/>
              <w:left w:val="single" w:sz="4" w:space="0" w:color="auto"/>
              <w:bottom w:val="single" w:sz="4" w:space="0" w:color="auto"/>
              <w:right w:val="single" w:sz="4" w:space="0" w:color="auto"/>
            </w:tcBorders>
          </w:tcPr>
          <w:p w:rsidR="00BC6656" w:rsidRPr="00A95239" w:rsidRDefault="00BC6656" w:rsidP="007B2C99">
            <w:pPr>
              <w:rPr>
                <w:rFonts w:ascii="Times New Roman" w:hAnsi="Times New Roman"/>
                <w:sz w:val="20"/>
                <w:szCs w:val="20"/>
              </w:rPr>
            </w:pPr>
            <w:r w:rsidRPr="00A95239">
              <w:rPr>
                <w:rFonts w:ascii="Times New Roman" w:hAnsi="Times New Roman"/>
                <w:sz w:val="20"/>
                <w:szCs w:val="20"/>
              </w:rPr>
              <w:t xml:space="preserve">Бирюкова, Л.С. Поражение почек при </w:t>
            </w:r>
            <w:proofErr w:type="spellStart"/>
            <w:r w:rsidRPr="00A95239">
              <w:rPr>
                <w:rFonts w:ascii="Times New Roman" w:hAnsi="Times New Roman"/>
                <w:sz w:val="20"/>
                <w:szCs w:val="20"/>
              </w:rPr>
              <w:t>парапротеинемия</w:t>
            </w:r>
            <w:proofErr w:type="gramStart"/>
            <w:r w:rsidRPr="00A95239">
              <w:rPr>
                <w:rFonts w:ascii="Times New Roman" w:hAnsi="Times New Roman"/>
                <w:sz w:val="20"/>
                <w:szCs w:val="20"/>
              </w:rPr>
              <w:t>х</w:t>
            </w:r>
            <w:proofErr w:type="spellEnd"/>
            <w:r w:rsidRPr="00A95239">
              <w:rPr>
                <w:rFonts w:ascii="Times New Roman" w:hAnsi="Times New Roman"/>
                <w:sz w:val="20"/>
                <w:szCs w:val="20"/>
              </w:rPr>
              <w:t>[</w:t>
            </w:r>
            <w:proofErr w:type="gramEnd"/>
            <w:r w:rsidRPr="00A95239">
              <w:rPr>
                <w:rFonts w:ascii="Times New Roman" w:hAnsi="Times New Roman"/>
                <w:sz w:val="20"/>
                <w:szCs w:val="20"/>
              </w:rPr>
              <w:t xml:space="preserve">Электронный ресурс]: / Л.С. Бирюкова. </w:t>
            </w:r>
            <w:proofErr w:type="gramStart"/>
            <w:r w:rsidRPr="00A95239">
              <w:rPr>
                <w:rFonts w:ascii="Times New Roman" w:hAnsi="Times New Roman"/>
                <w:sz w:val="20"/>
                <w:szCs w:val="20"/>
              </w:rPr>
              <w:t>-Э</w:t>
            </w:r>
            <w:proofErr w:type="gramEnd"/>
            <w:r w:rsidRPr="00A95239">
              <w:rPr>
                <w:rFonts w:ascii="Times New Roman" w:hAnsi="Times New Roman"/>
                <w:sz w:val="20"/>
                <w:szCs w:val="20"/>
              </w:rPr>
              <w:t xml:space="preserve">лектрон. текстовые дан. - M.: ГЭОТАР-Медиа, 2011.–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-Режим доступа:</w:t>
            </w:r>
          </w:p>
          <w:p w:rsidR="00BC6656" w:rsidRPr="009756D2" w:rsidRDefault="001713B3" w:rsidP="007B2C99">
            <w:pPr>
              <w:rPr>
                <w:rFonts w:ascii="Times New Roman" w:hAnsi="Times New Roman"/>
                <w:sz w:val="24"/>
                <w:szCs w:val="24"/>
              </w:rPr>
            </w:pPr>
            <w:hyperlink r:id="rId13" w:history="1">
              <w:r w:rsidR="00BC6656" w:rsidRPr="00A95239">
                <w:rPr>
                  <w:rStyle w:val="a5"/>
                  <w:rFonts w:ascii="Times New Roman" w:hAnsi="Times New Roman"/>
                  <w:sz w:val="20"/>
                  <w:szCs w:val="20"/>
                </w:rPr>
                <w:t>http://www.studmedlib.ru/book/970411742V0026.html</w:t>
              </w:r>
            </w:hyperlink>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color w:val="000000"/>
                <w:sz w:val="24"/>
                <w:szCs w:val="24"/>
              </w:rPr>
            </w:pPr>
            <w:r w:rsidRPr="009756D2">
              <w:rPr>
                <w:rFonts w:ascii="Times New Roman" w:eastAsia="Times New Roman" w:hAnsi="Times New Roman" w:cs="Times New Roman"/>
                <w:color w:val="000000"/>
                <w:sz w:val="24"/>
                <w:szCs w:val="24"/>
              </w:rPr>
              <w:t xml:space="preserve">1200 доступов </w:t>
            </w:r>
          </w:p>
        </w:tc>
      </w:tr>
      <w:tr w:rsidR="00BC6656" w:rsidRPr="009756D2" w:rsidTr="007B2C99">
        <w:tc>
          <w:tcPr>
            <w:tcW w:w="7020" w:type="dxa"/>
            <w:tcBorders>
              <w:top w:val="single" w:sz="4" w:space="0" w:color="auto"/>
              <w:left w:val="single" w:sz="4" w:space="0" w:color="auto"/>
              <w:bottom w:val="single" w:sz="4" w:space="0" w:color="auto"/>
              <w:right w:val="single" w:sz="4" w:space="0" w:color="auto"/>
            </w:tcBorders>
          </w:tcPr>
          <w:p w:rsidR="00BC6656" w:rsidRPr="009756D2" w:rsidRDefault="00BC6656" w:rsidP="007B2C99">
            <w:pPr>
              <w:rPr>
                <w:rFonts w:ascii="Times New Roman" w:hAnsi="Times New Roman"/>
                <w:sz w:val="24"/>
                <w:szCs w:val="24"/>
              </w:rPr>
            </w:pPr>
            <w:r w:rsidRPr="00A95239">
              <w:rPr>
                <w:rFonts w:ascii="Times New Roman" w:hAnsi="Times New Roman"/>
                <w:sz w:val="20"/>
                <w:szCs w:val="20"/>
              </w:rPr>
              <w:t xml:space="preserve">Быстропрогрессирующий </w:t>
            </w:r>
            <w:proofErr w:type="spellStart"/>
            <w:r w:rsidRPr="00A95239">
              <w:rPr>
                <w:rFonts w:ascii="Times New Roman" w:hAnsi="Times New Roman"/>
                <w:sz w:val="20"/>
                <w:szCs w:val="20"/>
              </w:rPr>
              <w:t>гломерулонефри</w:t>
            </w:r>
            <w:proofErr w:type="gramStart"/>
            <w:r w:rsidRPr="00A95239">
              <w:rPr>
                <w:rFonts w:ascii="Times New Roman" w:hAnsi="Times New Roman"/>
                <w:sz w:val="20"/>
                <w:szCs w:val="20"/>
              </w:rPr>
              <w:t>т</w:t>
            </w:r>
            <w:proofErr w:type="spellEnd"/>
            <w:r w:rsidRPr="00A95239">
              <w:rPr>
                <w:rFonts w:ascii="Times New Roman" w:hAnsi="Times New Roman"/>
                <w:sz w:val="20"/>
                <w:szCs w:val="20"/>
              </w:rPr>
              <w:t>[</w:t>
            </w:r>
            <w:proofErr w:type="gramEnd"/>
            <w:r w:rsidRPr="00A95239">
              <w:rPr>
                <w:rFonts w:ascii="Times New Roman" w:hAnsi="Times New Roman"/>
                <w:sz w:val="20"/>
                <w:szCs w:val="20"/>
              </w:rPr>
              <w:t xml:space="preserve">Электронный ресурс] / Л.В. Козловская, Н.Л. Козловская, Н.А. Мухин, В.В. Фомин, Е.М. Шилов. -Электрон. текстовые дан. - M.: ГЭОТАР-Медиа, 2011. –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xml:space="preserve">. -Режим </w:t>
            </w:r>
            <w:proofErr w:type="spellStart"/>
            <w:r w:rsidRPr="00A95239">
              <w:rPr>
                <w:rFonts w:ascii="Times New Roman" w:hAnsi="Times New Roman"/>
                <w:sz w:val="20"/>
                <w:szCs w:val="20"/>
              </w:rPr>
              <w:t>доступа:</w:t>
            </w:r>
            <w:hyperlink r:id="rId14" w:history="1">
              <w:r w:rsidRPr="00A95239">
                <w:rPr>
                  <w:rStyle w:val="a5"/>
                  <w:rFonts w:ascii="Times New Roman" w:hAnsi="Times New Roman"/>
                  <w:sz w:val="20"/>
                  <w:szCs w:val="20"/>
                </w:rPr>
                <w:t>http</w:t>
              </w:r>
              <w:proofErr w:type="spellEnd"/>
              <w:r w:rsidRPr="00A95239">
                <w:rPr>
                  <w:rStyle w:val="a5"/>
                  <w:rFonts w:ascii="Times New Roman" w:hAnsi="Times New Roman"/>
                  <w:sz w:val="20"/>
                  <w:szCs w:val="20"/>
                </w:rPr>
                <w:t>://www.studmedlib.ru/book/970411742V0018.html</w:t>
              </w:r>
            </w:hyperlink>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color w:val="000000"/>
                <w:sz w:val="24"/>
                <w:szCs w:val="24"/>
              </w:rPr>
            </w:pPr>
            <w:r w:rsidRPr="009756D2">
              <w:rPr>
                <w:rFonts w:ascii="Times New Roman" w:eastAsia="Times New Roman" w:hAnsi="Times New Roman" w:cs="Times New Roman"/>
                <w:color w:val="000000"/>
                <w:sz w:val="24"/>
                <w:szCs w:val="24"/>
              </w:rPr>
              <w:t>1200 доступов</w:t>
            </w:r>
          </w:p>
        </w:tc>
      </w:tr>
      <w:tr w:rsidR="00BC6656" w:rsidRPr="009756D2" w:rsidTr="007B2C99">
        <w:tc>
          <w:tcPr>
            <w:tcW w:w="7020" w:type="dxa"/>
            <w:tcBorders>
              <w:top w:val="single" w:sz="4" w:space="0" w:color="auto"/>
              <w:left w:val="single" w:sz="4" w:space="0" w:color="auto"/>
              <w:bottom w:val="single" w:sz="4" w:space="0" w:color="auto"/>
              <w:right w:val="single" w:sz="4" w:space="0" w:color="auto"/>
            </w:tcBorders>
          </w:tcPr>
          <w:p w:rsidR="00BC6656" w:rsidRPr="009756D2" w:rsidRDefault="00BC6656" w:rsidP="007B2C99">
            <w:pPr>
              <w:rPr>
                <w:rFonts w:ascii="Times New Roman" w:hAnsi="Times New Roman"/>
                <w:sz w:val="24"/>
                <w:szCs w:val="24"/>
              </w:rPr>
            </w:pPr>
            <w:r w:rsidRPr="00A95239">
              <w:rPr>
                <w:rFonts w:ascii="Times New Roman" w:hAnsi="Times New Roman"/>
                <w:color w:val="000000"/>
                <w:sz w:val="20"/>
                <w:szCs w:val="20"/>
              </w:rPr>
              <w:t xml:space="preserve">Гаджиева, З. К. Нарушения мочеиспускания </w:t>
            </w:r>
            <w:r w:rsidRPr="00A95239">
              <w:rPr>
                <w:rFonts w:ascii="Times New Roman" w:hAnsi="Times New Roman"/>
                <w:sz w:val="20"/>
                <w:szCs w:val="20"/>
              </w:rPr>
              <w:t>[Электронный ресурс]</w:t>
            </w:r>
            <w:r w:rsidRPr="00A95239">
              <w:rPr>
                <w:rFonts w:ascii="Times New Roman" w:hAnsi="Times New Roman"/>
                <w:color w:val="000000"/>
                <w:sz w:val="20"/>
                <w:szCs w:val="20"/>
              </w:rPr>
              <w:t xml:space="preserve">: руководство / З.К. Гаджиева; под ред. Ю.Г. </w:t>
            </w:r>
            <w:proofErr w:type="spellStart"/>
            <w:r w:rsidRPr="00A95239">
              <w:rPr>
                <w:rFonts w:ascii="Times New Roman" w:hAnsi="Times New Roman"/>
                <w:color w:val="000000"/>
                <w:sz w:val="20"/>
                <w:szCs w:val="20"/>
              </w:rPr>
              <w:t>Аляева</w:t>
            </w:r>
            <w:proofErr w:type="spellEnd"/>
            <w:r w:rsidRPr="00A95239">
              <w:rPr>
                <w:rFonts w:ascii="Times New Roman" w:hAnsi="Times New Roman"/>
                <w:color w:val="000000"/>
                <w:sz w:val="20"/>
                <w:szCs w:val="20"/>
              </w:rPr>
              <w:t xml:space="preserve">. – </w:t>
            </w:r>
            <w:r w:rsidRPr="00A95239">
              <w:rPr>
                <w:rFonts w:ascii="Times New Roman" w:hAnsi="Times New Roman"/>
                <w:sz w:val="20"/>
                <w:szCs w:val="20"/>
              </w:rPr>
              <w:t>Электрон</w:t>
            </w:r>
            <w:proofErr w:type="gramStart"/>
            <w:r w:rsidRPr="00A95239">
              <w:rPr>
                <w:rFonts w:ascii="Times New Roman" w:hAnsi="Times New Roman"/>
                <w:sz w:val="20"/>
                <w:szCs w:val="20"/>
              </w:rPr>
              <w:t>.</w:t>
            </w:r>
            <w:proofErr w:type="gramEnd"/>
            <w:r w:rsidRPr="00A95239">
              <w:rPr>
                <w:rFonts w:ascii="Times New Roman" w:hAnsi="Times New Roman"/>
                <w:sz w:val="20"/>
                <w:szCs w:val="20"/>
              </w:rPr>
              <w:t xml:space="preserve"> </w:t>
            </w:r>
            <w:proofErr w:type="gramStart"/>
            <w:r w:rsidRPr="00A95239">
              <w:rPr>
                <w:rFonts w:ascii="Times New Roman" w:hAnsi="Times New Roman"/>
                <w:sz w:val="20"/>
                <w:szCs w:val="20"/>
              </w:rPr>
              <w:t>т</w:t>
            </w:r>
            <w:proofErr w:type="gramEnd"/>
            <w:r w:rsidRPr="00A95239">
              <w:rPr>
                <w:rFonts w:ascii="Times New Roman" w:hAnsi="Times New Roman"/>
                <w:sz w:val="20"/>
                <w:szCs w:val="20"/>
              </w:rPr>
              <w:t xml:space="preserve">екстовые дан. - </w:t>
            </w:r>
            <w:r w:rsidRPr="00A95239">
              <w:rPr>
                <w:rFonts w:ascii="Times New Roman" w:hAnsi="Times New Roman"/>
                <w:color w:val="000000"/>
                <w:sz w:val="20"/>
                <w:szCs w:val="20"/>
              </w:rPr>
              <w:t xml:space="preserve">М., 2010. -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w:t>
            </w:r>
            <w:r w:rsidRPr="00A95239">
              <w:rPr>
                <w:rFonts w:ascii="Times New Roman" w:hAnsi="Times New Roman"/>
                <w:color w:val="000000"/>
                <w:sz w:val="20"/>
                <w:szCs w:val="20"/>
              </w:rPr>
              <w:t>Режим доступа: http://www.studmedlib.ru/ru/book/ISBN9785970413890.html</w:t>
            </w:r>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color w:val="000000"/>
                <w:sz w:val="24"/>
                <w:szCs w:val="24"/>
              </w:rPr>
            </w:pPr>
            <w:r w:rsidRPr="009756D2">
              <w:rPr>
                <w:rFonts w:ascii="Times New Roman" w:eastAsia="Times New Roman" w:hAnsi="Times New Roman" w:cs="Times New Roman"/>
                <w:color w:val="000000"/>
                <w:sz w:val="24"/>
                <w:szCs w:val="24"/>
              </w:rPr>
              <w:t>1200 доступов</w:t>
            </w:r>
          </w:p>
        </w:tc>
      </w:tr>
      <w:tr w:rsidR="00BC6656" w:rsidRPr="009756D2" w:rsidTr="007B2C99">
        <w:tc>
          <w:tcPr>
            <w:tcW w:w="7020" w:type="dxa"/>
            <w:tcBorders>
              <w:top w:val="single" w:sz="4" w:space="0" w:color="auto"/>
              <w:left w:val="single" w:sz="4" w:space="0" w:color="auto"/>
              <w:bottom w:val="single" w:sz="4" w:space="0" w:color="auto"/>
              <w:right w:val="single" w:sz="4" w:space="0" w:color="auto"/>
            </w:tcBorders>
          </w:tcPr>
          <w:p w:rsidR="00BC6656" w:rsidRPr="009756D2" w:rsidRDefault="00BC6656" w:rsidP="007B2C99">
            <w:pPr>
              <w:rPr>
                <w:rFonts w:ascii="Times New Roman" w:hAnsi="Times New Roman"/>
                <w:sz w:val="24"/>
                <w:szCs w:val="24"/>
              </w:rPr>
            </w:pPr>
            <w:r w:rsidRPr="00A95239">
              <w:rPr>
                <w:rFonts w:ascii="Times New Roman" w:hAnsi="Times New Roman"/>
                <w:bCs/>
                <w:sz w:val="20"/>
                <w:szCs w:val="20"/>
              </w:rPr>
              <w:t>Ермоленко, В.М</w:t>
            </w:r>
            <w:r w:rsidRPr="00A95239">
              <w:rPr>
                <w:rFonts w:ascii="Times New Roman" w:hAnsi="Times New Roman"/>
                <w:sz w:val="20"/>
                <w:szCs w:val="20"/>
              </w:rPr>
              <w:t>. Острая почечная недостаточность: руководство [Электронный ресурс]: руководство / В. М. Ермоленко, А. Ю. Николаев. - Электрон</w:t>
            </w:r>
            <w:proofErr w:type="gramStart"/>
            <w:r w:rsidRPr="00A95239">
              <w:rPr>
                <w:rFonts w:ascii="Times New Roman" w:hAnsi="Times New Roman"/>
                <w:sz w:val="20"/>
                <w:szCs w:val="20"/>
              </w:rPr>
              <w:t>.</w:t>
            </w:r>
            <w:proofErr w:type="gramEnd"/>
            <w:r w:rsidRPr="00A95239">
              <w:rPr>
                <w:rFonts w:ascii="Times New Roman" w:hAnsi="Times New Roman"/>
                <w:sz w:val="20"/>
                <w:szCs w:val="20"/>
              </w:rPr>
              <w:t xml:space="preserve"> </w:t>
            </w:r>
            <w:proofErr w:type="gramStart"/>
            <w:r w:rsidRPr="00A95239">
              <w:rPr>
                <w:rFonts w:ascii="Times New Roman" w:hAnsi="Times New Roman"/>
                <w:sz w:val="20"/>
                <w:szCs w:val="20"/>
              </w:rPr>
              <w:t>т</w:t>
            </w:r>
            <w:proofErr w:type="gramEnd"/>
            <w:r w:rsidRPr="00A95239">
              <w:rPr>
                <w:rFonts w:ascii="Times New Roman" w:hAnsi="Times New Roman"/>
                <w:sz w:val="20"/>
                <w:szCs w:val="20"/>
              </w:rPr>
              <w:t>екстовые дан. - М.</w:t>
            </w:r>
            <w:proofErr w:type="gramStart"/>
            <w:r w:rsidRPr="00A95239">
              <w:rPr>
                <w:rFonts w:ascii="Times New Roman" w:hAnsi="Times New Roman"/>
                <w:sz w:val="20"/>
                <w:szCs w:val="20"/>
              </w:rPr>
              <w:t xml:space="preserve"> :</w:t>
            </w:r>
            <w:proofErr w:type="gramEnd"/>
            <w:r w:rsidRPr="00A95239">
              <w:rPr>
                <w:rFonts w:ascii="Times New Roman" w:hAnsi="Times New Roman"/>
                <w:sz w:val="20"/>
                <w:szCs w:val="20"/>
              </w:rPr>
              <w:t xml:space="preserve"> ГЭОТАР-Медиа, 2010 . -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xml:space="preserve">. -Режим доступа: </w:t>
            </w:r>
            <w:hyperlink r:id="rId15" w:history="1">
              <w:r w:rsidRPr="00A95239">
                <w:rPr>
                  <w:rStyle w:val="a5"/>
                  <w:rFonts w:ascii="Times New Roman" w:hAnsi="Times New Roman"/>
                  <w:sz w:val="20"/>
                  <w:szCs w:val="20"/>
                </w:rPr>
                <w:t>http://www.studmedlib.ru/book/ISBN9785970413302.html</w:t>
              </w:r>
            </w:hyperlink>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color w:val="000000"/>
                <w:sz w:val="24"/>
                <w:szCs w:val="24"/>
              </w:rPr>
            </w:pPr>
            <w:r w:rsidRPr="009756D2">
              <w:rPr>
                <w:rFonts w:ascii="Times New Roman" w:eastAsia="Times New Roman" w:hAnsi="Times New Roman" w:cs="Times New Roman"/>
                <w:color w:val="000000"/>
                <w:sz w:val="24"/>
                <w:szCs w:val="24"/>
              </w:rPr>
              <w:t>1200 доступов</w:t>
            </w:r>
          </w:p>
        </w:tc>
      </w:tr>
      <w:tr w:rsidR="00BC6656" w:rsidRPr="009756D2" w:rsidTr="007B2C99">
        <w:tc>
          <w:tcPr>
            <w:tcW w:w="7020" w:type="dxa"/>
            <w:tcBorders>
              <w:top w:val="single" w:sz="4" w:space="0" w:color="auto"/>
              <w:left w:val="single" w:sz="4" w:space="0" w:color="auto"/>
              <w:bottom w:val="single" w:sz="4" w:space="0" w:color="auto"/>
              <w:right w:val="single" w:sz="4" w:space="0" w:color="auto"/>
            </w:tcBorders>
          </w:tcPr>
          <w:p w:rsidR="00BC6656" w:rsidRPr="009756D2" w:rsidRDefault="00BC6656" w:rsidP="007B2C99">
            <w:pPr>
              <w:rPr>
                <w:rFonts w:ascii="Times New Roman" w:hAnsi="Times New Roman"/>
                <w:sz w:val="24"/>
                <w:szCs w:val="24"/>
              </w:rPr>
            </w:pPr>
            <w:r w:rsidRPr="00A95239">
              <w:rPr>
                <w:rFonts w:ascii="Times New Roman" w:hAnsi="Times New Roman"/>
                <w:bCs/>
                <w:sz w:val="20"/>
                <w:szCs w:val="20"/>
              </w:rPr>
              <w:t>Ивашкин, В. Т.</w:t>
            </w:r>
            <w:r w:rsidRPr="00A95239">
              <w:rPr>
                <w:rFonts w:ascii="Times New Roman" w:hAnsi="Times New Roman"/>
                <w:sz w:val="20"/>
                <w:szCs w:val="20"/>
              </w:rPr>
              <w:t xml:space="preserve"> Пропедевтика внутренних болезней. </w:t>
            </w:r>
            <w:r w:rsidRPr="00A95239">
              <w:rPr>
                <w:rFonts w:ascii="Times New Roman" w:hAnsi="Times New Roman"/>
                <w:bCs/>
                <w:sz w:val="20"/>
                <w:szCs w:val="20"/>
              </w:rPr>
              <w:t>Нефрология</w:t>
            </w:r>
            <w:r w:rsidRPr="00A95239">
              <w:rPr>
                <w:rFonts w:ascii="Times New Roman" w:hAnsi="Times New Roman"/>
                <w:sz w:val="20"/>
                <w:szCs w:val="20"/>
              </w:rPr>
              <w:t xml:space="preserve"> [Электронный ресурс] / В. Т. Ивашкин, О. М. </w:t>
            </w:r>
            <w:proofErr w:type="spellStart"/>
            <w:r w:rsidRPr="00A95239">
              <w:rPr>
                <w:rFonts w:ascii="Times New Roman" w:hAnsi="Times New Roman"/>
                <w:sz w:val="20"/>
                <w:szCs w:val="20"/>
              </w:rPr>
              <w:t>Драпкина</w:t>
            </w:r>
            <w:proofErr w:type="spellEnd"/>
            <w:r w:rsidRPr="00A95239">
              <w:rPr>
                <w:rFonts w:ascii="Times New Roman" w:hAnsi="Times New Roman"/>
                <w:sz w:val="20"/>
                <w:szCs w:val="20"/>
              </w:rPr>
              <w:t>. - Электрон</w:t>
            </w:r>
            <w:proofErr w:type="gramStart"/>
            <w:r w:rsidRPr="00A95239">
              <w:rPr>
                <w:rFonts w:ascii="Times New Roman" w:hAnsi="Times New Roman"/>
                <w:sz w:val="20"/>
                <w:szCs w:val="20"/>
              </w:rPr>
              <w:t>.</w:t>
            </w:r>
            <w:proofErr w:type="gramEnd"/>
            <w:r w:rsidRPr="00A95239">
              <w:rPr>
                <w:rFonts w:ascii="Times New Roman" w:hAnsi="Times New Roman"/>
                <w:sz w:val="20"/>
                <w:szCs w:val="20"/>
              </w:rPr>
              <w:t xml:space="preserve"> </w:t>
            </w:r>
            <w:proofErr w:type="gramStart"/>
            <w:r w:rsidRPr="00A95239">
              <w:rPr>
                <w:rFonts w:ascii="Times New Roman" w:hAnsi="Times New Roman"/>
                <w:sz w:val="20"/>
                <w:szCs w:val="20"/>
              </w:rPr>
              <w:t>т</w:t>
            </w:r>
            <w:proofErr w:type="gramEnd"/>
            <w:r w:rsidRPr="00A95239">
              <w:rPr>
                <w:rFonts w:ascii="Times New Roman" w:hAnsi="Times New Roman"/>
                <w:sz w:val="20"/>
                <w:szCs w:val="20"/>
              </w:rPr>
              <w:t>екстовые дан. - М.</w:t>
            </w:r>
            <w:proofErr w:type="gramStart"/>
            <w:r w:rsidRPr="00A95239">
              <w:rPr>
                <w:rFonts w:ascii="Times New Roman" w:hAnsi="Times New Roman"/>
                <w:sz w:val="20"/>
                <w:szCs w:val="20"/>
              </w:rPr>
              <w:t xml:space="preserve"> :</w:t>
            </w:r>
            <w:proofErr w:type="gramEnd"/>
            <w:r w:rsidRPr="00A95239">
              <w:rPr>
                <w:rFonts w:ascii="Times New Roman" w:hAnsi="Times New Roman"/>
                <w:sz w:val="20"/>
                <w:szCs w:val="20"/>
              </w:rPr>
              <w:t xml:space="preserve"> ГЭОТАР-Медиа, 2013 . -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xml:space="preserve">. -Режим доступа: </w:t>
            </w:r>
            <w:hyperlink r:id="rId16" w:history="1">
              <w:r w:rsidRPr="00A95239">
                <w:rPr>
                  <w:rStyle w:val="a5"/>
                  <w:rFonts w:ascii="Times New Roman" w:hAnsi="Times New Roman"/>
                  <w:sz w:val="20"/>
                  <w:szCs w:val="20"/>
                </w:rPr>
                <w:t>http://www.studmedlib.ru/book/ISBN9785970427170.html</w:t>
              </w:r>
            </w:hyperlink>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color w:val="000000"/>
                <w:sz w:val="24"/>
                <w:szCs w:val="24"/>
              </w:rPr>
            </w:pPr>
            <w:r w:rsidRPr="009756D2">
              <w:rPr>
                <w:rFonts w:ascii="Times New Roman" w:eastAsia="Times New Roman" w:hAnsi="Times New Roman" w:cs="Times New Roman"/>
                <w:color w:val="000000"/>
                <w:sz w:val="24"/>
                <w:szCs w:val="24"/>
              </w:rPr>
              <w:t>1200 доступов</w:t>
            </w:r>
          </w:p>
        </w:tc>
      </w:tr>
      <w:tr w:rsidR="00BC6656" w:rsidRPr="009756D2" w:rsidTr="007B2C99">
        <w:tc>
          <w:tcPr>
            <w:tcW w:w="7020" w:type="dxa"/>
            <w:tcBorders>
              <w:top w:val="single" w:sz="4" w:space="0" w:color="auto"/>
              <w:left w:val="single" w:sz="4" w:space="0" w:color="auto"/>
              <w:bottom w:val="single" w:sz="4" w:space="0" w:color="auto"/>
              <w:right w:val="single" w:sz="4" w:space="0" w:color="auto"/>
            </w:tcBorders>
          </w:tcPr>
          <w:p w:rsidR="00BC6656" w:rsidRPr="009756D2" w:rsidRDefault="00BC6656" w:rsidP="007B2C99">
            <w:pPr>
              <w:rPr>
                <w:rFonts w:ascii="Times New Roman" w:hAnsi="Times New Roman"/>
                <w:sz w:val="24"/>
                <w:szCs w:val="24"/>
              </w:rPr>
            </w:pPr>
            <w:r w:rsidRPr="00A95239">
              <w:rPr>
                <w:rFonts w:ascii="Times New Roman" w:hAnsi="Times New Roman"/>
                <w:color w:val="000000"/>
                <w:sz w:val="20"/>
                <w:szCs w:val="20"/>
              </w:rPr>
              <w:t xml:space="preserve">Клинические рекомендации по синдромам в нефрологии </w:t>
            </w:r>
            <w:r w:rsidRPr="00A95239">
              <w:rPr>
                <w:rFonts w:ascii="Times New Roman" w:hAnsi="Times New Roman"/>
                <w:sz w:val="20"/>
                <w:szCs w:val="20"/>
              </w:rPr>
              <w:t xml:space="preserve">[Электронный ресурс] </w:t>
            </w:r>
            <w:r w:rsidRPr="00A95239">
              <w:rPr>
                <w:rFonts w:ascii="Times New Roman" w:hAnsi="Times New Roman"/>
                <w:color w:val="000000"/>
                <w:sz w:val="20"/>
                <w:szCs w:val="20"/>
              </w:rPr>
              <w:t xml:space="preserve">/ В.В. Борисов, Т.В. </w:t>
            </w:r>
            <w:proofErr w:type="spellStart"/>
            <w:r w:rsidRPr="00A95239">
              <w:rPr>
                <w:rFonts w:ascii="Times New Roman" w:hAnsi="Times New Roman"/>
                <w:color w:val="000000"/>
                <w:sz w:val="20"/>
                <w:szCs w:val="20"/>
              </w:rPr>
              <w:t>Вашурина</w:t>
            </w:r>
            <w:proofErr w:type="spellEnd"/>
            <w:r w:rsidRPr="00A95239">
              <w:rPr>
                <w:rFonts w:ascii="Times New Roman" w:hAnsi="Times New Roman"/>
                <w:color w:val="000000"/>
                <w:sz w:val="20"/>
                <w:szCs w:val="20"/>
              </w:rPr>
              <w:t xml:space="preserve">, Т.С. Вознесенская [и др.] // Нефрология: национальное руководство / под ред. Н.А. Мухина. </w:t>
            </w:r>
            <w:proofErr w:type="gramStart"/>
            <w:r w:rsidRPr="00A95239">
              <w:rPr>
                <w:rFonts w:ascii="Times New Roman" w:hAnsi="Times New Roman"/>
                <w:color w:val="000000"/>
                <w:sz w:val="20"/>
                <w:szCs w:val="20"/>
              </w:rPr>
              <w:t>-</w:t>
            </w:r>
            <w:r w:rsidRPr="00A95239">
              <w:rPr>
                <w:rFonts w:ascii="Times New Roman" w:hAnsi="Times New Roman"/>
                <w:sz w:val="20"/>
                <w:szCs w:val="20"/>
              </w:rPr>
              <w:t>Э</w:t>
            </w:r>
            <w:proofErr w:type="gramEnd"/>
            <w:r w:rsidRPr="00A95239">
              <w:rPr>
                <w:rFonts w:ascii="Times New Roman" w:hAnsi="Times New Roman"/>
                <w:sz w:val="20"/>
                <w:szCs w:val="20"/>
              </w:rPr>
              <w:t xml:space="preserve">лектрон. текстовые дан. - </w:t>
            </w:r>
            <w:r w:rsidRPr="00A95239">
              <w:rPr>
                <w:rFonts w:ascii="Times New Roman" w:hAnsi="Times New Roman"/>
                <w:color w:val="000000"/>
                <w:sz w:val="20"/>
                <w:szCs w:val="20"/>
              </w:rPr>
              <w:t xml:space="preserve">M.: ГЭОТАР-Медиа, 2011. –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w:t>
            </w:r>
            <w:r w:rsidRPr="00A95239">
              <w:rPr>
                <w:rFonts w:ascii="Times New Roman" w:hAnsi="Times New Roman"/>
                <w:color w:val="000000"/>
                <w:sz w:val="20"/>
                <w:szCs w:val="20"/>
              </w:rPr>
              <w:t xml:space="preserve">Режим доступа: </w:t>
            </w:r>
            <w:hyperlink r:id="rId17" w:history="1">
              <w:r w:rsidRPr="00A95239">
                <w:rPr>
                  <w:rStyle w:val="a5"/>
                  <w:rFonts w:ascii="Times New Roman" w:hAnsi="Times New Roman"/>
                  <w:sz w:val="20"/>
                  <w:szCs w:val="20"/>
                </w:rPr>
                <w:t>http://www.studmedlib.ru/ru/book/970411742V0010.html</w:t>
              </w:r>
            </w:hyperlink>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color w:val="000000"/>
                <w:sz w:val="24"/>
                <w:szCs w:val="24"/>
              </w:rPr>
            </w:pPr>
            <w:r w:rsidRPr="009756D2">
              <w:rPr>
                <w:rFonts w:ascii="Times New Roman" w:eastAsia="Times New Roman" w:hAnsi="Times New Roman" w:cs="Times New Roman"/>
                <w:color w:val="000000"/>
                <w:sz w:val="24"/>
                <w:szCs w:val="24"/>
              </w:rPr>
              <w:t>1200 доступов</w:t>
            </w:r>
          </w:p>
        </w:tc>
      </w:tr>
      <w:tr w:rsidR="00BC6656" w:rsidRPr="009756D2" w:rsidTr="007B2C99">
        <w:tc>
          <w:tcPr>
            <w:tcW w:w="7020" w:type="dxa"/>
            <w:tcBorders>
              <w:top w:val="single" w:sz="4" w:space="0" w:color="auto"/>
              <w:left w:val="single" w:sz="4" w:space="0" w:color="auto"/>
              <w:bottom w:val="single" w:sz="4" w:space="0" w:color="auto"/>
              <w:right w:val="single" w:sz="4" w:space="0" w:color="auto"/>
            </w:tcBorders>
          </w:tcPr>
          <w:p w:rsidR="00BC6656" w:rsidRPr="009756D2" w:rsidRDefault="00BC6656" w:rsidP="007B2C99">
            <w:pPr>
              <w:rPr>
                <w:rFonts w:ascii="Times New Roman" w:hAnsi="Times New Roman"/>
                <w:sz w:val="24"/>
                <w:szCs w:val="24"/>
              </w:rPr>
            </w:pPr>
            <w:r w:rsidRPr="00A95239">
              <w:rPr>
                <w:rFonts w:ascii="Times New Roman" w:hAnsi="Times New Roman"/>
                <w:sz w:val="20"/>
                <w:szCs w:val="20"/>
              </w:rPr>
              <w:t xml:space="preserve">Каюков, И.Г. </w:t>
            </w:r>
            <w:proofErr w:type="spellStart"/>
            <w:r w:rsidRPr="00A95239">
              <w:rPr>
                <w:rFonts w:ascii="Times New Roman" w:hAnsi="Times New Roman"/>
                <w:color w:val="000000"/>
                <w:sz w:val="20"/>
                <w:szCs w:val="20"/>
              </w:rPr>
              <w:t>Рентгеноконтрастная</w:t>
            </w:r>
            <w:proofErr w:type="spellEnd"/>
            <w:r w:rsidRPr="00A95239">
              <w:rPr>
                <w:rFonts w:ascii="Times New Roman" w:hAnsi="Times New Roman"/>
                <w:color w:val="000000"/>
                <w:sz w:val="20"/>
                <w:szCs w:val="20"/>
              </w:rPr>
              <w:t xml:space="preserve"> нефропатия </w:t>
            </w:r>
            <w:r w:rsidRPr="00A95239">
              <w:rPr>
                <w:rFonts w:ascii="Times New Roman" w:hAnsi="Times New Roman"/>
                <w:sz w:val="20"/>
                <w:szCs w:val="20"/>
              </w:rPr>
              <w:t xml:space="preserve">[Электронный ресурс]/ И.Г. Каюков, А.В. Смирнов. </w:t>
            </w:r>
            <w:proofErr w:type="gramStart"/>
            <w:r w:rsidRPr="00A95239">
              <w:rPr>
                <w:rFonts w:ascii="Times New Roman" w:hAnsi="Times New Roman"/>
                <w:sz w:val="20"/>
                <w:szCs w:val="20"/>
              </w:rPr>
              <w:t>-Э</w:t>
            </w:r>
            <w:proofErr w:type="gramEnd"/>
            <w:r w:rsidRPr="00A95239">
              <w:rPr>
                <w:rFonts w:ascii="Times New Roman" w:hAnsi="Times New Roman"/>
                <w:sz w:val="20"/>
                <w:szCs w:val="20"/>
              </w:rPr>
              <w:t xml:space="preserve">лектрон. текстовые дан. - M.: ГЭОТАР-Медиа, 2011.–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xml:space="preserve">. -Режим </w:t>
            </w:r>
            <w:proofErr w:type="spellStart"/>
            <w:r w:rsidRPr="00A95239">
              <w:rPr>
                <w:rFonts w:ascii="Times New Roman" w:hAnsi="Times New Roman"/>
                <w:sz w:val="20"/>
                <w:szCs w:val="20"/>
              </w:rPr>
              <w:lastRenderedPageBreak/>
              <w:t>доступа:</w:t>
            </w:r>
            <w:hyperlink r:id="rId18" w:history="1">
              <w:r w:rsidRPr="00A95239">
                <w:rPr>
                  <w:rStyle w:val="a5"/>
                  <w:rFonts w:ascii="Times New Roman" w:hAnsi="Times New Roman"/>
                  <w:sz w:val="20"/>
                  <w:szCs w:val="20"/>
                </w:rPr>
                <w:t>http</w:t>
              </w:r>
              <w:proofErr w:type="spellEnd"/>
              <w:r w:rsidRPr="00A95239">
                <w:rPr>
                  <w:rStyle w:val="a5"/>
                  <w:rFonts w:ascii="Times New Roman" w:hAnsi="Times New Roman"/>
                  <w:sz w:val="20"/>
                  <w:szCs w:val="20"/>
                </w:rPr>
                <w:t>://www.studmedlib.ru/book/970411742V0051.html</w:t>
              </w:r>
            </w:hyperlink>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color w:val="000000"/>
                <w:sz w:val="24"/>
                <w:szCs w:val="24"/>
              </w:rPr>
            </w:pPr>
            <w:r w:rsidRPr="009756D2">
              <w:rPr>
                <w:rFonts w:ascii="Times New Roman" w:eastAsia="Times New Roman" w:hAnsi="Times New Roman" w:cs="Times New Roman"/>
                <w:color w:val="000000"/>
                <w:sz w:val="24"/>
                <w:szCs w:val="24"/>
              </w:rPr>
              <w:lastRenderedPageBreak/>
              <w:t>1200 доступов</w:t>
            </w:r>
          </w:p>
        </w:tc>
      </w:tr>
      <w:tr w:rsidR="00BC6656" w:rsidRPr="009756D2" w:rsidTr="007B2C99">
        <w:tc>
          <w:tcPr>
            <w:tcW w:w="7020" w:type="dxa"/>
            <w:tcBorders>
              <w:top w:val="single" w:sz="4" w:space="0" w:color="auto"/>
              <w:left w:val="single" w:sz="4" w:space="0" w:color="auto"/>
              <w:bottom w:val="single" w:sz="4" w:space="0" w:color="auto"/>
              <w:right w:val="single" w:sz="4" w:space="0" w:color="auto"/>
            </w:tcBorders>
          </w:tcPr>
          <w:p w:rsidR="00BC6656" w:rsidRPr="009756D2" w:rsidRDefault="00BC6656" w:rsidP="007B2C99">
            <w:pPr>
              <w:rPr>
                <w:rFonts w:ascii="Times New Roman" w:hAnsi="Times New Roman"/>
                <w:sz w:val="24"/>
                <w:szCs w:val="24"/>
              </w:rPr>
            </w:pPr>
            <w:r w:rsidRPr="00A95239">
              <w:rPr>
                <w:rFonts w:ascii="Times New Roman" w:hAnsi="Times New Roman"/>
                <w:color w:val="000000"/>
                <w:sz w:val="20"/>
                <w:szCs w:val="20"/>
              </w:rPr>
              <w:lastRenderedPageBreak/>
              <w:t xml:space="preserve">Козловская, Л.В. Клинические методы диагностики в нефрологии </w:t>
            </w:r>
            <w:r w:rsidRPr="00A95239">
              <w:rPr>
                <w:rFonts w:ascii="Times New Roman" w:hAnsi="Times New Roman"/>
                <w:sz w:val="20"/>
                <w:szCs w:val="20"/>
              </w:rPr>
              <w:t xml:space="preserve">[Электронный ресурс] </w:t>
            </w:r>
            <w:r w:rsidRPr="00A95239">
              <w:rPr>
                <w:rFonts w:ascii="Times New Roman" w:hAnsi="Times New Roman"/>
                <w:color w:val="000000"/>
                <w:sz w:val="20"/>
                <w:szCs w:val="20"/>
              </w:rPr>
              <w:t xml:space="preserve">/ Л.В. Козловская, Н.А. Мухин, В.В. Фомин // Нефрология: национальное руководство / под ред. Н.А. Мухина. </w:t>
            </w:r>
            <w:proofErr w:type="gramStart"/>
            <w:r w:rsidRPr="00A95239">
              <w:rPr>
                <w:rFonts w:ascii="Times New Roman" w:hAnsi="Times New Roman"/>
                <w:color w:val="000000"/>
                <w:sz w:val="20"/>
                <w:szCs w:val="20"/>
              </w:rPr>
              <w:t>-</w:t>
            </w:r>
            <w:r w:rsidRPr="00A95239">
              <w:rPr>
                <w:rFonts w:ascii="Times New Roman" w:hAnsi="Times New Roman"/>
                <w:sz w:val="20"/>
                <w:szCs w:val="20"/>
              </w:rPr>
              <w:t>Э</w:t>
            </w:r>
            <w:proofErr w:type="gramEnd"/>
            <w:r w:rsidRPr="00A95239">
              <w:rPr>
                <w:rFonts w:ascii="Times New Roman" w:hAnsi="Times New Roman"/>
                <w:sz w:val="20"/>
                <w:szCs w:val="20"/>
              </w:rPr>
              <w:t xml:space="preserve">лектрон. текстовые дан. - </w:t>
            </w:r>
            <w:r w:rsidRPr="00A95239">
              <w:rPr>
                <w:rFonts w:ascii="Times New Roman" w:hAnsi="Times New Roman"/>
                <w:color w:val="000000"/>
                <w:sz w:val="20"/>
                <w:szCs w:val="20"/>
              </w:rPr>
              <w:t xml:space="preserve">M.: ГЭОТАР-Медиа, 2011. –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w:t>
            </w:r>
            <w:r w:rsidRPr="00A95239">
              <w:rPr>
                <w:rFonts w:ascii="Times New Roman" w:hAnsi="Times New Roman"/>
                <w:color w:val="000000"/>
                <w:sz w:val="20"/>
                <w:szCs w:val="20"/>
              </w:rPr>
              <w:t xml:space="preserve">Режим доступа: </w:t>
            </w:r>
            <w:hyperlink r:id="rId19" w:history="1">
              <w:r w:rsidRPr="00A95239">
                <w:rPr>
                  <w:rStyle w:val="a5"/>
                  <w:rFonts w:ascii="Times New Roman" w:hAnsi="Times New Roman"/>
                  <w:sz w:val="20"/>
                  <w:szCs w:val="20"/>
                </w:rPr>
                <w:t>http://www.studmedlib.ru/ru/book/970411742V0006.html</w:t>
              </w:r>
            </w:hyperlink>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color w:val="000000"/>
                <w:sz w:val="24"/>
                <w:szCs w:val="24"/>
              </w:rPr>
            </w:pPr>
            <w:r w:rsidRPr="009756D2">
              <w:rPr>
                <w:rFonts w:ascii="Times New Roman" w:eastAsia="Times New Roman" w:hAnsi="Times New Roman" w:cs="Times New Roman"/>
                <w:color w:val="000000"/>
                <w:sz w:val="24"/>
                <w:szCs w:val="24"/>
              </w:rPr>
              <w:t>1200 доступов</w:t>
            </w:r>
          </w:p>
        </w:tc>
      </w:tr>
      <w:tr w:rsidR="00BC6656" w:rsidRPr="009756D2" w:rsidTr="007B2C99">
        <w:tc>
          <w:tcPr>
            <w:tcW w:w="7020" w:type="dxa"/>
            <w:tcBorders>
              <w:top w:val="single" w:sz="4" w:space="0" w:color="auto"/>
              <w:left w:val="single" w:sz="4" w:space="0" w:color="auto"/>
              <w:bottom w:val="single" w:sz="4" w:space="0" w:color="auto"/>
              <w:right w:val="single" w:sz="4" w:space="0" w:color="auto"/>
            </w:tcBorders>
          </w:tcPr>
          <w:p w:rsidR="00BC6656" w:rsidRPr="00A95239" w:rsidRDefault="00BC6656" w:rsidP="007B2C99">
            <w:pPr>
              <w:rPr>
                <w:rFonts w:ascii="Times New Roman" w:hAnsi="Times New Roman"/>
                <w:sz w:val="20"/>
                <w:szCs w:val="20"/>
              </w:rPr>
            </w:pPr>
            <w:r w:rsidRPr="00A95239">
              <w:rPr>
                <w:rFonts w:ascii="Times New Roman" w:hAnsi="Times New Roman"/>
                <w:sz w:val="20"/>
                <w:szCs w:val="20"/>
              </w:rPr>
              <w:t xml:space="preserve">Козловская, Л. В. </w:t>
            </w:r>
            <w:proofErr w:type="spellStart"/>
            <w:r w:rsidRPr="00A95239">
              <w:rPr>
                <w:rFonts w:ascii="Times New Roman" w:hAnsi="Times New Roman"/>
                <w:sz w:val="20"/>
                <w:szCs w:val="20"/>
              </w:rPr>
              <w:t>Нутритивный</w:t>
            </w:r>
            <w:proofErr w:type="spellEnd"/>
            <w:r w:rsidRPr="00A95239">
              <w:rPr>
                <w:rFonts w:ascii="Times New Roman" w:hAnsi="Times New Roman"/>
                <w:sz w:val="20"/>
                <w:szCs w:val="20"/>
              </w:rPr>
              <w:t xml:space="preserve"> статус у больных хронической болезнью почек [Электронный ресурс] / Л.В. Козловская, Ю.С. </w:t>
            </w:r>
            <w:proofErr w:type="spellStart"/>
            <w:r w:rsidRPr="00A95239">
              <w:rPr>
                <w:rFonts w:ascii="Times New Roman" w:hAnsi="Times New Roman"/>
                <w:sz w:val="20"/>
                <w:szCs w:val="20"/>
              </w:rPr>
              <w:t>Милованов</w:t>
            </w:r>
            <w:proofErr w:type="spellEnd"/>
            <w:r w:rsidRPr="00A95239">
              <w:rPr>
                <w:rFonts w:ascii="Times New Roman" w:hAnsi="Times New Roman"/>
                <w:sz w:val="20"/>
                <w:szCs w:val="20"/>
              </w:rPr>
              <w:t xml:space="preserve">. </w:t>
            </w:r>
            <w:proofErr w:type="gramStart"/>
            <w:r w:rsidRPr="00A95239">
              <w:rPr>
                <w:rFonts w:ascii="Times New Roman" w:hAnsi="Times New Roman"/>
                <w:sz w:val="20"/>
                <w:szCs w:val="20"/>
              </w:rPr>
              <w:t>-Э</w:t>
            </w:r>
            <w:proofErr w:type="gramEnd"/>
            <w:r w:rsidRPr="00A95239">
              <w:rPr>
                <w:rFonts w:ascii="Times New Roman" w:hAnsi="Times New Roman"/>
                <w:sz w:val="20"/>
                <w:szCs w:val="20"/>
              </w:rPr>
              <w:t xml:space="preserve">лектрон. текстовые дан. - M.: ГЭОТАР-Медиа, 2011. –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-Режим доступа:</w:t>
            </w:r>
          </w:p>
          <w:p w:rsidR="00BC6656" w:rsidRPr="009756D2" w:rsidRDefault="001713B3" w:rsidP="007B2C99">
            <w:pPr>
              <w:rPr>
                <w:rFonts w:ascii="Times New Roman" w:hAnsi="Times New Roman"/>
                <w:sz w:val="24"/>
                <w:szCs w:val="24"/>
              </w:rPr>
            </w:pPr>
            <w:hyperlink r:id="rId20" w:history="1">
              <w:r w:rsidR="00BC6656" w:rsidRPr="00A95239">
                <w:rPr>
                  <w:rStyle w:val="a5"/>
                  <w:rFonts w:ascii="Times New Roman" w:hAnsi="Times New Roman"/>
                  <w:sz w:val="20"/>
                  <w:szCs w:val="20"/>
                </w:rPr>
                <w:t>http://www.studmedlib.ru/book/970411742V0014.html</w:t>
              </w:r>
            </w:hyperlink>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color w:val="000000"/>
                <w:sz w:val="24"/>
                <w:szCs w:val="24"/>
              </w:rPr>
            </w:pPr>
            <w:r w:rsidRPr="009756D2">
              <w:rPr>
                <w:rFonts w:ascii="Times New Roman" w:eastAsia="Times New Roman" w:hAnsi="Times New Roman" w:cs="Times New Roman"/>
                <w:color w:val="000000"/>
                <w:sz w:val="24"/>
                <w:szCs w:val="24"/>
              </w:rPr>
              <w:t>1200 доступов</w:t>
            </w:r>
          </w:p>
        </w:tc>
      </w:tr>
      <w:tr w:rsidR="00BC6656" w:rsidRPr="009756D2" w:rsidTr="007B2C99">
        <w:tc>
          <w:tcPr>
            <w:tcW w:w="7020" w:type="dxa"/>
            <w:tcBorders>
              <w:top w:val="single" w:sz="4" w:space="0" w:color="auto"/>
              <w:left w:val="single" w:sz="4" w:space="0" w:color="auto"/>
              <w:bottom w:val="single" w:sz="4" w:space="0" w:color="auto"/>
              <w:right w:val="single" w:sz="4" w:space="0" w:color="auto"/>
            </w:tcBorders>
          </w:tcPr>
          <w:p w:rsidR="00BC6656" w:rsidRPr="00A95239" w:rsidRDefault="00BC6656" w:rsidP="007B2C99">
            <w:pPr>
              <w:rPr>
                <w:rFonts w:ascii="Times New Roman" w:hAnsi="Times New Roman"/>
                <w:sz w:val="20"/>
                <w:szCs w:val="20"/>
              </w:rPr>
            </w:pPr>
            <w:r w:rsidRPr="00A95239">
              <w:rPr>
                <w:rFonts w:ascii="Times New Roman" w:hAnsi="Times New Roman"/>
                <w:sz w:val="20"/>
                <w:szCs w:val="20"/>
              </w:rPr>
              <w:t xml:space="preserve">Козловская, Л.В. Поражение почек при тромботических микроангиопатиях [Электронный ресурс] / Л.В. Козловская, Н.Л. Козловская. </w:t>
            </w:r>
            <w:proofErr w:type="gramStart"/>
            <w:r w:rsidRPr="00A95239">
              <w:rPr>
                <w:rFonts w:ascii="Times New Roman" w:hAnsi="Times New Roman"/>
                <w:sz w:val="20"/>
                <w:szCs w:val="20"/>
              </w:rPr>
              <w:t>-Э</w:t>
            </w:r>
            <w:proofErr w:type="gramEnd"/>
            <w:r w:rsidRPr="00A95239">
              <w:rPr>
                <w:rFonts w:ascii="Times New Roman" w:hAnsi="Times New Roman"/>
                <w:sz w:val="20"/>
                <w:szCs w:val="20"/>
              </w:rPr>
              <w:t xml:space="preserve">лектрон. текстовые дан. - M.: ГЭОТАР-Медиа, 2011. –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-Режим доступа:</w:t>
            </w:r>
          </w:p>
          <w:p w:rsidR="00BC6656" w:rsidRPr="009756D2" w:rsidRDefault="001713B3" w:rsidP="007B2C99">
            <w:pPr>
              <w:rPr>
                <w:rFonts w:ascii="Times New Roman" w:hAnsi="Times New Roman"/>
                <w:sz w:val="24"/>
                <w:szCs w:val="24"/>
              </w:rPr>
            </w:pPr>
            <w:hyperlink r:id="rId21" w:history="1">
              <w:r w:rsidR="00BC6656" w:rsidRPr="00A95239">
                <w:rPr>
                  <w:rStyle w:val="a5"/>
                  <w:rFonts w:ascii="Times New Roman" w:hAnsi="Times New Roman"/>
                  <w:sz w:val="20"/>
                  <w:szCs w:val="20"/>
                </w:rPr>
                <w:t>http://www.studmedlib.ru/book/970411742V0027.html</w:t>
              </w:r>
            </w:hyperlink>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color w:val="000000"/>
                <w:sz w:val="24"/>
                <w:szCs w:val="24"/>
              </w:rPr>
            </w:pPr>
            <w:r w:rsidRPr="009756D2">
              <w:rPr>
                <w:rFonts w:ascii="Times New Roman" w:eastAsia="Times New Roman" w:hAnsi="Times New Roman" w:cs="Times New Roman"/>
                <w:color w:val="000000"/>
                <w:sz w:val="24"/>
                <w:szCs w:val="24"/>
              </w:rPr>
              <w:t>1200 доступов</w:t>
            </w:r>
          </w:p>
        </w:tc>
      </w:tr>
      <w:tr w:rsidR="00BC6656" w:rsidRPr="009756D2" w:rsidTr="007B2C99">
        <w:tc>
          <w:tcPr>
            <w:tcW w:w="7020" w:type="dxa"/>
            <w:tcBorders>
              <w:top w:val="single" w:sz="4" w:space="0" w:color="auto"/>
              <w:left w:val="single" w:sz="4" w:space="0" w:color="auto"/>
              <w:bottom w:val="single" w:sz="4" w:space="0" w:color="auto"/>
              <w:right w:val="single" w:sz="4" w:space="0" w:color="auto"/>
            </w:tcBorders>
          </w:tcPr>
          <w:p w:rsidR="00BC6656" w:rsidRPr="009756D2" w:rsidRDefault="00BC6656" w:rsidP="007B2C99">
            <w:pPr>
              <w:rPr>
                <w:rFonts w:ascii="Times New Roman" w:hAnsi="Times New Roman"/>
                <w:sz w:val="24"/>
                <w:szCs w:val="24"/>
              </w:rPr>
            </w:pPr>
            <w:proofErr w:type="spellStart"/>
            <w:r w:rsidRPr="00A95239">
              <w:rPr>
                <w:rFonts w:ascii="Times New Roman" w:hAnsi="Times New Roman"/>
                <w:color w:val="000000"/>
                <w:sz w:val="20"/>
                <w:szCs w:val="20"/>
              </w:rPr>
              <w:t>Мойсюк</w:t>
            </w:r>
            <w:proofErr w:type="spellEnd"/>
            <w:r w:rsidRPr="00A95239">
              <w:rPr>
                <w:rFonts w:ascii="Times New Roman" w:hAnsi="Times New Roman"/>
                <w:color w:val="000000"/>
                <w:sz w:val="20"/>
                <w:szCs w:val="20"/>
              </w:rPr>
              <w:t xml:space="preserve">, Я.Г. Болезнь почечного трансплантата </w:t>
            </w:r>
            <w:r w:rsidRPr="00A95239">
              <w:rPr>
                <w:rFonts w:ascii="Times New Roman" w:hAnsi="Times New Roman"/>
                <w:sz w:val="20"/>
                <w:szCs w:val="20"/>
              </w:rPr>
              <w:t xml:space="preserve">[Электронный ресурс] </w:t>
            </w:r>
            <w:r w:rsidRPr="00A95239">
              <w:rPr>
                <w:rFonts w:ascii="Times New Roman" w:hAnsi="Times New Roman"/>
                <w:color w:val="000000"/>
                <w:sz w:val="20"/>
                <w:szCs w:val="20"/>
              </w:rPr>
              <w:t xml:space="preserve">/ Я.Г. </w:t>
            </w:r>
            <w:proofErr w:type="spellStart"/>
            <w:r w:rsidRPr="00A95239">
              <w:rPr>
                <w:rFonts w:ascii="Times New Roman" w:hAnsi="Times New Roman"/>
                <w:color w:val="000000"/>
                <w:sz w:val="20"/>
                <w:szCs w:val="20"/>
              </w:rPr>
              <w:t>Мойсюк</w:t>
            </w:r>
            <w:proofErr w:type="spellEnd"/>
            <w:r w:rsidRPr="00A95239">
              <w:rPr>
                <w:rFonts w:ascii="Times New Roman" w:hAnsi="Times New Roman"/>
                <w:color w:val="000000"/>
                <w:sz w:val="20"/>
                <w:szCs w:val="20"/>
              </w:rPr>
              <w:t xml:space="preserve">, Е.С. </w:t>
            </w:r>
            <w:proofErr w:type="spellStart"/>
            <w:r w:rsidRPr="00A95239">
              <w:rPr>
                <w:rFonts w:ascii="Times New Roman" w:hAnsi="Times New Roman"/>
                <w:color w:val="000000"/>
                <w:sz w:val="20"/>
                <w:szCs w:val="20"/>
              </w:rPr>
              <w:t>Столяревич</w:t>
            </w:r>
            <w:proofErr w:type="spellEnd"/>
            <w:r w:rsidRPr="00A95239">
              <w:rPr>
                <w:rFonts w:ascii="Times New Roman" w:hAnsi="Times New Roman"/>
                <w:color w:val="000000"/>
                <w:sz w:val="20"/>
                <w:szCs w:val="20"/>
              </w:rPr>
              <w:t xml:space="preserve">, Н.А. Томилина // Нефрология: национальное руководство / под ред. Н.А. Мухина. </w:t>
            </w:r>
            <w:proofErr w:type="gramStart"/>
            <w:r w:rsidRPr="00A95239">
              <w:rPr>
                <w:rFonts w:ascii="Times New Roman" w:hAnsi="Times New Roman"/>
                <w:color w:val="000000"/>
                <w:sz w:val="20"/>
                <w:szCs w:val="20"/>
              </w:rPr>
              <w:t>-</w:t>
            </w:r>
            <w:r w:rsidRPr="00A95239">
              <w:rPr>
                <w:rFonts w:ascii="Times New Roman" w:hAnsi="Times New Roman"/>
                <w:sz w:val="20"/>
                <w:szCs w:val="20"/>
              </w:rPr>
              <w:t>Э</w:t>
            </w:r>
            <w:proofErr w:type="gramEnd"/>
            <w:r w:rsidRPr="00A95239">
              <w:rPr>
                <w:rFonts w:ascii="Times New Roman" w:hAnsi="Times New Roman"/>
                <w:sz w:val="20"/>
                <w:szCs w:val="20"/>
              </w:rPr>
              <w:t xml:space="preserve">лектрон. текстовые дан. - </w:t>
            </w:r>
            <w:r w:rsidRPr="00A95239">
              <w:rPr>
                <w:rFonts w:ascii="Times New Roman" w:hAnsi="Times New Roman"/>
                <w:color w:val="000000"/>
                <w:sz w:val="20"/>
                <w:szCs w:val="20"/>
              </w:rPr>
              <w:t xml:space="preserve">M.: ГЭОТАР-Медиа, 2011. –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w:t>
            </w:r>
            <w:r w:rsidRPr="00A95239">
              <w:rPr>
                <w:rFonts w:ascii="Times New Roman" w:hAnsi="Times New Roman"/>
                <w:color w:val="000000"/>
                <w:sz w:val="20"/>
                <w:szCs w:val="20"/>
              </w:rPr>
              <w:t xml:space="preserve">Режим доступа: </w:t>
            </w:r>
            <w:hyperlink r:id="rId22" w:history="1">
              <w:r w:rsidRPr="00A95239">
                <w:rPr>
                  <w:rStyle w:val="a5"/>
                  <w:rFonts w:ascii="Times New Roman" w:hAnsi="Times New Roman"/>
                  <w:sz w:val="20"/>
                  <w:szCs w:val="20"/>
                </w:rPr>
                <w:t>http://www.studmedlib.ru/ru/book/970411742V0049.html</w:t>
              </w:r>
            </w:hyperlink>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color w:val="000000"/>
                <w:sz w:val="24"/>
                <w:szCs w:val="24"/>
              </w:rPr>
            </w:pPr>
            <w:r w:rsidRPr="009756D2">
              <w:rPr>
                <w:rFonts w:ascii="Times New Roman" w:eastAsia="Times New Roman" w:hAnsi="Times New Roman" w:cs="Times New Roman"/>
                <w:color w:val="000000"/>
                <w:sz w:val="24"/>
                <w:szCs w:val="24"/>
              </w:rPr>
              <w:t>1200 доступов</w:t>
            </w:r>
          </w:p>
        </w:tc>
      </w:tr>
      <w:tr w:rsidR="00BC6656" w:rsidRPr="009756D2" w:rsidTr="007B2C99">
        <w:tc>
          <w:tcPr>
            <w:tcW w:w="7020" w:type="dxa"/>
            <w:tcBorders>
              <w:top w:val="single" w:sz="4" w:space="0" w:color="auto"/>
              <w:left w:val="single" w:sz="4" w:space="0" w:color="auto"/>
              <w:bottom w:val="single" w:sz="4" w:space="0" w:color="auto"/>
              <w:right w:val="single" w:sz="4" w:space="0" w:color="auto"/>
            </w:tcBorders>
          </w:tcPr>
          <w:p w:rsidR="00BC6656" w:rsidRPr="009756D2" w:rsidRDefault="00BC6656" w:rsidP="007B2C99">
            <w:pPr>
              <w:spacing w:after="160" w:line="259" w:lineRule="auto"/>
              <w:contextualSpacing/>
              <w:rPr>
                <w:rFonts w:ascii="Times New Roman" w:hAnsi="Times New Roman"/>
                <w:sz w:val="24"/>
                <w:szCs w:val="24"/>
                <w:lang w:eastAsia="en-US"/>
              </w:rPr>
            </w:pPr>
            <w:r w:rsidRPr="00A95239">
              <w:rPr>
                <w:rFonts w:ascii="Times New Roman" w:hAnsi="Times New Roman"/>
                <w:color w:val="000000"/>
                <w:sz w:val="20"/>
                <w:szCs w:val="20"/>
              </w:rPr>
              <w:t xml:space="preserve">Мухин, Н.А. Принципы </w:t>
            </w:r>
            <w:proofErr w:type="spellStart"/>
            <w:r w:rsidRPr="00A95239">
              <w:rPr>
                <w:rFonts w:ascii="Times New Roman" w:hAnsi="Times New Roman"/>
                <w:color w:val="000000"/>
                <w:sz w:val="20"/>
                <w:szCs w:val="20"/>
              </w:rPr>
              <w:t>организациинефрологической</w:t>
            </w:r>
            <w:proofErr w:type="spellEnd"/>
            <w:r w:rsidRPr="00A95239">
              <w:rPr>
                <w:rFonts w:ascii="Times New Roman" w:hAnsi="Times New Roman"/>
                <w:color w:val="000000"/>
                <w:sz w:val="20"/>
                <w:szCs w:val="20"/>
              </w:rPr>
              <w:t xml:space="preserve"> помощи </w:t>
            </w:r>
            <w:r w:rsidRPr="00A95239">
              <w:rPr>
                <w:rFonts w:ascii="Times New Roman" w:hAnsi="Times New Roman"/>
                <w:sz w:val="20"/>
                <w:szCs w:val="20"/>
              </w:rPr>
              <w:t xml:space="preserve">[Электронный ресурс] </w:t>
            </w:r>
            <w:r w:rsidRPr="00A95239">
              <w:rPr>
                <w:rFonts w:ascii="Times New Roman" w:hAnsi="Times New Roman"/>
                <w:color w:val="000000"/>
                <w:sz w:val="20"/>
                <w:szCs w:val="20"/>
              </w:rPr>
              <w:t xml:space="preserve">/ Н.А. Мухин, В.В. Фомин, Е.М. Шилов // Нефрология: национальное руководство / под ред. Н.А. Мухина. </w:t>
            </w:r>
            <w:proofErr w:type="gramStart"/>
            <w:r w:rsidRPr="00A95239">
              <w:rPr>
                <w:rFonts w:ascii="Times New Roman" w:hAnsi="Times New Roman"/>
                <w:color w:val="000000"/>
                <w:sz w:val="20"/>
                <w:szCs w:val="20"/>
              </w:rPr>
              <w:t>-</w:t>
            </w:r>
            <w:r w:rsidRPr="00A95239">
              <w:rPr>
                <w:rFonts w:ascii="Times New Roman" w:hAnsi="Times New Roman"/>
                <w:sz w:val="20"/>
                <w:szCs w:val="20"/>
              </w:rPr>
              <w:t>Э</w:t>
            </w:r>
            <w:proofErr w:type="gramEnd"/>
            <w:r w:rsidRPr="00A95239">
              <w:rPr>
                <w:rFonts w:ascii="Times New Roman" w:hAnsi="Times New Roman"/>
                <w:sz w:val="20"/>
                <w:szCs w:val="20"/>
              </w:rPr>
              <w:t xml:space="preserve">лектрон. текстовые дан. - </w:t>
            </w:r>
            <w:r w:rsidRPr="00A95239">
              <w:rPr>
                <w:rFonts w:ascii="Times New Roman" w:hAnsi="Times New Roman"/>
                <w:color w:val="000000"/>
                <w:sz w:val="20"/>
                <w:szCs w:val="20"/>
              </w:rPr>
              <w:t xml:space="preserve">M.: ГЭОТАР-Медиа, 2011. –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w:t>
            </w:r>
            <w:r w:rsidRPr="00A95239">
              <w:rPr>
                <w:rFonts w:ascii="Times New Roman" w:hAnsi="Times New Roman"/>
                <w:color w:val="000000"/>
                <w:sz w:val="20"/>
                <w:szCs w:val="20"/>
              </w:rPr>
              <w:t xml:space="preserve">Режим доступа: </w:t>
            </w:r>
            <w:hyperlink r:id="rId23" w:history="1">
              <w:r w:rsidRPr="00A95239">
                <w:rPr>
                  <w:rStyle w:val="a5"/>
                  <w:rFonts w:ascii="Times New Roman" w:hAnsi="Times New Roman"/>
                  <w:sz w:val="20"/>
                  <w:szCs w:val="20"/>
                </w:rPr>
                <w:t>http://www.studmedlib.ru/ru/book/970411742V0001.html</w:t>
              </w:r>
            </w:hyperlink>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color w:val="000000"/>
                <w:sz w:val="24"/>
                <w:szCs w:val="24"/>
              </w:rPr>
            </w:pPr>
            <w:r w:rsidRPr="009756D2">
              <w:rPr>
                <w:rFonts w:ascii="Times New Roman" w:eastAsia="Times New Roman" w:hAnsi="Times New Roman" w:cs="Times New Roman"/>
                <w:color w:val="000000"/>
                <w:sz w:val="24"/>
                <w:szCs w:val="24"/>
              </w:rPr>
              <w:t>1200 доступов</w:t>
            </w:r>
          </w:p>
        </w:tc>
      </w:tr>
      <w:tr w:rsidR="00BC6656" w:rsidRPr="009756D2" w:rsidTr="007B2C99">
        <w:tc>
          <w:tcPr>
            <w:tcW w:w="7020" w:type="dxa"/>
            <w:tcBorders>
              <w:top w:val="single" w:sz="4" w:space="0" w:color="auto"/>
              <w:left w:val="single" w:sz="4" w:space="0" w:color="auto"/>
              <w:bottom w:val="single" w:sz="4" w:space="0" w:color="auto"/>
              <w:right w:val="single" w:sz="4" w:space="0" w:color="auto"/>
            </w:tcBorders>
          </w:tcPr>
          <w:p w:rsidR="00BC6656" w:rsidRPr="009756D2" w:rsidRDefault="00BC6656" w:rsidP="007B2C99">
            <w:pPr>
              <w:rPr>
                <w:rFonts w:ascii="Times New Roman" w:hAnsi="Times New Roman"/>
                <w:sz w:val="24"/>
                <w:szCs w:val="24"/>
              </w:rPr>
            </w:pPr>
            <w:r w:rsidRPr="00A95239">
              <w:rPr>
                <w:rFonts w:ascii="Times New Roman" w:hAnsi="Times New Roman"/>
                <w:sz w:val="20"/>
                <w:szCs w:val="20"/>
              </w:rPr>
              <w:t>Нефрология [Электронный ресурс] / под ред. Е.М. Шилова. - Электрон</w:t>
            </w:r>
            <w:proofErr w:type="gramStart"/>
            <w:r w:rsidRPr="00A95239">
              <w:rPr>
                <w:rFonts w:ascii="Times New Roman" w:hAnsi="Times New Roman"/>
                <w:sz w:val="20"/>
                <w:szCs w:val="20"/>
              </w:rPr>
              <w:t>.</w:t>
            </w:r>
            <w:proofErr w:type="gramEnd"/>
            <w:r w:rsidRPr="00A95239">
              <w:rPr>
                <w:rFonts w:ascii="Times New Roman" w:hAnsi="Times New Roman"/>
                <w:sz w:val="20"/>
                <w:szCs w:val="20"/>
              </w:rPr>
              <w:t xml:space="preserve"> </w:t>
            </w:r>
            <w:proofErr w:type="gramStart"/>
            <w:r w:rsidRPr="00A95239">
              <w:rPr>
                <w:rFonts w:ascii="Times New Roman" w:hAnsi="Times New Roman"/>
                <w:sz w:val="20"/>
                <w:szCs w:val="20"/>
              </w:rPr>
              <w:t>т</w:t>
            </w:r>
            <w:proofErr w:type="gramEnd"/>
            <w:r w:rsidRPr="00A95239">
              <w:rPr>
                <w:rFonts w:ascii="Times New Roman" w:hAnsi="Times New Roman"/>
                <w:sz w:val="20"/>
                <w:szCs w:val="20"/>
              </w:rPr>
              <w:t>екстовые дан. - Электрон</w:t>
            </w:r>
            <w:proofErr w:type="gramStart"/>
            <w:r w:rsidRPr="00A95239">
              <w:rPr>
                <w:rFonts w:ascii="Times New Roman" w:hAnsi="Times New Roman"/>
                <w:sz w:val="20"/>
                <w:szCs w:val="20"/>
              </w:rPr>
              <w:t>.</w:t>
            </w:r>
            <w:proofErr w:type="gramEnd"/>
            <w:r w:rsidRPr="00A95239">
              <w:rPr>
                <w:rFonts w:ascii="Times New Roman" w:hAnsi="Times New Roman"/>
                <w:sz w:val="20"/>
                <w:szCs w:val="20"/>
              </w:rPr>
              <w:t xml:space="preserve"> </w:t>
            </w:r>
            <w:proofErr w:type="gramStart"/>
            <w:r w:rsidRPr="00A95239">
              <w:rPr>
                <w:rFonts w:ascii="Times New Roman" w:hAnsi="Times New Roman"/>
                <w:sz w:val="20"/>
                <w:szCs w:val="20"/>
              </w:rPr>
              <w:t>т</w:t>
            </w:r>
            <w:proofErr w:type="gramEnd"/>
            <w:r w:rsidRPr="00A95239">
              <w:rPr>
                <w:rFonts w:ascii="Times New Roman" w:hAnsi="Times New Roman"/>
                <w:sz w:val="20"/>
                <w:szCs w:val="20"/>
              </w:rPr>
              <w:t>екстовые дан. - М.</w:t>
            </w:r>
            <w:proofErr w:type="gramStart"/>
            <w:r w:rsidRPr="00A95239">
              <w:rPr>
                <w:rFonts w:ascii="Times New Roman" w:hAnsi="Times New Roman"/>
                <w:sz w:val="20"/>
                <w:szCs w:val="20"/>
              </w:rPr>
              <w:t xml:space="preserve"> :</w:t>
            </w:r>
            <w:proofErr w:type="gramEnd"/>
            <w:r w:rsidRPr="00A95239">
              <w:rPr>
                <w:rFonts w:ascii="Times New Roman" w:hAnsi="Times New Roman"/>
                <w:sz w:val="20"/>
                <w:szCs w:val="20"/>
              </w:rPr>
              <w:t xml:space="preserve"> ГЭОТАР-Медиа, 2010. -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xml:space="preserve">. -Режим доступа: </w:t>
            </w:r>
            <w:hyperlink r:id="rId24" w:history="1">
              <w:r w:rsidRPr="00A95239">
                <w:rPr>
                  <w:rStyle w:val="a5"/>
                  <w:rFonts w:ascii="Times New Roman" w:hAnsi="Times New Roman"/>
                  <w:sz w:val="20"/>
                  <w:szCs w:val="20"/>
                </w:rPr>
                <w:t>http://www.studmedlib.ru/book/ISBN9785970416419.html</w:t>
              </w:r>
            </w:hyperlink>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color w:val="000000"/>
                <w:sz w:val="24"/>
                <w:szCs w:val="24"/>
              </w:rPr>
            </w:pPr>
            <w:r w:rsidRPr="009756D2">
              <w:rPr>
                <w:rFonts w:ascii="Times New Roman" w:eastAsia="Times New Roman" w:hAnsi="Times New Roman" w:cs="Times New Roman"/>
                <w:color w:val="000000"/>
                <w:sz w:val="24"/>
                <w:szCs w:val="24"/>
              </w:rPr>
              <w:t>1200 доступов</w:t>
            </w:r>
          </w:p>
        </w:tc>
      </w:tr>
      <w:tr w:rsidR="00BC6656" w:rsidRPr="009756D2" w:rsidTr="007B2C99">
        <w:tc>
          <w:tcPr>
            <w:tcW w:w="7020" w:type="dxa"/>
            <w:tcBorders>
              <w:top w:val="single" w:sz="4" w:space="0" w:color="auto"/>
              <w:left w:val="single" w:sz="4" w:space="0" w:color="auto"/>
              <w:bottom w:val="single" w:sz="4" w:space="0" w:color="auto"/>
              <w:right w:val="single" w:sz="4" w:space="0" w:color="auto"/>
            </w:tcBorders>
          </w:tcPr>
          <w:p w:rsidR="00BC6656" w:rsidRPr="009756D2" w:rsidRDefault="00BC6656" w:rsidP="007B2C99">
            <w:pPr>
              <w:rPr>
                <w:rFonts w:ascii="Times New Roman" w:hAnsi="Times New Roman"/>
                <w:sz w:val="24"/>
                <w:szCs w:val="24"/>
              </w:rPr>
            </w:pPr>
            <w:r w:rsidRPr="00A95239">
              <w:rPr>
                <w:rFonts w:ascii="Times New Roman" w:hAnsi="Times New Roman"/>
                <w:bCs/>
                <w:sz w:val="20"/>
                <w:szCs w:val="20"/>
              </w:rPr>
              <w:t>Петросян, Э. К.</w:t>
            </w:r>
            <w:r w:rsidRPr="00A95239">
              <w:rPr>
                <w:rFonts w:ascii="Times New Roman" w:hAnsi="Times New Roman"/>
                <w:sz w:val="20"/>
                <w:szCs w:val="20"/>
              </w:rPr>
              <w:t xml:space="preserve"> Детская нефрология. Синдромный подход [Электронный ресурс]</w:t>
            </w:r>
            <w:proofErr w:type="gramStart"/>
            <w:r w:rsidRPr="00A95239">
              <w:rPr>
                <w:rFonts w:ascii="Times New Roman" w:hAnsi="Times New Roman"/>
                <w:sz w:val="20"/>
                <w:szCs w:val="20"/>
              </w:rPr>
              <w:t xml:space="preserve"> :</w:t>
            </w:r>
            <w:proofErr w:type="gramEnd"/>
            <w:r w:rsidRPr="00A95239">
              <w:rPr>
                <w:rFonts w:ascii="Times New Roman" w:hAnsi="Times New Roman"/>
                <w:sz w:val="20"/>
                <w:szCs w:val="20"/>
              </w:rPr>
              <w:t xml:space="preserve"> научное издание / Э. К. Петросян. - Электрон</w:t>
            </w:r>
            <w:proofErr w:type="gramStart"/>
            <w:r w:rsidRPr="00A95239">
              <w:rPr>
                <w:rFonts w:ascii="Times New Roman" w:hAnsi="Times New Roman"/>
                <w:sz w:val="20"/>
                <w:szCs w:val="20"/>
              </w:rPr>
              <w:t>.</w:t>
            </w:r>
            <w:proofErr w:type="gramEnd"/>
            <w:r w:rsidRPr="00A95239">
              <w:rPr>
                <w:rFonts w:ascii="Times New Roman" w:hAnsi="Times New Roman"/>
                <w:sz w:val="20"/>
                <w:szCs w:val="20"/>
              </w:rPr>
              <w:t xml:space="preserve"> </w:t>
            </w:r>
            <w:proofErr w:type="gramStart"/>
            <w:r w:rsidRPr="00A95239">
              <w:rPr>
                <w:rFonts w:ascii="Times New Roman" w:hAnsi="Times New Roman"/>
                <w:sz w:val="20"/>
                <w:szCs w:val="20"/>
              </w:rPr>
              <w:t>т</w:t>
            </w:r>
            <w:proofErr w:type="gramEnd"/>
            <w:r w:rsidRPr="00A95239">
              <w:rPr>
                <w:rFonts w:ascii="Times New Roman" w:hAnsi="Times New Roman"/>
                <w:sz w:val="20"/>
                <w:szCs w:val="20"/>
              </w:rPr>
              <w:t>екстовые дан. - Электрон</w:t>
            </w:r>
            <w:proofErr w:type="gramStart"/>
            <w:r w:rsidRPr="00A95239">
              <w:rPr>
                <w:rFonts w:ascii="Times New Roman" w:hAnsi="Times New Roman"/>
                <w:sz w:val="20"/>
                <w:szCs w:val="20"/>
              </w:rPr>
              <w:t>.</w:t>
            </w:r>
            <w:proofErr w:type="gramEnd"/>
            <w:r w:rsidRPr="00A95239">
              <w:rPr>
                <w:rFonts w:ascii="Times New Roman" w:hAnsi="Times New Roman"/>
                <w:sz w:val="20"/>
                <w:szCs w:val="20"/>
              </w:rPr>
              <w:t xml:space="preserve"> </w:t>
            </w:r>
            <w:proofErr w:type="gramStart"/>
            <w:r w:rsidRPr="00A95239">
              <w:rPr>
                <w:rFonts w:ascii="Times New Roman" w:hAnsi="Times New Roman"/>
                <w:sz w:val="20"/>
                <w:szCs w:val="20"/>
              </w:rPr>
              <w:t>т</w:t>
            </w:r>
            <w:proofErr w:type="gramEnd"/>
            <w:r w:rsidRPr="00A95239">
              <w:rPr>
                <w:rFonts w:ascii="Times New Roman" w:hAnsi="Times New Roman"/>
                <w:sz w:val="20"/>
                <w:szCs w:val="20"/>
              </w:rPr>
              <w:t>екстовые дан. - М.</w:t>
            </w:r>
            <w:proofErr w:type="gramStart"/>
            <w:r w:rsidRPr="00A95239">
              <w:rPr>
                <w:rFonts w:ascii="Times New Roman" w:hAnsi="Times New Roman"/>
                <w:sz w:val="20"/>
                <w:szCs w:val="20"/>
              </w:rPr>
              <w:t xml:space="preserve"> :</w:t>
            </w:r>
            <w:proofErr w:type="gramEnd"/>
            <w:r w:rsidRPr="00A95239">
              <w:rPr>
                <w:rFonts w:ascii="Times New Roman" w:hAnsi="Times New Roman"/>
                <w:sz w:val="20"/>
                <w:szCs w:val="20"/>
              </w:rPr>
              <w:t xml:space="preserve"> ГЭОТАР-Медиа, 2009. -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xml:space="preserve">. -Режим </w:t>
            </w:r>
            <w:proofErr w:type="spellStart"/>
            <w:r w:rsidRPr="00A95239">
              <w:rPr>
                <w:rFonts w:ascii="Times New Roman" w:hAnsi="Times New Roman"/>
                <w:sz w:val="20"/>
                <w:szCs w:val="20"/>
              </w:rPr>
              <w:t>доступа:</w:t>
            </w:r>
            <w:hyperlink r:id="rId25" w:history="1">
              <w:r w:rsidRPr="00A95239">
                <w:rPr>
                  <w:rStyle w:val="a5"/>
                  <w:rFonts w:ascii="Times New Roman" w:hAnsi="Times New Roman"/>
                  <w:sz w:val="20"/>
                  <w:szCs w:val="20"/>
                </w:rPr>
                <w:t>http</w:t>
              </w:r>
              <w:proofErr w:type="spellEnd"/>
              <w:r w:rsidRPr="00A95239">
                <w:rPr>
                  <w:rStyle w:val="a5"/>
                  <w:rFonts w:ascii="Times New Roman" w:hAnsi="Times New Roman"/>
                  <w:sz w:val="20"/>
                  <w:szCs w:val="20"/>
                </w:rPr>
                <w:t>://www.studmedlib.ru/book/ISBN9785970410295.html</w:t>
              </w:r>
            </w:hyperlink>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color w:val="000000"/>
                <w:sz w:val="24"/>
                <w:szCs w:val="24"/>
              </w:rPr>
            </w:pPr>
            <w:r w:rsidRPr="009756D2">
              <w:rPr>
                <w:rFonts w:ascii="Times New Roman" w:eastAsia="Times New Roman" w:hAnsi="Times New Roman" w:cs="Times New Roman"/>
                <w:color w:val="000000"/>
                <w:sz w:val="24"/>
                <w:szCs w:val="24"/>
              </w:rPr>
              <w:t>1200 доступов</w:t>
            </w:r>
          </w:p>
        </w:tc>
      </w:tr>
      <w:tr w:rsidR="00BC6656" w:rsidRPr="009756D2" w:rsidTr="007B2C99">
        <w:trPr>
          <w:trHeight w:val="1808"/>
        </w:trPr>
        <w:tc>
          <w:tcPr>
            <w:tcW w:w="7020" w:type="dxa"/>
            <w:tcBorders>
              <w:top w:val="single" w:sz="4" w:space="0" w:color="auto"/>
              <w:left w:val="single" w:sz="4" w:space="0" w:color="auto"/>
              <w:bottom w:val="single" w:sz="4" w:space="0" w:color="auto"/>
              <w:right w:val="single" w:sz="4" w:space="0" w:color="auto"/>
            </w:tcBorders>
          </w:tcPr>
          <w:p w:rsidR="00BC6656" w:rsidRPr="009756D2" w:rsidRDefault="00BC6656" w:rsidP="007B2C99">
            <w:pPr>
              <w:spacing w:after="160" w:line="259" w:lineRule="auto"/>
              <w:contextualSpacing/>
              <w:rPr>
                <w:rFonts w:ascii="Times New Roman" w:hAnsi="Times New Roman"/>
                <w:color w:val="000000"/>
                <w:sz w:val="24"/>
                <w:szCs w:val="24"/>
                <w:lang w:eastAsia="en-US"/>
              </w:rPr>
            </w:pPr>
            <w:r w:rsidRPr="00A95239">
              <w:rPr>
                <w:rFonts w:ascii="Times New Roman" w:hAnsi="Times New Roman"/>
                <w:sz w:val="20"/>
                <w:szCs w:val="20"/>
              </w:rPr>
              <w:t xml:space="preserve">Поражение почек при </w:t>
            </w:r>
            <w:proofErr w:type="spellStart"/>
            <w:r w:rsidRPr="00A95239">
              <w:rPr>
                <w:rFonts w:ascii="Times New Roman" w:hAnsi="Times New Roman"/>
                <w:sz w:val="20"/>
                <w:szCs w:val="20"/>
              </w:rPr>
              <w:t>эссенциальной</w:t>
            </w:r>
            <w:proofErr w:type="spellEnd"/>
            <w:r w:rsidRPr="00A95239">
              <w:rPr>
                <w:rFonts w:ascii="Times New Roman" w:hAnsi="Times New Roman"/>
                <w:sz w:val="20"/>
                <w:szCs w:val="20"/>
              </w:rPr>
              <w:t xml:space="preserve"> артериальной гипертензии [Электронный ресурс]: / М.М. </w:t>
            </w:r>
            <w:proofErr w:type="spellStart"/>
            <w:r w:rsidRPr="00A95239">
              <w:rPr>
                <w:rFonts w:ascii="Times New Roman" w:hAnsi="Times New Roman"/>
                <w:sz w:val="20"/>
                <w:szCs w:val="20"/>
              </w:rPr>
              <w:t>Батюшин</w:t>
            </w:r>
            <w:proofErr w:type="spellEnd"/>
            <w:r w:rsidRPr="00A95239">
              <w:rPr>
                <w:rFonts w:ascii="Times New Roman" w:hAnsi="Times New Roman"/>
                <w:sz w:val="20"/>
                <w:szCs w:val="20"/>
              </w:rPr>
              <w:t xml:space="preserve">, И.М. </w:t>
            </w:r>
            <w:proofErr w:type="spellStart"/>
            <w:r w:rsidRPr="00A95239">
              <w:rPr>
                <w:rFonts w:ascii="Times New Roman" w:hAnsi="Times New Roman"/>
                <w:sz w:val="20"/>
                <w:szCs w:val="20"/>
              </w:rPr>
              <w:t>Кутырина</w:t>
            </w:r>
            <w:proofErr w:type="spellEnd"/>
            <w:r w:rsidRPr="00A95239">
              <w:rPr>
                <w:rFonts w:ascii="Times New Roman" w:hAnsi="Times New Roman"/>
                <w:sz w:val="20"/>
                <w:szCs w:val="20"/>
              </w:rPr>
              <w:t xml:space="preserve">, С.В. Моисеев, М.Л. </w:t>
            </w:r>
            <w:proofErr w:type="spellStart"/>
            <w:r w:rsidRPr="00A95239">
              <w:rPr>
                <w:rFonts w:ascii="Times New Roman" w:hAnsi="Times New Roman"/>
                <w:sz w:val="20"/>
                <w:szCs w:val="20"/>
              </w:rPr>
              <w:t>Нанчикеева</w:t>
            </w:r>
            <w:proofErr w:type="spellEnd"/>
            <w:r w:rsidRPr="00A95239">
              <w:rPr>
                <w:rFonts w:ascii="Times New Roman" w:hAnsi="Times New Roman"/>
                <w:sz w:val="20"/>
                <w:szCs w:val="20"/>
              </w:rPr>
              <w:t xml:space="preserve">, В.П. Терентьев, В.В. Фомин, М.Ю. Швецов. </w:t>
            </w:r>
            <w:proofErr w:type="gramStart"/>
            <w:r w:rsidRPr="00A95239">
              <w:rPr>
                <w:rFonts w:ascii="Times New Roman" w:hAnsi="Times New Roman"/>
                <w:sz w:val="20"/>
                <w:szCs w:val="20"/>
              </w:rPr>
              <w:t>-Э</w:t>
            </w:r>
            <w:proofErr w:type="gramEnd"/>
            <w:r w:rsidRPr="00A95239">
              <w:rPr>
                <w:rFonts w:ascii="Times New Roman" w:hAnsi="Times New Roman"/>
                <w:sz w:val="20"/>
                <w:szCs w:val="20"/>
              </w:rPr>
              <w:t xml:space="preserve">лектрон. текстовые дан. - M.: ГЭОТАР-Медиа, 2011. –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xml:space="preserve">. -Режим </w:t>
            </w:r>
            <w:proofErr w:type="spellStart"/>
            <w:r w:rsidRPr="00A95239">
              <w:rPr>
                <w:rFonts w:ascii="Times New Roman" w:hAnsi="Times New Roman"/>
                <w:sz w:val="20"/>
                <w:szCs w:val="20"/>
              </w:rPr>
              <w:t>доступа:</w:t>
            </w:r>
            <w:hyperlink r:id="rId26" w:history="1">
              <w:r w:rsidRPr="00A95239">
                <w:rPr>
                  <w:rStyle w:val="a5"/>
                  <w:rFonts w:ascii="Times New Roman" w:hAnsi="Times New Roman"/>
                  <w:sz w:val="20"/>
                  <w:szCs w:val="20"/>
                </w:rPr>
                <w:t>http</w:t>
              </w:r>
              <w:proofErr w:type="spellEnd"/>
              <w:r w:rsidRPr="00A95239">
                <w:rPr>
                  <w:rStyle w:val="a5"/>
                  <w:rFonts w:ascii="Times New Roman" w:hAnsi="Times New Roman"/>
                  <w:sz w:val="20"/>
                  <w:szCs w:val="20"/>
                </w:rPr>
                <w:t>://www.studmedlib.ru/book/970411742V0035.html</w:t>
              </w:r>
            </w:hyperlink>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color w:val="000000"/>
                <w:sz w:val="24"/>
                <w:szCs w:val="24"/>
              </w:rPr>
            </w:pPr>
            <w:r w:rsidRPr="009756D2">
              <w:rPr>
                <w:rFonts w:ascii="Times New Roman" w:eastAsia="Times New Roman" w:hAnsi="Times New Roman" w:cs="Times New Roman"/>
                <w:color w:val="000000"/>
                <w:sz w:val="24"/>
                <w:szCs w:val="24"/>
              </w:rPr>
              <w:t>1200 доступов</w:t>
            </w:r>
          </w:p>
        </w:tc>
      </w:tr>
      <w:tr w:rsidR="00BC6656" w:rsidRPr="009756D2" w:rsidTr="007B2C99">
        <w:trPr>
          <w:trHeight w:val="1808"/>
        </w:trPr>
        <w:tc>
          <w:tcPr>
            <w:tcW w:w="7020" w:type="dxa"/>
            <w:tcBorders>
              <w:top w:val="single" w:sz="4" w:space="0" w:color="auto"/>
              <w:left w:val="single" w:sz="4" w:space="0" w:color="auto"/>
              <w:bottom w:val="single" w:sz="4" w:space="0" w:color="auto"/>
              <w:right w:val="single" w:sz="4" w:space="0" w:color="auto"/>
            </w:tcBorders>
          </w:tcPr>
          <w:p w:rsidR="00BC6656" w:rsidRPr="00A95239" w:rsidRDefault="00BC6656" w:rsidP="007B2C99">
            <w:pPr>
              <w:spacing w:after="160" w:line="259" w:lineRule="auto"/>
              <w:contextualSpacing/>
              <w:rPr>
                <w:rFonts w:ascii="Times New Roman" w:hAnsi="Times New Roman"/>
                <w:sz w:val="20"/>
                <w:szCs w:val="20"/>
              </w:rPr>
            </w:pPr>
            <w:proofErr w:type="spellStart"/>
            <w:r w:rsidRPr="00A95239">
              <w:rPr>
                <w:rFonts w:ascii="Times New Roman" w:hAnsi="Times New Roman"/>
                <w:color w:val="000000"/>
                <w:sz w:val="20"/>
                <w:szCs w:val="20"/>
              </w:rPr>
              <w:t>Уратная</w:t>
            </w:r>
            <w:proofErr w:type="spellEnd"/>
            <w:r w:rsidRPr="00A95239">
              <w:rPr>
                <w:rFonts w:ascii="Times New Roman" w:hAnsi="Times New Roman"/>
                <w:color w:val="000000"/>
                <w:sz w:val="20"/>
                <w:szCs w:val="20"/>
              </w:rPr>
              <w:t xml:space="preserve"> нефропатия </w:t>
            </w:r>
            <w:r w:rsidRPr="00A95239">
              <w:rPr>
                <w:rFonts w:ascii="Times New Roman" w:hAnsi="Times New Roman"/>
                <w:sz w:val="20"/>
                <w:szCs w:val="20"/>
              </w:rPr>
              <w:t xml:space="preserve">[Электронный ресурс] </w:t>
            </w:r>
            <w:r w:rsidRPr="00A95239">
              <w:rPr>
                <w:rFonts w:ascii="Times New Roman" w:hAnsi="Times New Roman"/>
                <w:color w:val="000000"/>
                <w:sz w:val="20"/>
                <w:szCs w:val="20"/>
              </w:rPr>
              <w:t xml:space="preserve">/ И.М. </w:t>
            </w:r>
            <w:proofErr w:type="spellStart"/>
            <w:r w:rsidRPr="00A95239">
              <w:rPr>
                <w:rFonts w:ascii="Times New Roman" w:hAnsi="Times New Roman"/>
                <w:color w:val="000000"/>
                <w:sz w:val="20"/>
                <w:szCs w:val="20"/>
              </w:rPr>
              <w:t>Балкаров</w:t>
            </w:r>
            <w:proofErr w:type="spellEnd"/>
            <w:r w:rsidRPr="00A95239">
              <w:rPr>
                <w:rFonts w:ascii="Times New Roman" w:hAnsi="Times New Roman"/>
                <w:color w:val="000000"/>
                <w:sz w:val="20"/>
                <w:szCs w:val="20"/>
              </w:rPr>
              <w:t xml:space="preserve">, М.В. Лебедева, В.В. Фомин // Нефрология: национальное руководство / под ред. Н.А. Мухина. </w:t>
            </w:r>
            <w:proofErr w:type="gramStart"/>
            <w:r w:rsidRPr="00A95239">
              <w:rPr>
                <w:rFonts w:ascii="Times New Roman" w:hAnsi="Times New Roman"/>
                <w:color w:val="000000"/>
                <w:sz w:val="20"/>
                <w:szCs w:val="20"/>
              </w:rPr>
              <w:t>-</w:t>
            </w:r>
            <w:r w:rsidRPr="00A95239">
              <w:rPr>
                <w:rFonts w:ascii="Times New Roman" w:hAnsi="Times New Roman"/>
                <w:sz w:val="20"/>
                <w:szCs w:val="20"/>
              </w:rPr>
              <w:t>Э</w:t>
            </w:r>
            <w:proofErr w:type="gramEnd"/>
            <w:r w:rsidRPr="00A95239">
              <w:rPr>
                <w:rFonts w:ascii="Times New Roman" w:hAnsi="Times New Roman"/>
                <w:sz w:val="20"/>
                <w:szCs w:val="20"/>
              </w:rPr>
              <w:t xml:space="preserve">лектрон. текстовые дан. - </w:t>
            </w:r>
            <w:r w:rsidRPr="00A95239">
              <w:rPr>
                <w:rFonts w:ascii="Times New Roman" w:hAnsi="Times New Roman"/>
                <w:color w:val="000000"/>
                <w:sz w:val="20"/>
                <w:szCs w:val="20"/>
              </w:rPr>
              <w:t xml:space="preserve">M.: ГЭОТАР-Медиа, 2011. – </w:t>
            </w:r>
            <w:r w:rsidRPr="00A95239">
              <w:rPr>
                <w:rFonts w:ascii="Times New Roman" w:hAnsi="Times New Roman"/>
                <w:sz w:val="20"/>
                <w:szCs w:val="20"/>
                <w:lang w:val="en-US"/>
              </w:rPr>
              <w:t>on</w:t>
            </w:r>
            <w:r w:rsidRPr="00A95239">
              <w:rPr>
                <w:rFonts w:ascii="Times New Roman" w:hAnsi="Times New Roman"/>
                <w:sz w:val="20"/>
                <w:szCs w:val="20"/>
              </w:rPr>
              <w:t>-</w:t>
            </w:r>
            <w:r w:rsidRPr="00A95239">
              <w:rPr>
                <w:rFonts w:ascii="Times New Roman" w:hAnsi="Times New Roman"/>
                <w:sz w:val="20"/>
                <w:szCs w:val="20"/>
                <w:lang w:val="en-US"/>
              </w:rPr>
              <w:t>line</w:t>
            </w:r>
            <w:r w:rsidRPr="00A95239">
              <w:rPr>
                <w:rFonts w:ascii="Times New Roman" w:hAnsi="Times New Roman"/>
                <w:sz w:val="20"/>
                <w:szCs w:val="20"/>
              </w:rPr>
              <w:t>. -</w:t>
            </w:r>
            <w:r w:rsidRPr="00A95239">
              <w:rPr>
                <w:rFonts w:ascii="Times New Roman" w:hAnsi="Times New Roman"/>
                <w:color w:val="000000"/>
                <w:sz w:val="20"/>
                <w:szCs w:val="20"/>
              </w:rPr>
              <w:t xml:space="preserve">Режим доступа: </w:t>
            </w:r>
            <w:hyperlink r:id="rId27" w:history="1">
              <w:r w:rsidRPr="00A95239">
                <w:rPr>
                  <w:rStyle w:val="a5"/>
                  <w:rFonts w:ascii="Times New Roman" w:hAnsi="Times New Roman"/>
                  <w:sz w:val="20"/>
                  <w:szCs w:val="20"/>
                </w:rPr>
                <w:t>http://www.studmedlib.ru/ru/book/970411742V0029.html</w:t>
              </w:r>
            </w:hyperlink>
          </w:p>
        </w:tc>
        <w:tc>
          <w:tcPr>
            <w:tcW w:w="1980" w:type="dxa"/>
            <w:tcBorders>
              <w:top w:val="single" w:sz="4" w:space="0" w:color="auto"/>
              <w:left w:val="single" w:sz="4" w:space="0" w:color="auto"/>
              <w:bottom w:val="single" w:sz="4" w:space="0" w:color="auto"/>
            </w:tcBorders>
          </w:tcPr>
          <w:p w:rsidR="00BC6656" w:rsidRPr="009756D2" w:rsidRDefault="00BC6656" w:rsidP="007B2C99">
            <w:pPr>
              <w:pStyle w:val="a8"/>
              <w:spacing w:line="276" w:lineRule="auto"/>
              <w:rPr>
                <w:rFonts w:ascii="Times New Roman" w:eastAsia="Times New Roman" w:hAnsi="Times New Roman" w:cs="Times New Roman"/>
                <w:color w:val="000000"/>
                <w:sz w:val="24"/>
                <w:szCs w:val="24"/>
              </w:rPr>
            </w:pPr>
            <w:r w:rsidRPr="009756D2">
              <w:rPr>
                <w:rFonts w:ascii="Times New Roman" w:eastAsia="Times New Roman" w:hAnsi="Times New Roman" w:cs="Times New Roman"/>
                <w:color w:val="000000"/>
                <w:sz w:val="24"/>
                <w:szCs w:val="24"/>
              </w:rPr>
              <w:t>1200 доступов</w:t>
            </w:r>
          </w:p>
        </w:tc>
      </w:tr>
    </w:tbl>
    <w:p w:rsidR="00BC6656" w:rsidRPr="00E01DD5" w:rsidRDefault="00BC6656" w:rsidP="00BC6656">
      <w:pPr>
        <w:pStyle w:val="a3"/>
        <w:ind w:left="578" w:right="-1" w:hanging="578"/>
        <w:rPr>
          <w:b/>
          <w:sz w:val="24"/>
          <w:szCs w:val="24"/>
        </w:rPr>
      </w:pPr>
      <w:r w:rsidRPr="00E01DD5">
        <w:rPr>
          <w:b/>
          <w:sz w:val="24"/>
          <w:szCs w:val="24"/>
        </w:rPr>
        <w:t xml:space="preserve"> </w:t>
      </w:r>
    </w:p>
    <w:p w:rsidR="00BC6656" w:rsidRPr="00C900DA" w:rsidRDefault="00BC6656" w:rsidP="00BC6656">
      <w:pPr>
        <w:pStyle w:val="a3"/>
        <w:ind w:left="420" w:right="-1" w:firstLine="0"/>
        <w:rPr>
          <w:sz w:val="24"/>
          <w:szCs w:val="24"/>
        </w:rPr>
      </w:pPr>
      <w:r w:rsidRPr="00C900DA">
        <w:rPr>
          <w:sz w:val="24"/>
          <w:szCs w:val="24"/>
        </w:rPr>
        <w:lastRenderedPageBreak/>
        <w:t>Подпись автора методической разработки.</w:t>
      </w:r>
      <w:r w:rsidRPr="00A757C8">
        <w:rPr>
          <w:noProof/>
        </w:rPr>
        <w:t xml:space="preserve"> </w:t>
      </w:r>
      <w:r>
        <w:rPr>
          <w:noProof/>
        </w:rPr>
        <w:drawing>
          <wp:inline distT="0" distB="0" distL="0" distR="0" wp14:anchorId="02D79212" wp14:editId="230B6D52">
            <wp:extent cx="760095" cy="34290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7" name="Рисунок 7"/>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60095" cy="342900"/>
                    </a:xfrm>
                    <a:prstGeom prst="rect">
                      <a:avLst/>
                    </a:prstGeom>
                    <a:noFill/>
                    <a:ln>
                      <a:noFill/>
                    </a:ln>
                  </pic:spPr>
                </pic:pic>
              </a:graphicData>
            </a:graphic>
          </wp:inline>
        </w:drawing>
      </w:r>
    </w:p>
    <w:p w:rsidR="00BC6656" w:rsidRDefault="00BC6656" w:rsidP="00BC6656"/>
    <w:p w:rsidR="000F082C" w:rsidRDefault="000F082C" w:rsidP="00BC6656">
      <w:pPr>
        <w:jc w:val="both"/>
      </w:pPr>
    </w:p>
    <w:sectPr w:rsidR="000F082C" w:rsidSect="000F082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3B3" w:rsidRDefault="001713B3" w:rsidP="00D10683">
      <w:pPr>
        <w:spacing w:after="0" w:line="240" w:lineRule="auto"/>
      </w:pPr>
      <w:r>
        <w:separator/>
      </w:r>
    </w:p>
  </w:endnote>
  <w:endnote w:type="continuationSeparator" w:id="0">
    <w:p w:rsidR="001713B3" w:rsidRDefault="001713B3" w:rsidP="00D10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3B3" w:rsidRDefault="001713B3" w:rsidP="00D10683">
      <w:pPr>
        <w:spacing w:after="0" w:line="240" w:lineRule="auto"/>
      </w:pPr>
      <w:r>
        <w:separator/>
      </w:r>
    </w:p>
  </w:footnote>
  <w:footnote w:type="continuationSeparator" w:id="0">
    <w:p w:rsidR="001713B3" w:rsidRDefault="001713B3" w:rsidP="00D106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AB89D70"/>
    <w:lvl w:ilvl="0">
      <w:numFmt w:val="decimal"/>
      <w:lvlText w:val="*"/>
      <w:lvlJc w:val="left"/>
      <w:rPr>
        <w:rFonts w:cs="Times New Roman"/>
      </w:rPr>
    </w:lvl>
  </w:abstractNum>
  <w:abstractNum w:abstractNumId="1">
    <w:nsid w:val="09BA482E"/>
    <w:multiLevelType w:val="hybridMultilevel"/>
    <w:tmpl w:val="943E8462"/>
    <w:lvl w:ilvl="0" w:tplc="04190011">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C05552B"/>
    <w:multiLevelType w:val="multilevel"/>
    <w:tmpl w:val="33B4D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437BD7"/>
    <w:multiLevelType w:val="hybridMultilevel"/>
    <w:tmpl w:val="975082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7B37634"/>
    <w:multiLevelType w:val="hybridMultilevel"/>
    <w:tmpl w:val="DBFCEA4E"/>
    <w:lvl w:ilvl="0" w:tplc="04190011">
      <w:start w:val="1"/>
      <w:numFmt w:val="decimal"/>
      <w:lvlText w:val="%1)"/>
      <w:lvlJc w:val="left"/>
      <w:pPr>
        <w:ind w:left="1245" w:hanging="360"/>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5">
    <w:nsid w:val="19A51010"/>
    <w:multiLevelType w:val="hybridMultilevel"/>
    <w:tmpl w:val="DC869F7A"/>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22C0034"/>
    <w:multiLevelType w:val="hybridMultilevel"/>
    <w:tmpl w:val="0E6451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4122CBB"/>
    <w:multiLevelType w:val="hybridMultilevel"/>
    <w:tmpl w:val="0BF27F80"/>
    <w:lvl w:ilvl="0" w:tplc="B5143A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1552C1"/>
    <w:multiLevelType w:val="hybridMultilevel"/>
    <w:tmpl w:val="1E90FD3A"/>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6A15D9E"/>
    <w:multiLevelType w:val="hybridMultilevel"/>
    <w:tmpl w:val="790E8D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885D25"/>
    <w:multiLevelType w:val="multilevel"/>
    <w:tmpl w:val="37B21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89F4ED2"/>
    <w:multiLevelType w:val="hybridMultilevel"/>
    <w:tmpl w:val="B5B67D1E"/>
    <w:lvl w:ilvl="0" w:tplc="7BC6CB3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506422"/>
    <w:multiLevelType w:val="hybridMultilevel"/>
    <w:tmpl w:val="5A722A16"/>
    <w:lvl w:ilvl="0" w:tplc="04190011">
      <w:start w:val="1"/>
      <w:numFmt w:val="decimal"/>
      <w:lvlText w:val="%1)"/>
      <w:lvlJc w:val="left"/>
      <w:pPr>
        <w:ind w:left="1080" w:hanging="360"/>
      </w:pPr>
      <w:rPr>
        <w:rFonts w:hint="default"/>
        <w:color w:val="464C55"/>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77EA311E"/>
    <w:multiLevelType w:val="hybridMultilevel"/>
    <w:tmpl w:val="12326136"/>
    <w:lvl w:ilvl="0" w:tplc="C7045E04">
      <w:start w:val="3"/>
      <w:numFmt w:val="decimal"/>
      <w:lvlText w:val="%1."/>
      <w:lvlJc w:val="left"/>
      <w:pPr>
        <w:ind w:left="927" w:hanging="360"/>
      </w:pPr>
      <w:rPr>
        <w:rFonts w:cs="Times New Roman" w:hint="default"/>
        <w:b/>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786C19F9"/>
    <w:multiLevelType w:val="hybridMultilevel"/>
    <w:tmpl w:val="4DF41EE4"/>
    <w:lvl w:ilvl="0" w:tplc="4E58ED54">
      <w:start w:val="5"/>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EA5568B"/>
    <w:multiLevelType w:val="hybridMultilevel"/>
    <w:tmpl w:val="77A678A8"/>
    <w:lvl w:ilvl="0" w:tplc="A9C47628">
      <w:start w:val="1"/>
      <w:numFmt w:val="decimal"/>
      <w:lvlText w:val="%1."/>
      <w:lvlJc w:val="left"/>
      <w:pPr>
        <w:ind w:left="1069" w:hanging="360"/>
      </w:pPr>
      <w:rPr>
        <w:rFonts w:hint="default"/>
        <w:color w:val="464C5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6"/>
  </w:num>
  <w:num w:numId="3">
    <w:abstractNumId w:val="13"/>
  </w:num>
  <w:num w:numId="4">
    <w:abstractNumId w:val="3"/>
  </w:num>
  <w:num w:numId="5">
    <w:abstractNumId w:val="10"/>
  </w:num>
  <w:num w:numId="6">
    <w:abstractNumId w:val="2"/>
  </w:num>
  <w:num w:numId="7">
    <w:abstractNumId w:val="14"/>
  </w:num>
  <w:num w:numId="8">
    <w:abstractNumId w:val="11"/>
  </w:num>
  <w:num w:numId="9">
    <w:abstractNumId w:val="7"/>
  </w:num>
  <w:num w:numId="10">
    <w:abstractNumId w:val="15"/>
  </w:num>
  <w:num w:numId="11">
    <w:abstractNumId w:val="12"/>
  </w:num>
  <w:num w:numId="12">
    <w:abstractNumId w:val="5"/>
  </w:num>
  <w:num w:numId="13">
    <w:abstractNumId w:val="8"/>
  </w:num>
  <w:num w:numId="14">
    <w:abstractNumId w:val="1"/>
  </w:num>
  <w:num w:numId="15">
    <w:abstractNumId w:val="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D6521"/>
    <w:rsid w:val="000B3569"/>
    <w:rsid w:val="000F082C"/>
    <w:rsid w:val="001713B3"/>
    <w:rsid w:val="00174790"/>
    <w:rsid w:val="00192E42"/>
    <w:rsid w:val="001C0942"/>
    <w:rsid w:val="001F6466"/>
    <w:rsid w:val="002A7F54"/>
    <w:rsid w:val="002F13B4"/>
    <w:rsid w:val="003E22BC"/>
    <w:rsid w:val="006D5486"/>
    <w:rsid w:val="00713EDE"/>
    <w:rsid w:val="007D20E7"/>
    <w:rsid w:val="00816604"/>
    <w:rsid w:val="0083001C"/>
    <w:rsid w:val="008D6521"/>
    <w:rsid w:val="009604EC"/>
    <w:rsid w:val="009F7FB0"/>
    <w:rsid w:val="00B010D3"/>
    <w:rsid w:val="00B02A0A"/>
    <w:rsid w:val="00BC6656"/>
    <w:rsid w:val="00C3146F"/>
    <w:rsid w:val="00C6626E"/>
    <w:rsid w:val="00C94353"/>
    <w:rsid w:val="00D10683"/>
    <w:rsid w:val="00D2524F"/>
    <w:rsid w:val="00D849D6"/>
    <w:rsid w:val="00E75E48"/>
    <w:rsid w:val="00F74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521"/>
    <w:rPr>
      <w:rFonts w:ascii="Calibri" w:eastAsia="Times New Roman" w:hAnsi="Calibri" w:cs="Times New Roman"/>
      <w:lang w:eastAsia="ru-RU"/>
    </w:rPr>
  </w:style>
  <w:style w:type="paragraph" w:styleId="3">
    <w:name w:val="heading 3"/>
    <w:basedOn w:val="a"/>
    <w:next w:val="a"/>
    <w:link w:val="30"/>
    <w:qFormat/>
    <w:rsid w:val="008D6521"/>
    <w:pPr>
      <w:keepNext/>
      <w:widowControl w:val="0"/>
      <w:shd w:val="clear" w:color="auto" w:fill="FFFFFF"/>
      <w:autoSpaceDE w:val="0"/>
      <w:autoSpaceDN w:val="0"/>
      <w:adjustRightInd w:val="0"/>
      <w:spacing w:after="0" w:line="326" w:lineRule="atLeast"/>
      <w:ind w:right="10"/>
      <w:jc w:val="center"/>
      <w:outlineLvl w:val="2"/>
    </w:pPr>
    <w:rPr>
      <w:rFonts w:ascii="Times New Roman" w:hAnsi="Times New Roman"/>
      <w:b/>
      <w:bCs/>
      <w:color w:val="000000"/>
      <w:spacing w:val="11"/>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D6521"/>
    <w:rPr>
      <w:rFonts w:ascii="Times New Roman" w:eastAsia="Times New Roman" w:hAnsi="Times New Roman" w:cs="Times New Roman"/>
      <w:b/>
      <w:bCs/>
      <w:color w:val="000000"/>
      <w:spacing w:val="11"/>
      <w:sz w:val="34"/>
      <w:szCs w:val="34"/>
      <w:shd w:val="clear" w:color="auto" w:fill="FFFFFF"/>
      <w:lang w:eastAsia="ru-RU"/>
    </w:rPr>
  </w:style>
  <w:style w:type="paragraph" w:styleId="a3">
    <w:name w:val="Body Text Indent"/>
    <w:basedOn w:val="a"/>
    <w:link w:val="a4"/>
    <w:rsid w:val="008D6521"/>
    <w:pPr>
      <w:spacing w:after="0" w:line="240" w:lineRule="auto"/>
      <w:ind w:left="5245" w:hanging="4678"/>
      <w:jc w:val="both"/>
    </w:pPr>
    <w:rPr>
      <w:rFonts w:ascii="Times New Roman" w:hAnsi="Times New Roman"/>
      <w:sz w:val="28"/>
      <w:szCs w:val="20"/>
    </w:rPr>
  </w:style>
  <w:style w:type="character" w:customStyle="1" w:styleId="a4">
    <w:name w:val="Основной текст с отступом Знак"/>
    <w:basedOn w:val="a0"/>
    <w:link w:val="a3"/>
    <w:rsid w:val="008D6521"/>
    <w:rPr>
      <w:rFonts w:ascii="Times New Roman" w:eastAsia="Times New Roman" w:hAnsi="Times New Roman" w:cs="Times New Roman"/>
      <w:sz w:val="28"/>
      <w:szCs w:val="20"/>
      <w:lang w:eastAsia="ru-RU"/>
    </w:rPr>
  </w:style>
  <w:style w:type="character" w:styleId="a5">
    <w:name w:val="Hyperlink"/>
    <w:semiHidden/>
    <w:rsid w:val="008D6521"/>
    <w:rPr>
      <w:color w:val="0000FF"/>
      <w:u w:val="single"/>
    </w:rPr>
  </w:style>
  <w:style w:type="paragraph" w:styleId="a6">
    <w:name w:val="Subtitle"/>
    <w:basedOn w:val="a"/>
    <w:link w:val="a7"/>
    <w:qFormat/>
    <w:rsid w:val="008D6521"/>
    <w:pPr>
      <w:spacing w:after="0" w:line="240" w:lineRule="auto"/>
      <w:jc w:val="center"/>
    </w:pPr>
    <w:rPr>
      <w:rFonts w:ascii="Arial" w:hAnsi="Arial"/>
      <w:b/>
      <w:sz w:val="24"/>
      <w:szCs w:val="20"/>
    </w:rPr>
  </w:style>
  <w:style w:type="character" w:customStyle="1" w:styleId="a7">
    <w:name w:val="Подзаголовок Знак"/>
    <w:basedOn w:val="a0"/>
    <w:link w:val="a6"/>
    <w:rsid w:val="008D6521"/>
    <w:rPr>
      <w:rFonts w:ascii="Arial" w:eastAsia="Times New Roman" w:hAnsi="Arial" w:cs="Times New Roman"/>
      <w:b/>
      <w:sz w:val="24"/>
      <w:szCs w:val="20"/>
      <w:lang w:eastAsia="ru-RU"/>
    </w:rPr>
  </w:style>
  <w:style w:type="paragraph" w:styleId="31">
    <w:name w:val="Body Text 3"/>
    <w:basedOn w:val="a"/>
    <w:link w:val="32"/>
    <w:semiHidden/>
    <w:rsid w:val="008D6521"/>
    <w:pPr>
      <w:spacing w:after="120"/>
    </w:pPr>
    <w:rPr>
      <w:sz w:val="16"/>
      <w:szCs w:val="16"/>
    </w:rPr>
  </w:style>
  <w:style w:type="character" w:customStyle="1" w:styleId="32">
    <w:name w:val="Основной текст 3 Знак"/>
    <w:basedOn w:val="a0"/>
    <w:link w:val="31"/>
    <w:semiHidden/>
    <w:rsid w:val="008D6521"/>
    <w:rPr>
      <w:rFonts w:ascii="Calibri" w:eastAsia="Times New Roman" w:hAnsi="Calibri" w:cs="Times New Roman"/>
      <w:sz w:val="16"/>
      <w:szCs w:val="16"/>
      <w:lang w:eastAsia="ru-RU"/>
    </w:rPr>
  </w:style>
  <w:style w:type="paragraph" w:customStyle="1" w:styleId="1">
    <w:name w:val="Без интервала1"/>
    <w:rsid w:val="008D6521"/>
    <w:pPr>
      <w:spacing w:after="0" w:line="240" w:lineRule="auto"/>
    </w:pPr>
    <w:rPr>
      <w:rFonts w:ascii="Calibri" w:eastAsia="Times New Roman" w:hAnsi="Calibri" w:cs="Times New Roman"/>
      <w:lang w:eastAsia="ru-RU"/>
    </w:rPr>
  </w:style>
  <w:style w:type="paragraph" w:customStyle="1" w:styleId="Default">
    <w:name w:val="Default"/>
    <w:rsid w:val="008D65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8">
    <w:name w:val="Нормальный (таблица)"/>
    <w:basedOn w:val="a"/>
    <w:next w:val="a"/>
    <w:rsid w:val="008D6521"/>
    <w:pPr>
      <w:widowControl w:val="0"/>
      <w:autoSpaceDE w:val="0"/>
      <w:autoSpaceDN w:val="0"/>
      <w:adjustRightInd w:val="0"/>
      <w:spacing w:after="0" w:line="240" w:lineRule="auto"/>
      <w:jc w:val="both"/>
    </w:pPr>
    <w:rPr>
      <w:rFonts w:ascii="Arial" w:eastAsia="Calibri" w:hAnsi="Arial" w:cs="Arial"/>
      <w:sz w:val="26"/>
      <w:szCs w:val="26"/>
    </w:rPr>
  </w:style>
  <w:style w:type="paragraph" w:styleId="a9">
    <w:name w:val="Title"/>
    <w:basedOn w:val="a"/>
    <w:link w:val="aa"/>
    <w:qFormat/>
    <w:rsid w:val="006D5486"/>
    <w:pPr>
      <w:spacing w:after="0" w:line="360" w:lineRule="auto"/>
      <w:jc w:val="center"/>
    </w:pPr>
    <w:rPr>
      <w:rFonts w:ascii="Times New Roman" w:hAnsi="Times New Roman"/>
      <w:sz w:val="28"/>
      <w:szCs w:val="20"/>
    </w:rPr>
  </w:style>
  <w:style w:type="character" w:customStyle="1" w:styleId="aa">
    <w:name w:val="Название Знак"/>
    <w:basedOn w:val="a0"/>
    <w:link w:val="a9"/>
    <w:rsid w:val="006D5486"/>
    <w:rPr>
      <w:rFonts w:ascii="Times New Roman" w:eastAsia="Times New Roman" w:hAnsi="Times New Roman" w:cs="Times New Roman"/>
      <w:sz w:val="28"/>
      <w:szCs w:val="20"/>
      <w:lang w:eastAsia="ru-RU"/>
    </w:rPr>
  </w:style>
  <w:style w:type="paragraph" w:styleId="ab">
    <w:name w:val="header"/>
    <w:basedOn w:val="a"/>
    <w:link w:val="ac"/>
    <w:uiPriority w:val="99"/>
    <w:semiHidden/>
    <w:unhideWhenUsed/>
    <w:rsid w:val="00D10683"/>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D10683"/>
    <w:rPr>
      <w:rFonts w:ascii="Calibri" w:eastAsia="Times New Roman" w:hAnsi="Calibri" w:cs="Times New Roman"/>
      <w:lang w:eastAsia="ru-RU"/>
    </w:rPr>
  </w:style>
  <w:style w:type="paragraph" w:styleId="ad">
    <w:name w:val="footer"/>
    <w:basedOn w:val="a"/>
    <w:link w:val="ae"/>
    <w:uiPriority w:val="99"/>
    <w:semiHidden/>
    <w:unhideWhenUsed/>
    <w:rsid w:val="00D10683"/>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D10683"/>
    <w:rPr>
      <w:rFonts w:ascii="Calibri" w:eastAsia="Times New Roman" w:hAnsi="Calibri" w:cs="Times New Roman"/>
      <w:lang w:eastAsia="ru-RU"/>
    </w:rPr>
  </w:style>
  <w:style w:type="character" w:customStyle="1" w:styleId="apple-converted-space">
    <w:name w:val="apple-converted-space"/>
    <w:basedOn w:val="a0"/>
    <w:rsid w:val="007D20E7"/>
  </w:style>
  <w:style w:type="paragraph" w:customStyle="1" w:styleId="af">
    <w:name w:val="Стиль"/>
    <w:rsid w:val="00C662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0">
    <w:name w:val="Normal (Web)"/>
    <w:basedOn w:val="a"/>
    <w:uiPriority w:val="99"/>
    <w:semiHidden/>
    <w:unhideWhenUsed/>
    <w:rsid w:val="00E75E48"/>
    <w:pPr>
      <w:spacing w:before="100" w:beforeAutospacing="1" w:after="100" w:afterAutospacing="1" w:line="240" w:lineRule="auto"/>
    </w:pPr>
    <w:rPr>
      <w:rFonts w:ascii="Times New Roman" w:hAnsi="Times New Roman"/>
      <w:sz w:val="24"/>
      <w:szCs w:val="24"/>
    </w:rPr>
  </w:style>
  <w:style w:type="character" w:customStyle="1" w:styleId="s1">
    <w:name w:val="s1"/>
    <w:basedOn w:val="a0"/>
    <w:rsid w:val="00E75E48"/>
  </w:style>
  <w:style w:type="paragraph" w:customStyle="1" w:styleId="s10">
    <w:name w:val="s_1"/>
    <w:basedOn w:val="a"/>
    <w:rsid w:val="00BC6656"/>
    <w:pPr>
      <w:spacing w:before="100" w:beforeAutospacing="1" w:after="100" w:afterAutospacing="1" w:line="240" w:lineRule="auto"/>
    </w:pPr>
    <w:rPr>
      <w:rFonts w:ascii="Times New Roman" w:hAnsi="Times New Roman"/>
      <w:sz w:val="24"/>
      <w:szCs w:val="24"/>
    </w:rPr>
  </w:style>
  <w:style w:type="paragraph" w:styleId="af1">
    <w:name w:val="Balloon Text"/>
    <w:basedOn w:val="a"/>
    <w:link w:val="af2"/>
    <w:uiPriority w:val="99"/>
    <w:semiHidden/>
    <w:unhideWhenUsed/>
    <w:rsid w:val="00BC6656"/>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C665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62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tudmedlib.ru/book/970411742V0026.html" TargetMode="External"/><Relationship Id="rId18" Type="http://schemas.openxmlformats.org/officeDocument/2006/relationships/hyperlink" Target="http://www.studmedlib.ru/book/970411742V0051.html" TargetMode="External"/><Relationship Id="rId26" Type="http://schemas.openxmlformats.org/officeDocument/2006/relationships/hyperlink" Target="http://www.studmedlib.ru/book/970411742V0035.html" TargetMode="External"/><Relationship Id="rId3" Type="http://schemas.microsoft.com/office/2007/relationships/stylesWithEffects" Target="stylesWithEffects.xml"/><Relationship Id="rId21" Type="http://schemas.openxmlformats.org/officeDocument/2006/relationships/hyperlink" Target="http://www.studmedlib.ru/book/970411742V0027.html" TargetMode="External"/><Relationship Id="rId7" Type="http://schemas.openxmlformats.org/officeDocument/2006/relationships/endnotes" Target="endnotes.xml"/><Relationship Id="rId12" Type="http://schemas.openxmlformats.org/officeDocument/2006/relationships/hyperlink" Target="http://www.studmedlib.ru/book/ISBN9785970423639.html" TargetMode="External"/><Relationship Id="rId17" Type="http://schemas.openxmlformats.org/officeDocument/2006/relationships/hyperlink" Target="http://www.studmedlib.ru/ru/book/970411742V0010.html" TargetMode="External"/><Relationship Id="rId25" Type="http://schemas.openxmlformats.org/officeDocument/2006/relationships/hyperlink" Target="http://www.studmedlib.ru/book/ISBN9785970410295.html" TargetMode="External"/><Relationship Id="rId2" Type="http://schemas.openxmlformats.org/officeDocument/2006/relationships/styles" Target="styles.xml"/><Relationship Id="rId16" Type="http://schemas.openxmlformats.org/officeDocument/2006/relationships/hyperlink" Target="http://www.studmedlib.ru/book/ISBN9785970427170.html" TargetMode="External"/><Relationship Id="rId20" Type="http://schemas.openxmlformats.org/officeDocument/2006/relationships/hyperlink" Target="http://www.studmedlib.ru/book/970411742V0014.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ase.garant.ru/70438200/" TargetMode="External"/><Relationship Id="rId24" Type="http://schemas.openxmlformats.org/officeDocument/2006/relationships/hyperlink" Target="http://www.studmedlib.ru/book/ISBN9785970416419.html" TargetMode="External"/><Relationship Id="rId5" Type="http://schemas.openxmlformats.org/officeDocument/2006/relationships/webSettings" Target="webSettings.xml"/><Relationship Id="rId15" Type="http://schemas.openxmlformats.org/officeDocument/2006/relationships/hyperlink" Target="http://www.studmedlib.ru/book/ISBN9785970413302.html" TargetMode="External"/><Relationship Id="rId23" Type="http://schemas.openxmlformats.org/officeDocument/2006/relationships/hyperlink" Target="http://www.studmedlib.ru/ru/book/970411742V0001.html" TargetMode="External"/><Relationship Id="rId28" Type="http://schemas.openxmlformats.org/officeDocument/2006/relationships/image" Target="media/image2.emf"/><Relationship Id="rId10" Type="http://schemas.openxmlformats.org/officeDocument/2006/relationships/hyperlink" Target="https://base.garant.ru/70438200/32031e786ba2b8515501cdc6d1f91130/" TargetMode="External"/><Relationship Id="rId19" Type="http://schemas.openxmlformats.org/officeDocument/2006/relationships/hyperlink" Target="http://www.studmedlib.ru/ru/book/970411742V0006.html" TargetMode="External"/><Relationship Id="rId4" Type="http://schemas.openxmlformats.org/officeDocument/2006/relationships/settings" Target="settings.xml"/><Relationship Id="rId9" Type="http://schemas.openxmlformats.org/officeDocument/2006/relationships/hyperlink" Target="https://base.garant.ru/70148218/de40175ab12d04d68f792b5b742a18fc/" TargetMode="External"/><Relationship Id="rId14" Type="http://schemas.openxmlformats.org/officeDocument/2006/relationships/hyperlink" Target="http://www.studmedlib.ru/book/970411742V0018.html" TargetMode="External"/><Relationship Id="rId22" Type="http://schemas.openxmlformats.org/officeDocument/2006/relationships/hyperlink" Target="http://www.studmedlib.ru/ru/book/970411742V0049.html" TargetMode="External"/><Relationship Id="rId27" Type="http://schemas.openxmlformats.org/officeDocument/2006/relationships/hyperlink" Target="http://www.studmedlib.ru/ru/book/970411742V0029.htm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11</Pages>
  <Words>3434</Words>
  <Characters>19579</Characters>
  <Application>Microsoft Office Word</Application>
  <DocSecurity>0</DocSecurity>
  <Lines>163</Lines>
  <Paragraphs>45</Paragraphs>
  <ScaleCrop>false</ScaleCrop>
  <Company>Microsoft</Company>
  <LinksUpToDate>false</LinksUpToDate>
  <CharactersWithSpaces>22968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dc:creator>
  <cp:keywords/>
  <dc:description/>
  <cp:lastModifiedBy>Кользователь</cp:lastModifiedBy>
  <cp:revision>23</cp:revision>
  <dcterms:created xsi:type="dcterms:W3CDTF">2002-02-12T17:39:00Z</dcterms:created>
  <dcterms:modified xsi:type="dcterms:W3CDTF">2019-11-11T03:46:00Z</dcterms:modified>
</cp:coreProperties>
</file>