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A0" w:rsidRDefault="005D1BF2" w:rsidP="005D1B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BF2">
        <w:rPr>
          <w:rFonts w:ascii="Times New Roman" w:hAnsi="Times New Roman" w:cs="Times New Roman"/>
          <w:b/>
          <w:sz w:val="24"/>
          <w:szCs w:val="24"/>
        </w:rPr>
        <w:t>УЧЕБНО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1BF2">
        <w:rPr>
          <w:rFonts w:ascii="Times New Roman" w:hAnsi="Times New Roman" w:cs="Times New Roman"/>
          <w:b/>
          <w:sz w:val="24"/>
          <w:szCs w:val="24"/>
        </w:rPr>
        <w:t>- МЕТОДИЧЕСКОЕ И ИНФОРМАЦИОННОЕ ОБЕСПЕЧЕНИЕ УЧЕБНОЙ ЛИТЕРАТУРОЙ ДИСЦИПЛИНЫ (МОДУЛЯ)</w:t>
      </w:r>
    </w:p>
    <w:p w:rsidR="005D1BF2" w:rsidRDefault="00366C34" w:rsidP="005D1B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ОУ   </w:t>
      </w:r>
      <w:r w:rsidR="00CE04A9">
        <w:rPr>
          <w:rFonts w:ascii="Times New Roman" w:hAnsi="Times New Roman" w:cs="Times New Roman"/>
          <w:b/>
          <w:sz w:val="24"/>
          <w:szCs w:val="24"/>
        </w:rPr>
        <w:t>«Общая врачебная практика (семейная медицина)»</w:t>
      </w:r>
      <w:r w:rsidR="005D1B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CE04A9">
        <w:rPr>
          <w:rFonts w:ascii="Times New Roman" w:hAnsi="Times New Roman" w:cs="Times New Roman"/>
          <w:b/>
          <w:sz w:val="24"/>
          <w:szCs w:val="24"/>
        </w:rPr>
        <w:t>88</w:t>
      </w:r>
      <w:r>
        <w:rPr>
          <w:rFonts w:ascii="Times New Roman" w:hAnsi="Times New Roman" w:cs="Times New Roman"/>
          <w:b/>
          <w:sz w:val="24"/>
          <w:szCs w:val="24"/>
        </w:rPr>
        <w:t xml:space="preserve"> ч)  </w:t>
      </w:r>
      <w:r w:rsidR="00CE04A9">
        <w:rPr>
          <w:rFonts w:ascii="Times New Roman" w:hAnsi="Times New Roman" w:cs="Times New Roman"/>
          <w:b/>
          <w:sz w:val="24"/>
          <w:szCs w:val="24"/>
        </w:rPr>
        <w:t>040110</w:t>
      </w:r>
    </w:p>
    <w:p w:rsidR="005D1BF2" w:rsidRPr="005D1BF2" w:rsidRDefault="005D1BF2" w:rsidP="005D1BF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D1BF2" w:rsidRDefault="005D1BF2" w:rsidP="005D1B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литература</w:t>
      </w:r>
    </w:p>
    <w:tbl>
      <w:tblPr>
        <w:tblStyle w:val="a3"/>
        <w:tblW w:w="0" w:type="auto"/>
        <w:tblLook w:val="04A0"/>
      </w:tblPr>
      <w:tblGrid>
        <w:gridCol w:w="817"/>
        <w:gridCol w:w="5670"/>
        <w:gridCol w:w="2693"/>
        <w:gridCol w:w="2835"/>
        <w:gridCol w:w="1560"/>
        <w:gridCol w:w="1834"/>
      </w:tblGrid>
      <w:tr w:rsidR="005D1BF2" w:rsidTr="008D270A">
        <w:tc>
          <w:tcPr>
            <w:tcW w:w="817" w:type="dxa"/>
            <w:vMerge w:val="restart"/>
          </w:tcPr>
          <w:p w:rsidR="005D1BF2" w:rsidRDefault="005D1BF2" w:rsidP="005D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  <w:vMerge w:val="restart"/>
          </w:tcPr>
          <w:p w:rsidR="005D1BF2" w:rsidRDefault="005D1BF2" w:rsidP="005D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vMerge w:val="restart"/>
          </w:tcPr>
          <w:p w:rsidR="005D1BF2" w:rsidRDefault="005D1BF2" w:rsidP="005D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(ы)</w:t>
            </w:r>
          </w:p>
        </w:tc>
        <w:tc>
          <w:tcPr>
            <w:tcW w:w="2835" w:type="dxa"/>
            <w:vMerge w:val="restart"/>
          </w:tcPr>
          <w:p w:rsidR="005D1BF2" w:rsidRDefault="005D1BF2" w:rsidP="005D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Год, место издания</w:t>
            </w:r>
          </w:p>
        </w:tc>
        <w:tc>
          <w:tcPr>
            <w:tcW w:w="3394" w:type="dxa"/>
            <w:gridSpan w:val="2"/>
          </w:tcPr>
          <w:p w:rsidR="005D1BF2" w:rsidRDefault="005D1BF2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</w:tr>
      <w:tr w:rsidR="005D1BF2" w:rsidTr="008D270A">
        <w:tc>
          <w:tcPr>
            <w:tcW w:w="817" w:type="dxa"/>
            <w:vMerge/>
          </w:tcPr>
          <w:p w:rsidR="005D1BF2" w:rsidRDefault="005D1BF2" w:rsidP="005D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5D1BF2" w:rsidRDefault="005D1BF2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D1BF2" w:rsidRDefault="005D1BF2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D1BF2" w:rsidRDefault="005D1BF2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1BF2" w:rsidRDefault="005D1BF2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библиотеке</w:t>
            </w:r>
          </w:p>
        </w:tc>
        <w:tc>
          <w:tcPr>
            <w:tcW w:w="1834" w:type="dxa"/>
          </w:tcPr>
          <w:p w:rsidR="005D1BF2" w:rsidRDefault="005D1BF2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кафедре</w:t>
            </w:r>
          </w:p>
        </w:tc>
      </w:tr>
      <w:tr w:rsidR="000D649C" w:rsidRPr="00CE04A9" w:rsidTr="008D270A">
        <w:tc>
          <w:tcPr>
            <w:tcW w:w="817" w:type="dxa"/>
          </w:tcPr>
          <w:p w:rsidR="005D1BF2" w:rsidRPr="00CE04A9" w:rsidRDefault="00257DD3" w:rsidP="005D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D1BF2" w:rsidRPr="00CE04A9" w:rsidRDefault="00CE04A9" w:rsidP="008D27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A9">
              <w:rPr>
                <w:rFonts w:ascii="Times New Roman" w:hAnsi="Times New Roman" w:cs="Times New Roman"/>
                <w:bCs/>
                <w:sz w:val="24"/>
                <w:szCs w:val="24"/>
              </w:rPr>
              <w:t>Неотложная помощь в</w:t>
            </w:r>
            <w:r w:rsidRPr="00CE04A9">
              <w:rPr>
                <w:rFonts w:ascii="Times New Roman" w:hAnsi="Times New Roman" w:cs="Times New Roman"/>
                <w:sz w:val="24"/>
                <w:szCs w:val="24"/>
              </w:rPr>
              <w:t xml:space="preserve"> практике семейного врача: руководство</w:t>
            </w:r>
          </w:p>
        </w:tc>
        <w:tc>
          <w:tcPr>
            <w:tcW w:w="2693" w:type="dxa"/>
          </w:tcPr>
          <w:p w:rsidR="005D1BF2" w:rsidRPr="00CE04A9" w:rsidRDefault="00CE04A9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A9">
              <w:rPr>
                <w:rFonts w:ascii="Times New Roman" w:hAnsi="Times New Roman" w:cs="Times New Roman"/>
                <w:sz w:val="24"/>
                <w:szCs w:val="24"/>
              </w:rPr>
              <w:t>под ред. М. К. Михайлова</w:t>
            </w:r>
          </w:p>
        </w:tc>
        <w:tc>
          <w:tcPr>
            <w:tcW w:w="2835" w:type="dxa"/>
          </w:tcPr>
          <w:p w:rsidR="005D1BF2" w:rsidRPr="00CE04A9" w:rsidRDefault="00CE04A9" w:rsidP="008D27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A9">
              <w:rPr>
                <w:rFonts w:ascii="Times New Roman" w:hAnsi="Times New Roman" w:cs="Times New Roman"/>
                <w:sz w:val="24"/>
                <w:szCs w:val="24"/>
              </w:rPr>
              <w:t>2-е изд., испр. и доп. - Казань: Медлитература, 2008. - 655 с.: рис., табл. - (Библиотека врача общей практики).</w:t>
            </w:r>
          </w:p>
        </w:tc>
        <w:tc>
          <w:tcPr>
            <w:tcW w:w="1560" w:type="dxa"/>
          </w:tcPr>
          <w:p w:rsidR="005D1BF2" w:rsidRPr="00CE04A9" w:rsidRDefault="00CE04A9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:rsidR="005D1BF2" w:rsidRPr="00CE04A9" w:rsidRDefault="008D270A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49C" w:rsidRPr="00CE04A9" w:rsidTr="008D270A">
        <w:tc>
          <w:tcPr>
            <w:tcW w:w="817" w:type="dxa"/>
          </w:tcPr>
          <w:p w:rsidR="005D1BF2" w:rsidRPr="00CE04A9" w:rsidRDefault="00257DD3" w:rsidP="005D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CE04A9" w:rsidRDefault="00CE04A9" w:rsidP="005D1BF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4A9">
              <w:rPr>
                <w:rFonts w:ascii="Times New Roman" w:hAnsi="Times New Roman" w:cs="Times New Roman"/>
                <w:bCs/>
                <w:sz w:val="24"/>
                <w:szCs w:val="24"/>
              </w:rPr>
              <w:t>Общая врачебная практика</w:t>
            </w:r>
            <w:r w:rsidRPr="00CE04A9">
              <w:rPr>
                <w:rFonts w:ascii="Times New Roman" w:hAnsi="Times New Roman" w:cs="Times New Roman"/>
                <w:sz w:val="24"/>
                <w:szCs w:val="24"/>
              </w:rPr>
              <w:t xml:space="preserve">  по Джону Нобелю</w:t>
            </w:r>
            <w:r w:rsidRPr="00CE04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D1BF2" w:rsidRPr="00CE04A9" w:rsidRDefault="00CE04A9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A9">
              <w:rPr>
                <w:rFonts w:ascii="Times New Roman" w:hAnsi="Times New Roman" w:cs="Times New Roman"/>
                <w:bCs/>
                <w:sz w:val="24"/>
                <w:szCs w:val="24"/>
              </w:rPr>
              <w:t>Кн. 1</w:t>
            </w:r>
            <w:proofErr w:type="gramStart"/>
            <w:r w:rsidRPr="00CE04A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E04A9">
              <w:rPr>
                <w:rFonts w:ascii="Times New Roman" w:hAnsi="Times New Roman" w:cs="Times New Roman"/>
                <w:sz w:val="24"/>
                <w:szCs w:val="24"/>
              </w:rPr>
              <w:t xml:space="preserve"> Основы общей врачебной практики. Частные синдромы. Инфекционные болезни. Гинекологические болезни</w:t>
            </w:r>
          </w:p>
        </w:tc>
        <w:tc>
          <w:tcPr>
            <w:tcW w:w="2693" w:type="dxa"/>
          </w:tcPr>
          <w:p w:rsidR="005D1BF2" w:rsidRPr="00CE04A9" w:rsidRDefault="00CE04A9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A9">
              <w:rPr>
                <w:rFonts w:ascii="Times New Roman" w:hAnsi="Times New Roman" w:cs="Times New Roman"/>
                <w:sz w:val="24"/>
                <w:szCs w:val="24"/>
              </w:rPr>
              <w:t>ред. Дж. Нобель</w:t>
            </w:r>
          </w:p>
        </w:tc>
        <w:tc>
          <w:tcPr>
            <w:tcW w:w="2835" w:type="dxa"/>
          </w:tcPr>
          <w:p w:rsidR="005D1BF2" w:rsidRPr="00CE04A9" w:rsidRDefault="00CE04A9" w:rsidP="008D2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A9">
              <w:rPr>
                <w:rFonts w:ascii="Times New Roman" w:hAnsi="Times New Roman" w:cs="Times New Roman"/>
                <w:sz w:val="24"/>
                <w:szCs w:val="24"/>
              </w:rPr>
              <w:t xml:space="preserve">М.: Практика. – 2005.-404 </w:t>
            </w:r>
            <w:proofErr w:type="gramStart"/>
            <w:r w:rsidRPr="00CE04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60" w:type="dxa"/>
          </w:tcPr>
          <w:p w:rsidR="005D1BF2" w:rsidRPr="00CE04A9" w:rsidRDefault="00CE04A9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4" w:type="dxa"/>
          </w:tcPr>
          <w:p w:rsidR="005D1BF2" w:rsidRPr="00CE04A9" w:rsidRDefault="008D270A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04A9" w:rsidRPr="00CE04A9" w:rsidTr="008D270A">
        <w:tc>
          <w:tcPr>
            <w:tcW w:w="817" w:type="dxa"/>
          </w:tcPr>
          <w:p w:rsidR="00CE04A9" w:rsidRPr="00CE04A9" w:rsidRDefault="00CE04A9" w:rsidP="005D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CE04A9" w:rsidRPr="00CE04A9" w:rsidRDefault="00CE04A9" w:rsidP="00CE04A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4A9">
              <w:rPr>
                <w:rFonts w:ascii="Times New Roman" w:hAnsi="Times New Roman" w:cs="Times New Roman"/>
                <w:bCs/>
                <w:sz w:val="24"/>
                <w:szCs w:val="24"/>
              </w:rPr>
              <w:t>Общая врачебная практика</w:t>
            </w:r>
            <w:r w:rsidRPr="00CE04A9">
              <w:rPr>
                <w:rFonts w:ascii="Times New Roman" w:hAnsi="Times New Roman" w:cs="Times New Roman"/>
                <w:sz w:val="24"/>
                <w:szCs w:val="24"/>
              </w:rPr>
              <w:t xml:space="preserve">  по Джону Нобелю</w:t>
            </w:r>
            <w:r w:rsidRPr="00CE04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E04A9" w:rsidRPr="00CE04A9" w:rsidRDefault="00CE04A9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A9">
              <w:rPr>
                <w:rFonts w:ascii="Times New Roman" w:hAnsi="Times New Roman" w:cs="Times New Roman"/>
                <w:bCs/>
                <w:sz w:val="24"/>
                <w:szCs w:val="24"/>
              </w:rPr>
              <w:t>Кн. 2</w:t>
            </w:r>
            <w:proofErr w:type="gramStart"/>
            <w:r w:rsidRPr="00CE04A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E04A9">
              <w:rPr>
                <w:rFonts w:ascii="Times New Roman" w:hAnsi="Times New Roman" w:cs="Times New Roman"/>
                <w:sz w:val="24"/>
                <w:szCs w:val="24"/>
              </w:rPr>
              <w:t xml:space="preserve"> Психические расстройства. Болезни сердца и сосудов. Болезни органов дыхания. Кожные болезни. Эндокринные</w:t>
            </w:r>
            <w:r w:rsidRPr="00CE0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04A9">
              <w:rPr>
                <w:rFonts w:ascii="Times New Roman" w:hAnsi="Times New Roman" w:cs="Times New Roman"/>
                <w:sz w:val="24"/>
                <w:szCs w:val="24"/>
              </w:rPr>
              <w:t>болезни</w:t>
            </w:r>
            <w:r w:rsidRPr="00CE0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93" w:type="dxa"/>
          </w:tcPr>
          <w:p w:rsidR="00CE04A9" w:rsidRPr="00CE04A9" w:rsidRDefault="00CE04A9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A9">
              <w:rPr>
                <w:rFonts w:ascii="Times New Roman" w:hAnsi="Times New Roman" w:cs="Times New Roman"/>
                <w:sz w:val="24"/>
                <w:szCs w:val="24"/>
              </w:rPr>
              <w:t>ред. Дж. Нобель</w:t>
            </w:r>
          </w:p>
        </w:tc>
        <w:tc>
          <w:tcPr>
            <w:tcW w:w="2835" w:type="dxa"/>
          </w:tcPr>
          <w:p w:rsidR="00CE04A9" w:rsidRPr="00CE04A9" w:rsidRDefault="00CE04A9" w:rsidP="008D2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A9">
              <w:rPr>
                <w:rFonts w:ascii="Times New Roman" w:hAnsi="Times New Roman" w:cs="Times New Roman"/>
                <w:sz w:val="24"/>
                <w:szCs w:val="24"/>
              </w:rPr>
              <w:t>М.: Практика. – 2005.-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874 </w:t>
            </w:r>
            <w:r w:rsidRPr="00CE0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04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60" w:type="dxa"/>
          </w:tcPr>
          <w:p w:rsidR="00CE04A9" w:rsidRPr="00CE04A9" w:rsidRDefault="00CE04A9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4" w:type="dxa"/>
          </w:tcPr>
          <w:p w:rsidR="00CE04A9" w:rsidRPr="00CE04A9" w:rsidRDefault="008D270A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04A9" w:rsidRPr="00CE04A9" w:rsidTr="008D270A">
        <w:tc>
          <w:tcPr>
            <w:tcW w:w="817" w:type="dxa"/>
          </w:tcPr>
          <w:p w:rsidR="00CE04A9" w:rsidRPr="00CE04A9" w:rsidRDefault="00CE04A9" w:rsidP="005D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CE04A9" w:rsidRPr="00CE04A9" w:rsidRDefault="00CE04A9" w:rsidP="00CE04A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4A9">
              <w:rPr>
                <w:rFonts w:ascii="Times New Roman" w:hAnsi="Times New Roman" w:cs="Times New Roman"/>
                <w:bCs/>
                <w:sz w:val="24"/>
                <w:szCs w:val="24"/>
              </w:rPr>
              <w:t>Общая врачебная практика</w:t>
            </w:r>
            <w:r w:rsidRPr="00CE04A9">
              <w:rPr>
                <w:rFonts w:ascii="Times New Roman" w:hAnsi="Times New Roman" w:cs="Times New Roman"/>
                <w:sz w:val="24"/>
                <w:szCs w:val="24"/>
              </w:rPr>
              <w:t xml:space="preserve">  по Джону Нобелю</w:t>
            </w:r>
            <w:r w:rsidRPr="00CE04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E04A9" w:rsidRPr="00CE04A9" w:rsidRDefault="00CE04A9" w:rsidP="00CE04A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4A9">
              <w:rPr>
                <w:rFonts w:ascii="Times New Roman" w:hAnsi="Times New Roman" w:cs="Times New Roman"/>
                <w:bCs/>
                <w:sz w:val="24"/>
                <w:szCs w:val="24"/>
              </w:rPr>
              <w:t>Кн. 3</w:t>
            </w:r>
            <w:proofErr w:type="gramStart"/>
            <w:r w:rsidRPr="00CE04A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E04A9">
              <w:rPr>
                <w:rFonts w:ascii="Times New Roman" w:hAnsi="Times New Roman" w:cs="Times New Roman"/>
                <w:sz w:val="24"/>
                <w:szCs w:val="24"/>
              </w:rPr>
              <w:t xml:space="preserve"> Болезни желудочно-кишечного тракта. Гематологические и онкологические болезни. Болезни опорно-двигательного аппарата.</w:t>
            </w:r>
          </w:p>
          <w:p w:rsidR="00CE04A9" w:rsidRPr="00CE04A9" w:rsidRDefault="00CE04A9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04A9" w:rsidRPr="00CE04A9" w:rsidRDefault="00CE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0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 w:rsidRPr="00CE04A9">
              <w:rPr>
                <w:rFonts w:ascii="Times New Roman" w:hAnsi="Times New Roman" w:cs="Times New Roman"/>
                <w:sz w:val="24"/>
                <w:szCs w:val="24"/>
              </w:rPr>
              <w:t>ед. Дж. Нобель</w:t>
            </w:r>
          </w:p>
        </w:tc>
        <w:tc>
          <w:tcPr>
            <w:tcW w:w="2835" w:type="dxa"/>
          </w:tcPr>
          <w:p w:rsidR="00CE04A9" w:rsidRPr="00CE04A9" w:rsidRDefault="008D270A" w:rsidP="008D2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 w:rsidR="00CE04A9" w:rsidRPr="00CE04A9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Практика. – 2005.-</w:t>
            </w:r>
            <w:r w:rsidR="00CE04A9" w:rsidRPr="00CE04A9">
              <w:rPr>
                <w:rFonts w:ascii="Times New Roman" w:hAnsi="Times New Roman" w:cs="Times New Roman"/>
                <w:sz w:val="24"/>
                <w:szCs w:val="24"/>
              </w:rPr>
              <w:t>1272</w:t>
            </w:r>
            <w:r w:rsidR="00CE04A9" w:rsidRPr="00CE0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E04A9" w:rsidRPr="00CE04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60" w:type="dxa"/>
          </w:tcPr>
          <w:p w:rsidR="00CE04A9" w:rsidRPr="00CE04A9" w:rsidRDefault="00CE04A9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4" w:type="dxa"/>
          </w:tcPr>
          <w:p w:rsidR="00CE04A9" w:rsidRPr="00CE04A9" w:rsidRDefault="008D270A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04A9" w:rsidRPr="00CE04A9" w:rsidTr="008D270A">
        <w:tc>
          <w:tcPr>
            <w:tcW w:w="817" w:type="dxa"/>
          </w:tcPr>
          <w:p w:rsidR="00CE04A9" w:rsidRPr="00CE04A9" w:rsidRDefault="00CE04A9" w:rsidP="005D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70" w:type="dxa"/>
          </w:tcPr>
          <w:p w:rsidR="00CE04A9" w:rsidRPr="00CE04A9" w:rsidRDefault="00CE04A9" w:rsidP="00CE04A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4A9">
              <w:rPr>
                <w:rFonts w:ascii="Times New Roman" w:hAnsi="Times New Roman" w:cs="Times New Roman"/>
                <w:bCs/>
                <w:sz w:val="24"/>
                <w:szCs w:val="24"/>
              </w:rPr>
              <w:t>Общая врачебная практика</w:t>
            </w:r>
            <w:r w:rsidRPr="00CE04A9">
              <w:rPr>
                <w:rFonts w:ascii="Times New Roman" w:hAnsi="Times New Roman" w:cs="Times New Roman"/>
                <w:sz w:val="24"/>
                <w:szCs w:val="24"/>
              </w:rPr>
              <w:t xml:space="preserve">  по Джону Нобелю</w:t>
            </w:r>
            <w:r w:rsidRPr="00CE04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E04A9" w:rsidRPr="00CE04A9" w:rsidRDefault="00CE04A9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A9">
              <w:rPr>
                <w:rFonts w:ascii="Times New Roman" w:hAnsi="Times New Roman" w:cs="Times New Roman"/>
                <w:bCs/>
                <w:sz w:val="24"/>
                <w:szCs w:val="24"/>
              </w:rPr>
              <w:t>Кн. 4</w:t>
            </w:r>
            <w:proofErr w:type="gramStart"/>
            <w:r w:rsidRPr="00CE04A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E04A9">
              <w:rPr>
                <w:rFonts w:ascii="Times New Roman" w:hAnsi="Times New Roman" w:cs="Times New Roman"/>
                <w:sz w:val="24"/>
                <w:szCs w:val="24"/>
              </w:rPr>
              <w:t xml:space="preserve"> Болезни почек. Болезни мочевых путей и половых органов. Нервные болезни. Болезни глаз. Болезни уха, горла, носа.</w:t>
            </w:r>
          </w:p>
        </w:tc>
        <w:tc>
          <w:tcPr>
            <w:tcW w:w="2693" w:type="dxa"/>
          </w:tcPr>
          <w:p w:rsidR="00CE04A9" w:rsidRPr="00CE04A9" w:rsidRDefault="00CE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4A9">
              <w:rPr>
                <w:rFonts w:ascii="Times New Roman" w:hAnsi="Times New Roman" w:cs="Times New Roman"/>
                <w:sz w:val="24"/>
                <w:szCs w:val="24"/>
              </w:rPr>
              <w:t>ред. Дж. Нобель</w:t>
            </w:r>
          </w:p>
        </w:tc>
        <w:tc>
          <w:tcPr>
            <w:tcW w:w="2835" w:type="dxa"/>
          </w:tcPr>
          <w:p w:rsidR="00CE04A9" w:rsidRPr="00CE04A9" w:rsidRDefault="00CE04A9" w:rsidP="000C3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A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CE04A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E04A9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Практика. – 2005.-</w:t>
            </w:r>
            <w:r w:rsidRPr="00CE04A9">
              <w:rPr>
                <w:rFonts w:ascii="Times New Roman" w:hAnsi="Times New Roman" w:cs="Times New Roman"/>
                <w:sz w:val="24"/>
                <w:szCs w:val="24"/>
              </w:rPr>
              <w:t>1720</w:t>
            </w:r>
            <w:r w:rsidRPr="00CE04A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1560" w:type="dxa"/>
          </w:tcPr>
          <w:p w:rsidR="00CE04A9" w:rsidRPr="00CE04A9" w:rsidRDefault="00CE04A9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4" w:type="dxa"/>
          </w:tcPr>
          <w:p w:rsidR="00CE04A9" w:rsidRPr="00CE04A9" w:rsidRDefault="008D270A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04A9" w:rsidRPr="00CE04A9" w:rsidTr="008D270A">
        <w:tc>
          <w:tcPr>
            <w:tcW w:w="817" w:type="dxa"/>
          </w:tcPr>
          <w:p w:rsidR="00CE04A9" w:rsidRPr="00CE04A9" w:rsidRDefault="00CE04A9" w:rsidP="005D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CE04A9" w:rsidRPr="00CE04A9" w:rsidRDefault="00CE04A9" w:rsidP="003126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A9">
              <w:rPr>
                <w:rFonts w:ascii="Times New Roman" w:hAnsi="Times New Roman" w:cs="Times New Roman"/>
                <w:bCs/>
                <w:sz w:val="24"/>
                <w:szCs w:val="24"/>
              </w:rPr>
              <w:t>Путеводитель врача общей</w:t>
            </w:r>
            <w:r w:rsidRPr="00CE04A9">
              <w:rPr>
                <w:rFonts w:ascii="Times New Roman" w:hAnsi="Times New Roman" w:cs="Times New Roman"/>
                <w:sz w:val="24"/>
                <w:szCs w:val="24"/>
              </w:rPr>
              <w:t xml:space="preserve">  практики</w:t>
            </w:r>
          </w:p>
        </w:tc>
        <w:tc>
          <w:tcPr>
            <w:tcW w:w="2693" w:type="dxa"/>
          </w:tcPr>
          <w:p w:rsidR="00CE04A9" w:rsidRPr="00CE04A9" w:rsidRDefault="00CE04A9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A9">
              <w:rPr>
                <w:rFonts w:ascii="Times New Roman" w:hAnsi="Times New Roman" w:cs="Times New Roman"/>
                <w:sz w:val="24"/>
                <w:szCs w:val="24"/>
              </w:rPr>
              <w:t>под ред. М. К. Михайлова, В. Ф. Богоявленского.</w:t>
            </w:r>
          </w:p>
        </w:tc>
        <w:tc>
          <w:tcPr>
            <w:tcW w:w="2835" w:type="dxa"/>
          </w:tcPr>
          <w:p w:rsidR="00CE04A9" w:rsidRPr="00CE04A9" w:rsidRDefault="00CE04A9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A9">
              <w:rPr>
                <w:rFonts w:ascii="Times New Roman" w:hAnsi="Times New Roman" w:cs="Times New Roman"/>
                <w:sz w:val="24"/>
                <w:szCs w:val="24"/>
              </w:rPr>
              <w:t>Казань</w:t>
            </w:r>
            <w:proofErr w:type="gramStart"/>
            <w:r w:rsidRPr="00CE04A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E04A9">
              <w:rPr>
                <w:rFonts w:ascii="Times New Roman" w:hAnsi="Times New Roman" w:cs="Times New Roman"/>
                <w:sz w:val="24"/>
                <w:szCs w:val="24"/>
              </w:rPr>
              <w:t xml:space="preserve"> Фэн. – 2004.- 519 с</w:t>
            </w:r>
          </w:p>
        </w:tc>
        <w:tc>
          <w:tcPr>
            <w:tcW w:w="1560" w:type="dxa"/>
          </w:tcPr>
          <w:p w:rsidR="00CE04A9" w:rsidRPr="00CE04A9" w:rsidRDefault="00CE04A9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:rsidR="00CE04A9" w:rsidRPr="00CE04A9" w:rsidRDefault="008D270A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04A9" w:rsidRPr="00ED199A" w:rsidTr="008D270A">
        <w:tc>
          <w:tcPr>
            <w:tcW w:w="817" w:type="dxa"/>
          </w:tcPr>
          <w:p w:rsidR="00CE04A9" w:rsidRPr="00ED199A" w:rsidRDefault="00CE04A9" w:rsidP="005D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CE04A9" w:rsidRPr="00ED199A" w:rsidRDefault="00ED199A" w:rsidP="00C461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9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по внутренним</w:t>
            </w:r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болезням для врача общей практики: от симптома и синдрома - к диагнозу и лечению</w:t>
            </w:r>
          </w:p>
        </w:tc>
        <w:tc>
          <w:tcPr>
            <w:tcW w:w="2693" w:type="dxa"/>
          </w:tcPr>
          <w:p w:rsidR="00CE04A9" w:rsidRPr="00ED199A" w:rsidRDefault="00ED199A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под общ</w:t>
            </w:r>
            <w:proofErr w:type="gramStart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ед. Ф. И. Комарова.</w:t>
            </w:r>
          </w:p>
        </w:tc>
        <w:tc>
          <w:tcPr>
            <w:tcW w:w="2835" w:type="dxa"/>
          </w:tcPr>
          <w:p w:rsidR="00CE04A9" w:rsidRPr="00ED199A" w:rsidRDefault="00ED199A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МИА, 2007. - 869 с.</w:t>
            </w:r>
          </w:p>
        </w:tc>
        <w:tc>
          <w:tcPr>
            <w:tcW w:w="1560" w:type="dxa"/>
          </w:tcPr>
          <w:p w:rsidR="00CE04A9" w:rsidRPr="00ED199A" w:rsidRDefault="00ED199A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:rsidR="00CE04A9" w:rsidRPr="00ED199A" w:rsidRDefault="008D270A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D1BF2" w:rsidRDefault="005D1BF2" w:rsidP="005D1B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1BF2" w:rsidRDefault="005D1BF2" w:rsidP="005D1B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литература</w:t>
      </w:r>
    </w:p>
    <w:tbl>
      <w:tblPr>
        <w:tblStyle w:val="a3"/>
        <w:tblW w:w="0" w:type="auto"/>
        <w:tblLook w:val="04A0"/>
      </w:tblPr>
      <w:tblGrid>
        <w:gridCol w:w="817"/>
        <w:gridCol w:w="5670"/>
        <w:gridCol w:w="2977"/>
        <w:gridCol w:w="2551"/>
        <w:gridCol w:w="1560"/>
        <w:gridCol w:w="1834"/>
      </w:tblGrid>
      <w:tr w:rsidR="005D1BF2" w:rsidTr="008D270A">
        <w:tc>
          <w:tcPr>
            <w:tcW w:w="817" w:type="dxa"/>
            <w:vMerge w:val="restart"/>
          </w:tcPr>
          <w:p w:rsidR="005D1BF2" w:rsidRDefault="005D1BF2" w:rsidP="003F5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  <w:vMerge w:val="restart"/>
          </w:tcPr>
          <w:p w:rsidR="005D1BF2" w:rsidRDefault="005D1BF2" w:rsidP="003F5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  <w:vMerge w:val="restart"/>
          </w:tcPr>
          <w:p w:rsidR="005D1BF2" w:rsidRDefault="005D1BF2" w:rsidP="003F5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(ы)</w:t>
            </w:r>
          </w:p>
        </w:tc>
        <w:tc>
          <w:tcPr>
            <w:tcW w:w="2551" w:type="dxa"/>
            <w:vMerge w:val="restart"/>
          </w:tcPr>
          <w:p w:rsidR="005D1BF2" w:rsidRDefault="005D1BF2" w:rsidP="003F5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Год, место издания</w:t>
            </w:r>
          </w:p>
        </w:tc>
        <w:tc>
          <w:tcPr>
            <w:tcW w:w="3394" w:type="dxa"/>
            <w:gridSpan w:val="2"/>
          </w:tcPr>
          <w:p w:rsidR="005D1BF2" w:rsidRDefault="005D1BF2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</w:tr>
      <w:tr w:rsidR="005D1BF2" w:rsidTr="008D270A">
        <w:tc>
          <w:tcPr>
            <w:tcW w:w="817" w:type="dxa"/>
            <w:vMerge/>
          </w:tcPr>
          <w:p w:rsidR="005D1BF2" w:rsidRDefault="005D1BF2" w:rsidP="003F5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5D1BF2" w:rsidRDefault="005D1BF2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D1BF2" w:rsidRDefault="005D1BF2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D1BF2" w:rsidRDefault="005D1BF2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1BF2" w:rsidRDefault="005D1BF2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библиотеке</w:t>
            </w:r>
          </w:p>
        </w:tc>
        <w:tc>
          <w:tcPr>
            <w:tcW w:w="1834" w:type="dxa"/>
          </w:tcPr>
          <w:p w:rsidR="005D1BF2" w:rsidRDefault="005D1BF2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кафедре</w:t>
            </w:r>
          </w:p>
        </w:tc>
      </w:tr>
      <w:tr w:rsidR="00ED25FB" w:rsidRPr="00F066C4" w:rsidTr="008D270A">
        <w:tc>
          <w:tcPr>
            <w:tcW w:w="817" w:type="dxa"/>
          </w:tcPr>
          <w:p w:rsidR="00ED25FB" w:rsidRPr="00F066C4" w:rsidRDefault="00ED25FB" w:rsidP="003F5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ED25FB" w:rsidRPr="00F066C4" w:rsidRDefault="00F066C4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4">
              <w:rPr>
                <w:rFonts w:ascii="Times New Roman" w:hAnsi="Times New Roman" w:cs="Times New Roman"/>
                <w:bCs/>
                <w:sz w:val="24"/>
                <w:szCs w:val="24"/>
              </w:rPr>
              <w:t>Клинические рекомендации +</w:t>
            </w:r>
            <w:r w:rsidRPr="00F066C4">
              <w:rPr>
                <w:rFonts w:ascii="Times New Roman" w:hAnsi="Times New Roman" w:cs="Times New Roman"/>
                <w:sz w:val="24"/>
                <w:szCs w:val="24"/>
              </w:rPr>
              <w:t xml:space="preserve"> фармакологический справочник: общая врачебная практика : руководство для врачей общей практики, врачей-терапевтов, преподавателей, ординаторов : учеб</w:t>
            </w:r>
            <w:proofErr w:type="gramStart"/>
            <w:r w:rsidRPr="00F06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6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66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66C4">
              <w:rPr>
                <w:rFonts w:ascii="Times New Roman" w:hAnsi="Times New Roman" w:cs="Times New Roman"/>
                <w:sz w:val="24"/>
                <w:szCs w:val="24"/>
              </w:rPr>
              <w:t>особ. для студ. старших курсов медвузов и сист. послевуз. проф. образования</w:t>
            </w:r>
          </w:p>
        </w:tc>
        <w:tc>
          <w:tcPr>
            <w:tcW w:w="2977" w:type="dxa"/>
          </w:tcPr>
          <w:p w:rsidR="00ED25FB" w:rsidRPr="00F066C4" w:rsidRDefault="00F066C4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4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Start"/>
            <w:r w:rsidRPr="00F06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6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66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066C4">
              <w:rPr>
                <w:rFonts w:ascii="Times New Roman" w:hAnsi="Times New Roman" w:cs="Times New Roman"/>
                <w:sz w:val="24"/>
                <w:szCs w:val="24"/>
              </w:rPr>
              <w:t>ед. И. Н. Денисова, Ю. Л. Шевченко.</w:t>
            </w:r>
          </w:p>
        </w:tc>
        <w:tc>
          <w:tcPr>
            <w:tcW w:w="2551" w:type="dxa"/>
          </w:tcPr>
          <w:p w:rsidR="00ED25FB" w:rsidRPr="00F066C4" w:rsidRDefault="00F066C4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F066C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66C4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ГЭОТАР-МЕД, 2004. - 1184 с</w:t>
            </w:r>
          </w:p>
        </w:tc>
        <w:tc>
          <w:tcPr>
            <w:tcW w:w="1560" w:type="dxa"/>
          </w:tcPr>
          <w:p w:rsidR="00ED25FB" w:rsidRPr="00F066C4" w:rsidRDefault="00F066C4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4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834" w:type="dxa"/>
          </w:tcPr>
          <w:p w:rsidR="00ED25FB" w:rsidRPr="00F066C4" w:rsidRDefault="008D270A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25FB" w:rsidRPr="00F066C4" w:rsidTr="008D270A">
        <w:tc>
          <w:tcPr>
            <w:tcW w:w="817" w:type="dxa"/>
          </w:tcPr>
          <w:p w:rsidR="00ED25FB" w:rsidRPr="00F066C4" w:rsidRDefault="00134212" w:rsidP="003F5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ED25FB" w:rsidRPr="00F066C4" w:rsidRDefault="00F066C4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4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Консультант врача. Амбулаторно-поликлиническая</w:t>
            </w:r>
            <w:r w:rsidRPr="00F066C4">
              <w:rPr>
                <w:rFonts w:ascii="Times New Roman" w:hAnsi="Times New Roman" w:cs="Times New Roman"/>
                <w:sz w:val="24"/>
                <w:szCs w:val="24"/>
              </w:rPr>
              <w:t xml:space="preserve"> терапия. Общая врачебная практика. Вып. 2 </w:t>
            </w:r>
            <w:r w:rsidRPr="00F0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[Электронный ресурс]</w:t>
            </w:r>
            <w:proofErr w:type="gramStart"/>
            <w:r w:rsidRPr="00F066C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66C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информационно-образовательная система / Ассоциация медицинских обществ по качеству</w:t>
            </w:r>
          </w:p>
        </w:tc>
        <w:tc>
          <w:tcPr>
            <w:tcW w:w="2977" w:type="dxa"/>
          </w:tcPr>
          <w:p w:rsidR="00ED25FB" w:rsidRPr="00F066C4" w:rsidRDefault="00ED25FB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D25FB" w:rsidRPr="00F066C4" w:rsidRDefault="00F066C4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F066C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66C4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2008</w:t>
            </w:r>
          </w:p>
        </w:tc>
        <w:tc>
          <w:tcPr>
            <w:tcW w:w="1560" w:type="dxa"/>
          </w:tcPr>
          <w:p w:rsidR="00ED25FB" w:rsidRPr="00F066C4" w:rsidRDefault="00F066C4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</w:tcPr>
          <w:p w:rsidR="00ED25FB" w:rsidRPr="00F066C4" w:rsidRDefault="008D270A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25FB" w:rsidRPr="00ED199A" w:rsidTr="008D270A">
        <w:tc>
          <w:tcPr>
            <w:tcW w:w="817" w:type="dxa"/>
          </w:tcPr>
          <w:p w:rsidR="00ED25FB" w:rsidRPr="00ED199A" w:rsidRDefault="00134212" w:rsidP="003F5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70" w:type="dxa"/>
          </w:tcPr>
          <w:p w:rsidR="00ED25FB" w:rsidRPr="00ED199A" w:rsidRDefault="00F066C4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9A">
              <w:rPr>
                <w:rFonts w:ascii="Times New Roman" w:hAnsi="Times New Roman" w:cs="Times New Roman"/>
                <w:bCs/>
                <w:sz w:val="24"/>
                <w:szCs w:val="24"/>
              </w:rPr>
              <w:t>Рациональная фармакотерапия в</w:t>
            </w:r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нефрологии</w:t>
            </w:r>
            <w:proofErr w:type="gramStart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 для практикующих врачей</w:t>
            </w:r>
          </w:p>
        </w:tc>
        <w:tc>
          <w:tcPr>
            <w:tcW w:w="2977" w:type="dxa"/>
          </w:tcPr>
          <w:p w:rsidR="00ED25FB" w:rsidRPr="00ED199A" w:rsidRDefault="00F066C4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Н. А. Мухин [и др.]</w:t>
            </w:r>
            <w:proofErr w:type="gramStart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Н. А. Мухина, Л. В. Козловской, Е. М. Шилова, рецензенты: А. В. Недоступ, Г. П. Арутюнов</w:t>
            </w:r>
          </w:p>
        </w:tc>
        <w:tc>
          <w:tcPr>
            <w:tcW w:w="2551" w:type="dxa"/>
          </w:tcPr>
          <w:p w:rsidR="00ED25FB" w:rsidRPr="00ED199A" w:rsidRDefault="00ED199A" w:rsidP="00ED19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 w:rsidR="00F066C4" w:rsidRPr="00ED199A">
              <w:rPr>
                <w:rFonts w:ascii="Times New Roman" w:hAnsi="Times New Roman" w:cs="Times New Roman"/>
                <w:sz w:val="24"/>
                <w:szCs w:val="24"/>
              </w:rPr>
              <w:t>Литтерра, 2006. - 895 с.</w:t>
            </w:r>
          </w:p>
        </w:tc>
        <w:tc>
          <w:tcPr>
            <w:tcW w:w="1560" w:type="dxa"/>
          </w:tcPr>
          <w:p w:rsidR="00ED25FB" w:rsidRPr="00ED199A" w:rsidRDefault="00F066C4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4" w:type="dxa"/>
          </w:tcPr>
          <w:p w:rsidR="00ED25FB" w:rsidRPr="00ED199A" w:rsidRDefault="008D270A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25FB" w:rsidRPr="00ED199A" w:rsidTr="008D270A">
        <w:tc>
          <w:tcPr>
            <w:tcW w:w="817" w:type="dxa"/>
          </w:tcPr>
          <w:p w:rsidR="00ED25FB" w:rsidRPr="00ED199A" w:rsidRDefault="00134212" w:rsidP="003F5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ED25FB" w:rsidRPr="00ED199A" w:rsidRDefault="00ED199A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9A">
              <w:rPr>
                <w:rFonts w:ascii="Times New Roman" w:hAnsi="Times New Roman" w:cs="Times New Roman"/>
                <w:bCs/>
                <w:sz w:val="24"/>
                <w:szCs w:val="24"/>
              </w:rPr>
              <w:t>Рациональная фармакотерапия заболеваний</w:t>
            </w:r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дыхания</w:t>
            </w:r>
            <w:proofErr w:type="gramStart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 для практикующих врачей</w:t>
            </w:r>
          </w:p>
        </w:tc>
        <w:tc>
          <w:tcPr>
            <w:tcW w:w="2977" w:type="dxa"/>
          </w:tcPr>
          <w:p w:rsidR="00ED25FB" w:rsidRPr="00ED199A" w:rsidRDefault="00ED199A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А. Г. Чучалин [и др.] ; под общ</w:t>
            </w:r>
            <w:proofErr w:type="gramStart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ед. А. Г. Чучалина.</w:t>
            </w:r>
          </w:p>
        </w:tc>
        <w:tc>
          <w:tcPr>
            <w:tcW w:w="2551" w:type="dxa"/>
          </w:tcPr>
          <w:p w:rsidR="00ED25FB" w:rsidRPr="00ED199A" w:rsidRDefault="00ED199A" w:rsidP="00134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: Литтерра, 2004. - 873 с.</w:t>
            </w:r>
          </w:p>
        </w:tc>
        <w:tc>
          <w:tcPr>
            <w:tcW w:w="1560" w:type="dxa"/>
          </w:tcPr>
          <w:p w:rsidR="00ED25FB" w:rsidRPr="00ED199A" w:rsidRDefault="00ED199A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:rsidR="00ED25FB" w:rsidRPr="00ED199A" w:rsidRDefault="008D270A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25FB" w:rsidRPr="00ED199A" w:rsidTr="008D270A">
        <w:tc>
          <w:tcPr>
            <w:tcW w:w="817" w:type="dxa"/>
          </w:tcPr>
          <w:p w:rsidR="00ED25FB" w:rsidRPr="00ED199A" w:rsidRDefault="00134212" w:rsidP="003F5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ED25FB" w:rsidRPr="00ED199A" w:rsidRDefault="00ED199A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9A">
              <w:rPr>
                <w:rFonts w:ascii="Times New Roman" w:hAnsi="Times New Roman" w:cs="Times New Roman"/>
                <w:bCs/>
                <w:sz w:val="24"/>
                <w:szCs w:val="24"/>
              </w:rPr>
              <w:t>Рациональная фармакотерапия заболеваний</w:t>
            </w:r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крови</w:t>
            </w:r>
            <w:proofErr w:type="gramStart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 для практикующих врачей</w:t>
            </w:r>
          </w:p>
        </w:tc>
        <w:tc>
          <w:tcPr>
            <w:tcW w:w="2977" w:type="dxa"/>
          </w:tcPr>
          <w:p w:rsidR="00ED25FB" w:rsidRPr="00ED199A" w:rsidRDefault="00ED199A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под общ</w:t>
            </w:r>
            <w:proofErr w:type="gramStart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ед. А. И. Воробьева</w:t>
            </w:r>
          </w:p>
        </w:tc>
        <w:tc>
          <w:tcPr>
            <w:tcW w:w="2551" w:type="dxa"/>
          </w:tcPr>
          <w:p w:rsidR="00ED25FB" w:rsidRPr="00ED199A" w:rsidRDefault="00ED199A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Литтерра, 2009. - 688 с.</w:t>
            </w:r>
          </w:p>
        </w:tc>
        <w:tc>
          <w:tcPr>
            <w:tcW w:w="1560" w:type="dxa"/>
          </w:tcPr>
          <w:p w:rsidR="00ED25FB" w:rsidRPr="00ED199A" w:rsidRDefault="00ED199A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:rsidR="00ED25FB" w:rsidRPr="00ED199A" w:rsidRDefault="008D270A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25FB" w:rsidRPr="00ED199A" w:rsidTr="008D270A">
        <w:tc>
          <w:tcPr>
            <w:tcW w:w="817" w:type="dxa"/>
          </w:tcPr>
          <w:p w:rsidR="00ED25FB" w:rsidRPr="00ED199A" w:rsidRDefault="00134212" w:rsidP="003F5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ED25FB" w:rsidRPr="00ED199A" w:rsidRDefault="00ED199A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9A">
              <w:rPr>
                <w:rFonts w:ascii="Times New Roman" w:hAnsi="Times New Roman" w:cs="Times New Roman"/>
                <w:bCs/>
                <w:sz w:val="24"/>
                <w:szCs w:val="24"/>
              </w:rPr>
              <w:t>Рациональная фармакотерапия заболеваний</w:t>
            </w:r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эндокринной системы и нарушений обмена веществ</w:t>
            </w:r>
            <w:proofErr w:type="gramStart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 для практикующих врачей</w:t>
            </w:r>
          </w:p>
        </w:tc>
        <w:tc>
          <w:tcPr>
            <w:tcW w:w="2977" w:type="dxa"/>
          </w:tcPr>
          <w:p w:rsidR="00ED25FB" w:rsidRPr="00ED199A" w:rsidRDefault="00ED199A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И. И. Дедов [и др.]</w:t>
            </w:r>
            <w:proofErr w:type="gramStart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И. И. Дедова, Г. А. Мельниченко, рецензенты: Е. Н. Гринева, Е. И. Марова</w:t>
            </w:r>
          </w:p>
        </w:tc>
        <w:tc>
          <w:tcPr>
            <w:tcW w:w="2551" w:type="dxa"/>
          </w:tcPr>
          <w:p w:rsidR="00ED25FB" w:rsidRPr="00ED199A" w:rsidRDefault="00ED199A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Литтерра, 2006. - 1075 с. :</w:t>
            </w:r>
          </w:p>
        </w:tc>
        <w:tc>
          <w:tcPr>
            <w:tcW w:w="1560" w:type="dxa"/>
          </w:tcPr>
          <w:p w:rsidR="00ED25FB" w:rsidRPr="00ED199A" w:rsidRDefault="00ED199A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:rsidR="00ED25FB" w:rsidRPr="00ED199A" w:rsidRDefault="008D270A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25FB" w:rsidRPr="00ED199A" w:rsidTr="008D270A">
        <w:tc>
          <w:tcPr>
            <w:tcW w:w="817" w:type="dxa"/>
          </w:tcPr>
          <w:p w:rsidR="00ED25FB" w:rsidRPr="00ED199A" w:rsidRDefault="00134212" w:rsidP="003F5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ED25FB" w:rsidRPr="00ED199A" w:rsidRDefault="00ED199A" w:rsidP="00ED19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9A">
              <w:rPr>
                <w:rFonts w:ascii="Times New Roman" w:hAnsi="Times New Roman" w:cs="Times New Roman"/>
                <w:bCs/>
                <w:sz w:val="24"/>
                <w:szCs w:val="24"/>
              </w:rPr>
              <w:t>Рациональная фармакотерапия ревматических</w:t>
            </w:r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</w:t>
            </w:r>
            <w:proofErr w:type="gramStart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compendium : руководство</w:t>
            </w:r>
          </w:p>
        </w:tc>
        <w:tc>
          <w:tcPr>
            <w:tcW w:w="2977" w:type="dxa"/>
          </w:tcPr>
          <w:p w:rsidR="00ED25FB" w:rsidRPr="00ED199A" w:rsidRDefault="00ED199A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В. А. Насонова [и др.]</w:t>
            </w:r>
            <w:proofErr w:type="gramStart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под ред.: В. А. Насоновой, Е. Л. Насонова</w:t>
            </w:r>
          </w:p>
        </w:tc>
        <w:tc>
          <w:tcPr>
            <w:tcW w:w="2551" w:type="dxa"/>
          </w:tcPr>
          <w:p w:rsidR="00ED25FB" w:rsidRPr="00ED199A" w:rsidRDefault="00ED199A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Литтерра, 2007. - 434 с.</w:t>
            </w:r>
          </w:p>
        </w:tc>
        <w:tc>
          <w:tcPr>
            <w:tcW w:w="1560" w:type="dxa"/>
          </w:tcPr>
          <w:p w:rsidR="00ED25FB" w:rsidRPr="00ED199A" w:rsidRDefault="00ED199A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ED25FB" w:rsidRPr="00ED199A" w:rsidRDefault="008D270A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25FB" w:rsidRPr="00ED199A" w:rsidTr="008D270A">
        <w:tc>
          <w:tcPr>
            <w:tcW w:w="817" w:type="dxa"/>
          </w:tcPr>
          <w:p w:rsidR="00ED25FB" w:rsidRPr="00ED199A" w:rsidRDefault="00134212" w:rsidP="003F5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ED25FB" w:rsidRPr="00ED199A" w:rsidRDefault="00ED199A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9A">
              <w:rPr>
                <w:rFonts w:ascii="Times New Roman" w:hAnsi="Times New Roman" w:cs="Times New Roman"/>
                <w:bCs/>
                <w:sz w:val="24"/>
                <w:szCs w:val="24"/>
              </w:rPr>
              <w:t>Рациональная фармакотерапия сердечно-сосудистых</w:t>
            </w:r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</w:t>
            </w:r>
            <w:proofErr w:type="gramStart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 для практикующих врачей</w:t>
            </w:r>
          </w:p>
        </w:tc>
        <w:tc>
          <w:tcPr>
            <w:tcW w:w="2977" w:type="dxa"/>
          </w:tcPr>
          <w:p w:rsidR="00ED25FB" w:rsidRPr="00ED199A" w:rsidRDefault="00ED199A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Е. И. Чазов [и др.] ; под общ</w:t>
            </w:r>
            <w:proofErr w:type="gramStart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ед. Е. И. Чазова, Ю. Н. Беленкова.</w:t>
            </w:r>
          </w:p>
        </w:tc>
        <w:tc>
          <w:tcPr>
            <w:tcW w:w="2551" w:type="dxa"/>
          </w:tcPr>
          <w:p w:rsidR="00ED25FB" w:rsidRPr="00ED199A" w:rsidRDefault="00ED199A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Литтерра, 2006. - 971 с.</w:t>
            </w:r>
          </w:p>
        </w:tc>
        <w:tc>
          <w:tcPr>
            <w:tcW w:w="1560" w:type="dxa"/>
          </w:tcPr>
          <w:p w:rsidR="00ED25FB" w:rsidRPr="00ED199A" w:rsidRDefault="00ED199A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:rsidR="00ED25FB" w:rsidRPr="00ED199A" w:rsidRDefault="008D270A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D1BF2" w:rsidRDefault="005D1BF2" w:rsidP="008D27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D1BF2" w:rsidSect="005D1BF2">
      <w:pgSz w:w="16838" w:h="11906" w:orient="landscape"/>
      <w:pgMar w:top="851" w:right="79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54362"/>
    <w:multiLevelType w:val="hybridMultilevel"/>
    <w:tmpl w:val="6908CCD4"/>
    <w:lvl w:ilvl="0" w:tplc="B154937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67DA95F6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551930"/>
    <w:multiLevelType w:val="hybridMultilevel"/>
    <w:tmpl w:val="3BF6D788"/>
    <w:lvl w:ilvl="0" w:tplc="9F4CCFE6">
      <w:start w:val="1"/>
      <w:numFmt w:val="decimal"/>
      <w:lvlText w:val="%1."/>
      <w:lvlJc w:val="left"/>
      <w:pPr>
        <w:ind w:left="810" w:hanging="450"/>
      </w:pPr>
      <w:rPr>
        <w:rFonts w:ascii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1BF2"/>
    <w:rsid w:val="00003F3E"/>
    <w:rsid w:val="00005789"/>
    <w:rsid w:val="000060B3"/>
    <w:rsid w:val="00010866"/>
    <w:rsid w:val="000130DE"/>
    <w:rsid w:val="0001398F"/>
    <w:rsid w:val="00016213"/>
    <w:rsid w:val="000171B5"/>
    <w:rsid w:val="00020753"/>
    <w:rsid w:val="00021A05"/>
    <w:rsid w:val="00021B28"/>
    <w:rsid w:val="00021C9A"/>
    <w:rsid w:val="00024D4D"/>
    <w:rsid w:val="000253A2"/>
    <w:rsid w:val="00027422"/>
    <w:rsid w:val="000312E3"/>
    <w:rsid w:val="00031C66"/>
    <w:rsid w:val="000340E4"/>
    <w:rsid w:val="00034D6E"/>
    <w:rsid w:val="0003618D"/>
    <w:rsid w:val="000365E5"/>
    <w:rsid w:val="00036644"/>
    <w:rsid w:val="00036D4E"/>
    <w:rsid w:val="0004102D"/>
    <w:rsid w:val="00045ED6"/>
    <w:rsid w:val="00047A22"/>
    <w:rsid w:val="00050B9D"/>
    <w:rsid w:val="00056CDA"/>
    <w:rsid w:val="00062F4D"/>
    <w:rsid w:val="00065A81"/>
    <w:rsid w:val="00067034"/>
    <w:rsid w:val="00067D65"/>
    <w:rsid w:val="000716B1"/>
    <w:rsid w:val="00071E0E"/>
    <w:rsid w:val="000723E8"/>
    <w:rsid w:val="000726CA"/>
    <w:rsid w:val="0007284F"/>
    <w:rsid w:val="000819A6"/>
    <w:rsid w:val="000825C5"/>
    <w:rsid w:val="0008390B"/>
    <w:rsid w:val="00085297"/>
    <w:rsid w:val="00085F95"/>
    <w:rsid w:val="00086FF2"/>
    <w:rsid w:val="000905A8"/>
    <w:rsid w:val="00093A03"/>
    <w:rsid w:val="00094246"/>
    <w:rsid w:val="00094B34"/>
    <w:rsid w:val="00094E10"/>
    <w:rsid w:val="00096BDC"/>
    <w:rsid w:val="000A1AA0"/>
    <w:rsid w:val="000A2272"/>
    <w:rsid w:val="000A38E0"/>
    <w:rsid w:val="000A4863"/>
    <w:rsid w:val="000A5CA4"/>
    <w:rsid w:val="000A63E6"/>
    <w:rsid w:val="000B0BC7"/>
    <w:rsid w:val="000B321D"/>
    <w:rsid w:val="000B3E1F"/>
    <w:rsid w:val="000B4523"/>
    <w:rsid w:val="000B553D"/>
    <w:rsid w:val="000B79E7"/>
    <w:rsid w:val="000C0654"/>
    <w:rsid w:val="000C2A28"/>
    <w:rsid w:val="000C310E"/>
    <w:rsid w:val="000C5AF4"/>
    <w:rsid w:val="000D072B"/>
    <w:rsid w:val="000D0FCD"/>
    <w:rsid w:val="000D3246"/>
    <w:rsid w:val="000D469F"/>
    <w:rsid w:val="000D649C"/>
    <w:rsid w:val="000E07A9"/>
    <w:rsid w:val="000E13FB"/>
    <w:rsid w:val="000E1510"/>
    <w:rsid w:val="000E2CD9"/>
    <w:rsid w:val="000E3431"/>
    <w:rsid w:val="000E348B"/>
    <w:rsid w:val="000E34D9"/>
    <w:rsid w:val="000E4148"/>
    <w:rsid w:val="000F3156"/>
    <w:rsid w:val="000F3C4F"/>
    <w:rsid w:val="000F5865"/>
    <w:rsid w:val="000F681B"/>
    <w:rsid w:val="00100390"/>
    <w:rsid w:val="001008DB"/>
    <w:rsid w:val="00101FC5"/>
    <w:rsid w:val="0010241F"/>
    <w:rsid w:val="001123BC"/>
    <w:rsid w:val="001167A9"/>
    <w:rsid w:val="00120B5C"/>
    <w:rsid w:val="001229D8"/>
    <w:rsid w:val="00126EC6"/>
    <w:rsid w:val="00134212"/>
    <w:rsid w:val="0013431F"/>
    <w:rsid w:val="001417E8"/>
    <w:rsid w:val="00141DDB"/>
    <w:rsid w:val="0014297E"/>
    <w:rsid w:val="00146BAE"/>
    <w:rsid w:val="00150D16"/>
    <w:rsid w:val="001522CD"/>
    <w:rsid w:val="00152310"/>
    <w:rsid w:val="00154ED7"/>
    <w:rsid w:val="0015688D"/>
    <w:rsid w:val="00157529"/>
    <w:rsid w:val="00157853"/>
    <w:rsid w:val="00160142"/>
    <w:rsid w:val="0016024B"/>
    <w:rsid w:val="00160C72"/>
    <w:rsid w:val="00160F62"/>
    <w:rsid w:val="00161A03"/>
    <w:rsid w:val="001635D9"/>
    <w:rsid w:val="001641C7"/>
    <w:rsid w:val="00164445"/>
    <w:rsid w:val="0016538D"/>
    <w:rsid w:val="001663D8"/>
    <w:rsid w:val="00167508"/>
    <w:rsid w:val="00167989"/>
    <w:rsid w:val="00171865"/>
    <w:rsid w:val="00171B1E"/>
    <w:rsid w:val="00171E45"/>
    <w:rsid w:val="00173CD6"/>
    <w:rsid w:val="0017464E"/>
    <w:rsid w:val="00175643"/>
    <w:rsid w:val="00176C21"/>
    <w:rsid w:val="0018293B"/>
    <w:rsid w:val="00191071"/>
    <w:rsid w:val="00191200"/>
    <w:rsid w:val="0019130A"/>
    <w:rsid w:val="001919DF"/>
    <w:rsid w:val="00192332"/>
    <w:rsid w:val="00192424"/>
    <w:rsid w:val="00193FB1"/>
    <w:rsid w:val="00195473"/>
    <w:rsid w:val="001A0E83"/>
    <w:rsid w:val="001A35CA"/>
    <w:rsid w:val="001A5091"/>
    <w:rsid w:val="001A6343"/>
    <w:rsid w:val="001B10E2"/>
    <w:rsid w:val="001B558E"/>
    <w:rsid w:val="001C0E11"/>
    <w:rsid w:val="001C107F"/>
    <w:rsid w:val="001C2AED"/>
    <w:rsid w:val="001C3068"/>
    <w:rsid w:val="001C596B"/>
    <w:rsid w:val="001D1EFC"/>
    <w:rsid w:val="001D41FD"/>
    <w:rsid w:val="001D5AD0"/>
    <w:rsid w:val="001E03CC"/>
    <w:rsid w:val="001E4835"/>
    <w:rsid w:val="001E6EB5"/>
    <w:rsid w:val="001E7D74"/>
    <w:rsid w:val="001F1469"/>
    <w:rsid w:val="001F1B61"/>
    <w:rsid w:val="001F3568"/>
    <w:rsid w:val="001F403C"/>
    <w:rsid w:val="00201919"/>
    <w:rsid w:val="002054DC"/>
    <w:rsid w:val="0021047C"/>
    <w:rsid w:val="00212D10"/>
    <w:rsid w:val="002135FC"/>
    <w:rsid w:val="00213BC3"/>
    <w:rsid w:val="0021400F"/>
    <w:rsid w:val="00214F6E"/>
    <w:rsid w:val="00224065"/>
    <w:rsid w:val="00235756"/>
    <w:rsid w:val="00235AD2"/>
    <w:rsid w:val="00235D5F"/>
    <w:rsid w:val="00235D68"/>
    <w:rsid w:val="002420E2"/>
    <w:rsid w:val="00242354"/>
    <w:rsid w:val="002441AF"/>
    <w:rsid w:val="00251DCA"/>
    <w:rsid w:val="00252071"/>
    <w:rsid w:val="00252626"/>
    <w:rsid w:val="00252B0F"/>
    <w:rsid w:val="002560A4"/>
    <w:rsid w:val="00257A7E"/>
    <w:rsid w:val="00257DD3"/>
    <w:rsid w:val="00260B1F"/>
    <w:rsid w:val="002614C0"/>
    <w:rsid w:val="00261DD3"/>
    <w:rsid w:val="0026450E"/>
    <w:rsid w:val="00266588"/>
    <w:rsid w:val="00266952"/>
    <w:rsid w:val="00267CA2"/>
    <w:rsid w:val="00271B51"/>
    <w:rsid w:val="002721A7"/>
    <w:rsid w:val="00272349"/>
    <w:rsid w:val="002737C5"/>
    <w:rsid w:val="00273E10"/>
    <w:rsid w:val="00274A85"/>
    <w:rsid w:val="002765FD"/>
    <w:rsid w:val="002772A0"/>
    <w:rsid w:val="00277C43"/>
    <w:rsid w:val="0028163C"/>
    <w:rsid w:val="00282EC1"/>
    <w:rsid w:val="00284CD3"/>
    <w:rsid w:val="00292253"/>
    <w:rsid w:val="00294C6E"/>
    <w:rsid w:val="002961A5"/>
    <w:rsid w:val="0029790B"/>
    <w:rsid w:val="002A1467"/>
    <w:rsid w:val="002A62D4"/>
    <w:rsid w:val="002A7BA1"/>
    <w:rsid w:val="002B11A3"/>
    <w:rsid w:val="002B6DFF"/>
    <w:rsid w:val="002B7625"/>
    <w:rsid w:val="002B7ADF"/>
    <w:rsid w:val="002B7DB9"/>
    <w:rsid w:val="002C1330"/>
    <w:rsid w:val="002C6D3D"/>
    <w:rsid w:val="002C6F93"/>
    <w:rsid w:val="002D0E3B"/>
    <w:rsid w:val="002D2EDA"/>
    <w:rsid w:val="002D3FD0"/>
    <w:rsid w:val="002D6B72"/>
    <w:rsid w:val="002E0780"/>
    <w:rsid w:val="002E0DFB"/>
    <w:rsid w:val="002E14BB"/>
    <w:rsid w:val="002E3168"/>
    <w:rsid w:val="002E3DC6"/>
    <w:rsid w:val="002F1A41"/>
    <w:rsid w:val="00300A84"/>
    <w:rsid w:val="0030273B"/>
    <w:rsid w:val="00302D2A"/>
    <w:rsid w:val="00302D2E"/>
    <w:rsid w:val="00307B8B"/>
    <w:rsid w:val="00307C4F"/>
    <w:rsid w:val="00310170"/>
    <w:rsid w:val="00310C27"/>
    <w:rsid w:val="003113AE"/>
    <w:rsid w:val="0031242D"/>
    <w:rsid w:val="0031263E"/>
    <w:rsid w:val="0031786D"/>
    <w:rsid w:val="003178C9"/>
    <w:rsid w:val="00317A57"/>
    <w:rsid w:val="00320425"/>
    <w:rsid w:val="003207E7"/>
    <w:rsid w:val="00322211"/>
    <w:rsid w:val="00322434"/>
    <w:rsid w:val="003273CC"/>
    <w:rsid w:val="00332E61"/>
    <w:rsid w:val="0033585B"/>
    <w:rsid w:val="003367B3"/>
    <w:rsid w:val="00340F04"/>
    <w:rsid w:val="003417A6"/>
    <w:rsid w:val="00353D8E"/>
    <w:rsid w:val="00360254"/>
    <w:rsid w:val="00360349"/>
    <w:rsid w:val="00360BD3"/>
    <w:rsid w:val="0036523B"/>
    <w:rsid w:val="003662F0"/>
    <w:rsid w:val="00366307"/>
    <w:rsid w:val="00366B32"/>
    <w:rsid w:val="00366C34"/>
    <w:rsid w:val="0037192F"/>
    <w:rsid w:val="003719FA"/>
    <w:rsid w:val="00375F62"/>
    <w:rsid w:val="003930EE"/>
    <w:rsid w:val="0039561A"/>
    <w:rsid w:val="0039687D"/>
    <w:rsid w:val="00396F89"/>
    <w:rsid w:val="003A05EE"/>
    <w:rsid w:val="003A0D74"/>
    <w:rsid w:val="003A22AE"/>
    <w:rsid w:val="003A35E7"/>
    <w:rsid w:val="003B1580"/>
    <w:rsid w:val="003B173B"/>
    <w:rsid w:val="003B2CDB"/>
    <w:rsid w:val="003B3759"/>
    <w:rsid w:val="003B7474"/>
    <w:rsid w:val="003C0012"/>
    <w:rsid w:val="003C19A5"/>
    <w:rsid w:val="003C1D62"/>
    <w:rsid w:val="003D0BBB"/>
    <w:rsid w:val="003D1A25"/>
    <w:rsid w:val="003D282A"/>
    <w:rsid w:val="003D5E88"/>
    <w:rsid w:val="003E1BAE"/>
    <w:rsid w:val="003E60EC"/>
    <w:rsid w:val="003E7729"/>
    <w:rsid w:val="003F1769"/>
    <w:rsid w:val="003F1EDF"/>
    <w:rsid w:val="003F3865"/>
    <w:rsid w:val="003F3E34"/>
    <w:rsid w:val="003F4569"/>
    <w:rsid w:val="00400A47"/>
    <w:rsid w:val="00401761"/>
    <w:rsid w:val="004018B2"/>
    <w:rsid w:val="00401D1A"/>
    <w:rsid w:val="00402860"/>
    <w:rsid w:val="004034B0"/>
    <w:rsid w:val="00406FCC"/>
    <w:rsid w:val="00407A7B"/>
    <w:rsid w:val="00410751"/>
    <w:rsid w:val="00411B0E"/>
    <w:rsid w:val="00413404"/>
    <w:rsid w:val="00415170"/>
    <w:rsid w:val="004170A4"/>
    <w:rsid w:val="004200D2"/>
    <w:rsid w:val="00421A0F"/>
    <w:rsid w:val="00421B68"/>
    <w:rsid w:val="0043035A"/>
    <w:rsid w:val="00431BBA"/>
    <w:rsid w:val="0043412A"/>
    <w:rsid w:val="00435414"/>
    <w:rsid w:val="00443F03"/>
    <w:rsid w:val="00444F0C"/>
    <w:rsid w:val="004506C3"/>
    <w:rsid w:val="00451F8B"/>
    <w:rsid w:val="00454166"/>
    <w:rsid w:val="00455740"/>
    <w:rsid w:val="00455A12"/>
    <w:rsid w:val="00460B39"/>
    <w:rsid w:val="00465F8F"/>
    <w:rsid w:val="00466172"/>
    <w:rsid w:val="00466528"/>
    <w:rsid w:val="00470291"/>
    <w:rsid w:val="00471B9C"/>
    <w:rsid w:val="004723A3"/>
    <w:rsid w:val="00472745"/>
    <w:rsid w:val="00472EBE"/>
    <w:rsid w:val="00474990"/>
    <w:rsid w:val="00476A1D"/>
    <w:rsid w:val="00483F9E"/>
    <w:rsid w:val="004847FD"/>
    <w:rsid w:val="004860D6"/>
    <w:rsid w:val="00486715"/>
    <w:rsid w:val="004925CA"/>
    <w:rsid w:val="00492BD6"/>
    <w:rsid w:val="004964E4"/>
    <w:rsid w:val="00497BF5"/>
    <w:rsid w:val="004A03FE"/>
    <w:rsid w:val="004A16BE"/>
    <w:rsid w:val="004A1B71"/>
    <w:rsid w:val="004A2FD0"/>
    <w:rsid w:val="004A398D"/>
    <w:rsid w:val="004A4891"/>
    <w:rsid w:val="004A4FF7"/>
    <w:rsid w:val="004A58B4"/>
    <w:rsid w:val="004A7773"/>
    <w:rsid w:val="004B09EE"/>
    <w:rsid w:val="004B44AC"/>
    <w:rsid w:val="004B45B9"/>
    <w:rsid w:val="004B4EC6"/>
    <w:rsid w:val="004C000B"/>
    <w:rsid w:val="004C128A"/>
    <w:rsid w:val="004C143A"/>
    <w:rsid w:val="004C24DD"/>
    <w:rsid w:val="004C2780"/>
    <w:rsid w:val="004C4055"/>
    <w:rsid w:val="004C461A"/>
    <w:rsid w:val="004C7E2E"/>
    <w:rsid w:val="004D209D"/>
    <w:rsid w:val="004D53FC"/>
    <w:rsid w:val="004D6ADE"/>
    <w:rsid w:val="004D78F9"/>
    <w:rsid w:val="004E167D"/>
    <w:rsid w:val="004E2476"/>
    <w:rsid w:val="004E366B"/>
    <w:rsid w:val="004E5B3F"/>
    <w:rsid w:val="004E5BC2"/>
    <w:rsid w:val="004E7622"/>
    <w:rsid w:val="004F2646"/>
    <w:rsid w:val="004F4E4C"/>
    <w:rsid w:val="004F65A8"/>
    <w:rsid w:val="004F6C96"/>
    <w:rsid w:val="004F6E5F"/>
    <w:rsid w:val="004F7C13"/>
    <w:rsid w:val="00500A26"/>
    <w:rsid w:val="00504C5F"/>
    <w:rsid w:val="00504CDB"/>
    <w:rsid w:val="005074C7"/>
    <w:rsid w:val="00512E62"/>
    <w:rsid w:val="00512FFC"/>
    <w:rsid w:val="00514E3C"/>
    <w:rsid w:val="00517E92"/>
    <w:rsid w:val="0052001A"/>
    <w:rsid w:val="0052204F"/>
    <w:rsid w:val="00522E2C"/>
    <w:rsid w:val="00524A5E"/>
    <w:rsid w:val="00527256"/>
    <w:rsid w:val="00531F7B"/>
    <w:rsid w:val="00534FE5"/>
    <w:rsid w:val="005354E4"/>
    <w:rsid w:val="005365D4"/>
    <w:rsid w:val="00540569"/>
    <w:rsid w:val="00540B8F"/>
    <w:rsid w:val="00544A73"/>
    <w:rsid w:val="00545B90"/>
    <w:rsid w:val="00553B9B"/>
    <w:rsid w:val="00554120"/>
    <w:rsid w:val="005577EF"/>
    <w:rsid w:val="00557A99"/>
    <w:rsid w:val="00565549"/>
    <w:rsid w:val="00566494"/>
    <w:rsid w:val="00567998"/>
    <w:rsid w:val="00575F3D"/>
    <w:rsid w:val="00576D43"/>
    <w:rsid w:val="00580ED0"/>
    <w:rsid w:val="00581AF9"/>
    <w:rsid w:val="005877E8"/>
    <w:rsid w:val="00594AA3"/>
    <w:rsid w:val="0059578C"/>
    <w:rsid w:val="00595D12"/>
    <w:rsid w:val="005A1E6F"/>
    <w:rsid w:val="005A2131"/>
    <w:rsid w:val="005A462B"/>
    <w:rsid w:val="005A5094"/>
    <w:rsid w:val="005A5B5A"/>
    <w:rsid w:val="005A7E72"/>
    <w:rsid w:val="005B017C"/>
    <w:rsid w:val="005B02A6"/>
    <w:rsid w:val="005B04A2"/>
    <w:rsid w:val="005B06F8"/>
    <w:rsid w:val="005B59D9"/>
    <w:rsid w:val="005B673F"/>
    <w:rsid w:val="005C0B67"/>
    <w:rsid w:val="005C1A8D"/>
    <w:rsid w:val="005C2B37"/>
    <w:rsid w:val="005C4BD5"/>
    <w:rsid w:val="005C6259"/>
    <w:rsid w:val="005C6FAA"/>
    <w:rsid w:val="005C7426"/>
    <w:rsid w:val="005D1BF2"/>
    <w:rsid w:val="005D3AEC"/>
    <w:rsid w:val="005D51B0"/>
    <w:rsid w:val="005D586C"/>
    <w:rsid w:val="005D78DC"/>
    <w:rsid w:val="005D7D8B"/>
    <w:rsid w:val="005E4B67"/>
    <w:rsid w:val="005E5B9C"/>
    <w:rsid w:val="005F1515"/>
    <w:rsid w:val="005F2BB5"/>
    <w:rsid w:val="005F51E9"/>
    <w:rsid w:val="005F58FB"/>
    <w:rsid w:val="005F781C"/>
    <w:rsid w:val="00602447"/>
    <w:rsid w:val="006051CE"/>
    <w:rsid w:val="00606308"/>
    <w:rsid w:val="00607498"/>
    <w:rsid w:val="006102A4"/>
    <w:rsid w:val="00611AD5"/>
    <w:rsid w:val="0061203F"/>
    <w:rsid w:val="0061498B"/>
    <w:rsid w:val="006160D1"/>
    <w:rsid w:val="00617EE2"/>
    <w:rsid w:val="006204DB"/>
    <w:rsid w:val="00622854"/>
    <w:rsid w:val="00626211"/>
    <w:rsid w:val="0063299C"/>
    <w:rsid w:val="00632A54"/>
    <w:rsid w:val="0063642E"/>
    <w:rsid w:val="00637F59"/>
    <w:rsid w:val="00641B41"/>
    <w:rsid w:val="00642C9E"/>
    <w:rsid w:val="006448E1"/>
    <w:rsid w:val="00653408"/>
    <w:rsid w:val="00655614"/>
    <w:rsid w:val="00657F32"/>
    <w:rsid w:val="006675AD"/>
    <w:rsid w:val="00672301"/>
    <w:rsid w:val="006725E7"/>
    <w:rsid w:val="006735BA"/>
    <w:rsid w:val="00677339"/>
    <w:rsid w:val="00684754"/>
    <w:rsid w:val="0068514E"/>
    <w:rsid w:val="006866B2"/>
    <w:rsid w:val="00690A0B"/>
    <w:rsid w:val="00692E09"/>
    <w:rsid w:val="00694269"/>
    <w:rsid w:val="00696817"/>
    <w:rsid w:val="00696F37"/>
    <w:rsid w:val="006A4143"/>
    <w:rsid w:val="006A4B80"/>
    <w:rsid w:val="006A56D9"/>
    <w:rsid w:val="006A6D65"/>
    <w:rsid w:val="006B0A94"/>
    <w:rsid w:val="006B4ABE"/>
    <w:rsid w:val="006B5FED"/>
    <w:rsid w:val="006B6041"/>
    <w:rsid w:val="006C00AA"/>
    <w:rsid w:val="006C06CB"/>
    <w:rsid w:val="006C10B8"/>
    <w:rsid w:val="006C20EA"/>
    <w:rsid w:val="006C2D3E"/>
    <w:rsid w:val="006C30EA"/>
    <w:rsid w:val="006C3174"/>
    <w:rsid w:val="006C6E63"/>
    <w:rsid w:val="006C7062"/>
    <w:rsid w:val="006C7F2D"/>
    <w:rsid w:val="006D0BD6"/>
    <w:rsid w:val="006D4C32"/>
    <w:rsid w:val="006D6227"/>
    <w:rsid w:val="006D6337"/>
    <w:rsid w:val="006D7237"/>
    <w:rsid w:val="006E2F0A"/>
    <w:rsid w:val="006E42BB"/>
    <w:rsid w:val="006E5C26"/>
    <w:rsid w:val="006E7997"/>
    <w:rsid w:val="006F23F0"/>
    <w:rsid w:val="006F3A5D"/>
    <w:rsid w:val="006F4A01"/>
    <w:rsid w:val="006F6033"/>
    <w:rsid w:val="00700FA7"/>
    <w:rsid w:val="00702468"/>
    <w:rsid w:val="00703E65"/>
    <w:rsid w:val="00704331"/>
    <w:rsid w:val="0070448C"/>
    <w:rsid w:val="00705E37"/>
    <w:rsid w:val="00706B97"/>
    <w:rsid w:val="00715A0D"/>
    <w:rsid w:val="00716FFD"/>
    <w:rsid w:val="00720149"/>
    <w:rsid w:val="00721776"/>
    <w:rsid w:val="00721B21"/>
    <w:rsid w:val="00721C87"/>
    <w:rsid w:val="0072251F"/>
    <w:rsid w:val="007267EA"/>
    <w:rsid w:val="00730354"/>
    <w:rsid w:val="007304AC"/>
    <w:rsid w:val="00730EAE"/>
    <w:rsid w:val="00731B0E"/>
    <w:rsid w:val="00731D71"/>
    <w:rsid w:val="00733B9D"/>
    <w:rsid w:val="007344E5"/>
    <w:rsid w:val="00734E40"/>
    <w:rsid w:val="0073627B"/>
    <w:rsid w:val="0074163B"/>
    <w:rsid w:val="00745CA6"/>
    <w:rsid w:val="00750CB9"/>
    <w:rsid w:val="00754BBD"/>
    <w:rsid w:val="00755334"/>
    <w:rsid w:val="00762938"/>
    <w:rsid w:val="0076450C"/>
    <w:rsid w:val="00764920"/>
    <w:rsid w:val="0076635F"/>
    <w:rsid w:val="007671FC"/>
    <w:rsid w:val="00767465"/>
    <w:rsid w:val="007676E9"/>
    <w:rsid w:val="00776D82"/>
    <w:rsid w:val="007777CE"/>
    <w:rsid w:val="00777B72"/>
    <w:rsid w:val="007823C5"/>
    <w:rsid w:val="00784830"/>
    <w:rsid w:val="00785D15"/>
    <w:rsid w:val="007878CF"/>
    <w:rsid w:val="00787A12"/>
    <w:rsid w:val="00790D13"/>
    <w:rsid w:val="007918CA"/>
    <w:rsid w:val="007940D8"/>
    <w:rsid w:val="0079636E"/>
    <w:rsid w:val="007A168A"/>
    <w:rsid w:val="007A16B3"/>
    <w:rsid w:val="007A5569"/>
    <w:rsid w:val="007A602A"/>
    <w:rsid w:val="007A60EF"/>
    <w:rsid w:val="007A72AB"/>
    <w:rsid w:val="007B1860"/>
    <w:rsid w:val="007B2346"/>
    <w:rsid w:val="007B258A"/>
    <w:rsid w:val="007B509C"/>
    <w:rsid w:val="007C2D91"/>
    <w:rsid w:val="007C4541"/>
    <w:rsid w:val="007C7E8E"/>
    <w:rsid w:val="007D758B"/>
    <w:rsid w:val="007E413E"/>
    <w:rsid w:val="007E4DCF"/>
    <w:rsid w:val="007E4E80"/>
    <w:rsid w:val="007E7D30"/>
    <w:rsid w:val="007F00A1"/>
    <w:rsid w:val="007F0F54"/>
    <w:rsid w:val="007F128E"/>
    <w:rsid w:val="007F2152"/>
    <w:rsid w:val="007F21FB"/>
    <w:rsid w:val="007F24FA"/>
    <w:rsid w:val="007F26D1"/>
    <w:rsid w:val="007F2D07"/>
    <w:rsid w:val="007F3B11"/>
    <w:rsid w:val="007F4A9D"/>
    <w:rsid w:val="007F56E4"/>
    <w:rsid w:val="007F7A60"/>
    <w:rsid w:val="008008B7"/>
    <w:rsid w:val="00802FFD"/>
    <w:rsid w:val="00806047"/>
    <w:rsid w:val="00810C78"/>
    <w:rsid w:val="008125C2"/>
    <w:rsid w:val="00812EC8"/>
    <w:rsid w:val="00820257"/>
    <w:rsid w:val="008232DD"/>
    <w:rsid w:val="00824B34"/>
    <w:rsid w:val="00826E7B"/>
    <w:rsid w:val="00827E7B"/>
    <w:rsid w:val="00833104"/>
    <w:rsid w:val="008378BE"/>
    <w:rsid w:val="00840EED"/>
    <w:rsid w:val="00844FA7"/>
    <w:rsid w:val="00847918"/>
    <w:rsid w:val="0085318E"/>
    <w:rsid w:val="008573E1"/>
    <w:rsid w:val="00860A37"/>
    <w:rsid w:val="008624F1"/>
    <w:rsid w:val="00863C5C"/>
    <w:rsid w:val="00866610"/>
    <w:rsid w:val="00867BC7"/>
    <w:rsid w:val="00872DBA"/>
    <w:rsid w:val="0087565C"/>
    <w:rsid w:val="00876D42"/>
    <w:rsid w:val="00885176"/>
    <w:rsid w:val="008854F1"/>
    <w:rsid w:val="0089014D"/>
    <w:rsid w:val="00891BE0"/>
    <w:rsid w:val="00891F7C"/>
    <w:rsid w:val="00892AF3"/>
    <w:rsid w:val="00892E34"/>
    <w:rsid w:val="008962BC"/>
    <w:rsid w:val="008966AA"/>
    <w:rsid w:val="00896C1C"/>
    <w:rsid w:val="00896F43"/>
    <w:rsid w:val="008B1C67"/>
    <w:rsid w:val="008B201A"/>
    <w:rsid w:val="008B46C5"/>
    <w:rsid w:val="008B5E75"/>
    <w:rsid w:val="008C19E6"/>
    <w:rsid w:val="008C2A9B"/>
    <w:rsid w:val="008C439C"/>
    <w:rsid w:val="008C5C91"/>
    <w:rsid w:val="008D0D49"/>
    <w:rsid w:val="008D10C1"/>
    <w:rsid w:val="008D12E5"/>
    <w:rsid w:val="008D270A"/>
    <w:rsid w:val="008D3FB5"/>
    <w:rsid w:val="008D4077"/>
    <w:rsid w:val="008D5086"/>
    <w:rsid w:val="008D6C47"/>
    <w:rsid w:val="008D7163"/>
    <w:rsid w:val="008D7E64"/>
    <w:rsid w:val="008E0A8C"/>
    <w:rsid w:val="008E1035"/>
    <w:rsid w:val="008E148E"/>
    <w:rsid w:val="008E2B3D"/>
    <w:rsid w:val="008E4985"/>
    <w:rsid w:val="008E5763"/>
    <w:rsid w:val="008E65F4"/>
    <w:rsid w:val="008E7439"/>
    <w:rsid w:val="008F131F"/>
    <w:rsid w:val="008F31F8"/>
    <w:rsid w:val="008F3D18"/>
    <w:rsid w:val="008F5803"/>
    <w:rsid w:val="008F623F"/>
    <w:rsid w:val="00903C9C"/>
    <w:rsid w:val="009047DF"/>
    <w:rsid w:val="00911771"/>
    <w:rsid w:val="00911C71"/>
    <w:rsid w:val="00911D2D"/>
    <w:rsid w:val="00914002"/>
    <w:rsid w:val="00914635"/>
    <w:rsid w:val="00915B62"/>
    <w:rsid w:val="00917142"/>
    <w:rsid w:val="00921E8B"/>
    <w:rsid w:val="009221A4"/>
    <w:rsid w:val="00923B5F"/>
    <w:rsid w:val="00924C8E"/>
    <w:rsid w:val="00924E9D"/>
    <w:rsid w:val="009313A6"/>
    <w:rsid w:val="00932189"/>
    <w:rsid w:val="00932962"/>
    <w:rsid w:val="00932A50"/>
    <w:rsid w:val="00934FE5"/>
    <w:rsid w:val="00940C80"/>
    <w:rsid w:val="009413F6"/>
    <w:rsid w:val="00944FB5"/>
    <w:rsid w:val="00944FD1"/>
    <w:rsid w:val="0094619E"/>
    <w:rsid w:val="0094715B"/>
    <w:rsid w:val="0094791D"/>
    <w:rsid w:val="0095340F"/>
    <w:rsid w:val="00953BCB"/>
    <w:rsid w:val="00957660"/>
    <w:rsid w:val="00957B5A"/>
    <w:rsid w:val="00960748"/>
    <w:rsid w:val="00961553"/>
    <w:rsid w:val="00961C53"/>
    <w:rsid w:val="00961C88"/>
    <w:rsid w:val="0096221B"/>
    <w:rsid w:val="00963757"/>
    <w:rsid w:val="00964CBB"/>
    <w:rsid w:val="009656B9"/>
    <w:rsid w:val="0097141C"/>
    <w:rsid w:val="009730CF"/>
    <w:rsid w:val="00973284"/>
    <w:rsid w:val="00974713"/>
    <w:rsid w:val="0097547F"/>
    <w:rsid w:val="00983658"/>
    <w:rsid w:val="009843C7"/>
    <w:rsid w:val="00984BB2"/>
    <w:rsid w:val="0098637B"/>
    <w:rsid w:val="00986AAB"/>
    <w:rsid w:val="00991826"/>
    <w:rsid w:val="00992A1A"/>
    <w:rsid w:val="00994D82"/>
    <w:rsid w:val="00995ADD"/>
    <w:rsid w:val="009A0EC9"/>
    <w:rsid w:val="009A3D71"/>
    <w:rsid w:val="009A4C76"/>
    <w:rsid w:val="009A5AFE"/>
    <w:rsid w:val="009B57DC"/>
    <w:rsid w:val="009C6E77"/>
    <w:rsid w:val="009D548A"/>
    <w:rsid w:val="009D5BEC"/>
    <w:rsid w:val="009E1F29"/>
    <w:rsid w:val="009E3773"/>
    <w:rsid w:val="009E43C3"/>
    <w:rsid w:val="009E4D92"/>
    <w:rsid w:val="009E5B5E"/>
    <w:rsid w:val="009E7B9B"/>
    <w:rsid w:val="009F15EA"/>
    <w:rsid w:val="009F31D3"/>
    <w:rsid w:val="009F59CE"/>
    <w:rsid w:val="009F59E4"/>
    <w:rsid w:val="009F6C01"/>
    <w:rsid w:val="00A00622"/>
    <w:rsid w:val="00A00816"/>
    <w:rsid w:val="00A01CFC"/>
    <w:rsid w:val="00A04712"/>
    <w:rsid w:val="00A06EC9"/>
    <w:rsid w:val="00A11CB4"/>
    <w:rsid w:val="00A14FA0"/>
    <w:rsid w:val="00A153BB"/>
    <w:rsid w:val="00A16D97"/>
    <w:rsid w:val="00A16EC2"/>
    <w:rsid w:val="00A1784E"/>
    <w:rsid w:val="00A178A4"/>
    <w:rsid w:val="00A204E1"/>
    <w:rsid w:val="00A234DB"/>
    <w:rsid w:val="00A259E2"/>
    <w:rsid w:val="00A26757"/>
    <w:rsid w:val="00A30AFC"/>
    <w:rsid w:val="00A30B99"/>
    <w:rsid w:val="00A311C3"/>
    <w:rsid w:val="00A31FBF"/>
    <w:rsid w:val="00A4171A"/>
    <w:rsid w:val="00A446AC"/>
    <w:rsid w:val="00A506F6"/>
    <w:rsid w:val="00A53A3C"/>
    <w:rsid w:val="00A6140B"/>
    <w:rsid w:val="00A6166E"/>
    <w:rsid w:val="00A62ECF"/>
    <w:rsid w:val="00A72E21"/>
    <w:rsid w:val="00A73CCE"/>
    <w:rsid w:val="00A745D5"/>
    <w:rsid w:val="00A76EEB"/>
    <w:rsid w:val="00A77B4B"/>
    <w:rsid w:val="00A802F6"/>
    <w:rsid w:val="00A81CA3"/>
    <w:rsid w:val="00A847FD"/>
    <w:rsid w:val="00A912DA"/>
    <w:rsid w:val="00A91EFD"/>
    <w:rsid w:val="00A925C7"/>
    <w:rsid w:val="00A92CE3"/>
    <w:rsid w:val="00A92F2A"/>
    <w:rsid w:val="00A937EF"/>
    <w:rsid w:val="00A9625F"/>
    <w:rsid w:val="00AA6A9F"/>
    <w:rsid w:val="00AA7C06"/>
    <w:rsid w:val="00AB74C7"/>
    <w:rsid w:val="00AB756E"/>
    <w:rsid w:val="00AB7771"/>
    <w:rsid w:val="00AC55D8"/>
    <w:rsid w:val="00AC5624"/>
    <w:rsid w:val="00AD0003"/>
    <w:rsid w:val="00AD16BF"/>
    <w:rsid w:val="00AD18D3"/>
    <w:rsid w:val="00AD4284"/>
    <w:rsid w:val="00AD7E81"/>
    <w:rsid w:val="00AE065B"/>
    <w:rsid w:val="00AE535A"/>
    <w:rsid w:val="00AE5F94"/>
    <w:rsid w:val="00AF0F4B"/>
    <w:rsid w:val="00AF22CD"/>
    <w:rsid w:val="00AF4B55"/>
    <w:rsid w:val="00AF4F3F"/>
    <w:rsid w:val="00B038E0"/>
    <w:rsid w:val="00B058DD"/>
    <w:rsid w:val="00B05AF7"/>
    <w:rsid w:val="00B06A5A"/>
    <w:rsid w:val="00B11827"/>
    <w:rsid w:val="00B13260"/>
    <w:rsid w:val="00B13FD6"/>
    <w:rsid w:val="00B14EC3"/>
    <w:rsid w:val="00B21CA1"/>
    <w:rsid w:val="00B22781"/>
    <w:rsid w:val="00B242B5"/>
    <w:rsid w:val="00B3009A"/>
    <w:rsid w:val="00B317DB"/>
    <w:rsid w:val="00B3223C"/>
    <w:rsid w:val="00B353CF"/>
    <w:rsid w:val="00B36ED7"/>
    <w:rsid w:val="00B4031F"/>
    <w:rsid w:val="00B41396"/>
    <w:rsid w:val="00B43100"/>
    <w:rsid w:val="00B445CA"/>
    <w:rsid w:val="00B45B16"/>
    <w:rsid w:val="00B5155F"/>
    <w:rsid w:val="00B51B85"/>
    <w:rsid w:val="00B54446"/>
    <w:rsid w:val="00B548E9"/>
    <w:rsid w:val="00B54C72"/>
    <w:rsid w:val="00B61523"/>
    <w:rsid w:val="00B61890"/>
    <w:rsid w:val="00B63551"/>
    <w:rsid w:val="00B63632"/>
    <w:rsid w:val="00B63ED3"/>
    <w:rsid w:val="00B65619"/>
    <w:rsid w:val="00B67416"/>
    <w:rsid w:val="00B7065C"/>
    <w:rsid w:val="00B70F76"/>
    <w:rsid w:val="00B76082"/>
    <w:rsid w:val="00B81090"/>
    <w:rsid w:val="00B8178D"/>
    <w:rsid w:val="00B826FD"/>
    <w:rsid w:val="00B82BC7"/>
    <w:rsid w:val="00B8610E"/>
    <w:rsid w:val="00B906C0"/>
    <w:rsid w:val="00B92A4F"/>
    <w:rsid w:val="00B92D3E"/>
    <w:rsid w:val="00B92E4B"/>
    <w:rsid w:val="00B934C9"/>
    <w:rsid w:val="00BA0C11"/>
    <w:rsid w:val="00BA1A9B"/>
    <w:rsid w:val="00BA34D6"/>
    <w:rsid w:val="00BA3584"/>
    <w:rsid w:val="00BA4F6D"/>
    <w:rsid w:val="00BA56E3"/>
    <w:rsid w:val="00BA66FD"/>
    <w:rsid w:val="00BA771A"/>
    <w:rsid w:val="00BA77E5"/>
    <w:rsid w:val="00BA7B5B"/>
    <w:rsid w:val="00BA7C97"/>
    <w:rsid w:val="00BB46CB"/>
    <w:rsid w:val="00BB6271"/>
    <w:rsid w:val="00BB7882"/>
    <w:rsid w:val="00BC1AA9"/>
    <w:rsid w:val="00BC24EB"/>
    <w:rsid w:val="00BC2ABC"/>
    <w:rsid w:val="00BD0A3B"/>
    <w:rsid w:val="00BD10D0"/>
    <w:rsid w:val="00BD1297"/>
    <w:rsid w:val="00BD49B7"/>
    <w:rsid w:val="00BD54AB"/>
    <w:rsid w:val="00BE195A"/>
    <w:rsid w:val="00BE3DC7"/>
    <w:rsid w:val="00BE49F0"/>
    <w:rsid w:val="00BE71AE"/>
    <w:rsid w:val="00BF1442"/>
    <w:rsid w:val="00BF5ACE"/>
    <w:rsid w:val="00BF6F53"/>
    <w:rsid w:val="00C00365"/>
    <w:rsid w:val="00C01693"/>
    <w:rsid w:val="00C0462C"/>
    <w:rsid w:val="00C07A2A"/>
    <w:rsid w:val="00C10527"/>
    <w:rsid w:val="00C14351"/>
    <w:rsid w:val="00C14E55"/>
    <w:rsid w:val="00C154C5"/>
    <w:rsid w:val="00C15E42"/>
    <w:rsid w:val="00C16DB3"/>
    <w:rsid w:val="00C2159B"/>
    <w:rsid w:val="00C2181D"/>
    <w:rsid w:val="00C224F8"/>
    <w:rsid w:val="00C23A8E"/>
    <w:rsid w:val="00C24939"/>
    <w:rsid w:val="00C24A3F"/>
    <w:rsid w:val="00C24BC3"/>
    <w:rsid w:val="00C24DD8"/>
    <w:rsid w:val="00C25BAC"/>
    <w:rsid w:val="00C25DA9"/>
    <w:rsid w:val="00C27369"/>
    <w:rsid w:val="00C35871"/>
    <w:rsid w:val="00C35FAD"/>
    <w:rsid w:val="00C365C4"/>
    <w:rsid w:val="00C376ED"/>
    <w:rsid w:val="00C41E5E"/>
    <w:rsid w:val="00C431DE"/>
    <w:rsid w:val="00C4400C"/>
    <w:rsid w:val="00C45447"/>
    <w:rsid w:val="00C4614A"/>
    <w:rsid w:val="00C46535"/>
    <w:rsid w:val="00C47BD2"/>
    <w:rsid w:val="00C51803"/>
    <w:rsid w:val="00C518E8"/>
    <w:rsid w:val="00C51B2A"/>
    <w:rsid w:val="00C5226F"/>
    <w:rsid w:val="00C52990"/>
    <w:rsid w:val="00C53228"/>
    <w:rsid w:val="00C565E6"/>
    <w:rsid w:val="00C6118D"/>
    <w:rsid w:val="00C63601"/>
    <w:rsid w:val="00C651C0"/>
    <w:rsid w:val="00C66C91"/>
    <w:rsid w:val="00C67EFF"/>
    <w:rsid w:val="00C73699"/>
    <w:rsid w:val="00C747A0"/>
    <w:rsid w:val="00C77CBB"/>
    <w:rsid w:val="00C817BE"/>
    <w:rsid w:val="00C8194A"/>
    <w:rsid w:val="00C81F04"/>
    <w:rsid w:val="00C8628A"/>
    <w:rsid w:val="00C878AA"/>
    <w:rsid w:val="00C87F46"/>
    <w:rsid w:val="00C94439"/>
    <w:rsid w:val="00C94968"/>
    <w:rsid w:val="00C94F74"/>
    <w:rsid w:val="00C95695"/>
    <w:rsid w:val="00C96972"/>
    <w:rsid w:val="00C978BE"/>
    <w:rsid w:val="00CA1140"/>
    <w:rsid w:val="00CA1A85"/>
    <w:rsid w:val="00CA1E51"/>
    <w:rsid w:val="00CA21E7"/>
    <w:rsid w:val="00CA4F41"/>
    <w:rsid w:val="00CB0C3B"/>
    <w:rsid w:val="00CB3CD2"/>
    <w:rsid w:val="00CB7CBB"/>
    <w:rsid w:val="00CC1D75"/>
    <w:rsid w:val="00CC1F8C"/>
    <w:rsid w:val="00CC214B"/>
    <w:rsid w:val="00CC2CD9"/>
    <w:rsid w:val="00CC31AE"/>
    <w:rsid w:val="00CC7770"/>
    <w:rsid w:val="00CD124B"/>
    <w:rsid w:val="00CD1717"/>
    <w:rsid w:val="00CD28CA"/>
    <w:rsid w:val="00CD5D55"/>
    <w:rsid w:val="00CD703B"/>
    <w:rsid w:val="00CE04A9"/>
    <w:rsid w:val="00CE2328"/>
    <w:rsid w:val="00CE521C"/>
    <w:rsid w:val="00CE5603"/>
    <w:rsid w:val="00CF1771"/>
    <w:rsid w:val="00CF3BDA"/>
    <w:rsid w:val="00CF5E1E"/>
    <w:rsid w:val="00CF5E91"/>
    <w:rsid w:val="00CF6E43"/>
    <w:rsid w:val="00CF7D32"/>
    <w:rsid w:val="00D02F5A"/>
    <w:rsid w:val="00D049FD"/>
    <w:rsid w:val="00D14241"/>
    <w:rsid w:val="00D15736"/>
    <w:rsid w:val="00D17166"/>
    <w:rsid w:val="00D22322"/>
    <w:rsid w:val="00D2262A"/>
    <w:rsid w:val="00D233CF"/>
    <w:rsid w:val="00D238F9"/>
    <w:rsid w:val="00D24A88"/>
    <w:rsid w:val="00D24CCB"/>
    <w:rsid w:val="00D270B1"/>
    <w:rsid w:val="00D3351C"/>
    <w:rsid w:val="00D34E28"/>
    <w:rsid w:val="00D37204"/>
    <w:rsid w:val="00D40089"/>
    <w:rsid w:val="00D4065C"/>
    <w:rsid w:val="00D423DE"/>
    <w:rsid w:val="00D4502D"/>
    <w:rsid w:val="00D46983"/>
    <w:rsid w:val="00D4797C"/>
    <w:rsid w:val="00D50E49"/>
    <w:rsid w:val="00D52D04"/>
    <w:rsid w:val="00D530F0"/>
    <w:rsid w:val="00D53575"/>
    <w:rsid w:val="00D53D2D"/>
    <w:rsid w:val="00D56C58"/>
    <w:rsid w:val="00D62AAD"/>
    <w:rsid w:val="00D6491C"/>
    <w:rsid w:val="00D650E5"/>
    <w:rsid w:val="00D65742"/>
    <w:rsid w:val="00D65A9F"/>
    <w:rsid w:val="00D670FD"/>
    <w:rsid w:val="00D71071"/>
    <w:rsid w:val="00D712BA"/>
    <w:rsid w:val="00D71F00"/>
    <w:rsid w:val="00D7262E"/>
    <w:rsid w:val="00D72A42"/>
    <w:rsid w:val="00D7424C"/>
    <w:rsid w:val="00D7569F"/>
    <w:rsid w:val="00D75D16"/>
    <w:rsid w:val="00D76E3E"/>
    <w:rsid w:val="00D80388"/>
    <w:rsid w:val="00D82B6C"/>
    <w:rsid w:val="00D85D87"/>
    <w:rsid w:val="00D8714E"/>
    <w:rsid w:val="00D8776D"/>
    <w:rsid w:val="00D920C9"/>
    <w:rsid w:val="00D92DD8"/>
    <w:rsid w:val="00D9442F"/>
    <w:rsid w:val="00DA6600"/>
    <w:rsid w:val="00DB0E1F"/>
    <w:rsid w:val="00DB378F"/>
    <w:rsid w:val="00DB5507"/>
    <w:rsid w:val="00DB56CB"/>
    <w:rsid w:val="00DC4143"/>
    <w:rsid w:val="00DC4F63"/>
    <w:rsid w:val="00DC663B"/>
    <w:rsid w:val="00DD1BBF"/>
    <w:rsid w:val="00DD21C9"/>
    <w:rsid w:val="00DE0D77"/>
    <w:rsid w:val="00DE3272"/>
    <w:rsid w:val="00DE3773"/>
    <w:rsid w:val="00DE50C6"/>
    <w:rsid w:val="00DE6563"/>
    <w:rsid w:val="00DE712F"/>
    <w:rsid w:val="00DE7BAA"/>
    <w:rsid w:val="00DF05B4"/>
    <w:rsid w:val="00DF1901"/>
    <w:rsid w:val="00DF19BB"/>
    <w:rsid w:val="00DF2A6E"/>
    <w:rsid w:val="00DF3303"/>
    <w:rsid w:val="00DF7A8F"/>
    <w:rsid w:val="00DF7D0D"/>
    <w:rsid w:val="00E00536"/>
    <w:rsid w:val="00E00AA7"/>
    <w:rsid w:val="00E01B0B"/>
    <w:rsid w:val="00E0294C"/>
    <w:rsid w:val="00E02E10"/>
    <w:rsid w:val="00E03E4C"/>
    <w:rsid w:val="00E06EA1"/>
    <w:rsid w:val="00E12ED1"/>
    <w:rsid w:val="00E14F69"/>
    <w:rsid w:val="00E14F73"/>
    <w:rsid w:val="00E15979"/>
    <w:rsid w:val="00E17F89"/>
    <w:rsid w:val="00E20B33"/>
    <w:rsid w:val="00E20DCA"/>
    <w:rsid w:val="00E20E79"/>
    <w:rsid w:val="00E22A35"/>
    <w:rsid w:val="00E23030"/>
    <w:rsid w:val="00E23A16"/>
    <w:rsid w:val="00E23FFB"/>
    <w:rsid w:val="00E25B7A"/>
    <w:rsid w:val="00E2612D"/>
    <w:rsid w:val="00E32A12"/>
    <w:rsid w:val="00E33298"/>
    <w:rsid w:val="00E35113"/>
    <w:rsid w:val="00E379BC"/>
    <w:rsid w:val="00E42E97"/>
    <w:rsid w:val="00E4522E"/>
    <w:rsid w:val="00E518B3"/>
    <w:rsid w:val="00E51904"/>
    <w:rsid w:val="00E53EE2"/>
    <w:rsid w:val="00E61474"/>
    <w:rsid w:val="00E6336B"/>
    <w:rsid w:val="00E63525"/>
    <w:rsid w:val="00E64F42"/>
    <w:rsid w:val="00E673A6"/>
    <w:rsid w:val="00E70BD6"/>
    <w:rsid w:val="00E7121F"/>
    <w:rsid w:val="00E72CBB"/>
    <w:rsid w:val="00E7349F"/>
    <w:rsid w:val="00E742DD"/>
    <w:rsid w:val="00E7506A"/>
    <w:rsid w:val="00E76EED"/>
    <w:rsid w:val="00E76F49"/>
    <w:rsid w:val="00E77233"/>
    <w:rsid w:val="00E8249C"/>
    <w:rsid w:val="00E84755"/>
    <w:rsid w:val="00E851F7"/>
    <w:rsid w:val="00E92A28"/>
    <w:rsid w:val="00E93B00"/>
    <w:rsid w:val="00E94E1D"/>
    <w:rsid w:val="00EA1D8B"/>
    <w:rsid w:val="00EA6268"/>
    <w:rsid w:val="00EB2A23"/>
    <w:rsid w:val="00EB2D2F"/>
    <w:rsid w:val="00EB2E82"/>
    <w:rsid w:val="00EB507E"/>
    <w:rsid w:val="00EB6058"/>
    <w:rsid w:val="00EB63E8"/>
    <w:rsid w:val="00EB6B6E"/>
    <w:rsid w:val="00EB78DF"/>
    <w:rsid w:val="00EC13A0"/>
    <w:rsid w:val="00EC1479"/>
    <w:rsid w:val="00EC1811"/>
    <w:rsid w:val="00EC20E0"/>
    <w:rsid w:val="00EC5544"/>
    <w:rsid w:val="00ED199A"/>
    <w:rsid w:val="00ED1DB5"/>
    <w:rsid w:val="00ED25FB"/>
    <w:rsid w:val="00ED2756"/>
    <w:rsid w:val="00ED2DF9"/>
    <w:rsid w:val="00ED4175"/>
    <w:rsid w:val="00ED5D53"/>
    <w:rsid w:val="00ED6EA0"/>
    <w:rsid w:val="00EE0426"/>
    <w:rsid w:val="00EE18B0"/>
    <w:rsid w:val="00EE362A"/>
    <w:rsid w:val="00EF0350"/>
    <w:rsid w:val="00EF07C7"/>
    <w:rsid w:val="00EF16D8"/>
    <w:rsid w:val="00EF2548"/>
    <w:rsid w:val="00EF2FB3"/>
    <w:rsid w:val="00F066C4"/>
    <w:rsid w:val="00F07A67"/>
    <w:rsid w:val="00F17E7D"/>
    <w:rsid w:val="00F2038C"/>
    <w:rsid w:val="00F21BCC"/>
    <w:rsid w:val="00F2462F"/>
    <w:rsid w:val="00F27C10"/>
    <w:rsid w:val="00F32B4B"/>
    <w:rsid w:val="00F3350C"/>
    <w:rsid w:val="00F33F05"/>
    <w:rsid w:val="00F342D0"/>
    <w:rsid w:val="00F35FA6"/>
    <w:rsid w:val="00F36086"/>
    <w:rsid w:val="00F36BA9"/>
    <w:rsid w:val="00F37C36"/>
    <w:rsid w:val="00F4093C"/>
    <w:rsid w:val="00F42AF2"/>
    <w:rsid w:val="00F43A95"/>
    <w:rsid w:val="00F50966"/>
    <w:rsid w:val="00F527EE"/>
    <w:rsid w:val="00F53BE4"/>
    <w:rsid w:val="00F5628B"/>
    <w:rsid w:val="00F56E7D"/>
    <w:rsid w:val="00F600E7"/>
    <w:rsid w:val="00F61181"/>
    <w:rsid w:val="00F61355"/>
    <w:rsid w:val="00F616D4"/>
    <w:rsid w:val="00F64802"/>
    <w:rsid w:val="00F65E2D"/>
    <w:rsid w:val="00F65E95"/>
    <w:rsid w:val="00F72C1C"/>
    <w:rsid w:val="00F7365E"/>
    <w:rsid w:val="00F7447A"/>
    <w:rsid w:val="00F74D4B"/>
    <w:rsid w:val="00F85013"/>
    <w:rsid w:val="00F91AF7"/>
    <w:rsid w:val="00F92350"/>
    <w:rsid w:val="00F93442"/>
    <w:rsid w:val="00F93CA6"/>
    <w:rsid w:val="00FA018A"/>
    <w:rsid w:val="00FA039A"/>
    <w:rsid w:val="00FA1D83"/>
    <w:rsid w:val="00FA445D"/>
    <w:rsid w:val="00FA5777"/>
    <w:rsid w:val="00FB32CF"/>
    <w:rsid w:val="00FB5782"/>
    <w:rsid w:val="00FC1547"/>
    <w:rsid w:val="00FC25D4"/>
    <w:rsid w:val="00FC398A"/>
    <w:rsid w:val="00FC42F4"/>
    <w:rsid w:val="00FC4D99"/>
    <w:rsid w:val="00FC5724"/>
    <w:rsid w:val="00FC5A9A"/>
    <w:rsid w:val="00FC7130"/>
    <w:rsid w:val="00FD15F8"/>
    <w:rsid w:val="00FD271A"/>
    <w:rsid w:val="00FD3CA0"/>
    <w:rsid w:val="00FD413C"/>
    <w:rsid w:val="00FE1670"/>
    <w:rsid w:val="00FE6C46"/>
    <w:rsid w:val="00FF2F63"/>
    <w:rsid w:val="00FF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B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39561A"/>
    <w:rPr>
      <w:rFonts w:cs="Times New Roman"/>
    </w:rPr>
  </w:style>
  <w:style w:type="character" w:customStyle="1" w:styleId="apple-converted-space">
    <w:name w:val="apple-converted-space"/>
    <w:basedOn w:val="a0"/>
    <w:rsid w:val="0039561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2013-03-11T06:18:00Z</cp:lastPrinted>
  <dcterms:created xsi:type="dcterms:W3CDTF">2013-03-05T05:48:00Z</dcterms:created>
  <dcterms:modified xsi:type="dcterms:W3CDTF">2013-03-11T06:19:00Z</dcterms:modified>
</cp:coreProperties>
</file>