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98" w:rsidRDefault="00AF3F98" w:rsidP="00AF3F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3F98" w:rsidRDefault="00AF3F98" w:rsidP="00AF3F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3F98" w:rsidRDefault="00AF3F98" w:rsidP="00AF3F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3F98" w:rsidRPr="00E73CDB" w:rsidRDefault="00AF3F98" w:rsidP="00AF3F9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73CDB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AF3F98" w:rsidRPr="00E73CDB" w:rsidRDefault="00AF3F98" w:rsidP="00AF3F98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E73CD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AF3F98" w:rsidRPr="00E73CDB" w:rsidRDefault="00AF3F98" w:rsidP="00AF3F98">
      <w:pPr>
        <w:pStyle w:val="a3"/>
        <w:jc w:val="center"/>
        <w:rPr>
          <w:sz w:val="26"/>
          <w:szCs w:val="26"/>
        </w:rPr>
      </w:pPr>
      <w:r w:rsidRPr="00E73CDB">
        <w:rPr>
          <w:sz w:val="26"/>
          <w:szCs w:val="26"/>
        </w:rPr>
        <w:t>МИНИСТЕРСТВА ЗДРАВООХРАНЕНИЯ РОССИЙСКОЙ ФЕДЕРАЦИИ</w:t>
      </w:r>
    </w:p>
    <w:p w:rsidR="00AF3F98" w:rsidRPr="00E73CDB" w:rsidRDefault="00AF3F98" w:rsidP="00AF3F98">
      <w:pPr>
        <w:pStyle w:val="a3"/>
        <w:rPr>
          <w:sz w:val="26"/>
          <w:szCs w:val="26"/>
        </w:rPr>
      </w:pPr>
    </w:p>
    <w:p w:rsidR="00AF3F98" w:rsidRDefault="00AF3F98" w:rsidP="00AF3F98">
      <w:pPr>
        <w:pStyle w:val="a3"/>
        <w:ind w:left="0" w:firstLine="0"/>
        <w:jc w:val="center"/>
        <w:rPr>
          <w:szCs w:val="28"/>
          <w:lang w:val="ru-RU"/>
        </w:rPr>
      </w:pPr>
    </w:p>
    <w:p w:rsidR="00AF3F98" w:rsidRPr="00E73CDB" w:rsidRDefault="00AF3F98" w:rsidP="00AF3F98">
      <w:pPr>
        <w:pStyle w:val="a3"/>
        <w:ind w:left="0" w:firstLine="0"/>
        <w:jc w:val="center"/>
        <w:rPr>
          <w:szCs w:val="28"/>
        </w:rPr>
      </w:pPr>
      <w:r w:rsidRPr="00E73CDB">
        <w:rPr>
          <w:szCs w:val="28"/>
        </w:rPr>
        <w:t>Кафедра факультетской терапии</w:t>
      </w:r>
    </w:p>
    <w:p w:rsidR="00AF3F98" w:rsidRPr="00E73CDB" w:rsidRDefault="00AF3F98" w:rsidP="00AF3F98">
      <w:pPr>
        <w:pStyle w:val="a3"/>
        <w:ind w:firstLine="0"/>
        <w:rPr>
          <w:szCs w:val="28"/>
        </w:rPr>
      </w:pPr>
    </w:p>
    <w:p w:rsidR="00AF3F98" w:rsidRPr="00E73CDB" w:rsidRDefault="00AF3F98" w:rsidP="00AF3F98">
      <w:pPr>
        <w:pStyle w:val="a3"/>
        <w:rPr>
          <w:szCs w:val="28"/>
        </w:rPr>
      </w:pPr>
      <w:r w:rsidRPr="00E73CDB">
        <w:rPr>
          <w:szCs w:val="28"/>
        </w:rPr>
        <w:t xml:space="preserve">                                                   </w:t>
      </w:r>
    </w:p>
    <w:p w:rsidR="00AF3F98" w:rsidRPr="00E73CDB" w:rsidRDefault="00AF3F98" w:rsidP="00AF3F98">
      <w:pPr>
        <w:pStyle w:val="a3"/>
        <w:rPr>
          <w:szCs w:val="28"/>
        </w:rPr>
      </w:pPr>
    </w:p>
    <w:p w:rsidR="00AF3F98" w:rsidRPr="00E73CDB" w:rsidRDefault="00AF3F98" w:rsidP="00AF3F98">
      <w:pPr>
        <w:pStyle w:val="a3"/>
        <w:rPr>
          <w:szCs w:val="28"/>
        </w:rPr>
      </w:pPr>
      <w:r w:rsidRPr="00E73CDB">
        <w:rPr>
          <w:szCs w:val="28"/>
        </w:rPr>
        <w:t xml:space="preserve">                                                     </w:t>
      </w:r>
      <w:r>
        <w:rPr>
          <w:szCs w:val="28"/>
          <w:lang w:val="ru-RU"/>
        </w:rPr>
        <w:t xml:space="preserve">   </w:t>
      </w:r>
      <w:r w:rsidRPr="00E73CDB">
        <w:rPr>
          <w:szCs w:val="28"/>
        </w:rPr>
        <w:t xml:space="preserve"> УТВЕРЖДАЮ</w:t>
      </w:r>
    </w:p>
    <w:p w:rsidR="00AF3F98" w:rsidRPr="00E73CDB" w:rsidRDefault="00467404" w:rsidP="00AF3F98">
      <w:pPr>
        <w:pStyle w:val="a3"/>
        <w:rPr>
          <w:szCs w:val="28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120EADD9" wp14:editId="58300F35">
            <wp:simplePos x="0" y="0"/>
            <wp:positionH relativeFrom="column">
              <wp:posOffset>3824605</wp:posOffset>
            </wp:positionH>
            <wp:positionV relativeFrom="paragraph">
              <wp:posOffset>133985</wp:posOffset>
            </wp:positionV>
            <wp:extent cx="904875" cy="340360"/>
            <wp:effectExtent l="0" t="0" r="9525" b="254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98" w:rsidRPr="00E73CDB">
        <w:rPr>
          <w:szCs w:val="28"/>
        </w:rPr>
        <w:t xml:space="preserve">                                                         Зав. кафедрой </w:t>
      </w:r>
    </w:p>
    <w:p w:rsidR="00AF3F98" w:rsidRPr="00E73CDB" w:rsidRDefault="00AF3F98" w:rsidP="00AF3F98">
      <w:pPr>
        <w:pStyle w:val="a3"/>
        <w:rPr>
          <w:szCs w:val="28"/>
        </w:rPr>
      </w:pPr>
      <w:r w:rsidRPr="00E73CDB">
        <w:rPr>
          <w:szCs w:val="28"/>
        </w:rPr>
        <w:t xml:space="preserve">                                                         профессор _______Г.Х. </w:t>
      </w:r>
      <w:proofErr w:type="spellStart"/>
      <w:r w:rsidRPr="00E73CDB">
        <w:rPr>
          <w:szCs w:val="28"/>
        </w:rPr>
        <w:t>Мирсаева</w:t>
      </w:r>
      <w:proofErr w:type="spellEnd"/>
    </w:p>
    <w:p w:rsidR="00AF3F98" w:rsidRPr="00E73CDB" w:rsidRDefault="00AF3F98" w:rsidP="00AF3F98">
      <w:pPr>
        <w:jc w:val="center"/>
        <w:rPr>
          <w:b/>
          <w:sz w:val="28"/>
          <w:szCs w:val="28"/>
        </w:rPr>
      </w:pPr>
      <w:r w:rsidRPr="00E73C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Pr="00E73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678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678EB">
        <w:rPr>
          <w:sz w:val="28"/>
          <w:szCs w:val="28"/>
        </w:rPr>
        <w:t>31 августа</w:t>
      </w:r>
      <w:r w:rsidR="0026188D">
        <w:rPr>
          <w:sz w:val="28"/>
          <w:szCs w:val="28"/>
        </w:rPr>
        <w:t xml:space="preserve"> 2018</w:t>
      </w:r>
      <w:r w:rsidRPr="00E73CDB">
        <w:rPr>
          <w:sz w:val="28"/>
          <w:szCs w:val="28"/>
        </w:rPr>
        <w:t xml:space="preserve"> г.</w:t>
      </w: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C50FEC" w:rsidRDefault="00AF3F98" w:rsidP="00AF3F98">
      <w:pPr>
        <w:pStyle w:val="a3"/>
        <w:ind w:left="0" w:right="-1" w:firstLine="0"/>
        <w:rPr>
          <w:b/>
          <w:szCs w:val="28"/>
          <w:lang w:val="ru-RU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  <w:r w:rsidRPr="00E73CDB">
        <w:rPr>
          <w:b/>
          <w:szCs w:val="28"/>
        </w:rPr>
        <w:t>МЕТОДИЧЕСКИЕ РЕКОМЕНДАЦИИ</w:t>
      </w: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  <w:r w:rsidRPr="00E73CDB">
        <w:rPr>
          <w:b/>
          <w:szCs w:val="28"/>
        </w:rPr>
        <w:t>ДЛЯ ПРЕПОДАВАТЕЛЕЙ</w:t>
      </w:r>
    </w:p>
    <w:p w:rsidR="00AF3F98" w:rsidRPr="00E73CDB" w:rsidRDefault="00AF3F98" w:rsidP="00AF3F98">
      <w:pPr>
        <w:pStyle w:val="a3"/>
        <w:ind w:left="0" w:right="-1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к</w:t>
      </w:r>
      <w:r w:rsidRPr="00E73CDB">
        <w:rPr>
          <w:szCs w:val="28"/>
          <w:lang w:val="ru-RU"/>
        </w:rPr>
        <w:t xml:space="preserve"> практическому занятию</w:t>
      </w:r>
    </w:p>
    <w:p w:rsidR="00AF3F98" w:rsidRPr="00E73CDB" w:rsidRDefault="00AF3F98" w:rsidP="00AF3F98">
      <w:pPr>
        <w:pStyle w:val="a3"/>
        <w:ind w:right="-1"/>
        <w:jc w:val="center"/>
        <w:rPr>
          <w:b/>
          <w:bCs/>
          <w:szCs w:val="28"/>
        </w:rPr>
      </w:pPr>
      <w:r>
        <w:rPr>
          <w:bCs/>
          <w:szCs w:val="28"/>
          <w:lang w:val="ru-RU"/>
        </w:rPr>
        <w:t>на тему</w:t>
      </w:r>
      <w:r w:rsidRPr="00E73CDB">
        <w:rPr>
          <w:bCs/>
          <w:szCs w:val="28"/>
        </w:rPr>
        <w:t xml:space="preserve">: </w:t>
      </w:r>
      <w:r w:rsidRPr="00E73CDB">
        <w:rPr>
          <w:b/>
          <w:bCs/>
          <w:szCs w:val="28"/>
        </w:rPr>
        <w:t>«Ревматическая лихорадка»</w:t>
      </w:r>
    </w:p>
    <w:p w:rsidR="00AF3F98" w:rsidRPr="00E73CDB" w:rsidRDefault="00AF3F98" w:rsidP="00AF3F98">
      <w:pPr>
        <w:pStyle w:val="a3"/>
        <w:ind w:right="-1"/>
        <w:jc w:val="center"/>
        <w:rPr>
          <w:b/>
          <w:bCs/>
          <w:szCs w:val="28"/>
        </w:rPr>
      </w:pPr>
    </w:p>
    <w:p w:rsidR="00AF3F98" w:rsidRPr="00E73CDB" w:rsidRDefault="00AF3F98" w:rsidP="00AF3F98">
      <w:pPr>
        <w:pStyle w:val="a3"/>
        <w:ind w:right="-1"/>
        <w:rPr>
          <w:szCs w:val="28"/>
        </w:rPr>
      </w:pPr>
    </w:p>
    <w:p w:rsidR="00AF3F98" w:rsidRDefault="00AF3F98" w:rsidP="00AF3F98">
      <w:pPr>
        <w:pStyle w:val="a3"/>
        <w:ind w:left="0" w:firstLine="0"/>
        <w:jc w:val="left"/>
        <w:rPr>
          <w:szCs w:val="28"/>
          <w:lang w:val="ru-RU"/>
        </w:rPr>
      </w:pPr>
      <w:r w:rsidRPr="00E73CDB">
        <w:rPr>
          <w:szCs w:val="28"/>
        </w:rPr>
        <w:t>Дисциплина  «Факультетская терапия</w:t>
      </w:r>
      <w:r>
        <w:rPr>
          <w:szCs w:val="28"/>
          <w:lang w:val="ru-RU"/>
        </w:rPr>
        <w:t>, профессиональные болезни</w:t>
      </w:r>
      <w:r w:rsidRPr="00E73CDB">
        <w:rPr>
          <w:szCs w:val="28"/>
        </w:rPr>
        <w:t>»</w:t>
      </w:r>
    </w:p>
    <w:p w:rsidR="00AF3F98" w:rsidRPr="00AF3F98" w:rsidRDefault="00AF3F98" w:rsidP="00AF3F98">
      <w:pPr>
        <w:pStyle w:val="a3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Модуль «Факультетская терапия»</w:t>
      </w:r>
    </w:p>
    <w:p w:rsidR="00AF3F98" w:rsidRPr="00E73CDB" w:rsidRDefault="00AF3F98" w:rsidP="00AF3F98">
      <w:pPr>
        <w:pStyle w:val="a3"/>
        <w:tabs>
          <w:tab w:val="center" w:pos="4677"/>
        </w:tabs>
        <w:ind w:left="0" w:firstLine="0"/>
        <w:jc w:val="left"/>
        <w:rPr>
          <w:szCs w:val="28"/>
        </w:rPr>
      </w:pPr>
      <w:r w:rsidRPr="00E73CDB">
        <w:rPr>
          <w:szCs w:val="28"/>
        </w:rPr>
        <w:t>Специальность  31.05.0</w:t>
      </w:r>
      <w:r>
        <w:rPr>
          <w:szCs w:val="28"/>
          <w:lang w:val="ru-RU"/>
        </w:rPr>
        <w:t>2</w:t>
      </w:r>
      <w:r w:rsidRPr="00E73CDB">
        <w:rPr>
          <w:szCs w:val="28"/>
        </w:rPr>
        <w:t xml:space="preserve">  </w:t>
      </w:r>
      <w:r>
        <w:rPr>
          <w:szCs w:val="28"/>
          <w:lang w:val="ru-RU"/>
        </w:rPr>
        <w:t xml:space="preserve"> Педиатрия </w:t>
      </w:r>
      <w:r w:rsidRPr="00E73CDB">
        <w:rPr>
          <w:szCs w:val="28"/>
        </w:rPr>
        <w:tab/>
      </w:r>
    </w:p>
    <w:p w:rsidR="00AF3F98" w:rsidRPr="00AF3F98" w:rsidRDefault="00AF3F98" w:rsidP="00AF3F98">
      <w:pPr>
        <w:pStyle w:val="a3"/>
        <w:ind w:left="0" w:firstLine="0"/>
        <w:jc w:val="left"/>
        <w:rPr>
          <w:szCs w:val="28"/>
          <w:lang w:val="ru-RU"/>
        </w:rPr>
      </w:pPr>
      <w:r w:rsidRPr="00E73CDB">
        <w:rPr>
          <w:szCs w:val="28"/>
        </w:rPr>
        <w:t xml:space="preserve">Курс  </w:t>
      </w:r>
      <w:r>
        <w:rPr>
          <w:szCs w:val="28"/>
          <w:lang w:val="ru-RU"/>
        </w:rPr>
        <w:t>3</w:t>
      </w:r>
    </w:p>
    <w:p w:rsidR="00AF3F98" w:rsidRDefault="00AF3F98" w:rsidP="00AF3F98">
      <w:pPr>
        <w:pStyle w:val="a3"/>
        <w:ind w:left="0" w:firstLine="0"/>
        <w:jc w:val="left"/>
        <w:rPr>
          <w:szCs w:val="28"/>
          <w:lang w:val="ru-RU"/>
        </w:rPr>
      </w:pPr>
      <w:r w:rsidRPr="00E73CDB">
        <w:rPr>
          <w:szCs w:val="28"/>
        </w:rPr>
        <w:t xml:space="preserve">Семестр </w:t>
      </w:r>
      <w:r w:rsidRPr="00E73CDB">
        <w:rPr>
          <w:szCs w:val="28"/>
          <w:lang w:val="en-US"/>
        </w:rPr>
        <w:t>VI</w:t>
      </w:r>
      <w:r>
        <w:rPr>
          <w:szCs w:val="28"/>
          <w:lang w:val="ru-RU"/>
        </w:rPr>
        <w:t xml:space="preserve"> </w:t>
      </w:r>
      <w:r w:rsidRPr="00E73CDB">
        <w:rPr>
          <w:szCs w:val="28"/>
        </w:rPr>
        <w:t xml:space="preserve"> </w:t>
      </w:r>
    </w:p>
    <w:p w:rsidR="00AF3F98" w:rsidRPr="00E73CDB" w:rsidRDefault="00AF3F98" w:rsidP="00AF3F98">
      <w:pPr>
        <w:pStyle w:val="a3"/>
        <w:ind w:left="0" w:firstLine="0"/>
        <w:jc w:val="left"/>
        <w:rPr>
          <w:szCs w:val="28"/>
        </w:rPr>
      </w:pPr>
      <w:r>
        <w:rPr>
          <w:szCs w:val="28"/>
          <w:lang w:val="ru-RU"/>
        </w:rPr>
        <w:t>Количество часов 4</w:t>
      </w:r>
      <w:r w:rsidRPr="00E73CDB">
        <w:rPr>
          <w:szCs w:val="28"/>
        </w:rPr>
        <w:t xml:space="preserve">            </w:t>
      </w: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  <w:lang w:val="ru-RU"/>
        </w:rPr>
      </w:pP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right="-1"/>
        <w:jc w:val="center"/>
        <w:rPr>
          <w:szCs w:val="28"/>
        </w:rPr>
      </w:pPr>
      <w:r w:rsidRPr="00E73CDB">
        <w:rPr>
          <w:szCs w:val="28"/>
        </w:rPr>
        <w:t xml:space="preserve">Уфа </w:t>
      </w:r>
    </w:p>
    <w:p w:rsidR="00AF3F98" w:rsidRPr="00AF3F98" w:rsidRDefault="00AF3F98" w:rsidP="00AF3F98">
      <w:pPr>
        <w:pStyle w:val="a3"/>
        <w:ind w:right="-1"/>
        <w:jc w:val="center"/>
        <w:rPr>
          <w:szCs w:val="28"/>
          <w:lang w:val="ru-RU"/>
        </w:rPr>
      </w:pPr>
      <w:r w:rsidRPr="00E73CDB">
        <w:rPr>
          <w:szCs w:val="28"/>
        </w:rPr>
        <w:t xml:space="preserve"> 201</w:t>
      </w:r>
      <w:r w:rsidR="0026188D">
        <w:rPr>
          <w:szCs w:val="28"/>
          <w:lang w:val="ru-RU"/>
        </w:rPr>
        <w:t>8</w:t>
      </w:r>
    </w:p>
    <w:p w:rsidR="00AF3F98" w:rsidRDefault="00AF3F98" w:rsidP="00AF3F98">
      <w:pPr>
        <w:pStyle w:val="a3"/>
        <w:ind w:right="-1"/>
        <w:jc w:val="center"/>
        <w:rPr>
          <w:szCs w:val="28"/>
          <w:lang w:val="ru-RU"/>
        </w:rPr>
      </w:pPr>
    </w:p>
    <w:p w:rsidR="00AF3F98" w:rsidRPr="00C50FEC" w:rsidRDefault="00AF3F98" w:rsidP="00AF3F98">
      <w:pPr>
        <w:pStyle w:val="a3"/>
        <w:ind w:right="-1"/>
        <w:jc w:val="center"/>
        <w:rPr>
          <w:szCs w:val="28"/>
          <w:lang w:val="ru-RU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>
        <w:rPr>
          <w:szCs w:val="28"/>
          <w:lang w:val="ru-RU"/>
        </w:rPr>
        <w:t xml:space="preserve">    </w:t>
      </w:r>
      <w:r w:rsidRPr="00E73CDB">
        <w:rPr>
          <w:szCs w:val="28"/>
        </w:rPr>
        <w:t>Тема: «Ревматическая лихорадка»</w:t>
      </w:r>
    </w:p>
    <w:p w:rsidR="00AF3F98" w:rsidRDefault="00AF3F98" w:rsidP="00AF3F98">
      <w:pPr>
        <w:spacing w:after="120"/>
        <w:ind w:left="283" w:right="-1"/>
        <w:rPr>
          <w:sz w:val="28"/>
          <w:szCs w:val="28"/>
          <w:lang w:eastAsia="x-none"/>
        </w:rPr>
      </w:pPr>
      <w:r w:rsidRPr="00E73CDB">
        <w:rPr>
          <w:sz w:val="28"/>
          <w:szCs w:val="28"/>
          <w:lang w:val="x-none" w:eastAsia="x-none"/>
        </w:rPr>
        <w:t xml:space="preserve">на основании рабочей программы </w:t>
      </w:r>
      <w:r w:rsidRPr="00E73CDB">
        <w:rPr>
          <w:sz w:val="28"/>
          <w:szCs w:val="28"/>
          <w:lang w:eastAsia="x-none"/>
        </w:rPr>
        <w:t xml:space="preserve">учебной </w:t>
      </w:r>
      <w:r w:rsidRPr="00E73CDB">
        <w:rPr>
          <w:sz w:val="28"/>
          <w:szCs w:val="28"/>
          <w:lang w:val="x-none" w:eastAsia="x-none"/>
        </w:rPr>
        <w:t>дисциплины «Факультетская терапия</w:t>
      </w:r>
      <w:r>
        <w:rPr>
          <w:sz w:val="28"/>
          <w:szCs w:val="28"/>
          <w:lang w:eastAsia="x-none"/>
        </w:rPr>
        <w:t>. профессиональные болезни</w:t>
      </w:r>
      <w:r w:rsidR="0026188D">
        <w:rPr>
          <w:sz w:val="28"/>
          <w:szCs w:val="28"/>
          <w:lang w:val="x-none" w:eastAsia="x-none"/>
        </w:rPr>
        <w:t xml:space="preserve">», </w:t>
      </w:r>
      <w:r w:rsidRPr="00E73CDB">
        <w:rPr>
          <w:sz w:val="28"/>
          <w:szCs w:val="28"/>
          <w:lang w:val="x-none" w:eastAsia="x-none"/>
        </w:rPr>
        <w:t xml:space="preserve">утвержденной </w:t>
      </w:r>
      <w:r w:rsidR="0026188D">
        <w:rPr>
          <w:sz w:val="28"/>
          <w:szCs w:val="28"/>
          <w:lang w:eastAsia="x-none"/>
        </w:rPr>
        <w:t>30 августа 2018 г</w:t>
      </w:r>
      <w:r w:rsidRPr="00E73CDB">
        <w:rPr>
          <w:sz w:val="28"/>
          <w:szCs w:val="28"/>
          <w:lang w:eastAsia="x-none"/>
        </w:rPr>
        <w:t>.</w:t>
      </w:r>
    </w:p>
    <w:p w:rsidR="00AF3F98" w:rsidRPr="00AF3F98" w:rsidRDefault="00AF3F98" w:rsidP="00AF3F98">
      <w:pPr>
        <w:spacing w:after="120"/>
        <w:ind w:left="283" w:right="-1"/>
        <w:rPr>
          <w:sz w:val="28"/>
          <w:szCs w:val="28"/>
          <w:lang w:eastAsia="x-none"/>
        </w:rPr>
      </w:pPr>
    </w:p>
    <w:p w:rsidR="00AF3F98" w:rsidRPr="00E73CDB" w:rsidRDefault="00AF3F98" w:rsidP="00AF3F98">
      <w:pPr>
        <w:rPr>
          <w:sz w:val="28"/>
          <w:szCs w:val="28"/>
        </w:rPr>
      </w:pPr>
      <w:r w:rsidRPr="00E73CDB">
        <w:rPr>
          <w:sz w:val="28"/>
          <w:szCs w:val="28"/>
        </w:rPr>
        <w:t>Рецензенты:</w:t>
      </w:r>
    </w:p>
    <w:p w:rsidR="00AF3F98" w:rsidRPr="00E73CDB" w:rsidRDefault="00AF3F98" w:rsidP="00AF3F98">
      <w:pPr>
        <w:jc w:val="both"/>
        <w:rPr>
          <w:rFonts w:eastAsia="Calibri"/>
          <w:sz w:val="28"/>
          <w:szCs w:val="28"/>
        </w:rPr>
      </w:pPr>
      <w:r w:rsidRPr="00E73CDB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E73CDB">
        <w:rPr>
          <w:rFonts w:eastAsia="Calibri"/>
          <w:sz w:val="28"/>
          <w:szCs w:val="28"/>
        </w:rPr>
        <w:t>Муталова</w:t>
      </w:r>
      <w:proofErr w:type="spellEnd"/>
    </w:p>
    <w:p w:rsidR="00AF3F98" w:rsidRPr="00E73CDB" w:rsidRDefault="007D3F9F" w:rsidP="00AF3F98">
      <w:pPr>
        <w:pStyle w:val="a3"/>
        <w:ind w:left="0" w:firstLine="0"/>
        <w:rPr>
          <w:szCs w:val="28"/>
        </w:rPr>
      </w:pPr>
      <w:r>
        <w:rPr>
          <w:szCs w:val="28"/>
        </w:rPr>
        <w:t>2.</w:t>
      </w:r>
      <w:r>
        <w:rPr>
          <w:szCs w:val="28"/>
          <w:lang w:val="ru-RU"/>
        </w:rPr>
        <w:t xml:space="preserve"> </w:t>
      </w:r>
      <w:r w:rsidR="00AF3F98" w:rsidRPr="00E73CDB">
        <w:rPr>
          <w:szCs w:val="28"/>
        </w:rPr>
        <w:t xml:space="preserve">Зав. кафедрой поликлинической терапии с курсом ИДПО, д.м.н., профессор Л.В. </w:t>
      </w:r>
      <w:proofErr w:type="spellStart"/>
      <w:r w:rsidR="00AF3F98" w:rsidRPr="00E73CDB">
        <w:rPr>
          <w:szCs w:val="28"/>
        </w:rPr>
        <w:t>Волевач</w:t>
      </w:r>
      <w:proofErr w:type="spellEnd"/>
      <w:r w:rsidR="00AF3F98" w:rsidRPr="00E73CDB">
        <w:rPr>
          <w:szCs w:val="28"/>
        </w:rPr>
        <w:tab/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>Автор: проф. Ибрагимова Л.А.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</w:p>
    <w:p w:rsidR="00AF3F98" w:rsidRPr="00E73CDB" w:rsidRDefault="00AF3F98" w:rsidP="00AF3F98">
      <w:pPr>
        <w:spacing w:after="120"/>
        <w:ind w:right="-1"/>
        <w:rPr>
          <w:sz w:val="28"/>
          <w:szCs w:val="28"/>
          <w:lang w:val="x-none" w:eastAsia="x-none"/>
        </w:rPr>
      </w:pPr>
      <w:r w:rsidRPr="00E73CDB">
        <w:rPr>
          <w:sz w:val="28"/>
          <w:szCs w:val="28"/>
          <w:lang w:val="x-none" w:eastAsia="x-none"/>
        </w:rPr>
        <w:t xml:space="preserve">Утверждено на заседании  № </w:t>
      </w:r>
      <w:r w:rsidR="0026188D">
        <w:rPr>
          <w:sz w:val="28"/>
          <w:szCs w:val="28"/>
          <w:lang w:eastAsia="x-none"/>
        </w:rPr>
        <w:t>1</w:t>
      </w:r>
      <w:r w:rsidRPr="00E73CDB">
        <w:rPr>
          <w:sz w:val="28"/>
          <w:szCs w:val="28"/>
          <w:lang w:val="x-none" w:eastAsia="x-none"/>
        </w:rPr>
        <w:t xml:space="preserve"> кафедры факультетской терапии</w:t>
      </w:r>
    </w:p>
    <w:p w:rsidR="00AF3F98" w:rsidRPr="00E73CDB" w:rsidRDefault="00AF3F98" w:rsidP="00AF3F98">
      <w:pPr>
        <w:spacing w:after="120"/>
        <w:ind w:right="-1"/>
        <w:rPr>
          <w:sz w:val="28"/>
          <w:szCs w:val="28"/>
          <w:lang w:val="x-none" w:eastAsia="x-none"/>
        </w:rPr>
      </w:pPr>
      <w:r w:rsidRPr="00E73CDB">
        <w:rPr>
          <w:sz w:val="28"/>
          <w:szCs w:val="28"/>
          <w:lang w:val="x-none" w:eastAsia="x-none"/>
        </w:rPr>
        <w:t xml:space="preserve">от  </w:t>
      </w:r>
      <w:r w:rsidR="006678EB">
        <w:rPr>
          <w:sz w:val="28"/>
          <w:szCs w:val="28"/>
        </w:rPr>
        <w:t>31 августа</w:t>
      </w:r>
      <w:r w:rsidR="0026188D">
        <w:rPr>
          <w:sz w:val="28"/>
          <w:szCs w:val="28"/>
        </w:rPr>
        <w:t xml:space="preserve"> 2018</w:t>
      </w:r>
      <w:r w:rsidRPr="00E73CDB">
        <w:rPr>
          <w:sz w:val="28"/>
          <w:szCs w:val="28"/>
        </w:rPr>
        <w:t xml:space="preserve"> г.</w:t>
      </w:r>
    </w:p>
    <w:p w:rsidR="00AF3F98" w:rsidRPr="00AF3F98" w:rsidRDefault="00AF3F98" w:rsidP="00AF3F98">
      <w:pPr>
        <w:spacing w:after="120"/>
        <w:ind w:right="-1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Default="00AF3F98" w:rsidP="00AF3F98">
      <w:pPr>
        <w:pStyle w:val="a3"/>
        <w:ind w:left="3060" w:right="-1" w:firstLine="480"/>
        <w:jc w:val="left"/>
        <w:rPr>
          <w:szCs w:val="28"/>
          <w:lang w:val="ru-RU"/>
        </w:rPr>
      </w:pPr>
    </w:p>
    <w:p w:rsidR="00AF3F98" w:rsidRDefault="00AF3F98" w:rsidP="00AF3F98">
      <w:pPr>
        <w:pStyle w:val="a3"/>
        <w:ind w:left="3060" w:right="-1" w:firstLine="480"/>
        <w:jc w:val="left"/>
        <w:rPr>
          <w:szCs w:val="28"/>
          <w:lang w:val="ru-RU"/>
        </w:rPr>
      </w:pPr>
    </w:p>
    <w:p w:rsidR="00AF3F98" w:rsidRPr="00C50FEC" w:rsidRDefault="00AF3F98" w:rsidP="00AF3F98">
      <w:pPr>
        <w:pStyle w:val="a3"/>
        <w:ind w:left="3060" w:right="-1" w:firstLine="480"/>
        <w:jc w:val="left"/>
        <w:rPr>
          <w:szCs w:val="28"/>
          <w:lang w:val="ru-RU"/>
        </w:rPr>
      </w:pPr>
    </w:p>
    <w:p w:rsidR="00AF3F98" w:rsidRPr="00173FFE" w:rsidRDefault="00AF3F98" w:rsidP="00AF3F98">
      <w:pPr>
        <w:pStyle w:val="a3"/>
        <w:ind w:left="0" w:right="-1" w:firstLine="0"/>
        <w:rPr>
          <w:b/>
          <w:bCs/>
          <w:szCs w:val="28"/>
          <w:lang w:val="ru-RU"/>
        </w:rPr>
      </w:pPr>
    </w:p>
    <w:p w:rsidR="00AF3F98" w:rsidRPr="00173FFE" w:rsidRDefault="00AF3F98" w:rsidP="00AF3F98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173FFE">
        <w:rPr>
          <w:b/>
          <w:bCs/>
          <w:sz w:val="28"/>
          <w:szCs w:val="28"/>
        </w:rPr>
        <w:t xml:space="preserve">1. Тема и ее актуальность. Ревматическая лихорадка (РЛ) – </w:t>
      </w:r>
      <w:r w:rsidRPr="00173FFE">
        <w:rPr>
          <w:bCs/>
          <w:sz w:val="28"/>
          <w:szCs w:val="28"/>
        </w:rPr>
        <w:t>это</w:t>
      </w:r>
      <w:r w:rsidRPr="00173FFE">
        <w:rPr>
          <w:b/>
          <w:bCs/>
          <w:sz w:val="28"/>
          <w:szCs w:val="28"/>
        </w:rPr>
        <w:t xml:space="preserve"> </w:t>
      </w:r>
      <w:r w:rsidRPr="00173FFE">
        <w:rPr>
          <w:sz w:val="28"/>
          <w:szCs w:val="28"/>
        </w:rPr>
        <w:t xml:space="preserve">инфекционно-аллергическое  системное воспалительное заболевание соединительной ткани с преимущественной локализацией процесса в сердечно-сосудистой системе, развивающееся у предрасположенных к нему лиц вследствие инфицирования </w:t>
      </w:r>
      <w:r w:rsidRPr="00173FFE">
        <w:rPr>
          <w:sz w:val="28"/>
          <w:szCs w:val="28"/>
        </w:rPr>
        <w:sym w:font="Symbol" w:char="F062"/>
      </w:r>
      <w:r w:rsidRPr="00173FFE">
        <w:rPr>
          <w:sz w:val="28"/>
          <w:szCs w:val="28"/>
        </w:rPr>
        <w:t>-гемолитическим стрептококком группы А.</w:t>
      </w:r>
      <w:r>
        <w:rPr>
          <w:sz w:val="28"/>
          <w:szCs w:val="28"/>
        </w:rPr>
        <w:t xml:space="preserve"> </w:t>
      </w:r>
      <w:r w:rsidRPr="00173FFE">
        <w:rPr>
          <w:sz w:val="28"/>
          <w:szCs w:val="28"/>
        </w:rPr>
        <w:t xml:space="preserve">Большая распространенность (РЛ) среди лиц </w:t>
      </w:r>
      <w:r>
        <w:rPr>
          <w:sz w:val="28"/>
          <w:szCs w:val="28"/>
        </w:rPr>
        <w:t xml:space="preserve">преимущественно молодого </w:t>
      </w:r>
      <w:r w:rsidRPr="00173FFE">
        <w:rPr>
          <w:sz w:val="28"/>
          <w:szCs w:val="28"/>
        </w:rPr>
        <w:t xml:space="preserve"> возраста, прогрессирующее течение с формиро</w:t>
      </w:r>
      <w:r>
        <w:rPr>
          <w:sz w:val="28"/>
          <w:szCs w:val="28"/>
        </w:rPr>
        <w:t xml:space="preserve">ванием клапанных пороков сердца, </w:t>
      </w:r>
      <w:r w:rsidRPr="00173FFE">
        <w:rPr>
          <w:sz w:val="28"/>
          <w:szCs w:val="28"/>
        </w:rPr>
        <w:t xml:space="preserve">высокая летальность при явлениях нарастающей </w:t>
      </w:r>
      <w:r>
        <w:rPr>
          <w:sz w:val="28"/>
          <w:szCs w:val="28"/>
        </w:rPr>
        <w:t xml:space="preserve">хронической </w:t>
      </w:r>
      <w:r w:rsidRPr="00173FFE">
        <w:rPr>
          <w:sz w:val="28"/>
          <w:szCs w:val="28"/>
        </w:rPr>
        <w:t xml:space="preserve">сердечной недостаточности  </w:t>
      </w:r>
      <w:r>
        <w:rPr>
          <w:sz w:val="28"/>
          <w:szCs w:val="28"/>
        </w:rPr>
        <w:t xml:space="preserve">и развитии осложнений ревматических пороков сердца </w:t>
      </w:r>
      <w:r w:rsidRPr="00173FFE">
        <w:rPr>
          <w:sz w:val="28"/>
          <w:szCs w:val="28"/>
        </w:rPr>
        <w:t>определяют актуальность темы.</w:t>
      </w:r>
    </w:p>
    <w:p w:rsidR="00AF3F98" w:rsidRDefault="00AF3F98" w:rsidP="00AF3F98">
      <w:pPr>
        <w:spacing w:line="312" w:lineRule="auto"/>
        <w:jc w:val="both"/>
        <w:rPr>
          <w:sz w:val="28"/>
          <w:szCs w:val="28"/>
        </w:rPr>
      </w:pPr>
      <w:r w:rsidRPr="00E73CDB">
        <w:rPr>
          <w:b/>
          <w:bCs/>
          <w:sz w:val="28"/>
          <w:szCs w:val="28"/>
        </w:rPr>
        <w:t xml:space="preserve"> 2. Учебные цели:</w:t>
      </w:r>
      <w:r w:rsidRPr="00E73CDB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>, овладение практическими умениями и навыками диагностики, лечения, диагностики и оказания неотложной</w:t>
      </w:r>
      <w:r>
        <w:rPr>
          <w:sz w:val="28"/>
          <w:szCs w:val="28"/>
        </w:rPr>
        <w:t xml:space="preserve"> и экстренной  медицинской </w:t>
      </w:r>
      <w:r w:rsidRPr="00E73CDB">
        <w:rPr>
          <w:sz w:val="28"/>
          <w:szCs w:val="28"/>
        </w:rPr>
        <w:t xml:space="preserve"> помощи при осложнениях Р</w:t>
      </w:r>
      <w:r>
        <w:rPr>
          <w:sz w:val="28"/>
          <w:szCs w:val="28"/>
        </w:rPr>
        <w:t xml:space="preserve">Л, </w:t>
      </w:r>
      <w:r w:rsidRPr="00EC6A8E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AF3F98" w:rsidRPr="00E73CDB" w:rsidRDefault="00AF3F98" w:rsidP="00AF3F98">
      <w:pPr>
        <w:spacing w:line="312" w:lineRule="auto"/>
        <w:jc w:val="both"/>
        <w:rPr>
          <w:sz w:val="28"/>
          <w:szCs w:val="28"/>
        </w:rPr>
      </w:pPr>
    </w:p>
    <w:p w:rsidR="00AF3F98" w:rsidRPr="00E73CDB" w:rsidRDefault="00AF3F98" w:rsidP="00AF3F98">
      <w:pPr>
        <w:spacing w:line="276" w:lineRule="auto"/>
        <w:jc w:val="both"/>
        <w:outlineLvl w:val="0"/>
        <w:rPr>
          <w:sz w:val="28"/>
          <w:szCs w:val="28"/>
        </w:rPr>
      </w:pPr>
      <w:r w:rsidRPr="00E73CDB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E73CDB">
        <w:rPr>
          <w:b/>
          <w:sz w:val="28"/>
          <w:szCs w:val="28"/>
        </w:rPr>
        <w:t xml:space="preserve"> должен </w:t>
      </w:r>
      <w:r w:rsidRPr="00E73CDB">
        <w:rPr>
          <w:b/>
          <w:bCs/>
          <w:sz w:val="28"/>
          <w:szCs w:val="28"/>
        </w:rPr>
        <w:t>знать</w:t>
      </w:r>
      <w:proofErr w:type="gramStart"/>
      <w:r w:rsidRPr="00E73CDB">
        <w:rPr>
          <w:sz w:val="28"/>
          <w:szCs w:val="28"/>
        </w:rPr>
        <w:t xml:space="preserve"> :</w:t>
      </w:r>
      <w:proofErr w:type="gramEnd"/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3CDB">
        <w:rPr>
          <w:sz w:val="28"/>
          <w:szCs w:val="28"/>
        </w:rPr>
        <w:t>пределение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>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этиологию и патогенез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>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современную классификацию</w:t>
      </w:r>
      <w:r>
        <w:rPr>
          <w:sz w:val="28"/>
          <w:szCs w:val="28"/>
        </w:rPr>
        <w:t xml:space="preserve"> РЛ</w:t>
      </w:r>
      <w:r w:rsidRPr="00E73CDB">
        <w:rPr>
          <w:sz w:val="28"/>
          <w:szCs w:val="28"/>
        </w:rPr>
        <w:t>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, </w:t>
      </w:r>
      <w:r w:rsidRPr="00E73CDB">
        <w:rPr>
          <w:sz w:val="28"/>
          <w:szCs w:val="28"/>
        </w:rPr>
        <w:t xml:space="preserve">малые </w:t>
      </w:r>
      <w:r>
        <w:rPr>
          <w:sz w:val="28"/>
          <w:szCs w:val="28"/>
        </w:rPr>
        <w:t xml:space="preserve">и дополнительные </w:t>
      </w:r>
      <w:r w:rsidRPr="00E73CDB">
        <w:rPr>
          <w:sz w:val="28"/>
          <w:szCs w:val="28"/>
        </w:rPr>
        <w:t xml:space="preserve">диагностические критерии </w:t>
      </w:r>
      <w:r>
        <w:rPr>
          <w:sz w:val="28"/>
          <w:szCs w:val="28"/>
        </w:rPr>
        <w:t>РЛ (ВОЗ)</w:t>
      </w:r>
      <w:r w:rsidRPr="00E73CDB">
        <w:rPr>
          <w:sz w:val="28"/>
          <w:szCs w:val="28"/>
        </w:rPr>
        <w:t>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клинические симптомы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 xml:space="preserve"> в зависимости от фазы и степени активности воспалительного процесса;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 xml:space="preserve">показатели дополнительных методов исследований: общий анализ крови, биохимический анализ крови (белковые фракции, фибриноген, </w:t>
      </w:r>
      <w:proofErr w:type="spellStart"/>
      <w:r w:rsidRPr="00E73CDB">
        <w:rPr>
          <w:sz w:val="28"/>
          <w:szCs w:val="28"/>
        </w:rPr>
        <w:t>церулоплазмин</w:t>
      </w:r>
      <w:proofErr w:type="spellEnd"/>
      <w:r w:rsidRPr="00E73C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73CDB">
        <w:rPr>
          <w:sz w:val="28"/>
          <w:szCs w:val="28"/>
        </w:rPr>
        <w:t xml:space="preserve"> СРБ, </w:t>
      </w:r>
      <w:proofErr w:type="spellStart"/>
      <w:r w:rsidRPr="00E73CDB">
        <w:rPr>
          <w:sz w:val="28"/>
          <w:szCs w:val="28"/>
        </w:rPr>
        <w:t>серомукоид</w:t>
      </w:r>
      <w:proofErr w:type="spellEnd"/>
      <w:r w:rsidRPr="00E73CDB">
        <w:rPr>
          <w:sz w:val="28"/>
          <w:szCs w:val="28"/>
        </w:rPr>
        <w:t xml:space="preserve">), серологическое исследование крови (титры противострептококковых антител), иммунологическое исследование (иммуноглобулины, В и Т-лимфоциты), ЭКГ,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ЭхоКГ</w:t>
      </w:r>
      <w:proofErr w:type="spellEnd"/>
      <w:r>
        <w:rPr>
          <w:sz w:val="28"/>
          <w:szCs w:val="28"/>
        </w:rPr>
        <w:t xml:space="preserve">, </w:t>
      </w:r>
      <w:r w:rsidRPr="00E73CDB">
        <w:rPr>
          <w:sz w:val="28"/>
          <w:szCs w:val="28"/>
        </w:rPr>
        <w:t xml:space="preserve"> </w:t>
      </w:r>
      <w:r w:rsidRPr="00E73CDB">
        <w:rPr>
          <w:sz w:val="28"/>
          <w:szCs w:val="28"/>
          <w:lang w:val="en-US"/>
        </w:rPr>
        <w:t>R</w:t>
      </w:r>
      <w:r w:rsidRPr="00E73CDB">
        <w:rPr>
          <w:sz w:val="28"/>
          <w:szCs w:val="28"/>
        </w:rPr>
        <w:t>-графия сердца;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lastRenderedPageBreak/>
        <w:t>особенности современного течения</w:t>
      </w:r>
      <w:r>
        <w:rPr>
          <w:sz w:val="28"/>
          <w:szCs w:val="28"/>
        </w:rPr>
        <w:t xml:space="preserve"> РЛ</w:t>
      </w:r>
      <w:r w:rsidRPr="00E73CDB">
        <w:rPr>
          <w:sz w:val="28"/>
          <w:szCs w:val="28"/>
        </w:rPr>
        <w:t>;</w:t>
      </w:r>
    </w:p>
    <w:p w:rsidR="00AF3F98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</w:t>
      </w:r>
      <w:r w:rsidRPr="00E73CDB">
        <w:rPr>
          <w:sz w:val="28"/>
          <w:szCs w:val="28"/>
        </w:rPr>
        <w:t>, терапевтические дозы препаратов;</w:t>
      </w:r>
    </w:p>
    <w:p w:rsidR="00AF3F98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неотложной и экстренной  медицинской помощи при развитии осложнений РЛ; 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первичную и вторичную профилактику РЛ.</w:t>
      </w:r>
    </w:p>
    <w:p w:rsidR="00AF3F98" w:rsidRPr="00E73CDB" w:rsidRDefault="00AF3F98" w:rsidP="00AF3F98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3F98" w:rsidRPr="004F1A48" w:rsidRDefault="00AF3F98" w:rsidP="00AF3F98">
      <w:pPr>
        <w:pStyle w:val="a3"/>
        <w:ind w:left="720" w:right="-1" w:hanging="720"/>
        <w:rPr>
          <w:b/>
          <w:szCs w:val="28"/>
        </w:rPr>
      </w:pPr>
      <w:r w:rsidRPr="004F1A48">
        <w:rPr>
          <w:b/>
        </w:rPr>
        <w:t xml:space="preserve">Для формирования профессиональных компетенций </w:t>
      </w:r>
      <w:r w:rsidRPr="004F1A48">
        <w:rPr>
          <w:b/>
          <w:lang w:val="ru-RU"/>
        </w:rPr>
        <w:t xml:space="preserve">обучающийся </w:t>
      </w:r>
      <w:r w:rsidRPr="004F1A48">
        <w:rPr>
          <w:b/>
        </w:rPr>
        <w:t>должен</w:t>
      </w:r>
      <w:r w:rsidRPr="004F1A48">
        <w:rPr>
          <w:b/>
          <w:lang w:val="ru-RU"/>
        </w:rPr>
        <w:t xml:space="preserve"> </w:t>
      </w:r>
      <w:r w:rsidRPr="004F1A48">
        <w:rPr>
          <w:b/>
          <w:bCs/>
        </w:rPr>
        <w:t>уметь</w:t>
      </w:r>
      <w:r w:rsidRPr="004F1A48">
        <w:rPr>
          <w:b/>
        </w:rPr>
        <w:t xml:space="preserve">:  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собрать анамнез у больного Р</w:t>
      </w:r>
      <w:r>
        <w:rPr>
          <w:sz w:val="28"/>
          <w:szCs w:val="28"/>
        </w:rPr>
        <w:t>Л</w:t>
      </w:r>
      <w:r w:rsidRPr="00E73CDB">
        <w:rPr>
          <w:b/>
          <w:sz w:val="28"/>
          <w:szCs w:val="28"/>
        </w:rPr>
        <w:t>,</w:t>
      </w:r>
      <w:r w:rsidRPr="00E73CDB">
        <w:rPr>
          <w:sz w:val="28"/>
          <w:szCs w:val="28"/>
        </w:rPr>
        <w:t xml:space="preserve"> по характерным жалобам определить фазу и  вариант течения болезни;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 xml:space="preserve">провести  </w:t>
      </w:r>
      <w:proofErr w:type="spellStart"/>
      <w:r w:rsidRPr="00E73CDB">
        <w:rPr>
          <w:sz w:val="28"/>
          <w:szCs w:val="28"/>
        </w:rPr>
        <w:t>физикальное</w:t>
      </w:r>
      <w:proofErr w:type="spellEnd"/>
      <w:r w:rsidRPr="00E73CDB">
        <w:rPr>
          <w:sz w:val="28"/>
          <w:szCs w:val="28"/>
        </w:rPr>
        <w:t xml:space="preserve"> обследование больного с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 xml:space="preserve"> (осмотр, пальпацию, перкуссию, аускультацию);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 xml:space="preserve">сформулировать диагноз </w:t>
      </w:r>
      <w:r>
        <w:rPr>
          <w:sz w:val="28"/>
          <w:szCs w:val="28"/>
        </w:rPr>
        <w:t xml:space="preserve">РЛ </w:t>
      </w:r>
      <w:r w:rsidRPr="00E73CDB">
        <w:rPr>
          <w:sz w:val="28"/>
          <w:szCs w:val="28"/>
        </w:rPr>
        <w:t xml:space="preserve">согласно классификации </w:t>
      </w:r>
      <w:r>
        <w:rPr>
          <w:sz w:val="28"/>
          <w:szCs w:val="28"/>
        </w:rPr>
        <w:t xml:space="preserve"> Ассоциации</w:t>
      </w:r>
      <w:r w:rsidRPr="00E73CDB">
        <w:rPr>
          <w:sz w:val="28"/>
          <w:szCs w:val="28"/>
        </w:rPr>
        <w:t xml:space="preserve"> ревматологов </w:t>
      </w:r>
      <w:r>
        <w:rPr>
          <w:sz w:val="28"/>
          <w:szCs w:val="28"/>
        </w:rPr>
        <w:t xml:space="preserve">России </w:t>
      </w:r>
      <w:r w:rsidRPr="00E73CDB">
        <w:rPr>
          <w:sz w:val="28"/>
          <w:szCs w:val="28"/>
        </w:rPr>
        <w:t>(2003) и МКБ-10 пересмотра;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назначить целенаправленное, инструментальное и лабораторное исследование, интерпретировать его результаты;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 xml:space="preserve">провести дифференциальный диагноз </w:t>
      </w:r>
      <w:r>
        <w:rPr>
          <w:sz w:val="28"/>
          <w:szCs w:val="28"/>
        </w:rPr>
        <w:t xml:space="preserve">РЛ </w:t>
      </w:r>
      <w:r w:rsidRPr="00E73CDB">
        <w:rPr>
          <w:sz w:val="28"/>
          <w:szCs w:val="28"/>
        </w:rPr>
        <w:t>со сходными заболеваниями (перикардит, инфекционно-аллергич</w:t>
      </w:r>
      <w:r>
        <w:rPr>
          <w:sz w:val="28"/>
          <w:szCs w:val="28"/>
        </w:rPr>
        <w:t xml:space="preserve">еский миокардит, </w:t>
      </w:r>
      <w:proofErr w:type="spellStart"/>
      <w:r>
        <w:rPr>
          <w:sz w:val="28"/>
          <w:szCs w:val="28"/>
        </w:rPr>
        <w:t>кардиомиопатии</w:t>
      </w:r>
      <w:proofErr w:type="spellEnd"/>
      <w:r w:rsidRPr="00E73CDB">
        <w:rPr>
          <w:sz w:val="28"/>
          <w:szCs w:val="28"/>
        </w:rPr>
        <w:t>);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назначить адекватное этиотропное, патогенетическое и симптоматическое лечение;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оказать неотложную и экстренную  медицинскую помощь при развитии осложнений РЛ; </w:t>
      </w:r>
    </w:p>
    <w:p w:rsidR="00AF3F98" w:rsidRPr="004D1BA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определить меры пер</w:t>
      </w:r>
      <w:r>
        <w:rPr>
          <w:sz w:val="28"/>
          <w:szCs w:val="28"/>
        </w:rPr>
        <w:t>вичной и вторичной профилактики.</w:t>
      </w:r>
    </w:p>
    <w:p w:rsidR="00AF3F98" w:rsidRPr="00F12603" w:rsidRDefault="00AF3F98" w:rsidP="00AF3F98">
      <w:pPr>
        <w:pStyle w:val="a3"/>
        <w:ind w:left="720" w:right="-1" w:hanging="720"/>
        <w:rPr>
          <w:b/>
          <w:szCs w:val="28"/>
        </w:rPr>
      </w:pPr>
      <w:r w:rsidRPr="00E73CDB">
        <w:rPr>
          <w:b/>
          <w:szCs w:val="28"/>
        </w:rPr>
        <w:t xml:space="preserve">Для формирования профессиональных компетенций </w:t>
      </w:r>
      <w:r>
        <w:rPr>
          <w:b/>
          <w:szCs w:val="28"/>
          <w:lang w:val="ru-RU"/>
        </w:rPr>
        <w:t xml:space="preserve">обучающийся </w:t>
      </w:r>
      <w:r w:rsidRPr="00E73CDB">
        <w:rPr>
          <w:b/>
          <w:szCs w:val="28"/>
        </w:rPr>
        <w:t xml:space="preserve"> должен </w:t>
      </w:r>
      <w:r>
        <w:rPr>
          <w:b/>
          <w:szCs w:val="28"/>
          <w:lang w:val="ru-RU"/>
        </w:rPr>
        <w:t xml:space="preserve"> </w:t>
      </w:r>
      <w:r w:rsidRPr="00E73CDB">
        <w:rPr>
          <w:b/>
          <w:bCs/>
          <w:szCs w:val="28"/>
        </w:rPr>
        <w:t>владеть</w:t>
      </w:r>
      <w:r w:rsidRPr="00E73CDB">
        <w:rPr>
          <w:b/>
          <w:szCs w:val="28"/>
        </w:rPr>
        <w:t>:</w:t>
      </w:r>
    </w:p>
    <w:p w:rsidR="00AF3F98" w:rsidRPr="00752D58" w:rsidRDefault="00AF3F98" w:rsidP="00AF3F98">
      <w:pPr>
        <w:pStyle w:val="a3"/>
        <w:ind w:left="720" w:right="-1" w:hanging="720"/>
        <w:rPr>
          <w:b/>
          <w:szCs w:val="28"/>
          <w:lang w:val="ru-RU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F3F98" w:rsidRPr="00E73CDB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AF3F9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73CDB">
              <w:rPr>
                <w:sz w:val="28"/>
                <w:szCs w:val="28"/>
              </w:rPr>
              <w:t>методами общеклинического обследования больных Р</w:t>
            </w:r>
            <w:r>
              <w:rPr>
                <w:sz w:val="28"/>
                <w:szCs w:val="28"/>
              </w:rPr>
              <w:t>Л</w:t>
            </w:r>
            <w:r w:rsidRPr="004D1BAB">
              <w:rPr>
                <w:sz w:val="28"/>
                <w:szCs w:val="28"/>
              </w:rPr>
              <w:t>;</w:t>
            </w:r>
          </w:p>
          <w:p w:rsidR="00AF3F9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составлением плана лабораторно-инструментального обследования больного РЛ</w:t>
            </w:r>
            <w:r w:rsidRPr="004D1BA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AF3F98" w:rsidRPr="004D1BAB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73CDB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Р</w:t>
            </w:r>
            <w:r>
              <w:rPr>
                <w:sz w:val="28"/>
                <w:szCs w:val="28"/>
              </w:rPr>
              <w:t>Л</w:t>
            </w:r>
            <w:r w:rsidRPr="004D1BAB">
              <w:rPr>
                <w:sz w:val="28"/>
                <w:szCs w:val="28"/>
              </w:rPr>
              <w:t>;</w:t>
            </w:r>
          </w:p>
          <w:p w:rsidR="00AF3F9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формулировкой диагноза РЛ по современной классификации</w:t>
            </w:r>
            <w:r w:rsidRPr="00752D58">
              <w:rPr>
                <w:sz w:val="28"/>
                <w:szCs w:val="28"/>
              </w:rPr>
              <w:t>;</w:t>
            </w:r>
          </w:p>
          <w:p w:rsidR="00AF3F9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назначением этиотропной, патогенетической и симптоматической терапии</w:t>
            </w:r>
            <w:r w:rsidRPr="00752D58">
              <w:rPr>
                <w:sz w:val="28"/>
                <w:szCs w:val="28"/>
              </w:rPr>
              <w:t xml:space="preserve">; </w:t>
            </w:r>
          </w:p>
          <w:p w:rsidR="00AF3F98" w:rsidRPr="00752D5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оказанием неотложной и экстренной  медицинской помощи при развитии осложнений РЛ;</w:t>
            </w:r>
          </w:p>
          <w:p w:rsidR="00AF3F98" w:rsidRPr="00E73CDB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определением мер первичной и вторичной профилактики РЛ.</w:t>
            </w:r>
          </w:p>
        </w:tc>
      </w:tr>
    </w:tbl>
    <w:p w:rsidR="00AF3F98" w:rsidRDefault="00AF3F98" w:rsidP="00AF3F98">
      <w:pPr>
        <w:pStyle w:val="a3"/>
        <w:ind w:left="0" w:right="-1" w:firstLine="0"/>
        <w:rPr>
          <w:b/>
          <w:bCs/>
          <w:szCs w:val="28"/>
          <w:lang w:val="ru-RU"/>
        </w:rPr>
      </w:pPr>
    </w:p>
    <w:p w:rsidR="00AF3F98" w:rsidRPr="00752D58" w:rsidRDefault="00AF3F98" w:rsidP="00AF3F98">
      <w:pPr>
        <w:tabs>
          <w:tab w:val="left" w:pos="6285"/>
        </w:tabs>
        <w:jc w:val="both"/>
        <w:rPr>
          <w:b/>
          <w:sz w:val="28"/>
          <w:szCs w:val="28"/>
        </w:rPr>
      </w:pPr>
      <w:r w:rsidRPr="00752D58">
        <w:rPr>
          <w:b/>
          <w:bCs/>
          <w:sz w:val="28"/>
          <w:szCs w:val="28"/>
        </w:rPr>
        <w:t xml:space="preserve">3. </w:t>
      </w:r>
      <w:r w:rsidRPr="00752D58">
        <w:rPr>
          <w:b/>
          <w:sz w:val="28"/>
          <w:szCs w:val="28"/>
        </w:rPr>
        <w:t>Исходные базисные знания и умения: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Содержание знаний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Особенности воспалительной реакции на иммунной основе по типу ГНТ и ГЗТ</w:t>
            </w:r>
            <w:r>
              <w:rPr>
                <w:sz w:val="28"/>
                <w:szCs w:val="28"/>
              </w:rPr>
              <w:t>.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proofErr w:type="spellStart"/>
            <w:r w:rsidRPr="00BB2E5B">
              <w:rPr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 xml:space="preserve">Иммуноморфологическая характеристика РЛ. Фазы дезорганизации соединительной ткани. </w:t>
            </w:r>
            <w:proofErr w:type="spellStart"/>
            <w:r w:rsidRPr="00BB2E5B">
              <w:rPr>
                <w:sz w:val="28"/>
                <w:szCs w:val="28"/>
              </w:rPr>
              <w:t>Патанатомия</w:t>
            </w:r>
            <w:proofErr w:type="spellEnd"/>
            <w:r w:rsidRPr="00BB2E5B">
              <w:rPr>
                <w:sz w:val="28"/>
                <w:szCs w:val="28"/>
              </w:rPr>
              <w:t xml:space="preserve"> эндокардита, миокардита, перикардита, </w:t>
            </w:r>
            <w:proofErr w:type="spellStart"/>
            <w:r w:rsidRPr="00BB2E5B">
              <w:rPr>
                <w:sz w:val="28"/>
                <w:szCs w:val="28"/>
              </w:rPr>
              <w:t>ревмоваскулита</w:t>
            </w:r>
            <w:proofErr w:type="spellEnd"/>
            <w:r w:rsidRPr="00BB2E5B">
              <w:rPr>
                <w:sz w:val="28"/>
                <w:szCs w:val="28"/>
              </w:rPr>
              <w:t>. Бородавчатый эндокардит как причина эмболии в сосуды большого круга кровообращения. Изменения, кожи, нервной системы, почек и других органов.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Микробиология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 xml:space="preserve">Роль </w:t>
            </w:r>
            <w:r>
              <w:rPr>
                <w:sz w:val="28"/>
                <w:szCs w:val="28"/>
              </w:rPr>
              <w:t>β</w:t>
            </w:r>
            <w:r w:rsidRPr="00BB2E5B">
              <w:rPr>
                <w:sz w:val="28"/>
                <w:szCs w:val="28"/>
              </w:rPr>
              <w:t>-гемолитического стрептококка в этиологии и патогенезе Р</w:t>
            </w:r>
            <w:r>
              <w:rPr>
                <w:sz w:val="28"/>
                <w:szCs w:val="28"/>
              </w:rPr>
              <w:t>Л</w:t>
            </w:r>
            <w:r w:rsidRPr="00BB2E5B">
              <w:rPr>
                <w:sz w:val="28"/>
                <w:szCs w:val="28"/>
              </w:rPr>
              <w:t>.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Пропедевтика</w:t>
            </w:r>
          </w:p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внутренних 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BB2E5B">
              <w:rPr>
                <w:sz w:val="28"/>
                <w:szCs w:val="28"/>
              </w:rPr>
              <w:t>физикального</w:t>
            </w:r>
            <w:proofErr w:type="spellEnd"/>
            <w:r w:rsidRPr="00BB2E5B">
              <w:rPr>
                <w:sz w:val="28"/>
                <w:szCs w:val="28"/>
              </w:rPr>
              <w:t xml:space="preserve"> и лабораторного исследования. Умения: расспросить больного с Р</w:t>
            </w:r>
            <w:r>
              <w:rPr>
                <w:sz w:val="28"/>
                <w:szCs w:val="28"/>
              </w:rPr>
              <w:t>Л</w:t>
            </w:r>
            <w:r w:rsidRPr="00BB2E5B">
              <w:rPr>
                <w:sz w:val="28"/>
                <w:szCs w:val="28"/>
              </w:rPr>
              <w:t xml:space="preserve">, провести осмотр, пальпацию, перкуссию, аускультацию сердца. Оценить результаты ЭКГ, </w:t>
            </w:r>
            <w:r>
              <w:rPr>
                <w:sz w:val="28"/>
                <w:szCs w:val="28"/>
              </w:rPr>
              <w:t xml:space="preserve"> </w:t>
            </w:r>
            <w:r w:rsidRPr="00BB2E5B">
              <w:rPr>
                <w:sz w:val="28"/>
                <w:szCs w:val="28"/>
              </w:rPr>
              <w:t xml:space="preserve"> Э</w:t>
            </w:r>
            <w:r>
              <w:rPr>
                <w:sz w:val="28"/>
                <w:szCs w:val="28"/>
              </w:rPr>
              <w:t>хо</w:t>
            </w:r>
            <w:r w:rsidRPr="00BB2E5B">
              <w:rPr>
                <w:sz w:val="28"/>
                <w:szCs w:val="28"/>
              </w:rPr>
              <w:t xml:space="preserve"> </w:t>
            </w:r>
            <w:proofErr w:type="gramStart"/>
            <w:r w:rsidRPr="00BB2E5B">
              <w:rPr>
                <w:sz w:val="28"/>
                <w:szCs w:val="28"/>
              </w:rPr>
              <w:t>КГ</w:t>
            </w:r>
            <w:proofErr w:type="gramEnd"/>
            <w:r w:rsidRPr="00BB2E5B">
              <w:rPr>
                <w:sz w:val="28"/>
                <w:szCs w:val="28"/>
              </w:rPr>
              <w:t xml:space="preserve">, R- графии сердца. 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Знание механизма действия противоревматических препаратов. Умение выписать рецепты.</w:t>
            </w:r>
          </w:p>
        </w:tc>
      </w:tr>
    </w:tbl>
    <w:p w:rsidR="00AF3F98" w:rsidRDefault="00AF3F98" w:rsidP="00AF3F98">
      <w:pPr>
        <w:pStyle w:val="a3"/>
        <w:ind w:left="0" w:right="-1" w:firstLine="0"/>
        <w:rPr>
          <w:b/>
          <w:bCs/>
          <w:szCs w:val="28"/>
          <w:lang w:val="ru-RU"/>
        </w:rPr>
      </w:pPr>
    </w:p>
    <w:p w:rsidR="00AF3F98" w:rsidRDefault="00AF3F98" w:rsidP="00AF3F98">
      <w:pPr>
        <w:pStyle w:val="a3"/>
        <w:ind w:left="0" w:right="-1" w:firstLine="0"/>
        <w:rPr>
          <w:b/>
          <w:bCs/>
          <w:szCs w:val="28"/>
          <w:lang w:val="ru-RU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b/>
          <w:bCs/>
          <w:szCs w:val="28"/>
        </w:rPr>
        <w:t xml:space="preserve">4. Вид занятия: </w:t>
      </w:r>
      <w:r w:rsidRPr="00E73CDB">
        <w:rPr>
          <w:szCs w:val="28"/>
        </w:rPr>
        <w:t>практическое занятие.</w:t>
      </w:r>
    </w:p>
    <w:p w:rsidR="00AF3F98" w:rsidRPr="00E73CDB" w:rsidRDefault="00AF3F98" w:rsidP="00AF3F98">
      <w:pPr>
        <w:pStyle w:val="a3"/>
        <w:ind w:right="-1" w:hanging="5245"/>
        <w:rPr>
          <w:szCs w:val="28"/>
        </w:rPr>
      </w:pPr>
      <w:r w:rsidRPr="00E73CDB">
        <w:rPr>
          <w:b/>
          <w:bCs/>
          <w:szCs w:val="28"/>
        </w:rPr>
        <w:t xml:space="preserve">5. Продолжительность занятия: </w:t>
      </w:r>
      <w:r w:rsidRPr="00E73CDB">
        <w:rPr>
          <w:szCs w:val="28"/>
        </w:rPr>
        <w:t>4 часа</w:t>
      </w:r>
    </w:p>
    <w:p w:rsidR="00AF3F98" w:rsidRPr="00E73CDB" w:rsidRDefault="00AF3F98" w:rsidP="00AF3F98">
      <w:pPr>
        <w:pStyle w:val="a7"/>
        <w:spacing w:line="240" w:lineRule="auto"/>
        <w:ind w:left="-720" w:firstLine="720"/>
        <w:jc w:val="both"/>
        <w:rPr>
          <w:rFonts w:ascii="Times New Roman" w:hAnsi="Times New Roman"/>
          <w:b/>
          <w:bCs/>
          <w:szCs w:val="28"/>
        </w:rPr>
      </w:pPr>
      <w:r w:rsidRPr="00E73CDB">
        <w:rPr>
          <w:rFonts w:ascii="Times New Roman" w:hAnsi="Times New Roman"/>
          <w:b/>
          <w:bCs/>
          <w:szCs w:val="28"/>
        </w:rPr>
        <w:t xml:space="preserve">6. Оснащение: </w:t>
      </w:r>
    </w:p>
    <w:p w:rsidR="00AF3F98" w:rsidRPr="00E73CDB" w:rsidRDefault="00AF3F98" w:rsidP="00AF3F98">
      <w:pPr>
        <w:pStyle w:val="a7"/>
        <w:tabs>
          <w:tab w:val="num" w:pos="420"/>
        </w:tabs>
        <w:spacing w:line="240" w:lineRule="auto"/>
        <w:jc w:val="both"/>
        <w:rPr>
          <w:rFonts w:ascii="Times New Roman" w:hAnsi="Times New Roman"/>
          <w:szCs w:val="28"/>
        </w:rPr>
      </w:pPr>
      <w:r w:rsidRPr="00E73CDB">
        <w:rPr>
          <w:rFonts w:ascii="Times New Roman" w:hAnsi="Times New Roman"/>
          <w:szCs w:val="28"/>
        </w:rPr>
        <w:t xml:space="preserve">6.1. Дидактический материал (видеофильмы, </w:t>
      </w:r>
      <w:proofErr w:type="spellStart"/>
      <w:r w:rsidRPr="00E73CDB">
        <w:rPr>
          <w:rFonts w:ascii="Times New Roman" w:hAnsi="Times New Roman"/>
          <w:szCs w:val="28"/>
        </w:rPr>
        <w:t>тренинговые</w:t>
      </w:r>
      <w:proofErr w:type="spellEnd"/>
      <w:r w:rsidRPr="00E73CDB">
        <w:rPr>
          <w:rFonts w:ascii="Times New Roman" w:hAnsi="Times New Roman"/>
          <w:szCs w:val="28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:rsidR="00AF3F98" w:rsidRPr="00E73CDB" w:rsidRDefault="00AF3F98" w:rsidP="00AF3F98">
      <w:pPr>
        <w:pStyle w:val="a7"/>
        <w:tabs>
          <w:tab w:val="num" w:pos="420"/>
        </w:tabs>
        <w:spacing w:line="240" w:lineRule="auto"/>
        <w:ind w:left="980" w:hanging="980"/>
        <w:jc w:val="both"/>
        <w:rPr>
          <w:rFonts w:ascii="Times New Roman" w:hAnsi="Times New Roman"/>
          <w:szCs w:val="28"/>
        </w:rPr>
      </w:pPr>
      <w:r w:rsidRPr="00E73CDB">
        <w:rPr>
          <w:rFonts w:ascii="Times New Roman" w:hAnsi="Times New Roman"/>
          <w:szCs w:val="28"/>
        </w:rPr>
        <w:t>6.2. ТСО (компьютеры, видеодвойка, мультимедийный проектор)</w:t>
      </w:r>
    </w:p>
    <w:p w:rsidR="00AF3F98" w:rsidRPr="00E73CDB" w:rsidRDefault="00AF3F98" w:rsidP="00AF3F98">
      <w:pPr>
        <w:pStyle w:val="a3"/>
        <w:ind w:right="-1" w:hanging="5245"/>
        <w:rPr>
          <w:b/>
          <w:bCs/>
          <w:szCs w:val="28"/>
        </w:rPr>
      </w:pPr>
      <w:r w:rsidRPr="00932424">
        <w:rPr>
          <w:b/>
          <w:bCs/>
          <w:szCs w:val="28"/>
        </w:rPr>
        <w:t>7</w:t>
      </w:r>
      <w:r w:rsidRPr="00E73CDB">
        <w:rPr>
          <w:bCs/>
          <w:szCs w:val="28"/>
        </w:rPr>
        <w:t>.</w:t>
      </w:r>
      <w:r w:rsidRPr="00E73CDB">
        <w:rPr>
          <w:b/>
          <w:bCs/>
          <w:szCs w:val="28"/>
        </w:rPr>
        <w:t xml:space="preserve"> Структура занятия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7.1. Организационный этап - проверка готовности группы к занятию внешний вид, наличие фонендоскопа и др., отметка </w:t>
      </w:r>
      <w:proofErr w:type="spellStart"/>
      <w:r w:rsidRPr="00E73CDB">
        <w:rPr>
          <w:szCs w:val="28"/>
        </w:rPr>
        <w:t>присутстующих</w:t>
      </w:r>
      <w:proofErr w:type="spellEnd"/>
      <w:r w:rsidRPr="00E73CDB">
        <w:rPr>
          <w:szCs w:val="28"/>
        </w:rPr>
        <w:t xml:space="preserve">, ознакомление с планом работы. 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7.2. Контроль исходного уровня знаний </w:t>
      </w:r>
      <w:r>
        <w:rPr>
          <w:szCs w:val="28"/>
          <w:lang w:val="ru-RU"/>
        </w:rPr>
        <w:t>обучающихся</w:t>
      </w:r>
      <w:r w:rsidRPr="00E73CDB">
        <w:rPr>
          <w:szCs w:val="28"/>
        </w:rPr>
        <w:t xml:space="preserve"> с применением тестов.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7.3. Ознакомление </w:t>
      </w:r>
      <w:r>
        <w:rPr>
          <w:szCs w:val="28"/>
          <w:lang w:val="ru-RU"/>
        </w:rPr>
        <w:t xml:space="preserve">обучающихся </w:t>
      </w:r>
      <w:r w:rsidRPr="00E73CDB">
        <w:rPr>
          <w:szCs w:val="28"/>
        </w:rPr>
        <w:t xml:space="preserve"> с содержанием занятий</w:t>
      </w:r>
      <w:r w:rsidRPr="00E73CDB">
        <w:rPr>
          <w:szCs w:val="28"/>
          <w:u w:val="single"/>
        </w:rPr>
        <w:t>.</w:t>
      </w:r>
      <w:r w:rsidRPr="00E73CDB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lastRenderedPageBreak/>
        <w:t xml:space="preserve">7.4. Самостоятельная </w:t>
      </w:r>
      <w:r>
        <w:rPr>
          <w:szCs w:val="28"/>
          <w:lang w:val="ru-RU"/>
        </w:rPr>
        <w:t xml:space="preserve">контактная </w:t>
      </w:r>
      <w:r w:rsidRPr="00E73CDB">
        <w:rPr>
          <w:szCs w:val="28"/>
        </w:rPr>
        <w:t xml:space="preserve">работа </w:t>
      </w:r>
      <w:r>
        <w:rPr>
          <w:szCs w:val="28"/>
          <w:lang w:val="ru-RU"/>
        </w:rPr>
        <w:t>обучающихся</w:t>
      </w:r>
      <w:r w:rsidRPr="00E73CDB">
        <w:rPr>
          <w:szCs w:val="28"/>
        </w:rPr>
        <w:t xml:space="preserve"> под руководством преподавателя (</w:t>
      </w:r>
      <w:proofErr w:type="spellStart"/>
      <w:r w:rsidRPr="00E73CDB">
        <w:rPr>
          <w:szCs w:val="28"/>
        </w:rPr>
        <w:t>курация</w:t>
      </w:r>
      <w:proofErr w:type="spellEnd"/>
      <w:r w:rsidRPr="00E73CDB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стационарных больных, работа с </w:t>
      </w:r>
      <w:proofErr w:type="spellStart"/>
      <w:r w:rsidRPr="00E73CDB">
        <w:rPr>
          <w:szCs w:val="28"/>
        </w:rPr>
        <w:t>тренинговыми</w:t>
      </w:r>
      <w:proofErr w:type="spellEnd"/>
      <w:r w:rsidRPr="00E73CDB">
        <w:rPr>
          <w:szCs w:val="28"/>
        </w:rPr>
        <w:t xml:space="preserve"> программами, просмотр учебных видеофильмов по изучаемой теме и др.)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7.5. Разбор проведенной </w:t>
      </w:r>
      <w:proofErr w:type="spellStart"/>
      <w:r w:rsidRPr="00E73CDB">
        <w:rPr>
          <w:szCs w:val="28"/>
        </w:rPr>
        <w:t>курации</w:t>
      </w:r>
      <w:proofErr w:type="spellEnd"/>
      <w:r w:rsidRPr="00E73CDB">
        <w:rPr>
          <w:szCs w:val="28"/>
        </w:rPr>
        <w:t xml:space="preserve"> тематических больных. 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7.6. Контроль усвоения </w:t>
      </w:r>
      <w:r>
        <w:rPr>
          <w:szCs w:val="28"/>
          <w:lang w:val="ru-RU"/>
        </w:rPr>
        <w:t xml:space="preserve">обучающимися </w:t>
      </w:r>
      <w:r w:rsidRPr="00E73CDB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AF3F98" w:rsidRPr="00E73CDB" w:rsidRDefault="00AF3F98" w:rsidP="00AF3F98">
      <w:pPr>
        <w:pStyle w:val="a3"/>
        <w:ind w:right="-1"/>
        <w:rPr>
          <w:b/>
          <w:bCs/>
          <w:szCs w:val="28"/>
        </w:rPr>
      </w:pPr>
    </w:p>
    <w:p w:rsidR="00AF3F98" w:rsidRPr="00E73CDB" w:rsidRDefault="00AF3F98" w:rsidP="00AF3F98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E73CDB">
        <w:rPr>
          <w:szCs w:val="28"/>
        </w:rPr>
        <w:t xml:space="preserve">             </w:t>
      </w:r>
    </w:p>
    <w:p w:rsidR="00AF3F98" w:rsidRPr="00442232" w:rsidRDefault="00AF3F98" w:rsidP="00AF3F98">
      <w:pPr>
        <w:pStyle w:val="a3"/>
        <w:tabs>
          <w:tab w:val="left" w:pos="900"/>
        </w:tabs>
        <w:ind w:left="0" w:right="-1" w:hanging="3238"/>
        <w:rPr>
          <w:szCs w:val="28"/>
          <w:lang w:val="ru-RU"/>
        </w:rPr>
      </w:pPr>
      <w:r w:rsidRPr="00E73CDB">
        <w:rPr>
          <w:szCs w:val="28"/>
        </w:rPr>
        <w:tab/>
      </w:r>
      <w:r>
        <w:rPr>
          <w:szCs w:val="28"/>
          <w:lang w:val="ru-RU"/>
        </w:rPr>
        <w:t xml:space="preserve"> </w:t>
      </w:r>
    </w:p>
    <w:p w:rsidR="00AF3F98" w:rsidRPr="00E73CDB" w:rsidRDefault="00AF3F98" w:rsidP="00AF3F98">
      <w:pPr>
        <w:spacing w:line="360" w:lineRule="auto"/>
        <w:rPr>
          <w:sz w:val="28"/>
          <w:szCs w:val="28"/>
        </w:rPr>
        <w:sectPr w:rsidR="00AF3F98" w:rsidRPr="00E73CDB">
          <w:pgSz w:w="11906" w:h="16838"/>
          <w:pgMar w:top="1134" w:right="850" w:bottom="1134" w:left="1701" w:header="708" w:footer="708" w:gutter="0"/>
          <w:cols w:space="720"/>
        </w:sectPr>
      </w:pPr>
    </w:p>
    <w:p w:rsidR="00AF3F98" w:rsidRPr="007520CB" w:rsidRDefault="00AF3F98" w:rsidP="00AF3F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1. </w:t>
      </w:r>
      <w:r w:rsidRPr="007520CB">
        <w:rPr>
          <w:sz w:val="28"/>
          <w:szCs w:val="28"/>
        </w:rPr>
        <w:t>Технологическая карта 4-часового занятия (180 минут)</w:t>
      </w:r>
    </w:p>
    <w:p w:rsidR="00AF3F98" w:rsidRPr="007520CB" w:rsidRDefault="00AF3F98" w:rsidP="00AF3F98">
      <w:pPr>
        <w:jc w:val="center"/>
        <w:rPr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AF3F98" w:rsidRPr="007520CB" w:rsidTr="004325E3">
        <w:trPr>
          <w:trHeight w:val="97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№№</w:t>
            </w:r>
          </w:p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Этапы занятия, </w:t>
            </w:r>
          </w:p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Время</w:t>
            </w:r>
          </w:p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AF3F98" w:rsidRPr="007520CB" w:rsidTr="004325E3">
        <w:trPr>
          <w:trHeight w:val="363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Преподавателя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6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(ПК-5, ПК-6, ПК-8, ПК-10, ПК-11)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Комплекты  тестовых заданий   </w:t>
            </w:r>
            <w:r w:rsidRPr="007520CB">
              <w:rPr>
                <w:sz w:val="28"/>
                <w:szCs w:val="28"/>
                <w:lang w:val="en-US"/>
              </w:rPr>
              <w:t>I</w:t>
            </w:r>
            <w:r w:rsidRPr="007520CB">
              <w:rPr>
                <w:sz w:val="28"/>
                <w:szCs w:val="28"/>
              </w:rPr>
              <w:t xml:space="preserve">, </w:t>
            </w:r>
            <w:r w:rsidRPr="007520CB">
              <w:rPr>
                <w:sz w:val="28"/>
                <w:szCs w:val="28"/>
                <w:lang w:val="en-US"/>
              </w:rPr>
              <w:t>II</w:t>
            </w:r>
            <w:r w:rsidRPr="007520CB">
              <w:rPr>
                <w:sz w:val="28"/>
                <w:szCs w:val="28"/>
              </w:rPr>
              <w:t xml:space="preserve">, </w:t>
            </w:r>
            <w:r w:rsidRPr="007520CB">
              <w:rPr>
                <w:sz w:val="28"/>
                <w:szCs w:val="28"/>
                <w:lang w:val="en-US"/>
              </w:rPr>
              <w:t>III</w:t>
            </w:r>
            <w:r w:rsidRPr="007520CB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усвоения   теоретического материала  по учебной теме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7520CB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7520CB">
              <w:rPr>
                <w:sz w:val="28"/>
                <w:szCs w:val="28"/>
              </w:rPr>
              <w:t xml:space="preserve"> с  содержанием занятия (узловые 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7520CB">
              <w:rPr>
                <w:sz w:val="28"/>
                <w:szCs w:val="28"/>
              </w:rPr>
              <w:t>обучающихся</w:t>
            </w:r>
            <w:proofErr w:type="gramEnd"/>
            <w:r w:rsidRPr="007520CB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Учебные </w:t>
            </w:r>
            <w:r w:rsidRPr="007520CB">
              <w:rPr>
                <w:sz w:val="28"/>
                <w:szCs w:val="28"/>
              </w:rPr>
              <w:lastRenderedPageBreak/>
              <w:t>таблицы, слайды,  мультимедийные атласы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Усвоение узловых вопросов </w:t>
            </w:r>
            <w:r w:rsidRPr="007520CB">
              <w:rPr>
                <w:sz w:val="28"/>
                <w:szCs w:val="28"/>
              </w:rPr>
              <w:lastRenderedPageBreak/>
              <w:t>учебной темы. Формирование профессиональных  компетенций на уровне знаний.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Определение узловых </w:t>
            </w:r>
            <w:r w:rsidRPr="007520CB">
              <w:rPr>
                <w:sz w:val="28"/>
                <w:szCs w:val="28"/>
              </w:rPr>
              <w:lastRenderedPageBreak/>
              <w:t xml:space="preserve">вопросов учебной темы,     этапов диагностического поиска, современных методов лечения   заболевания, неотложной </w:t>
            </w:r>
            <w:r>
              <w:rPr>
                <w:sz w:val="28"/>
                <w:szCs w:val="28"/>
              </w:rPr>
              <w:t xml:space="preserve">и экстренной  </w:t>
            </w:r>
            <w:r w:rsidRPr="007520CB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7520CB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а) </w:t>
            </w:r>
            <w:proofErr w:type="spellStart"/>
            <w:r w:rsidRPr="007520CB">
              <w:rPr>
                <w:sz w:val="28"/>
                <w:szCs w:val="28"/>
              </w:rPr>
              <w:t>курация</w:t>
            </w:r>
            <w:proofErr w:type="spellEnd"/>
            <w:r w:rsidRPr="007520CB">
              <w:rPr>
                <w:sz w:val="28"/>
                <w:szCs w:val="28"/>
              </w:rPr>
              <w:t xml:space="preserve"> тематических пациентов, посещение  диагностических кабинетов,  </w:t>
            </w:r>
            <w:r w:rsidRPr="007520CB">
              <w:rPr>
                <w:sz w:val="28"/>
                <w:szCs w:val="28"/>
              </w:rPr>
              <w:lastRenderedPageBreak/>
              <w:t>лабораторий, блока палат интенсивной терапии.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Всего 95, </w:t>
            </w:r>
          </w:p>
          <w:p w:rsidR="00AF3F98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в том числе   </w:t>
            </w:r>
          </w:p>
          <w:p w:rsidR="00AF3F98" w:rsidRDefault="00AF3F98" w:rsidP="004325E3">
            <w:pPr>
              <w:rPr>
                <w:sz w:val="28"/>
                <w:szCs w:val="28"/>
              </w:rPr>
            </w:pPr>
          </w:p>
          <w:p w:rsidR="00AF3F98" w:rsidRDefault="00AF3F98" w:rsidP="004325E3">
            <w:pPr>
              <w:rPr>
                <w:sz w:val="28"/>
                <w:szCs w:val="28"/>
              </w:rPr>
            </w:pPr>
          </w:p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7520CB">
              <w:rPr>
                <w:sz w:val="28"/>
                <w:szCs w:val="28"/>
              </w:rPr>
              <w:t>физикальное</w:t>
            </w:r>
            <w:proofErr w:type="spellEnd"/>
            <w:r w:rsidRPr="007520CB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</w:t>
            </w:r>
            <w:r w:rsidRPr="007520CB">
              <w:rPr>
                <w:sz w:val="28"/>
                <w:szCs w:val="28"/>
              </w:rPr>
              <w:lastRenderedPageBreak/>
              <w:t>Формирование ПК-5, ПК-6, ПК-8, ПК-10, ПК-11.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Контроль за коммуникативной деятельностью обучающегося,  проводимыми </w:t>
            </w:r>
            <w:proofErr w:type="spellStart"/>
            <w:r w:rsidRPr="007520CB">
              <w:rPr>
                <w:sz w:val="28"/>
                <w:szCs w:val="28"/>
              </w:rPr>
              <w:t>физикальными</w:t>
            </w:r>
            <w:proofErr w:type="spellEnd"/>
            <w:r w:rsidRPr="007520CB">
              <w:rPr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</w:t>
            </w:r>
            <w:r w:rsidRPr="007520CB">
              <w:rPr>
                <w:sz w:val="28"/>
                <w:szCs w:val="28"/>
              </w:rPr>
              <w:lastRenderedPageBreak/>
              <w:t>электрическими приборами. Контроль за формированием  ПК-5, ПК-6, ПК-8, ПК-10, ПК-11.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б) анализ результатов дополнительных лабораторных, рентгенологических, функциональных исследований  пациентов.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Интерпретировать анализы крови и мочи, рентгенограмм, ЭКГ, </w:t>
            </w:r>
            <w:proofErr w:type="spellStart"/>
            <w:r w:rsidRPr="007520CB">
              <w:rPr>
                <w:sz w:val="28"/>
                <w:szCs w:val="28"/>
              </w:rPr>
              <w:t>ЭхоКГ</w:t>
            </w:r>
            <w:proofErr w:type="spellEnd"/>
            <w:r w:rsidRPr="007520CB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Оценка правильности трактовки данных лабораторных и инструментальных исследований (ПК-6).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7520CB">
              <w:rPr>
                <w:sz w:val="28"/>
                <w:szCs w:val="28"/>
              </w:rPr>
              <w:t xml:space="preserve">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7520CB">
              <w:rPr>
                <w:sz w:val="28"/>
                <w:szCs w:val="28"/>
              </w:rPr>
              <w:t>аудиопрограмм</w:t>
            </w:r>
            <w:proofErr w:type="spellEnd"/>
            <w:r w:rsidRPr="007520C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7520CB">
              <w:rPr>
                <w:sz w:val="28"/>
                <w:szCs w:val="28"/>
              </w:rPr>
              <w:t>аудиопрограммы</w:t>
            </w:r>
            <w:proofErr w:type="spellEnd"/>
            <w:r w:rsidRPr="007520CB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Закрепление знаний по теме, самопроверка уровня усвоения материала (ПК-5, ПК-6, ПК-8, ПК-10, ПК-11).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Контроль за правильностью работы с ЭВМ и видеотехникой, помощь в оценке   дидактического  материала. Контроль за формированием  профессиональных компетенций </w:t>
            </w:r>
            <w:r>
              <w:rPr>
                <w:sz w:val="28"/>
                <w:szCs w:val="28"/>
              </w:rPr>
              <w:t xml:space="preserve"> </w:t>
            </w:r>
            <w:r w:rsidRPr="007520CB">
              <w:rPr>
                <w:sz w:val="28"/>
                <w:szCs w:val="28"/>
              </w:rPr>
              <w:t>(ПК-5, ПК-6, ПК-8, ПК-10, ПК-11).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г) отчет о проведении </w:t>
            </w:r>
            <w:proofErr w:type="spellStart"/>
            <w:r w:rsidRPr="007520CB">
              <w:rPr>
                <w:sz w:val="28"/>
                <w:szCs w:val="28"/>
              </w:rPr>
              <w:t>курации</w:t>
            </w:r>
            <w:proofErr w:type="spellEnd"/>
            <w:r w:rsidRPr="007520CB">
              <w:rPr>
                <w:sz w:val="28"/>
                <w:szCs w:val="28"/>
              </w:rPr>
              <w:t xml:space="preserve"> </w:t>
            </w:r>
            <w:r w:rsidRPr="007520CB">
              <w:rPr>
                <w:sz w:val="28"/>
                <w:szCs w:val="28"/>
              </w:rPr>
              <w:lastRenderedPageBreak/>
              <w:t>пациентов и проведенных лабораторных исследованиях; клинический разбор пациента  по теме занятия.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Курируемые пациенты, их медицинские </w:t>
            </w:r>
            <w:r w:rsidRPr="007520CB">
              <w:rPr>
                <w:sz w:val="28"/>
                <w:szCs w:val="28"/>
              </w:rPr>
              <w:lastRenderedPageBreak/>
              <w:t>карты, результаты исследований.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Уметь выделять характерные данные анамнеза больного, провести обследование, </w:t>
            </w:r>
            <w:r w:rsidRPr="007520CB">
              <w:rPr>
                <w:sz w:val="28"/>
                <w:szCs w:val="28"/>
              </w:rPr>
              <w:lastRenderedPageBreak/>
              <w:t>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:rsidR="00AF3F98" w:rsidRPr="007520CB" w:rsidRDefault="00AF3F98" w:rsidP="00AF3F98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 xml:space="preserve">экстренную </w:t>
            </w:r>
            <w:r w:rsidRPr="00752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7520CB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Формировать клиническое мышление обучающегося. </w:t>
            </w:r>
            <w:r w:rsidRPr="007520CB">
              <w:rPr>
                <w:sz w:val="28"/>
                <w:szCs w:val="28"/>
              </w:rPr>
              <w:lastRenderedPageBreak/>
              <w:t xml:space="preserve">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индивидуальность подбора средств, формировать навыки оказания неотложной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7520CB">
              <w:rPr>
                <w:sz w:val="28"/>
                <w:szCs w:val="28"/>
              </w:rPr>
              <w:t xml:space="preserve"> помощи при неотложных и угрожающих жизни состояниях. Формировать профессиональные компетенции ПК-5, ПК-6, ПК-8, ПК-10, ПК-11.</w:t>
            </w:r>
          </w:p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Контроль конечного уровня зна</w:t>
            </w:r>
            <w:r>
              <w:rPr>
                <w:sz w:val="28"/>
                <w:szCs w:val="28"/>
              </w:rPr>
              <w:t>ний и умений по теме РЛ.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Тесты, контролирующие программы ЭВМ, ситуационные задачи, деловые </w:t>
            </w:r>
            <w:r w:rsidRPr="007520CB">
              <w:rPr>
                <w:sz w:val="28"/>
                <w:szCs w:val="28"/>
              </w:rPr>
              <w:lastRenderedPageBreak/>
              <w:t>игры и др.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Закрепление полученных знаний, умений,  навыков с учетом формируемых профессиональных компетенций ПК-5, ПК-6, ПК-8, ПК-10, ПК-</w:t>
            </w:r>
            <w:r w:rsidRPr="007520C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Подведение итогов занятия. Проверка результатов   конечного уровня усвоения темы. Проверка уровня </w:t>
            </w:r>
            <w:proofErr w:type="spellStart"/>
            <w:r w:rsidRPr="007520CB">
              <w:rPr>
                <w:sz w:val="28"/>
                <w:szCs w:val="28"/>
              </w:rPr>
              <w:lastRenderedPageBreak/>
              <w:t>сформированности</w:t>
            </w:r>
            <w:proofErr w:type="spellEnd"/>
            <w:r w:rsidRPr="007520CB">
              <w:rPr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:rsidR="00AF3F98" w:rsidRPr="007520CB" w:rsidRDefault="00AF3F98" w:rsidP="00AF3F98">
      <w:pPr>
        <w:rPr>
          <w:sz w:val="28"/>
          <w:szCs w:val="28"/>
        </w:rPr>
      </w:pPr>
    </w:p>
    <w:p w:rsidR="00AF3F98" w:rsidRPr="00E73CDB" w:rsidRDefault="00AF3F98" w:rsidP="00AF3F98">
      <w:pPr>
        <w:spacing w:line="360" w:lineRule="auto"/>
        <w:rPr>
          <w:sz w:val="28"/>
          <w:szCs w:val="28"/>
        </w:rPr>
        <w:sectPr w:rsidR="00AF3F98" w:rsidRPr="00E73CD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left="-180" w:right="-1" w:firstLine="747"/>
        <w:rPr>
          <w:szCs w:val="28"/>
        </w:rPr>
      </w:pPr>
      <w:r w:rsidRPr="00E73CD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  <w:lang w:val="ru-RU"/>
        </w:rPr>
        <w:t>обучающихся</w:t>
      </w:r>
      <w:r w:rsidRPr="00E73CD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  <w:lang w:val="ru-RU"/>
        </w:rPr>
        <w:t>обучающихся</w:t>
      </w:r>
      <w:r w:rsidRPr="00E73CD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AF3F98" w:rsidRPr="00E73CDB" w:rsidRDefault="00AF3F98" w:rsidP="00AF3F98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AF3F98" w:rsidRPr="00442232" w:rsidRDefault="00AF3F98" w:rsidP="00AF3F98">
      <w:pPr>
        <w:pStyle w:val="a3"/>
        <w:ind w:left="-180" w:right="-1" w:firstLine="747"/>
        <w:rPr>
          <w:b/>
          <w:szCs w:val="28"/>
          <w:u w:val="single"/>
        </w:rPr>
      </w:pPr>
    </w:p>
    <w:p w:rsidR="00AF3F98" w:rsidRPr="00AF3F98" w:rsidRDefault="00AF3F98" w:rsidP="00AF3F98">
      <w:pPr>
        <w:pStyle w:val="a3"/>
        <w:ind w:left="0" w:right="-1" w:firstLine="567"/>
        <w:rPr>
          <w:szCs w:val="28"/>
          <w:lang w:val="ru-RU"/>
        </w:rPr>
      </w:pPr>
      <w:r w:rsidRPr="00442232">
        <w:rPr>
          <w:b/>
          <w:szCs w:val="28"/>
          <w:lang w:val="ru-RU"/>
        </w:rPr>
        <w:t xml:space="preserve">8. </w:t>
      </w:r>
      <w:r w:rsidRPr="00442232">
        <w:rPr>
          <w:b/>
          <w:szCs w:val="28"/>
        </w:rPr>
        <w:t xml:space="preserve">Учебно-исследовательская работа </w:t>
      </w:r>
      <w:r>
        <w:rPr>
          <w:b/>
          <w:szCs w:val="28"/>
          <w:lang w:val="ru-RU"/>
        </w:rPr>
        <w:t xml:space="preserve">обучающихся </w:t>
      </w:r>
      <w:r w:rsidRPr="00442232">
        <w:rPr>
          <w:b/>
          <w:szCs w:val="28"/>
        </w:rPr>
        <w:t xml:space="preserve"> по данной теме</w:t>
      </w:r>
      <w:r>
        <w:rPr>
          <w:szCs w:val="28"/>
          <w:lang w:val="ru-RU"/>
        </w:rPr>
        <w:t xml:space="preserve"> </w:t>
      </w:r>
    </w:p>
    <w:p w:rsidR="00AF3F98" w:rsidRPr="00E73CDB" w:rsidRDefault="00AF3F98" w:rsidP="00AF3F98">
      <w:pPr>
        <w:pStyle w:val="a3"/>
        <w:ind w:left="0" w:right="-1" w:firstLine="567"/>
        <w:rPr>
          <w:szCs w:val="28"/>
        </w:rPr>
      </w:pPr>
      <w:r w:rsidRPr="00E73CDB">
        <w:rPr>
          <w:szCs w:val="2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8"/>
      </w:tblGrid>
      <w:tr w:rsidR="00AF3F98" w:rsidRPr="00E73CDB" w:rsidTr="004325E3"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E73CDB" w:rsidRDefault="00AF3F98" w:rsidP="004325E3">
            <w:pPr>
              <w:jc w:val="both"/>
              <w:rPr>
                <w:sz w:val="28"/>
                <w:szCs w:val="28"/>
              </w:rPr>
            </w:pPr>
            <w:r w:rsidRPr="00E73CDB">
              <w:rPr>
                <w:sz w:val="28"/>
                <w:szCs w:val="28"/>
              </w:rPr>
              <w:t>Составить реферативное сообщение о современных противоревматических препаратах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AF3F98" w:rsidRPr="00E73CDB" w:rsidTr="004325E3"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E73CDB" w:rsidRDefault="00AF3F98" w:rsidP="004325E3">
            <w:pPr>
              <w:jc w:val="both"/>
              <w:rPr>
                <w:sz w:val="28"/>
                <w:szCs w:val="28"/>
              </w:rPr>
            </w:pPr>
            <w:r w:rsidRPr="00E73CDB">
              <w:rPr>
                <w:sz w:val="28"/>
                <w:szCs w:val="28"/>
              </w:rPr>
              <w:t xml:space="preserve">Составить реферат </w:t>
            </w:r>
            <w:r>
              <w:rPr>
                <w:sz w:val="28"/>
                <w:szCs w:val="28"/>
              </w:rPr>
              <w:t xml:space="preserve"> о профилактике РЛ</w:t>
            </w:r>
            <w:r w:rsidRPr="00E73C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F3F98" w:rsidRPr="00E73CDB" w:rsidRDefault="00AF3F98" w:rsidP="00AF3F98">
      <w:pPr>
        <w:pStyle w:val="a3"/>
        <w:ind w:left="0" w:right="-1" w:firstLine="567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AF3F98" w:rsidRDefault="00AF3F98" w:rsidP="00AF3F98">
      <w:pPr>
        <w:pStyle w:val="a3"/>
        <w:ind w:left="578" w:right="-1" w:hanging="578"/>
        <w:rPr>
          <w:b/>
          <w:szCs w:val="28"/>
          <w:lang w:val="ru-RU"/>
        </w:rPr>
      </w:pPr>
      <w:r w:rsidRPr="00442232">
        <w:rPr>
          <w:b/>
          <w:szCs w:val="28"/>
          <w:lang w:val="ru-RU"/>
        </w:rPr>
        <w:t xml:space="preserve">9. </w:t>
      </w:r>
      <w:r w:rsidRPr="00442232">
        <w:rPr>
          <w:b/>
          <w:szCs w:val="28"/>
        </w:rPr>
        <w:t>Литература для преподавателей</w:t>
      </w:r>
      <w:r>
        <w:rPr>
          <w:b/>
          <w:szCs w:val="28"/>
          <w:lang w:val="ru-RU"/>
        </w:rPr>
        <w:t xml:space="preserve"> </w:t>
      </w:r>
    </w:p>
    <w:p w:rsidR="00AF3F98" w:rsidRPr="00E73CDB" w:rsidRDefault="00AF3F98" w:rsidP="00AF3F98">
      <w:pPr>
        <w:pStyle w:val="a3"/>
        <w:ind w:left="720" w:right="-1" w:firstLine="0"/>
        <w:rPr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D9122F" w:rsidRPr="009302A5" w:rsidRDefault="00D9122F" w:rsidP="00510FB8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D9122F" w:rsidRPr="009302A5" w:rsidRDefault="00D9122F" w:rsidP="00510FB8">
            <w:r w:rsidRPr="009302A5"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D9122F" w:rsidRPr="009302A5" w:rsidRDefault="00D9122F" w:rsidP="00510FB8">
            <w:r w:rsidRPr="009302A5">
              <w:t xml:space="preserve">Число </w:t>
            </w:r>
            <w:proofErr w:type="gramStart"/>
            <w:r w:rsidRPr="009302A5">
              <w:t>обучающихся</w:t>
            </w:r>
            <w:proofErr w:type="gramEnd"/>
            <w:r w:rsidRPr="009302A5"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D9122F" w:rsidRPr="009302A5" w:rsidRDefault="00D9122F" w:rsidP="00510FB8">
            <w:r w:rsidRPr="009302A5">
              <w:t>Приведенный коэффициент обеспеченности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t>Б.1Б31</w:t>
            </w:r>
          </w:p>
        </w:tc>
        <w:tc>
          <w:tcPr>
            <w:tcW w:w="2009" w:type="dxa"/>
          </w:tcPr>
          <w:p w:rsidR="00D9122F" w:rsidRPr="009302A5" w:rsidRDefault="00D9122F" w:rsidP="00510FB8">
            <w:r w:rsidRPr="009302A5">
              <w:rPr>
                <w:b/>
                <w:bCs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D9122F" w:rsidRPr="009302A5" w:rsidRDefault="00D9122F" w:rsidP="00510FB8"/>
        </w:tc>
        <w:tc>
          <w:tcPr>
            <w:tcW w:w="1143" w:type="dxa"/>
          </w:tcPr>
          <w:p w:rsidR="00D9122F" w:rsidRPr="009302A5" w:rsidRDefault="00D9122F" w:rsidP="00510FB8"/>
        </w:tc>
        <w:tc>
          <w:tcPr>
            <w:tcW w:w="1240" w:type="dxa"/>
          </w:tcPr>
          <w:p w:rsidR="00D9122F" w:rsidRPr="009302A5" w:rsidRDefault="00D9122F" w:rsidP="00510FB8"/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t>1</w:t>
            </w:r>
          </w:p>
        </w:tc>
        <w:tc>
          <w:tcPr>
            <w:tcW w:w="2009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9122F" w:rsidRPr="009302A5" w:rsidRDefault="00D9122F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7" w:history="1">
              <w:r w:rsidRPr="009302A5">
                <w:rPr>
                  <w:rStyle w:val="a5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t>1200 доступов</w:t>
            </w:r>
          </w:p>
          <w:p w:rsidR="00D9122F" w:rsidRPr="009302A5" w:rsidRDefault="00D9122F" w:rsidP="00510FB8"/>
          <w:p w:rsidR="00D9122F" w:rsidRPr="009302A5" w:rsidRDefault="00D9122F" w:rsidP="00510FB8"/>
          <w:p w:rsidR="00D9122F" w:rsidRPr="009302A5" w:rsidRDefault="00D9122F" w:rsidP="00510FB8"/>
        </w:tc>
        <w:tc>
          <w:tcPr>
            <w:tcW w:w="1143" w:type="dxa"/>
            <w:vMerge w:val="restart"/>
          </w:tcPr>
          <w:p w:rsidR="00D9122F" w:rsidRPr="009302A5" w:rsidRDefault="00D9122F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9122F" w:rsidRPr="009302A5" w:rsidRDefault="00D9122F" w:rsidP="00510FB8">
            <w:r w:rsidRPr="009302A5">
              <w:t>1</w:t>
            </w:r>
          </w:p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t>2</w:t>
            </w:r>
          </w:p>
        </w:tc>
        <w:tc>
          <w:tcPr>
            <w:tcW w:w="2009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9122F" w:rsidRPr="009302A5" w:rsidRDefault="00D9122F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Иванович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lastRenderedPageBreak/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lastRenderedPageBreak/>
              <w:t>60</w:t>
            </w:r>
          </w:p>
        </w:tc>
        <w:tc>
          <w:tcPr>
            <w:tcW w:w="1143" w:type="dxa"/>
            <w:vMerge/>
          </w:tcPr>
          <w:p w:rsidR="00D9122F" w:rsidRPr="009302A5" w:rsidRDefault="00D9122F" w:rsidP="00510FB8"/>
        </w:tc>
        <w:tc>
          <w:tcPr>
            <w:tcW w:w="1240" w:type="dxa"/>
            <w:vMerge/>
          </w:tcPr>
          <w:p w:rsidR="00D9122F" w:rsidRPr="009302A5" w:rsidRDefault="00D9122F" w:rsidP="00510FB8"/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lastRenderedPageBreak/>
              <w:t>3</w:t>
            </w:r>
          </w:p>
        </w:tc>
        <w:tc>
          <w:tcPr>
            <w:tcW w:w="2009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9122F" w:rsidRPr="009302A5" w:rsidRDefault="00D9122F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8" w:history="1">
              <w:r w:rsidRPr="009302A5">
                <w:rPr>
                  <w:rStyle w:val="a5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D9122F" w:rsidRPr="009302A5" w:rsidRDefault="00D9122F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9122F" w:rsidRPr="009302A5" w:rsidRDefault="00D9122F" w:rsidP="00510FB8">
            <w:r w:rsidRPr="009302A5">
              <w:t>1</w:t>
            </w:r>
          </w:p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t>4</w:t>
            </w:r>
          </w:p>
        </w:tc>
        <w:tc>
          <w:tcPr>
            <w:tcW w:w="2009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9122F" w:rsidRPr="009302A5" w:rsidRDefault="00D9122F" w:rsidP="00510FB8">
            <w:r w:rsidRPr="009302A5">
              <w:rPr>
                <w:bCs/>
              </w:rPr>
              <w:t>Внутренние болезни</w:t>
            </w:r>
            <w:r w:rsidRPr="009302A5">
              <w:t>: учебник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t>210</w:t>
            </w:r>
          </w:p>
          <w:p w:rsidR="00D9122F" w:rsidRPr="009302A5" w:rsidRDefault="00D9122F" w:rsidP="00510FB8"/>
          <w:p w:rsidR="00D9122F" w:rsidRPr="009302A5" w:rsidRDefault="00D9122F" w:rsidP="00510FB8"/>
        </w:tc>
        <w:tc>
          <w:tcPr>
            <w:tcW w:w="1143" w:type="dxa"/>
            <w:vMerge/>
          </w:tcPr>
          <w:p w:rsidR="00D9122F" w:rsidRPr="009302A5" w:rsidRDefault="00D9122F" w:rsidP="00510FB8"/>
        </w:tc>
        <w:tc>
          <w:tcPr>
            <w:tcW w:w="1240" w:type="dxa"/>
            <w:vMerge/>
          </w:tcPr>
          <w:p w:rsidR="00D9122F" w:rsidRPr="009302A5" w:rsidRDefault="00D9122F" w:rsidP="00510FB8"/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t>5</w:t>
            </w:r>
          </w:p>
        </w:tc>
        <w:tc>
          <w:tcPr>
            <w:tcW w:w="2009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9122F" w:rsidRPr="009302A5" w:rsidRDefault="00D9122F" w:rsidP="00510FB8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t>100</w:t>
            </w:r>
          </w:p>
          <w:p w:rsidR="00D9122F" w:rsidRPr="009302A5" w:rsidRDefault="00D9122F" w:rsidP="00510FB8"/>
        </w:tc>
        <w:tc>
          <w:tcPr>
            <w:tcW w:w="1143" w:type="dxa"/>
            <w:vMerge/>
          </w:tcPr>
          <w:p w:rsidR="00D9122F" w:rsidRPr="009302A5" w:rsidRDefault="00D9122F" w:rsidP="00510FB8"/>
        </w:tc>
        <w:tc>
          <w:tcPr>
            <w:tcW w:w="1240" w:type="dxa"/>
            <w:vMerge/>
          </w:tcPr>
          <w:p w:rsidR="00D9122F" w:rsidRPr="009302A5" w:rsidRDefault="00D9122F" w:rsidP="00510FB8"/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t>6</w:t>
            </w:r>
          </w:p>
        </w:tc>
        <w:tc>
          <w:tcPr>
            <w:tcW w:w="2009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9" w:history="1">
              <w:r w:rsidRPr="009302A5">
                <w:rPr>
                  <w:rStyle w:val="a5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D9122F" w:rsidRPr="009302A5" w:rsidRDefault="00D9122F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9122F" w:rsidRPr="009302A5" w:rsidRDefault="00D9122F" w:rsidP="00510FB8">
            <w:r w:rsidRPr="009302A5">
              <w:t>1</w:t>
            </w:r>
          </w:p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t>7</w:t>
            </w:r>
          </w:p>
        </w:tc>
        <w:tc>
          <w:tcPr>
            <w:tcW w:w="2009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9122F" w:rsidRPr="009302A5" w:rsidRDefault="00D9122F" w:rsidP="00510FB8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t>224</w:t>
            </w:r>
          </w:p>
          <w:p w:rsidR="00D9122F" w:rsidRPr="009302A5" w:rsidRDefault="00D9122F" w:rsidP="00510FB8"/>
          <w:p w:rsidR="00D9122F" w:rsidRPr="009302A5" w:rsidRDefault="00D9122F" w:rsidP="00510FB8"/>
          <w:p w:rsidR="00D9122F" w:rsidRPr="009302A5" w:rsidRDefault="00D9122F" w:rsidP="00510FB8"/>
        </w:tc>
        <w:tc>
          <w:tcPr>
            <w:tcW w:w="1143" w:type="dxa"/>
            <w:vMerge/>
          </w:tcPr>
          <w:p w:rsidR="00D9122F" w:rsidRPr="009302A5" w:rsidRDefault="00D9122F" w:rsidP="00510FB8"/>
        </w:tc>
        <w:tc>
          <w:tcPr>
            <w:tcW w:w="1240" w:type="dxa"/>
            <w:vMerge/>
          </w:tcPr>
          <w:p w:rsidR="00D9122F" w:rsidRPr="009302A5" w:rsidRDefault="00D9122F" w:rsidP="00510FB8"/>
        </w:tc>
      </w:tr>
      <w:tr w:rsidR="00D9122F" w:rsidRPr="009302A5" w:rsidTr="00510FB8">
        <w:tc>
          <w:tcPr>
            <w:tcW w:w="651" w:type="dxa"/>
          </w:tcPr>
          <w:p w:rsidR="00D9122F" w:rsidRPr="009302A5" w:rsidRDefault="00D9122F" w:rsidP="00510FB8">
            <w:r w:rsidRPr="009302A5">
              <w:t>8</w:t>
            </w:r>
          </w:p>
        </w:tc>
        <w:tc>
          <w:tcPr>
            <w:tcW w:w="2009" w:type="dxa"/>
          </w:tcPr>
          <w:p w:rsidR="00D9122F" w:rsidRPr="009302A5" w:rsidRDefault="00D9122F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9122F" w:rsidRPr="009302A5" w:rsidRDefault="00D9122F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</w:t>
            </w:r>
            <w:r w:rsidRPr="009302A5">
              <w:rPr>
                <w:color w:val="000000"/>
              </w:rPr>
              <w:lastRenderedPageBreak/>
              <w:t xml:space="preserve">Медиа,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D9122F" w:rsidRPr="009302A5" w:rsidRDefault="00D9122F" w:rsidP="00510FB8">
            <w:r w:rsidRPr="009302A5">
              <w:lastRenderedPageBreak/>
              <w:t>102</w:t>
            </w:r>
          </w:p>
          <w:p w:rsidR="00D9122F" w:rsidRPr="009302A5" w:rsidRDefault="00D9122F" w:rsidP="00510FB8"/>
        </w:tc>
        <w:tc>
          <w:tcPr>
            <w:tcW w:w="1143" w:type="dxa"/>
            <w:vMerge/>
          </w:tcPr>
          <w:p w:rsidR="00D9122F" w:rsidRPr="009302A5" w:rsidRDefault="00D9122F" w:rsidP="00510FB8"/>
        </w:tc>
        <w:tc>
          <w:tcPr>
            <w:tcW w:w="1240" w:type="dxa"/>
            <w:vMerge/>
          </w:tcPr>
          <w:p w:rsidR="00D9122F" w:rsidRPr="009302A5" w:rsidRDefault="00D9122F" w:rsidP="00510FB8"/>
        </w:tc>
      </w:tr>
    </w:tbl>
    <w:p w:rsidR="00D9122F" w:rsidRPr="009302A5" w:rsidRDefault="00D9122F" w:rsidP="00D9122F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D9122F" w:rsidRPr="009302A5" w:rsidRDefault="00D9122F" w:rsidP="00D9122F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D9122F" w:rsidRPr="009302A5" w:rsidTr="00510FB8">
        <w:tc>
          <w:tcPr>
            <w:tcW w:w="675" w:type="dxa"/>
          </w:tcPr>
          <w:p w:rsidR="00D9122F" w:rsidRPr="009302A5" w:rsidRDefault="00D9122F" w:rsidP="00510FB8">
            <w:r w:rsidRPr="009302A5">
              <w:t>1</w:t>
            </w:r>
          </w:p>
        </w:tc>
        <w:tc>
          <w:tcPr>
            <w:tcW w:w="1985" w:type="dxa"/>
          </w:tcPr>
          <w:p w:rsidR="00D9122F" w:rsidRPr="009302A5" w:rsidRDefault="00D9122F" w:rsidP="00510FB8"/>
        </w:tc>
        <w:tc>
          <w:tcPr>
            <w:tcW w:w="3118" w:type="dxa"/>
          </w:tcPr>
          <w:p w:rsidR="00D9122F" w:rsidRPr="009302A5" w:rsidRDefault="00D9122F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0" w:history="1">
              <w:r w:rsidRPr="009302A5">
                <w:rPr>
                  <w:rStyle w:val="a5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D9122F" w:rsidRPr="009302A5" w:rsidRDefault="00D9122F" w:rsidP="00510FB8">
            <w:r w:rsidRPr="009302A5">
              <w:t>1200 доступов</w:t>
            </w:r>
          </w:p>
          <w:p w:rsidR="00D9122F" w:rsidRPr="009302A5" w:rsidRDefault="00D9122F" w:rsidP="00510FB8"/>
        </w:tc>
        <w:tc>
          <w:tcPr>
            <w:tcW w:w="1134" w:type="dxa"/>
          </w:tcPr>
          <w:p w:rsidR="00D9122F" w:rsidRPr="009302A5" w:rsidRDefault="00D9122F" w:rsidP="00510FB8">
            <w:r w:rsidRPr="009302A5">
              <w:t>100</w:t>
            </w:r>
          </w:p>
        </w:tc>
        <w:tc>
          <w:tcPr>
            <w:tcW w:w="1240" w:type="dxa"/>
          </w:tcPr>
          <w:p w:rsidR="00D9122F" w:rsidRPr="009302A5" w:rsidRDefault="00D9122F" w:rsidP="00510FB8">
            <w:r w:rsidRPr="009302A5">
              <w:t>1</w:t>
            </w:r>
          </w:p>
        </w:tc>
      </w:tr>
      <w:tr w:rsidR="00D9122F" w:rsidRPr="009302A5" w:rsidTr="00510FB8">
        <w:tc>
          <w:tcPr>
            <w:tcW w:w="675" w:type="dxa"/>
          </w:tcPr>
          <w:p w:rsidR="00D9122F" w:rsidRPr="009302A5" w:rsidRDefault="00D9122F" w:rsidP="00510FB8">
            <w:r w:rsidRPr="009302A5">
              <w:t>2</w:t>
            </w:r>
          </w:p>
        </w:tc>
        <w:tc>
          <w:tcPr>
            <w:tcW w:w="1985" w:type="dxa"/>
          </w:tcPr>
          <w:p w:rsidR="00D9122F" w:rsidRPr="009302A5" w:rsidRDefault="00D9122F" w:rsidP="00510FB8"/>
        </w:tc>
        <w:tc>
          <w:tcPr>
            <w:tcW w:w="3118" w:type="dxa"/>
          </w:tcPr>
          <w:p w:rsidR="00D9122F" w:rsidRPr="009302A5" w:rsidRDefault="00D9122F" w:rsidP="00510FB8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1" w:history="1">
              <w:r w:rsidRPr="009302A5">
                <w:rPr>
                  <w:rStyle w:val="a5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D9122F" w:rsidRPr="009302A5" w:rsidRDefault="00D9122F" w:rsidP="00510FB8">
            <w:r w:rsidRPr="009302A5">
              <w:t>1200 доступов</w:t>
            </w:r>
          </w:p>
        </w:tc>
        <w:tc>
          <w:tcPr>
            <w:tcW w:w="1134" w:type="dxa"/>
          </w:tcPr>
          <w:p w:rsidR="00D9122F" w:rsidRPr="009302A5" w:rsidRDefault="00D9122F" w:rsidP="00510FB8">
            <w:r w:rsidRPr="009302A5">
              <w:t>100</w:t>
            </w:r>
          </w:p>
          <w:p w:rsidR="00D9122F" w:rsidRPr="009302A5" w:rsidRDefault="00D9122F" w:rsidP="00510FB8"/>
          <w:p w:rsidR="00D9122F" w:rsidRPr="009302A5" w:rsidRDefault="00D9122F" w:rsidP="00510FB8"/>
          <w:p w:rsidR="00D9122F" w:rsidRPr="009302A5" w:rsidRDefault="00D9122F" w:rsidP="00510FB8"/>
          <w:p w:rsidR="00D9122F" w:rsidRPr="009302A5" w:rsidRDefault="00D9122F" w:rsidP="00510FB8"/>
        </w:tc>
        <w:tc>
          <w:tcPr>
            <w:tcW w:w="1240" w:type="dxa"/>
          </w:tcPr>
          <w:p w:rsidR="00D9122F" w:rsidRPr="009302A5" w:rsidRDefault="00D9122F" w:rsidP="00510FB8">
            <w:r w:rsidRPr="009302A5">
              <w:t>1</w:t>
            </w:r>
          </w:p>
        </w:tc>
      </w:tr>
      <w:tr w:rsidR="00D9122F" w:rsidRPr="009302A5" w:rsidTr="00510FB8">
        <w:tc>
          <w:tcPr>
            <w:tcW w:w="675" w:type="dxa"/>
          </w:tcPr>
          <w:p w:rsidR="00D9122F" w:rsidRPr="009302A5" w:rsidRDefault="00D9122F" w:rsidP="00510FB8">
            <w:r w:rsidRPr="009302A5">
              <w:t>3</w:t>
            </w:r>
          </w:p>
        </w:tc>
        <w:tc>
          <w:tcPr>
            <w:tcW w:w="1985" w:type="dxa"/>
          </w:tcPr>
          <w:p w:rsidR="00D9122F" w:rsidRPr="009302A5" w:rsidRDefault="00D9122F" w:rsidP="00510FB8"/>
        </w:tc>
        <w:tc>
          <w:tcPr>
            <w:tcW w:w="3118" w:type="dxa"/>
          </w:tcPr>
          <w:p w:rsidR="00D9122F" w:rsidRPr="009302A5" w:rsidRDefault="00D9122F" w:rsidP="00510FB8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5"/>
                  <w:lang w:val="en-US"/>
                </w:rPr>
                <w:t>http</w:t>
              </w:r>
              <w:r w:rsidRPr="009302A5">
                <w:rPr>
                  <w:rStyle w:val="a5"/>
                </w:rPr>
                <w:t>://</w:t>
              </w:r>
              <w:r w:rsidRPr="009302A5">
                <w:rPr>
                  <w:rStyle w:val="a5"/>
                  <w:lang w:val="en-US"/>
                </w:rPr>
                <w:t>www</w:t>
              </w:r>
              <w:r w:rsidRPr="009302A5">
                <w:rPr>
                  <w:rStyle w:val="a5"/>
                </w:rPr>
                <w:t>.</w:t>
              </w:r>
              <w:proofErr w:type="spellStart"/>
              <w:r w:rsidRPr="009302A5">
                <w:rPr>
                  <w:rStyle w:val="a5"/>
                  <w:lang w:val="en-US"/>
                </w:rPr>
                <w:t>studmedlib</w:t>
              </w:r>
              <w:proofErr w:type="spellEnd"/>
              <w:r w:rsidRPr="009302A5">
                <w:rPr>
                  <w:rStyle w:val="a5"/>
                </w:rPr>
                <w:t>.</w:t>
              </w:r>
              <w:proofErr w:type="spellStart"/>
              <w:r w:rsidRPr="009302A5">
                <w:rPr>
                  <w:rStyle w:val="a5"/>
                  <w:lang w:val="en-US"/>
                </w:rPr>
                <w:t>ru</w:t>
              </w:r>
              <w:proofErr w:type="spellEnd"/>
              <w:r w:rsidRPr="009302A5">
                <w:rPr>
                  <w:rStyle w:val="a5"/>
                </w:rPr>
                <w:t>/</w:t>
              </w:r>
              <w:r w:rsidRPr="009302A5">
                <w:rPr>
                  <w:rStyle w:val="a5"/>
                  <w:lang w:val="en-US"/>
                </w:rPr>
                <w:t>book</w:t>
              </w:r>
              <w:r w:rsidRPr="009302A5">
                <w:rPr>
                  <w:rStyle w:val="a5"/>
                </w:rPr>
                <w:t>/06-</w:t>
              </w:r>
              <w:r w:rsidRPr="009302A5">
                <w:rPr>
                  <w:rStyle w:val="a5"/>
                  <w:lang w:val="en-US"/>
                </w:rPr>
                <w:t>COS</w:t>
              </w:r>
              <w:r w:rsidRPr="009302A5">
                <w:rPr>
                  <w:rStyle w:val="a5"/>
                </w:rPr>
                <w:t>-2330.</w:t>
              </w:r>
              <w:r w:rsidRPr="009302A5">
                <w:rPr>
                  <w:rStyle w:val="a5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D9122F" w:rsidRPr="009302A5" w:rsidRDefault="00D9122F" w:rsidP="00510FB8">
            <w:r w:rsidRPr="009302A5">
              <w:t>1200 доступов</w:t>
            </w:r>
          </w:p>
        </w:tc>
        <w:tc>
          <w:tcPr>
            <w:tcW w:w="1134" w:type="dxa"/>
          </w:tcPr>
          <w:p w:rsidR="00D9122F" w:rsidRPr="009302A5" w:rsidRDefault="00D9122F" w:rsidP="00510FB8">
            <w:r w:rsidRPr="009302A5">
              <w:t>100</w:t>
            </w:r>
          </w:p>
        </w:tc>
        <w:tc>
          <w:tcPr>
            <w:tcW w:w="1240" w:type="dxa"/>
          </w:tcPr>
          <w:p w:rsidR="00D9122F" w:rsidRPr="009302A5" w:rsidRDefault="00D9122F" w:rsidP="00510FB8">
            <w:r w:rsidRPr="009302A5">
              <w:t>1</w:t>
            </w:r>
          </w:p>
        </w:tc>
      </w:tr>
    </w:tbl>
    <w:p w:rsidR="00AF3F98" w:rsidRPr="00D9122F" w:rsidRDefault="00AF3F98" w:rsidP="00AF3F98">
      <w:pPr>
        <w:rPr>
          <w:sz w:val="28"/>
          <w:szCs w:val="28"/>
          <w:lang w:val="x-none"/>
        </w:rPr>
      </w:pPr>
      <w:bookmarkStart w:id="1" w:name="_GoBack"/>
      <w:bookmarkEnd w:id="1"/>
    </w:p>
    <w:p w:rsidR="00AF3F98" w:rsidRPr="00E73CDB" w:rsidRDefault="00AF3F98" w:rsidP="00AF3F98">
      <w:pPr>
        <w:keepNext/>
        <w:outlineLvl w:val="0"/>
        <w:rPr>
          <w:sz w:val="28"/>
          <w:szCs w:val="28"/>
        </w:rPr>
      </w:pPr>
      <w:r w:rsidRPr="00E73CDB">
        <w:rPr>
          <w:b/>
          <w:sz w:val="28"/>
          <w:szCs w:val="28"/>
        </w:rPr>
        <w:t>Подпись</w:t>
      </w:r>
      <w:r w:rsidRPr="00E73CDB">
        <w:rPr>
          <w:sz w:val="28"/>
          <w:szCs w:val="28"/>
        </w:rPr>
        <w:t xml:space="preserve"> автора методической разработки</w:t>
      </w:r>
      <w:r w:rsidR="00467404">
        <w:rPr>
          <w:noProof/>
        </w:rPr>
        <w:drawing>
          <wp:inline distT="0" distB="0" distL="0" distR="0" wp14:anchorId="74225E06" wp14:editId="657E0FC0">
            <wp:extent cx="704844" cy="43994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18" cy="4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CDB">
        <w:rPr>
          <w:sz w:val="28"/>
          <w:szCs w:val="28"/>
        </w:rPr>
        <w:t xml:space="preserve"> </w:t>
      </w:r>
    </w:p>
    <w:p w:rsidR="00AF3F98" w:rsidRPr="00E73CDB" w:rsidRDefault="00467404" w:rsidP="00467404">
      <w:pPr>
        <w:tabs>
          <w:tab w:val="left" w:pos="5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3F98" w:rsidRPr="00E73CDB" w:rsidRDefault="00AF3F98" w:rsidP="00AF3F98">
      <w:pPr>
        <w:rPr>
          <w:sz w:val="28"/>
          <w:szCs w:val="28"/>
        </w:rPr>
      </w:pPr>
    </w:p>
    <w:p w:rsidR="00AF3F98" w:rsidRPr="00E73CDB" w:rsidRDefault="00AF3F98" w:rsidP="00AF3F98">
      <w:pPr>
        <w:rPr>
          <w:sz w:val="28"/>
          <w:szCs w:val="28"/>
        </w:rPr>
      </w:pPr>
    </w:p>
    <w:p w:rsidR="00A570E0" w:rsidRDefault="00A570E0"/>
    <w:sectPr w:rsidR="00A570E0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EF4376"/>
    <w:multiLevelType w:val="hybridMultilevel"/>
    <w:tmpl w:val="9000D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98"/>
    <w:rsid w:val="00020338"/>
    <w:rsid w:val="00114E57"/>
    <w:rsid w:val="001D36E2"/>
    <w:rsid w:val="0026188D"/>
    <w:rsid w:val="00467404"/>
    <w:rsid w:val="00646AB9"/>
    <w:rsid w:val="006678EB"/>
    <w:rsid w:val="007D3F9F"/>
    <w:rsid w:val="00A570E0"/>
    <w:rsid w:val="00AF3F98"/>
    <w:rsid w:val="00C76719"/>
    <w:rsid w:val="00D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AF3F98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AF3F9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uiPriority w:val="99"/>
    <w:semiHidden/>
    <w:unhideWhenUsed/>
    <w:rsid w:val="00AF3F98"/>
    <w:rPr>
      <w:color w:val="0000FF"/>
      <w:u w:val="single"/>
    </w:rPr>
  </w:style>
  <w:style w:type="character" w:customStyle="1" w:styleId="a6">
    <w:name w:val="Название Знак"/>
    <w:link w:val="a7"/>
    <w:locked/>
    <w:rsid w:val="00AF3F98"/>
    <w:rPr>
      <w:sz w:val="28"/>
      <w:lang w:eastAsia="ru-RU"/>
    </w:rPr>
  </w:style>
  <w:style w:type="paragraph" w:styleId="a7">
    <w:name w:val="Title"/>
    <w:basedOn w:val="a"/>
    <w:link w:val="a6"/>
    <w:qFormat/>
    <w:rsid w:val="00AF3F98"/>
    <w:pPr>
      <w:spacing w:line="360" w:lineRule="auto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AF3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link w:val="a9"/>
    <w:qFormat/>
    <w:rsid w:val="00AF3F98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AF3F98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02033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20338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0203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02033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203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AF3F98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AF3F9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uiPriority w:val="99"/>
    <w:semiHidden/>
    <w:unhideWhenUsed/>
    <w:rsid w:val="00AF3F98"/>
    <w:rPr>
      <w:color w:val="0000FF"/>
      <w:u w:val="single"/>
    </w:rPr>
  </w:style>
  <w:style w:type="character" w:customStyle="1" w:styleId="a6">
    <w:name w:val="Название Знак"/>
    <w:link w:val="a7"/>
    <w:locked/>
    <w:rsid w:val="00AF3F98"/>
    <w:rPr>
      <w:sz w:val="28"/>
      <w:lang w:eastAsia="ru-RU"/>
    </w:rPr>
  </w:style>
  <w:style w:type="paragraph" w:styleId="a7">
    <w:name w:val="Title"/>
    <w:basedOn w:val="a"/>
    <w:link w:val="a6"/>
    <w:qFormat/>
    <w:rsid w:val="00AF3F98"/>
    <w:pPr>
      <w:spacing w:line="360" w:lineRule="auto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AF3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link w:val="a9"/>
    <w:qFormat/>
    <w:rsid w:val="00AF3F98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AF3F98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02033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20338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0203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02033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203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2366</Words>
  <Characters>13491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Для формирования профессиональных компетенций обучающийся  должен знать :</vt:lpstr>
      <vt:lpstr/>
      <vt:lpstr>Подпись автора методической разработки____________________ </vt:lpstr>
    </vt:vector>
  </TitlesOfParts>
  <Company>Microsoft</Company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8</cp:revision>
  <dcterms:created xsi:type="dcterms:W3CDTF">2019-02-19T04:58:00Z</dcterms:created>
  <dcterms:modified xsi:type="dcterms:W3CDTF">2019-06-19T05:23:00Z</dcterms:modified>
</cp:coreProperties>
</file>