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CB" w:rsidRPr="00DE3FA3" w:rsidRDefault="008554CB" w:rsidP="00BA0AD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E3FA3">
        <w:rPr>
          <w:sz w:val="26"/>
          <w:szCs w:val="26"/>
        </w:rPr>
        <w:t>ФЕДЕРАЛЬНОЕ ГОСУДАРСТВЕННОЕ БЮДЖЕТНОЕ ОБРАЗОВАТЕЛЬНОЕ У</w:t>
      </w:r>
      <w:r w:rsidRPr="00DE3FA3">
        <w:rPr>
          <w:sz w:val="26"/>
          <w:szCs w:val="26"/>
        </w:rPr>
        <w:t>Ч</w:t>
      </w:r>
      <w:r w:rsidRPr="00DE3FA3">
        <w:rPr>
          <w:sz w:val="26"/>
          <w:szCs w:val="26"/>
        </w:rPr>
        <w:t>РЕЖДЕНИЕ ВЫСШЕГО ОБРАЗОВАНИЯ</w:t>
      </w:r>
    </w:p>
    <w:p w:rsidR="008554CB" w:rsidRPr="00DE3FA3" w:rsidRDefault="008554CB" w:rsidP="00BA0AD1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DE3FA3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8554CB" w:rsidRPr="00DE3FA3" w:rsidRDefault="008554CB" w:rsidP="00BA0AD1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b w:val="0"/>
          <w:sz w:val="26"/>
          <w:szCs w:val="26"/>
        </w:rPr>
      </w:pPr>
      <w:r w:rsidRPr="00DE3FA3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8554CB" w:rsidRDefault="008554CB" w:rsidP="00BA0AD1">
      <w:pPr>
        <w:jc w:val="center"/>
        <w:rPr>
          <w:sz w:val="28"/>
          <w:szCs w:val="28"/>
        </w:rPr>
      </w:pPr>
    </w:p>
    <w:p w:rsidR="008554CB" w:rsidRDefault="008554CB" w:rsidP="00BA0AD1">
      <w:pPr>
        <w:autoSpaceDE w:val="0"/>
        <w:autoSpaceDN w:val="0"/>
        <w:jc w:val="both"/>
        <w:rPr>
          <w:sz w:val="28"/>
          <w:szCs w:val="28"/>
        </w:rPr>
      </w:pPr>
    </w:p>
    <w:p w:rsidR="008554CB" w:rsidRDefault="008554CB" w:rsidP="00BA0AD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8554CB" w:rsidRDefault="008554CB" w:rsidP="00BA0AD1">
      <w:pPr>
        <w:autoSpaceDE w:val="0"/>
        <w:autoSpaceDN w:val="0"/>
        <w:jc w:val="both"/>
        <w:rPr>
          <w:sz w:val="28"/>
          <w:szCs w:val="28"/>
        </w:rPr>
      </w:pPr>
    </w:p>
    <w:p w:rsidR="008554CB" w:rsidRDefault="008554CB" w:rsidP="00BA0AD1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8554CB" w:rsidRDefault="008554CB" w:rsidP="00BA0AD1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554CB" w:rsidRDefault="008554CB" w:rsidP="00BA0AD1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08.4pt;margin-top:10.75pt;width:75.95pt;height:28.55pt;z-index:-251658240;visibility:visible">
            <v:imagedata r:id="rId4" o:title="" croptop="33891f" cropbottom="28731f" cropleft="27955f" cropright="25049f"/>
          </v:shape>
        </w:pict>
      </w:r>
      <w:r>
        <w:rPr>
          <w:sz w:val="28"/>
          <w:szCs w:val="28"/>
        </w:rPr>
        <w:t xml:space="preserve">Зав. кафедрой </w:t>
      </w:r>
    </w:p>
    <w:p w:rsidR="008554CB" w:rsidRDefault="008554CB" w:rsidP="00BA0AD1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профессор______________ Г.Х. Мирсаева</w:t>
      </w:r>
    </w:p>
    <w:p w:rsidR="008554CB" w:rsidRDefault="008554CB" w:rsidP="00BA0AD1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8554CB" w:rsidRDefault="008554CB" w:rsidP="00BA0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554CB" w:rsidRDefault="008554CB" w:rsidP="00BA0AD1">
      <w:pPr>
        <w:jc w:val="center"/>
        <w:rPr>
          <w:b/>
          <w:sz w:val="28"/>
          <w:szCs w:val="28"/>
        </w:rPr>
      </w:pPr>
    </w:p>
    <w:p w:rsidR="008554CB" w:rsidRDefault="008554CB" w:rsidP="00BA0AD1">
      <w:pPr>
        <w:jc w:val="center"/>
        <w:rPr>
          <w:b/>
          <w:sz w:val="28"/>
          <w:szCs w:val="28"/>
        </w:rPr>
      </w:pPr>
    </w:p>
    <w:p w:rsidR="008554CB" w:rsidRDefault="008554CB" w:rsidP="00BA0AD1">
      <w:pPr>
        <w:jc w:val="center"/>
        <w:rPr>
          <w:b/>
          <w:sz w:val="28"/>
          <w:szCs w:val="28"/>
        </w:rPr>
      </w:pPr>
    </w:p>
    <w:p w:rsidR="008554CB" w:rsidRDefault="008554CB" w:rsidP="00BA0AD1">
      <w:pPr>
        <w:jc w:val="center"/>
        <w:rPr>
          <w:b/>
          <w:sz w:val="28"/>
          <w:szCs w:val="28"/>
        </w:rPr>
      </w:pPr>
    </w:p>
    <w:p w:rsidR="008554CB" w:rsidRDefault="008554CB" w:rsidP="00BA0AD1">
      <w:pPr>
        <w:jc w:val="center"/>
        <w:rPr>
          <w:b/>
          <w:sz w:val="28"/>
          <w:szCs w:val="28"/>
        </w:rPr>
      </w:pPr>
    </w:p>
    <w:p w:rsidR="008554CB" w:rsidRDefault="008554CB" w:rsidP="00BA0AD1">
      <w:pPr>
        <w:jc w:val="center"/>
        <w:rPr>
          <w:b/>
          <w:sz w:val="28"/>
          <w:szCs w:val="28"/>
        </w:rPr>
      </w:pPr>
    </w:p>
    <w:p w:rsidR="008554CB" w:rsidRDefault="008554CB" w:rsidP="00BA0AD1">
      <w:pPr>
        <w:jc w:val="center"/>
        <w:rPr>
          <w:b/>
          <w:sz w:val="28"/>
          <w:szCs w:val="28"/>
        </w:rPr>
      </w:pPr>
    </w:p>
    <w:p w:rsidR="008554CB" w:rsidRDefault="008554CB" w:rsidP="00BA0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8554CB" w:rsidRDefault="008554CB" w:rsidP="00BA0A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8554CB" w:rsidRDefault="008554CB" w:rsidP="00BA0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«ИБС. Стенокардия стабильная и нестабильная»</w:t>
      </w: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</w:t>
      </w: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Количество часов 4</w:t>
      </w: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</w:p>
    <w:p w:rsidR="008554CB" w:rsidRDefault="008554CB" w:rsidP="00BA0AD1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8554CB" w:rsidRDefault="008554CB" w:rsidP="00BA0AD1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8554CB" w:rsidRDefault="008554CB" w:rsidP="00BA0AD1">
      <w:pPr>
        <w:pStyle w:val="BodyTextIndent"/>
        <w:ind w:right="-1"/>
        <w:jc w:val="center"/>
        <w:rPr>
          <w:sz w:val="28"/>
          <w:szCs w:val="28"/>
        </w:rPr>
      </w:pPr>
    </w:p>
    <w:p w:rsidR="008554CB" w:rsidRDefault="008554CB" w:rsidP="00BA0AD1">
      <w:pPr>
        <w:pStyle w:val="BodyTextIndent"/>
        <w:ind w:right="-1"/>
        <w:rPr>
          <w:sz w:val="28"/>
          <w:szCs w:val="28"/>
        </w:rPr>
      </w:pPr>
    </w:p>
    <w:p w:rsidR="008554CB" w:rsidRDefault="008554CB" w:rsidP="00BA0AD1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Тема:  «</w:t>
      </w:r>
      <w:r>
        <w:rPr>
          <w:b/>
          <w:sz w:val="28"/>
          <w:szCs w:val="28"/>
        </w:rPr>
        <w:t>ИБС. Стенокардия стабильная и нестабильная</w:t>
      </w:r>
      <w:r>
        <w:rPr>
          <w:sz w:val="28"/>
          <w:szCs w:val="28"/>
        </w:rPr>
        <w:t>»</w:t>
      </w:r>
    </w:p>
    <w:p w:rsidR="008554CB" w:rsidRDefault="008554CB" w:rsidP="00BA0AD1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рапия»,  утвержденной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8554CB" w:rsidRDefault="008554CB" w:rsidP="00BA0AD1">
      <w:pPr>
        <w:rPr>
          <w:sz w:val="28"/>
          <w:szCs w:val="28"/>
        </w:rPr>
      </w:pPr>
    </w:p>
    <w:p w:rsidR="008554CB" w:rsidRDefault="008554CB" w:rsidP="00BA0AD1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8554CB" w:rsidRDefault="008554CB" w:rsidP="00BA0AD1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8554CB" w:rsidRDefault="008554CB" w:rsidP="00BA0AD1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8554CB" w:rsidRDefault="008554CB" w:rsidP="00BA0AD1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Л.В. Волевач</w:t>
      </w:r>
      <w:r>
        <w:rPr>
          <w:sz w:val="28"/>
          <w:szCs w:val="28"/>
        </w:rPr>
        <w:tab/>
      </w: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</w:p>
    <w:p w:rsidR="008554CB" w:rsidRDefault="008554CB" w:rsidP="00BA0AD1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Автор: д.м.н., профессор Г.Х. Мирсаева</w:t>
      </w:r>
    </w:p>
    <w:p w:rsidR="008554CB" w:rsidRDefault="008554CB" w:rsidP="00BA0AD1">
      <w:pPr>
        <w:pStyle w:val="BodyTextIndent"/>
        <w:ind w:right="-1"/>
        <w:rPr>
          <w:sz w:val="28"/>
          <w:szCs w:val="28"/>
        </w:rPr>
      </w:pPr>
    </w:p>
    <w:p w:rsidR="008554CB" w:rsidRDefault="008554CB" w:rsidP="00BA0AD1">
      <w:pPr>
        <w:pStyle w:val="BodyTextIndent"/>
        <w:ind w:right="-1"/>
        <w:rPr>
          <w:sz w:val="28"/>
          <w:szCs w:val="28"/>
        </w:rPr>
      </w:pPr>
    </w:p>
    <w:p w:rsidR="008554CB" w:rsidRDefault="008554CB" w:rsidP="00BA0AD1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протокол №  2  </w:t>
      </w:r>
    </w:p>
    <w:p w:rsidR="008554CB" w:rsidRDefault="008554CB" w:rsidP="00BA0AD1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554CB" w:rsidRDefault="008554CB" w:rsidP="00BA0AD1">
      <w:pPr>
        <w:pStyle w:val="BodyTextIndent"/>
        <w:ind w:left="0" w:right="-1" w:firstLine="8819"/>
        <w:rPr>
          <w:sz w:val="28"/>
          <w:szCs w:val="28"/>
        </w:rPr>
      </w:pPr>
    </w:p>
    <w:p w:rsidR="008554CB" w:rsidRDefault="008554CB" w:rsidP="00BA0AD1">
      <w:pPr>
        <w:pStyle w:val="BodyTextIndent"/>
        <w:ind w:left="0" w:right="-1" w:firstLine="8819"/>
        <w:rPr>
          <w:sz w:val="28"/>
          <w:szCs w:val="28"/>
        </w:rPr>
      </w:pPr>
    </w:p>
    <w:p w:rsidR="008554CB" w:rsidRDefault="008554CB" w:rsidP="00BA0AD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54CB" w:rsidRDefault="008554CB" w:rsidP="00BA0AD1">
      <w:pPr>
        <w:jc w:val="center"/>
        <w:rPr>
          <w:sz w:val="28"/>
          <w:szCs w:val="28"/>
        </w:rPr>
      </w:pPr>
    </w:p>
    <w:p w:rsidR="008554CB" w:rsidRPr="00364425" w:rsidRDefault="008554CB" w:rsidP="00BA0AD1">
      <w:pPr>
        <w:jc w:val="center"/>
        <w:rPr>
          <w:sz w:val="28"/>
          <w:szCs w:val="28"/>
        </w:rPr>
      </w:pPr>
    </w:p>
    <w:p w:rsidR="008554CB" w:rsidRPr="00364425" w:rsidRDefault="008554CB" w:rsidP="00BA0AD1">
      <w:pPr>
        <w:jc w:val="center"/>
        <w:rPr>
          <w:sz w:val="28"/>
          <w:szCs w:val="28"/>
        </w:rPr>
      </w:pPr>
    </w:p>
    <w:p w:rsidR="008554CB" w:rsidRPr="00364425" w:rsidRDefault="008554CB" w:rsidP="00BA0AD1">
      <w:pPr>
        <w:jc w:val="center"/>
        <w:rPr>
          <w:sz w:val="28"/>
          <w:szCs w:val="28"/>
        </w:rPr>
      </w:pPr>
    </w:p>
    <w:p w:rsidR="008554CB" w:rsidRPr="00364425" w:rsidRDefault="008554CB" w:rsidP="00BA0AD1">
      <w:pPr>
        <w:jc w:val="center"/>
        <w:rPr>
          <w:sz w:val="28"/>
          <w:szCs w:val="28"/>
        </w:rPr>
      </w:pPr>
    </w:p>
    <w:p w:rsidR="008554CB" w:rsidRPr="00364425" w:rsidRDefault="008554CB" w:rsidP="00BA0AD1">
      <w:pPr>
        <w:jc w:val="center"/>
        <w:rPr>
          <w:sz w:val="28"/>
          <w:szCs w:val="28"/>
        </w:rPr>
      </w:pPr>
    </w:p>
    <w:p w:rsidR="008554CB" w:rsidRPr="00364425" w:rsidRDefault="008554CB" w:rsidP="00BA0AD1">
      <w:pPr>
        <w:jc w:val="center"/>
        <w:rPr>
          <w:sz w:val="28"/>
          <w:szCs w:val="28"/>
        </w:rPr>
      </w:pPr>
    </w:p>
    <w:p w:rsidR="008554CB" w:rsidRPr="00364425" w:rsidRDefault="008554CB" w:rsidP="00BA0AD1">
      <w:pPr>
        <w:rPr>
          <w:sz w:val="28"/>
          <w:szCs w:val="28"/>
        </w:rPr>
      </w:pPr>
    </w:p>
    <w:p w:rsidR="008554CB" w:rsidRPr="00364425" w:rsidRDefault="008554CB" w:rsidP="00DE3FA3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64425">
        <w:rPr>
          <w:b/>
          <w:sz w:val="28"/>
          <w:szCs w:val="28"/>
        </w:rPr>
        <w:t>1. Тема:</w:t>
      </w:r>
      <w:r w:rsidRPr="00364425">
        <w:rPr>
          <w:sz w:val="28"/>
          <w:szCs w:val="28"/>
        </w:rPr>
        <w:t xml:space="preserve"> ИБС. </w:t>
      </w:r>
      <w:r>
        <w:rPr>
          <w:sz w:val="28"/>
          <w:szCs w:val="28"/>
        </w:rPr>
        <w:t>Стенокардия стабильная и нестабильная.</w:t>
      </w:r>
    </w:p>
    <w:p w:rsidR="008554CB" w:rsidRPr="00364425" w:rsidRDefault="008554CB" w:rsidP="00BA0AD1">
      <w:pPr>
        <w:jc w:val="both"/>
        <w:rPr>
          <w:sz w:val="28"/>
          <w:szCs w:val="28"/>
        </w:rPr>
      </w:pPr>
      <w:r w:rsidRPr="00364425">
        <w:rPr>
          <w:b/>
          <w:sz w:val="28"/>
          <w:szCs w:val="28"/>
        </w:rPr>
        <w:t>2. Курс:</w:t>
      </w:r>
      <w:r w:rsidRPr="00364425">
        <w:rPr>
          <w:sz w:val="28"/>
          <w:szCs w:val="28"/>
        </w:rPr>
        <w:t xml:space="preserve"> 4, семестр    </w:t>
      </w:r>
      <w:r w:rsidRPr="00364425">
        <w:rPr>
          <w:sz w:val="28"/>
          <w:szCs w:val="28"/>
          <w:lang w:val="en-US"/>
        </w:rPr>
        <w:t>VII</w:t>
      </w:r>
    </w:p>
    <w:p w:rsidR="008554CB" w:rsidRPr="00364425" w:rsidRDefault="008554CB" w:rsidP="00BA0AD1">
      <w:pPr>
        <w:jc w:val="both"/>
        <w:rPr>
          <w:sz w:val="28"/>
          <w:szCs w:val="28"/>
        </w:rPr>
      </w:pPr>
      <w:r w:rsidRPr="00364425">
        <w:rPr>
          <w:b/>
          <w:sz w:val="28"/>
          <w:szCs w:val="28"/>
        </w:rPr>
        <w:t>3. Продолжительность лекции:</w:t>
      </w:r>
      <w:r>
        <w:rPr>
          <w:sz w:val="28"/>
          <w:szCs w:val="28"/>
        </w:rPr>
        <w:t>4</w:t>
      </w:r>
      <w:r w:rsidRPr="00364425">
        <w:rPr>
          <w:sz w:val="28"/>
          <w:szCs w:val="28"/>
        </w:rPr>
        <w:t xml:space="preserve"> часа</w:t>
      </w:r>
    </w:p>
    <w:p w:rsidR="008554CB" w:rsidRPr="00364425" w:rsidRDefault="008554CB" w:rsidP="00BA0A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364425">
        <w:rPr>
          <w:b/>
          <w:sz w:val="28"/>
          <w:szCs w:val="28"/>
        </w:rPr>
        <w:t>Контингент слушателей:</w:t>
      </w:r>
      <w:r w:rsidRPr="00364425">
        <w:rPr>
          <w:sz w:val="28"/>
          <w:szCs w:val="28"/>
        </w:rPr>
        <w:t xml:space="preserve"> обучающиеся по специальности </w:t>
      </w:r>
      <w:r>
        <w:rPr>
          <w:sz w:val="28"/>
          <w:szCs w:val="28"/>
        </w:rPr>
        <w:t xml:space="preserve">31.05.01 </w:t>
      </w:r>
    </w:p>
    <w:p w:rsidR="008554CB" w:rsidRPr="00364425" w:rsidRDefault="008554CB" w:rsidP="00BA0AD1">
      <w:pPr>
        <w:rPr>
          <w:sz w:val="28"/>
          <w:szCs w:val="28"/>
        </w:rPr>
      </w:pPr>
      <w:r w:rsidRPr="00364425">
        <w:rPr>
          <w:sz w:val="28"/>
          <w:szCs w:val="28"/>
        </w:rPr>
        <w:t>Лечебное дело</w:t>
      </w:r>
    </w:p>
    <w:p w:rsidR="008554CB" w:rsidRPr="00364425" w:rsidRDefault="008554CB" w:rsidP="00BA0AD1">
      <w:pPr>
        <w:jc w:val="both"/>
        <w:rPr>
          <w:sz w:val="28"/>
          <w:szCs w:val="28"/>
        </w:rPr>
      </w:pPr>
      <w:r w:rsidRPr="00364425">
        <w:rPr>
          <w:b/>
          <w:sz w:val="28"/>
          <w:szCs w:val="28"/>
        </w:rPr>
        <w:t>5. Учебная цель:</w:t>
      </w:r>
    </w:p>
    <w:p w:rsidR="008554CB" w:rsidRPr="00ED1079" w:rsidRDefault="008554CB" w:rsidP="00BA0AD1">
      <w:pPr>
        <w:jc w:val="both"/>
        <w:rPr>
          <w:sz w:val="28"/>
          <w:szCs w:val="28"/>
        </w:rPr>
      </w:pPr>
      <w:r w:rsidRPr="00364425">
        <w:rPr>
          <w:sz w:val="28"/>
          <w:szCs w:val="28"/>
        </w:rPr>
        <w:t xml:space="preserve">Дать </w:t>
      </w:r>
      <w:r>
        <w:rPr>
          <w:sz w:val="28"/>
          <w:szCs w:val="28"/>
        </w:rPr>
        <w:t xml:space="preserve">обучающимся </w:t>
      </w:r>
      <w:r w:rsidRPr="00364425">
        <w:rPr>
          <w:sz w:val="28"/>
          <w:szCs w:val="28"/>
        </w:rPr>
        <w:t xml:space="preserve"> современные знания  об эпидемиологии, этиологии, пат</w:t>
      </w:r>
      <w:r w:rsidRPr="00364425">
        <w:rPr>
          <w:sz w:val="28"/>
          <w:szCs w:val="28"/>
        </w:rPr>
        <w:t>о</w:t>
      </w:r>
      <w:r w:rsidRPr="00364425">
        <w:rPr>
          <w:sz w:val="28"/>
          <w:szCs w:val="28"/>
        </w:rPr>
        <w:t xml:space="preserve">генезе, факторах риска ИБС, представить  современную классификацию ИБС, клинику, принципы диагностики и лечения </w:t>
      </w:r>
      <w:r>
        <w:rPr>
          <w:sz w:val="28"/>
          <w:szCs w:val="28"/>
        </w:rPr>
        <w:t xml:space="preserve"> стабильной стенокардии </w:t>
      </w:r>
      <w:r w:rsidRPr="00364425">
        <w:rPr>
          <w:sz w:val="28"/>
          <w:szCs w:val="28"/>
        </w:rPr>
        <w:t>напряж</w:t>
      </w:r>
      <w:r w:rsidRPr="00364425">
        <w:rPr>
          <w:sz w:val="28"/>
          <w:szCs w:val="28"/>
        </w:rPr>
        <w:t>е</w:t>
      </w:r>
      <w:r w:rsidRPr="00364425">
        <w:rPr>
          <w:sz w:val="28"/>
          <w:szCs w:val="28"/>
        </w:rPr>
        <w:t xml:space="preserve">ния I </w:t>
      </w:r>
      <w:r w:rsidRPr="00306A75">
        <w:t>–</w:t>
      </w:r>
      <w:r w:rsidRPr="00364425">
        <w:rPr>
          <w:sz w:val="28"/>
          <w:szCs w:val="28"/>
        </w:rPr>
        <w:t>I</w:t>
      </w:r>
      <w:r w:rsidRPr="00364425">
        <w:rPr>
          <w:sz w:val="28"/>
          <w:szCs w:val="28"/>
          <w:lang w:val="en-US"/>
        </w:rPr>
        <w:t>V</w:t>
      </w:r>
      <w:r w:rsidRPr="00364425">
        <w:rPr>
          <w:sz w:val="28"/>
          <w:szCs w:val="28"/>
        </w:rPr>
        <w:t xml:space="preserve">  ФК, </w:t>
      </w:r>
      <w:r>
        <w:rPr>
          <w:sz w:val="28"/>
          <w:szCs w:val="28"/>
        </w:rPr>
        <w:t>нестабильной стенокардии (</w:t>
      </w:r>
      <w:r w:rsidRPr="00364425">
        <w:rPr>
          <w:sz w:val="28"/>
          <w:szCs w:val="28"/>
        </w:rPr>
        <w:t>прогрессирующей, впервые воз</w:t>
      </w:r>
      <w:r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шей, ранней постинфарктной  стенокардии напряжения</w:t>
      </w:r>
      <w:r w:rsidRPr="00BE0089">
        <w:rPr>
          <w:sz w:val="28"/>
          <w:szCs w:val="28"/>
        </w:rPr>
        <w:t>;</w:t>
      </w:r>
      <w:r>
        <w:rPr>
          <w:sz w:val="28"/>
          <w:szCs w:val="28"/>
        </w:rPr>
        <w:t xml:space="preserve"> впервые возникшей спонтанной, в том числе </w:t>
      </w:r>
      <w:r w:rsidRPr="00364425">
        <w:rPr>
          <w:sz w:val="28"/>
          <w:szCs w:val="28"/>
        </w:rPr>
        <w:t>вариантной</w:t>
      </w:r>
      <w:r>
        <w:rPr>
          <w:sz w:val="28"/>
          <w:szCs w:val="28"/>
        </w:rPr>
        <w:t xml:space="preserve"> стенокардии)</w:t>
      </w:r>
      <w:r w:rsidRPr="00364425">
        <w:rPr>
          <w:sz w:val="28"/>
          <w:szCs w:val="28"/>
        </w:rPr>
        <w:t xml:space="preserve">. </w:t>
      </w:r>
      <w:r w:rsidRPr="00ED1079">
        <w:rPr>
          <w:sz w:val="28"/>
          <w:szCs w:val="28"/>
        </w:rPr>
        <w:t>Способствовать формир</w:t>
      </w:r>
      <w:r w:rsidRPr="00ED1079">
        <w:rPr>
          <w:sz w:val="28"/>
          <w:szCs w:val="28"/>
        </w:rPr>
        <w:t>о</w:t>
      </w:r>
      <w:r w:rsidRPr="00ED1079">
        <w:rPr>
          <w:sz w:val="28"/>
          <w:szCs w:val="28"/>
        </w:rPr>
        <w:t>ванию профессиональных компетенций ПК-5, ПК-6, ПК-8, ПК-10, ПК-11.</w:t>
      </w:r>
    </w:p>
    <w:p w:rsidR="008554CB" w:rsidRPr="00364425" w:rsidRDefault="008554CB" w:rsidP="00BA0AD1">
      <w:pPr>
        <w:jc w:val="both"/>
        <w:rPr>
          <w:sz w:val="28"/>
          <w:szCs w:val="28"/>
        </w:rPr>
      </w:pPr>
    </w:p>
    <w:p w:rsidR="008554CB" w:rsidRPr="00364425" w:rsidRDefault="008554CB" w:rsidP="00BA0AD1">
      <w:pPr>
        <w:jc w:val="both"/>
        <w:rPr>
          <w:sz w:val="28"/>
          <w:szCs w:val="28"/>
        </w:rPr>
      </w:pPr>
      <w:r w:rsidRPr="00364425">
        <w:rPr>
          <w:b/>
          <w:sz w:val="28"/>
          <w:szCs w:val="28"/>
        </w:rPr>
        <w:t>6. Иллюстративный материал и оснащение:</w:t>
      </w:r>
      <w:r w:rsidRPr="00364425">
        <w:rPr>
          <w:sz w:val="28"/>
          <w:szCs w:val="28"/>
        </w:rPr>
        <w:t xml:space="preserve"> мультимедийное проециров</w:t>
      </w:r>
      <w:r w:rsidRPr="00364425">
        <w:rPr>
          <w:sz w:val="28"/>
          <w:szCs w:val="28"/>
        </w:rPr>
        <w:t>а</w:t>
      </w:r>
      <w:r w:rsidRPr="00364425">
        <w:rPr>
          <w:sz w:val="28"/>
          <w:szCs w:val="28"/>
        </w:rPr>
        <w:t xml:space="preserve">ние, мультимедийный проектор, ноутбук.  </w:t>
      </w:r>
    </w:p>
    <w:p w:rsidR="008554CB" w:rsidRPr="00364425" w:rsidRDefault="008554CB" w:rsidP="00BA0AD1">
      <w:pPr>
        <w:jc w:val="both"/>
        <w:rPr>
          <w:sz w:val="28"/>
          <w:szCs w:val="28"/>
        </w:rPr>
      </w:pPr>
    </w:p>
    <w:p w:rsidR="008554CB" w:rsidRPr="00364425" w:rsidRDefault="008554CB" w:rsidP="00BA0AD1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 w:rsidRPr="00364425">
        <w:rPr>
          <w:rFonts w:ascii="Times New Roman" w:hAnsi="Times New Roman"/>
          <w:sz w:val="28"/>
          <w:szCs w:val="28"/>
        </w:rPr>
        <w:t>7. Подробный план лекции</w:t>
      </w:r>
      <w:r w:rsidRPr="00364425">
        <w:rPr>
          <w:rFonts w:ascii="Times New Roman" w:hAnsi="Times New Roman"/>
          <w:b w:val="0"/>
          <w:sz w:val="28"/>
          <w:szCs w:val="28"/>
        </w:rPr>
        <w:t>:</w:t>
      </w:r>
    </w:p>
    <w:p w:rsidR="008554CB" w:rsidRPr="00BE0089" w:rsidRDefault="008554CB" w:rsidP="00BA0AD1">
      <w:r w:rsidRPr="00364425">
        <w:rPr>
          <w:sz w:val="28"/>
          <w:szCs w:val="28"/>
        </w:rPr>
        <w:tab/>
        <w:t xml:space="preserve">ИБС </w:t>
      </w:r>
      <w:r w:rsidRPr="00306A75">
        <w:t>–</w:t>
      </w:r>
      <w:r w:rsidRPr="00364425">
        <w:rPr>
          <w:sz w:val="28"/>
          <w:szCs w:val="28"/>
        </w:rPr>
        <w:t xml:space="preserve"> острое или хроническое поражение сердца, обусловленное неаде</w:t>
      </w:r>
      <w:r w:rsidRPr="00364425">
        <w:rPr>
          <w:sz w:val="28"/>
          <w:szCs w:val="28"/>
        </w:rPr>
        <w:t>к</w:t>
      </w:r>
      <w:r w:rsidRPr="00364425">
        <w:rPr>
          <w:sz w:val="28"/>
          <w:szCs w:val="28"/>
        </w:rPr>
        <w:t xml:space="preserve">ватным коронарным кровотоком на фоне атеросклероза  коронарных артерий (в 97%) или реже в результате спазма  неизмененных артерий. </w:t>
      </w:r>
      <w:r>
        <w:rPr>
          <w:sz w:val="28"/>
          <w:szCs w:val="28"/>
        </w:rPr>
        <w:t>Понятие о микр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васкулярной стенокардии. Острый коронарный синдром при нестабильной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нокардии.</w:t>
      </w:r>
    </w:p>
    <w:p w:rsidR="008554CB" w:rsidRDefault="008554CB" w:rsidP="00EB0C5C">
      <w:pPr>
        <w:ind w:firstLine="708"/>
        <w:jc w:val="both"/>
        <w:rPr>
          <w:sz w:val="28"/>
          <w:szCs w:val="28"/>
        </w:rPr>
      </w:pPr>
      <w:r w:rsidRPr="00364425">
        <w:rPr>
          <w:sz w:val="28"/>
          <w:szCs w:val="28"/>
        </w:rPr>
        <w:t>Актуальность проблемы. Факторы риска  ИБС – модифицируемые и н</w:t>
      </w:r>
      <w:r w:rsidRPr="00364425">
        <w:rPr>
          <w:sz w:val="28"/>
          <w:szCs w:val="28"/>
        </w:rPr>
        <w:t>е</w:t>
      </w:r>
      <w:r w:rsidRPr="00364425">
        <w:rPr>
          <w:sz w:val="28"/>
          <w:szCs w:val="28"/>
        </w:rPr>
        <w:t xml:space="preserve">модифицируемые. </w:t>
      </w:r>
    </w:p>
    <w:p w:rsidR="008554CB" w:rsidRDefault="008554CB" w:rsidP="00EB0C5C">
      <w:pPr>
        <w:ind w:firstLine="708"/>
        <w:jc w:val="both"/>
        <w:rPr>
          <w:sz w:val="28"/>
          <w:szCs w:val="28"/>
        </w:rPr>
      </w:pPr>
      <w:r w:rsidRPr="00364425">
        <w:rPr>
          <w:sz w:val="28"/>
          <w:szCs w:val="28"/>
        </w:rPr>
        <w:t xml:space="preserve">Классификация ИБС по ВОЗ  с </w:t>
      </w:r>
      <w:r>
        <w:rPr>
          <w:sz w:val="28"/>
          <w:szCs w:val="28"/>
        </w:rPr>
        <w:t xml:space="preserve">современными </w:t>
      </w:r>
      <w:r w:rsidRPr="00364425">
        <w:rPr>
          <w:sz w:val="28"/>
          <w:szCs w:val="28"/>
        </w:rPr>
        <w:t>дополнениями</w:t>
      </w:r>
      <w:r>
        <w:rPr>
          <w:sz w:val="28"/>
          <w:szCs w:val="28"/>
        </w:rPr>
        <w:t>.</w:t>
      </w:r>
      <w:r w:rsidRPr="00364425">
        <w:rPr>
          <w:sz w:val="28"/>
          <w:szCs w:val="28"/>
        </w:rPr>
        <w:t xml:space="preserve">  Классиф</w:t>
      </w:r>
      <w:r w:rsidRPr="00364425">
        <w:rPr>
          <w:sz w:val="28"/>
          <w:szCs w:val="28"/>
        </w:rPr>
        <w:t>и</w:t>
      </w:r>
      <w:r w:rsidRPr="00364425">
        <w:rPr>
          <w:sz w:val="28"/>
          <w:szCs w:val="28"/>
        </w:rPr>
        <w:t>ка</w:t>
      </w:r>
      <w:r>
        <w:rPr>
          <w:sz w:val="28"/>
          <w:szCs w:val="28"/>
        </w:rPr>
        <w:t xml:space="preserve">ция </w:t>
      </w:r>
      <w:r w:rsidRPr="00364425">
        <w:rPr>
          <w:sz w:val="28"/>
          <w:szCs w:val="28"/>
        </w:rPr>
        <w:t>стенокардии    напряжения по функциональным классам. Критерии пр</w:t>
      </w:r>
      <w:r w:rsidRPr="00364425">
        <w:rPr>
          <w:sz w:val="28"/>
          <w:szCs w:val="28"/>
        </w:rPr>
        <w:t>и</w:t>
      </w:r>
      <w:r w:rsidRPr="00364425">
        <w:rPr>
          <w:sz w:val="28"/>
          <w:szCs w:val="28"/>
        </w:rPr>
        <w:t>ступа стенокардии (характеристика локализации, иррадиации, продолжител</w:t>
      </w:r>
      <w:r w:rsidRPr="00364425">
        <w:rPr>
          <w:sz w:val="28"/>
          <w:szCs w:val="28"/>
        </w:rPr>
        <w:t>ь</w:t>
      </w:r>
      <w:r w:rsidRPr="00364425">
        <w:rPr>
          <w:sz w:val="28"/>
          <w:szCs w:val="28"/>
        </w:rPr>
        <w:t xml:space="preserve">ности болей, условий их возникновения и купирования). </w:t>
      </w:r>
    </w:p>
    <w:p w:rsidR="008554CB" w:rsidRDefault="008554CB" w:rsidP="00EB0C5C">
      <w:pPr>
        <w:ind w:firstLine="708"/>
        <w:jc w:val="both"/>
        <w:rPr>
          <w:sz w:val="28"/>
          <w:szCs w:val="28"/>
        </w:rPr>
      </w:pPr>
      <w:r w:rsidRPr="00364425">
        <w:rPr>
          <w:sz w:val="28"/>
          <w:szCs w:val="28"/>
        </w:rPr>
        <w:t>Виды нестабильной стенокардии.  Клинические особенности впервые возникшей, прогрессирующей и вариантной стенокардии. Показания к госпит</w:t>
      </w:r>
      <w:r w:rsidRPr="00364425">
        <w:rPr>
          <w:sz w:val="28"/>
          <w:szCs w:val="28"/>
        </w:rPr>
        <w:t>а</w:t>
      </w:r>
      <w:r w:rsidRPr="00364425">
        <w:rPr>
          <w:sz w:val="28"/>
          <w:szCs w:val="28"/>
        </w:rPr>
        <w:t xml:space="preserve">лизации.   </w:t>
      </w:r>
    </w:p>
    <w:p w:rsidR="008554CB" w:rsidRDefault="008554CB" w:rsidP="00EB0C5C">
      <w:pPr>
        <w:ind w:firstLine="708"/>
        <w:jc w:val="both"/>
        <w:rPr>
          <w:sz w:val="28"/>
          <w:szCs w:val="28"/>
        </w:rPr>
      </w:pPr>
      <w:r w:rsidRPr="00364425">
        <w:rPr>
          <w:sz w:val="28"/>
          <w:szCs w:val="28"/>
        </w:rPr>
        <w:t>Методы диагно</w:t>
      </w:r>
      <w:r>
        <w:rPr>
          <w:sz w:val="28"/>
          <w:szCs w:val="28"/>
        </w:rPr>
        <w:t xml:space="preserve">стики. </w:t>
      </w:r>
      <w:r w:rsidRPr="00364425">
        <w:rPr>
          <w:sz w:val="28"/>
          <w:szCs w:val="28"/>
        </w:rPr>
        <w:t>Показания к велоэргометрии, холтеровскомумон</w:t>
      </w:r>
      <w:r w:rsidRPr="00364425">
        <w:rPr>
          <w:sz w:val="28"/>
          <w:szCs w:val="28"/>
        </w:rPr>
        <w:t>и</w:t>
      </w:r>
      <w:r w:rsidRPr="00364425">
        <w:rPr>
          <w:sz w:val="28"/>
          <w:szCs w:val="28"/>
        </w:rPr>
        <w:t>ториро</w:t>
      </w:r>
      <w:r>
        <w:rPr>
          <w:sz w:val="28"/>
          <w:szCs w:val="28"/>
        </w:rPr>
        <w:t xml:space="preserve">ванию ЭКГ, ЧПЭС. </w:t>
      </w:r>
    </w:p>
    <w:p w:rsidR="008554CB" w:rsidRDefault="008554CB" w:rsidP="00EB0C5C">
      <w:pPr>
        <w:ind w:firstLine="708"/>
        <w:jc w:val="both"/>
        <w:rPr>
          <w:sz w:val="28"/>
          <w:szCs w:val="28"/>
        </w:rPr>
      </w:pPr>
      <w:r w:rsidRPr="00364425">
        <w:rPr>
          <w:sz w:val="28"/>
          <w:szCs w:val="28"/>
        </w:rPr>
        <w:t>Дифференциаль</w:t>
      </w:r>
      <w:r>
        <w:rPr>
          <w:sz w:val="28"/>
          <w:szCs w:val="28"/>
        </w:rPr>
        <w:t xml:space="preserve">ная диагностика стенокардии. </w:t>
      </w:r>
    </w:p>
    <w:p w:rsidR="008554CB" w:rsidRDefault="008554CB" w:rsidP="00EB0C5C">
      <w:pPr>
        <w:ind w:firstLine="708"/>
        <w:jc w:val="both"/>
        <w:rPr>
          <w:sz w:val="28"/>
          <w:szCs w:val="28"/>
        </w:rPr>
      </w:pPr>
      <w:r w:rsidRPr="00364425">
        <w:rPr>
          <w:sz w:val="28"/>
          <w:szCs w:val="28"/>
        </w:rPr>
        <w:t xml:space="preserve">Лечение ИБС: </w:t>
      </w:r>
      <w:r w:rsidRPr="00364425">
        <w:rPr>
          <w:sz w:val="28"/>
          <w:szCs w:val="28"/>
        </w:rPr>
        <w:sym w:font="Symbol" w:char="F062"/>
      </w:r>
      <w:r w:rsidRPr="00364425">
        <w:rPr>
          <w:sz w:val="28"/>
          <w:szCs w:val="28"/>
        </w:rPr>
        <w:t>-блокаторы, дезагреганты,гиполипидемические препар</w:t>
      </w:r>
      <w:r w:rsidRPr="00364425">
        <w:rPr>
          <w:sz w:val="28"/>
          <w:szCs w:val="28"/>
        </w:rPr>
        <w:t>а</w:t>
      </w:r>
      <w:r w:rsidRPr="00364425">
        <w:rPr>
          <w:sz w:val="28"/>
          <w:szCs w:val="28"/>
        </w:rPr>
        <w:t>ты</w:t>
      </w:r>
      <w:r>
        <w:rPr>
          <w:sz w:val="28"/>
          <w:szCs w:val="28"/>
        </w:rPr>
        <w:t xml:space="preserve">, ингибиторы АПФ, </w:t>
      </w:r>
      <w:r w:rsidRPr="00364425">
        <w:rPr>
          <w:sz w:val="28"/>
          <w:szCs w:val="28"/>
        </w:rPr>
        <w:t>нитраты, антагонисты кальция, антикоагулянты, метаб</w:t>
      </w:r>
      <w:r w:rsidRPr="00364425">
        <w:rPr>
          <w:sz w:val="28"/>
          <w:szCs w:val="28"/>
        </w:rPr>
        <w:t>о</w:t>
      </w:r>
      <w:r w:rsidRPr="00364425">
        <w:rPr>
          <w:sz w:val="28"/>
          <w:szCs w:val="28"/>
        </w:rPr>
        <w:t xml:space="preserve">лические средства. </w:t>
      </w:r>
    </w:p>
    <w:p w:rsidR="008554CB" w:rsidRPr="00364425" w:rsidRDefault="008554CB" w:rsidP="00EB0C5C">
      <w:pPr>
        <w:ind w:firstLine="708"/>
        <w:jc w:val="both"/>
        <w:rPr>
          <w:sz w:val="28"/>
          <w:szCs w:val="28"/>
        </w:rPr>
      </w:pPr>
      <w:r w:rsidRPr="00364425">
        <w:rPr>
          <w:sz w:val="28"/>
          <w:szCs w:val="28"/>
        </w:rPr>
        <w:t>Хирургическое лечение ИБС(аортокоронарное шунтирование, баллонная  дил</w:t>
      </w:r>
      <w:r>
        <w:rPr>
          <w:sz w:val="28"/>
          <w:szCs w:val="28"/>
        </w:rPr>
        <w:t>а</w:t>
      </w:r>
      <w:r w:rsidRPr="00364425">
        <w:rPr>
          <w:sz w:val="28"/>
          <w:szCs w:val="28"/>
        </w:rPr>
        <w:t>тация  стенозированных сосудов, стентирование) в условиях  Республика</w:t>
      </w:r>
      <w:r w:rsidRPr="00364425">
        <w:rPr>
          <w:sz w:val="28"/>
          <w:szCs w:val="28"/>
        </w:rPr>
        <w:t>н</w:t>
      </w:r>
      <w:r w:rsidRPr="00364425">
        <w:rPr>
          <w:sz w:val="28"/>
          <w:szCs w:val="28"/>
        </w:rPr>
        <w:t>ского кардио</w:t>
      </w:r>
      <w:r>
        <w:rPr>
          <w:sz w:val="28"/>
          <w:szCs w:val="28"/>
        </w:rPr>
        <w:t>логического</w:t>
      </w:r>
      <w:r w:rsidRPr="00364425">
        <w:rPr>
          <w:sz w:val="28"/>
          <w:szCs w:val="28"/>
        </w:rPr>
        <w:t xml:space="preserve"> центра </w:t>
      </w:r>
      <w:r>
        <w:rPr>
          <w:sz w:val="28"/>
          <w:szCs w:val="28"/>
        </w:rPr>
        <w:t xml:space="preserve"> и других клиник </w:t>
      </w:r>
      <w:r w:rsidRPr="00364425">
        <w:rPr>
          <w:sz w:val="28"/>
          <w:szCs w:val="28"/>
        </w:rPr>
        <w:t>РБ. Прогноз. Профилактика  (первичная и вторичная).</w:t>
      </w:r>
    </w:p>
    <w:p w:rsidR="008554CB" w:rsidRPr="00A47E38" w:rsidRDefault="008554CB" w:rsidP="00BA0AD1">
      <w:pPr>
        <w:pStyle w:val="Heading1"/>
        <w:rPr>
          <w:rFonts w:ascii="Times New Roman" w:hAnsi="Times New Roman"/>
          <w:sz w:val="28"/>
          <w:szCs w:val="28"/>
        </w:rPr>
      </w:pPr>
      <w:r w:rsidRPr="00A47E38">
        <w:rPr>
          <w:rFonts w:ascii="Times New Roman" w:hAnsi="Times New Roman"/>
          <w:b/>
          <w:sz w:val="28"/>
          <w:szCs w:val="28"/>
        </w:rPr>
        <w:t>8. Методы  контроля  знаний и навыков:</w:t>
      </w:r>
      <w:r w:rsidRPr="00A47E38">
        <w:rPr>
          <w:rFonts w:ascii="Times New Roman" w:hAnsi="Times New Roman"/>
          <w:sz w:val="28"/>
          <w:szCs w:val="28"/>
        </w:rPr>
        <w:t>традиционные методы контроля (тестирование, собеседование), интерактивные методы (дискуссия с</w:t>
      </w:r>
      <w:r>
        <w:rPr>
          <w:rFonts w:ascii="Times New Roman" w:hAnsi="Times New Roman"/>
          <w:sz w:val="28"/>
          <w:szCs w:val="28"/>
        </w:rPr>
        <w:t xml:space="preserve">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щимися  </w:t>
      </w:r>
      <w:r w:rsidRPr="00A47E38">
        <w:rPr>
          <w:rFonts w:ascii="Times New Roman" w:hAnsi="Times New Roman"/>
          <w:sz w:val="28"/>
          <w:szCs w:val="28"/>
        </w:rPr>
        <w:t>по актуальным вопросам темы).</w:t>
      </w:r>
    </w:p>
    <w:p w:rsidR="008554CB" w:rsidRPr="00FB6B39" w:rsidRDefault="008554CB" w:rsidP="00BA0AD1">
      <w:pPr>
        <w:jc w:val="both"/>
        <w:rPr>
          <w:sz w:val="28"/>
          <w:szCs w:val="28"/>
        </w:rPr>
      </w:pPr>
    </w:p>
    <w:p w:rsidR="008554CB" w:rsidRDefault="008554CB" w:rsidP="00BA0AD1">
      <w:pPr>
        <w:pStyle w:val="BodyText"/>
        <w:rPr>
          <w:rFonts w:ascii="Times New Roman" w:hAnsi="Times New Roman"/>
          <w:b/>
          <w:sz w:val="28"/>
          <w:szCs w:val="28"/>
        </w:rPr>
      </w:pPr>
      <w:r w:rsidRPr="00FB6B39">
        <w:rPr>
          <w:rFonts w:ascii="Times New Roman" w:hAnsi="Times New Roman"/>
          <w:b/>
          <w:sz w:val="28"/>
          <w:szCs w:val="28"/>
        </w:rPr>
        <w:t>9. Литература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951"/>
        <w:gridCol w:w="1206"/>
        <w:gridCol w:w="1172"/>
        <w:gridCol w:w="1273"/>
      </w:tblGrid>
      <w:tr w:rsidR="008554CB" w:rsidRPr="00677219" w:rsidTr="006F281D">
        <w:trPr>
          <w:trHeight w:val="3405"/>
        </w:trPr>
        <w:tc>
          <w:tcPr>
            <w:tcW w:w="665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Дисци</w:t>
            </w:r>
            <w:r w:rsidRPr="00677219">
              <w:rPr>
                <w:sz w:val="28"/>
                <w:szCs w:val="28"/>
              </w:rPr>
              <w:t>п</w:t>
            </w:r>
            <w:r w:rsidRPr="00677219">
              <w:rPr>
                <w:sz w:val="28"/>
                <w:szCs w:val="28"/>
              </w:rPr>
              <w:t>лина   в соотве</w:t>
            </w:r>
            <w:r w:rsidRPr="00677219">
              <w:rPr>
                <w:sz w:val="28"/>
                <w:szCs w:val="28"/>
              </w:rPr>
              <w:t>т</w:t>
            </w:r>
            <w:r w:rsidRPr="006772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Основная/дополнительная л</w:t>
            </w:r>
            <w:r w:rsidRPr="00677219">
              <w:rPr>
                <w:sz w:val="28"/>
                <w:szCs w:val="28"/>
              </w:rPr>
              <w:t>и</w:t>
            </w:r>
            <w:r w:rsidRPr="00677219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677219">
              <w:rPr>
                <w:sz w:val="28"/>
                <w:szCs w:val="28"/>
              </w:rPr>
              <w:t>а</w:t>
            </w:r>
            <w:r w:rsidRPr="00677219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677219">
              <w:rPr>
                <w:sz w:val="28"/>
                <w:szCs w:val="28"/>
              </w:rPr>
              <w:t>о</w:t>
            </w:r>
            <w:r w:rsidRPr="00677219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Для п</w:t>
            </w:r>
            <w:r w:rsidRPr="00677219">
              <w:rPr>
                <w:sz w:val="28"/>
                <w:szCs w:val="28"/>
              </w:rPr>
              <w:t>е</w:t>
            </w:r>
            <w:r w:rsidRPr="00677219">
              <w:rPr>
                <w:sz w:val="28"/>
                <w:szCs w:val="28"/>
              </w:rPr>
              <w:t>чатных изданий колич</w:t>
            </w:r>
            <w:r w:rsidRPr="00677219">
              <w:rPr>
                <w:sz w:val="28"/>
                <w:szCs w:val="28"/>
              </w:rPr>
              <w:t>е</w:t>
            </w:r>
            <w:r w:rsidRPr="00677219">
              <w:rPr>
                <w:sz w:val="28"/>
                <w:szCs w:val="28"/>
              </w:rPr>
              <w:t>ство э</w:t>
            </w:r>
            <w:r w:rsidRPr="00677219">
              <w:rPr>
                <w:sz w:val="28"/>
                <w:szCs w:val="28"/>
              </w:rPr>
              <w:t>к</w:t>
            </w:r>
            <w:r w:rsidRPr="00677219">
              <w:rPr>
                <w:sz w:val="28"/>
                <w:szCs w:val="28"/>
              </w:rPr>
              <w:t>земпл</w:t>
            </w:r>
            <w:r w:rsidRPr="00677219">
              <w:rPr>
                <w:sz w:val="28"/>
                <w:szCs w:val="28"/>
              </w:rPr>
              <w:t>я</w:t>
            </w:r>
            <w:r w:rsidRPr="00677219">
              <w:rPr>
                <w:sz w:val="28"/>
                <w:szCs w:val="28"/>
              </w:rPr>
              <w:t>ров, для эле</w:t>
            </w:r>
            <w:r w:rsidRPr="00677219">
              <w:rPr>
                <w:sz w:val="28"/>
                <w:szCs w:val="28"/>
              </w:rPr>
              <w:t>к</w:t>
            </w:r>
            <w:r w:rsidRPr="00677219">
              <w:rPr>
                <w:sz w:val="28"/>
                <w:szCs w:val="28"/>
              </w:rPr>
              <w:t>тро</w:t>
            </w:r>
            <w:r w:rsidRPr="00677219">
              <w:rPr>
                <w:sz w:val="28"/>
                <w:szCs w:val="28"/>
              </w:rPr>
              <w:t>н</w:t>
            </w:r>
            <w:r w:rsidRPr="00677219">
              <w:rPr>
                <w:sz w:val="28"/>
                <w:szCs w:val="28"/>
              </w:rPr>
              <w:t>ных – колич</w:t>
            </w:r>
            <w:r w:rsidRPr="00677219">
              <w:rPr>
                <w:sz w:val="28"/>
                <w:szCs w:val="28"/>
              </w:rPr>
              <w:t>е</w:t>
            </w:r>
            <w:r w:rsidRPr="00677219">
              <w:rPr>
                <w:sz w:val="28"/>
                <w:szCs w:val="28"/>
              </w:rPr>
              <w:t>ство дост</w:t>
            </w:r>
            <w:r w:rsidRPr="00677219">
              <w:rPr>
                <w:sz w:val="28"/>
                <w:szCs w:val="28"/>
              </w:rPr>
              <w:t>у</w:t>
            </w:r>
            <w:r w:rsidRPr="006772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Число об</w:t>
            </w:r>
            <w:r w:rsidRPr="00677219">
              <w:rPr>
                <w:sz w:val="28"/>
                <w:szCs w:val="28"/>
              </w:rPr>
              <w:t>у</w:t>
            </w:r>
            <w:r w:rsidRPr="00677219">
              <w:rPr>
                <w:sz w:val="28"/>
                <w:szCs w:val="28"/>
              </w:rPr>
              <w:t>ча</w:t>
            </w:r>
            <w:r w:rsidRPr="00677219">
              <w:rPr>
                <w:sz w:val="28"/>
                <w:szCs w:val="28"/>
              </w:rPr>
              <w:t>ю</w:t>
            </w:r>
            <w:r w:rsidRPr="00677219">
              <w:rPr>
                <w:sz w:val="28"/>
                <w:szCs w:val="28"/>
              </w:rPr>
              <w:t>щихся, одн</w:t>
            </w:r>
            <w:r w:rsidRPr="00677219">
              <w:rPr>
                <w:sz w:val="28"/>
                <w:szCs w:val="28"/>
              </w:rPr>
              <w:t>о</w:t>
            </w:r>
            <w:r w:rsidRPr="00677219">
              <w:rPr>
                <w:sz w:val="28"/>
                <w:szCs w:val="28"/>
              </w:rPr>
              <w:t>вр</w:t>
            </w:r>
            <w:r w:rsidRPr="00677219">
              <w:rPr>
                <w:sz w:val="28"/>
                <w:szCs w:val="28"/>
              </w:rPr>
              <w:t>е</w:t>
            </w:r>
            <w:r w:rsidRPr="00677219">
              <w:rPr>
                <w:sz w:val="28"/>
                <w:szCs w:val="28"/>
              </w:rPr>
              <w:t>менно из</w:t>
            </w:r>
            <w:r w:rsidRPr="00677219">
              <w:rPr>
                <w:sz w:val="28"/>
                <w:szCs w:val="28"/>
              </w:rPr>
              <w:t>у</w:t>
            </w:r>
            <w:r w:rsidRPr="00677219">
              <w:rPr>
                <w:sz w:val="28"/>
                <w:szCs w:val="28"/>
              </w:rPr>
              <w:t>ча</w:t>
            </w:r>
            <w:r w:rsidRPr="00677219">
              <w:rPr>
                <w:sz w:val="28"/>
                <w:szCs w:val="28"/>
              </w:rPr>
              <w:t>ю</w:t>
            </w:r>
            <w:r w:rsidRPr="00677219">
              <w:rPr>
                <w:sz w:val="28"/>
                <w:szCs w:val="28"/>
              </w:rPr>
              <w:t>щих дисц</w:t>
            </w:r>
            <w:r w:rsidRPr="00677219">
              <w:rPr>
                <w:sz w:val="28"/>
                <w:szCs w:val="28"/>
              </w:rPr>
              <w:t>и</w:t>
            </w:r>
            <w:r w:rsidRPr="00677219">
              <w:rPr>
                <w:sz w:val="28"/>
                <w:szCs w:val="28"/>
              </w:rPr>
              <w:t>плину в семестр</w:t>
            </w: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Прив</w:t>
            </w:r>
            <w:r w:rsidRPr="00677219">
              <w:rPr>
                <w:sz w:val="28"/>
                <w:szCs w:val="28"/>
              </w:rPr>
              <w:t>е</w:t>
            </w:r>
            <w:r w:rsidRPr="00677219">
              <w:rPr>
                <w:sz w:val="28"/>
                <w:szCs w:val="28"/>
              </w:rPr>
              <w:t>денный коэ</w:t>
            </w:r>
            <w:r w:rsidRPr="00677219">
              <w:rPr>
                <w:sz w:val="28"/>
                <w:szCs w:val="28"/>
              </w:rPr>
              <w:t>ф</w:t>
            </w:r>
            <w:r w:rsidRPr="00677219">
              <w:rPr>
                <w:sz w:val="28"/>
                <w:szCs w:val="28"/>
              </w:rPr>
              <w:t>фициент обесп</w:t>
            </w:r>
            <w:r w:rsidRPr="00677219">
              <w:rPr>
                <w:sz w:val="28"/>
                <w:szCs w:val="28"/>
              </w:rPr>
              <w:t>е</w:t>
            </w:r>
            <w:r w:rsidRPr="00677219">
              <w:rPr>
                <w:sz w:val="28"/>
                <w:szCs w:val="28"/>
              </w:rPr>
              <w:t>ченн</w:t>
            </w:r>
            <w:r w:rsidRPr="00677219">
              <w:rPr>
                <w:sz w:val="28"/>
                <w:szCs w:val="28"/>
              </w:rPr>
              <w:t>о</w:t>
            </w:r>
            <w:r w:rsidRPr="00677219">
              <w:rPr>
                <w:sz w:val="28"/>
                <w:szCs w:val="28"/>
              </w:rPr>
              <w:t>сти (КО) (на т</w:t>
            </w:r>
            <w:r w:rsidRPr="00677219">
              <w:rPr>
                <w:sz w:val="28"/>
                <w:szCs w:val="28"/>
              </w:rPr>
              <w:t>е</w:t>
            </w:r>
            <w:r w:rsidRPr="00677219">
              <w:rPr>
                <w:sz w:val="28"/>
                <w:szCs w:val="28"/>
              </w:rPr>
              <w:t>кущий семестр)</w:t>
            </w: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  <w:r w:rsidRPr="00677219">
              <w:rPr>
                <w:b/>
                <w:bCs/>
                <w:sz w:val="28"/>
                <w:szCs w:val="28"/>
              </w:rPr>
              <w:t>Ф</w:t>
            </w:r>
            <w:r w:rsidRPr="00677219">
              <w:rPr>
                <w:b/>
                <w:bCs/>
                <w:sz w:val="28"/>
                <w:szCs w:val="28"/>
              </w:rPr>
              <w:t>а</w:t>
            </w:r>
            <w:r w:rsidRPr="00677219">
              <w:rPr>
                <w:b/>
                <w:bCs/>
                <w:sz w:val="28"/>
                <w:szCs w:val="28"/>
              </w:rPr>
              <w:t>кул</w:t>
            </w:r>
            <w:r w:rsidRPr="00677219">
              <w:rPr>
                <w:b/>
                <w:bCs/>
                <w:sz w:val="28"/>
                <w:szCs w:val="28"/>
              </w:rPr>
              <w:t>ь</w:t>
            </w:r>
            <w:r w:rsidRPr="00677219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  <w:r w:rsidRPr="006772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677219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677219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</w:t>
            </w:r>
            <w:r w:rsidRPr="00677219">
              <w:rPr>
                <w:color w:val="000000"/>
                <w:sz w:val="28"/>
                <w:szCs w:val="28"/>
              </w:rPr>
              <w:t>а</w:t>
            </w:r>
            <w:r w:rsidRPr="00677219">
              <w:rPr>
                <w:color w:val="000000"/>
                <w:sz w:val="28"/>
                <w:szCs w:val="28"/>
              </w:rPr>
              <w:t>ренко, В. А. Сулимов. - 6-е изд., испр. и доп. - Электрон. текстовые дан. - М. : ГЭОТАР-Медиа, 2015.  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77219">
              <w:rPr>
                <w:color w:val="000000"/>
                <w:sz w:val="28"/>
                <w:szCs w:val="28"/>
              </w:rPr>
              <w:t>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772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5" w:history="1"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1200 дост</w:t>
            </w:r>
            <w:r w:rsidRPr="00677219">
              <w:rPr>
                <w:sz w:val="28"/>
                <w:szCs w:val="28"/>
              </w:rPr>
              <w:t>у</w:t>
            </w:r>
            <w:r w:rsidRPr="00677219">
              <w:rPr>
                <w:sz w:val="28"/>
                <w:szCs w:val="28"/>
              </w:rPr>
              <w:t>пов</w:t>
            </w: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</w:t>
            </w: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color w:val="000000"/>
                <w:sz w:val="28"/>
                <w:szCs w:val="28"/>
              </w:rPr>
            </w:pPr>
            <w:r w:rsidRPr="00677219">
              <w:rPr>
                <w:bCs/>
                <w:color w:val="000000"/>
                <w:sz w:val="28"/>
                <w:szCs w:val="28"/>
              </w:rPr>
              <w:t>Маколкин, Владимир Иван</w:t>
            </w:r>
            <w:r w:rsidRPr="00677219">
              <w:rPr>
                <w:bCs/>
                <w:color w:val="000000"/>
                <w:sz w:val="28"/>
                <w:szCs w:val="28"/>
              </w:rPr>
              <w:t>о</w:t>
            </w:r>
            <w:r w:rsidRPr="00677219">
              <w:rPr>
                <w:bCs/>
                <w:color w:val="000000"/>
                <w:sz w:val="28"/>
                <w:szCs w:val="28"/>
              </w:rPr>
              <w:t>вич</w:t>
            </w:r>
            <w:r w:rsidRPr="00677219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bCs/>
                <w:color w:val="000000"/>
                <w:sz w:val="28"/>
                <w:szCs w:val="28"/>
              </w:rPr>
            </w:pPr>
            <w:r w:rsidRPr="006772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677219">
              <w:rPr>
                <w:color w:val="000000"/>
                <w:sz w:val="28"/>
                <w:szCs w:val="28"/>
              </w:rPr>
              <w:t>[Эле</w:t>
            </w:r>
            <w:r w:rsidRPr="00677219">
              <w:rPr>
                <w:color w:val="000000"/>
                <w:sz w:val="28"/>
                <w:szCs w:val="28"/>
              </w:rPr>
              <w:t>к</w:t>
            </w:r>
            <w:r w:rsidRPr="00677219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677219">
              <w:rPr>
                <w:bCs/>
                <w:color w:val="000000"/>
                <w:sz w:val="28"/>
                <w:szCs w:val="28"/>
              </w:rPr>
              <w:t>Т.1.</w:t>
            </w:r>
            <w:r w:rsidRPr="00677219">
              <w:rPr>
                <w:color w:val="000000"/>
                <w:sz w:val="28"/>
                <w:szCs w:val="28"/>
              </w:rPr>
              <w:t>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77219">
              <w:rPr>
                <w:color w:val="000000"/>
                <w:sz w:val="28"/>
                <w:szCs w:val="28"/>
              </w:rPr>
              <w:t>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772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1200 дост</w:t>
            </w:r>
            <w:r w:rsidRPr="00677219">
              <w:rPr>
                <w:sz w:val="28"/>
                <w:szCs w:val="28"/>
              </w:rPr>
              <w:t>у</w:t>
            </w:r>
            <w:r w:rsidRPr="006772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</w:t>
            </w: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bCs/>
                <w:sz w:val="28"/>
                <w:szCs w:val="28"/>
              </w:rPr>
              <w:t>Внутренние болезни</w:t>
            </w:r>
            <w:r w:rsidRPr="00677219">
              <w:rPr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677219">
              <w:rPr>
                <w:sz w:val="28"/>
                <w:szCs w:val="28"/>
              </w:rPr>
              <w:t>и</w:t>
            </w:r>
            <w:r w:rsidRPr="00677219">
              <w:rPr>
                <w:sz w:val="28"/>
                <w:szCs w:val="28"/>
              </w:rPr>
              <w:t>сеева, А. И. Мартынова. - М. : Гэотар Медиа, 2011 - . - Ко</w:t>
            </w:r>
            <w:r w:rsidRPr="00677219">
              <w:rPr>
                <w:sz w:val="28"/>
                <w:szCs w:val="28"/>
              </w:rPr>
              <w:t>м</w:t>
            </w:r>
            <w:r w:rsidRPr="00677219">
              <w:rPr>
                <w:sz w:val="28"/>
                <w:szCs w:val="28"/>
              </w:rPr>
              <w:t xml:space="preserve">пакт-диск во 2 томе. </w:t>
            </w:r>
            <w:r w:rsidRPr="00677219">
              <w:rPr>
                <w:bCs/>
                <w:sz w:val="28"/>
                <w:szCs w:val="28"/>
              </w:rPr>
              <w:t>Т. 1</w:t>
            </w:r>
            <w:r w:rsidRPr="00677219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208</w:t>
            </w: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bCs/>
                <w:sz w:val="28"/>
                <w:szCs w:val="28"/>
              </w:rPr>
              <w:t>Внутренние болезни</w:t>
            </w:r>
            <w:r w:rsidRPr="00677219">
              <w:rPr>
                <w:sz w:val="28"/>
                <w:szCs w:val="28"/>
              </w:rPr>
              <w:t xml:space="preserve"> : учебник с компакт-диском : в 2 т.  / под ред. Н. А. Мухина, В. С. Мо</w:t>
            </w:r>
            <w:r w:rsidRPr="00677219">
              <w:rPr>
                <w:sz w:val="28"/>
                <w:szCs w:val="28"/>
              </w:rPr>
              <w:t>и</w:t>
            </w:r>
            <w:r w:rsidRPr="00677219">
              <w:rPr>
                <w:sz w:val="28"/>
                <w:szCs w:val="28"/>
              </w:rPr>
              <w:t>сеева, А. И. Мартынова. - М. : Гэотар Медиа, 2010 - . - Ко</w:t>
            </w:r>
            <w:r w:rsidRPr="00677219">
              <w:rPr>
                <w:sz w:val="28"/>
                <w:szCs w:val="28"/>
              </w:rPr>
              <w:t>м</w:t>
            </w:r>
            <w:r w:rsidRPr="00677219">
              <w:rPr>
                <w:sz w:val="28"/>
                <w:szCs w:val="28"/>
              </w:rPr>
              <w:t xml:space="preserve">пакт-диск во 2 томе. </w:t>
            </w:r>
            <w:r w:rsidRPr="00677219">
              <w:rPr>
                <w:bCs/>
                <w:sz w:val="28"/>
                <w:szCs w:val="28"/>
              </w:rPr>
              <w:t>Т. 1</w:t>
            </w:r>
            <w:r w:rsidRPr="00677219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99</w:t>
            </w: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  <w:r w:rsidRPr="006772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677219">
              <w:rPr>
                <w:color w:val="000000"/>
                <w:sz w:val="28"/>
                <w:szCs w:val="28"/>
              </w:rPr>
              <w:t>[Эле</w:t>
            </w:r>
            <w:r w:rsidRPr="00677219">
              <w:rPr>
                <w:color w:val="000000"/>
                <w:sz w:val="28"/>
                <w:szCs w:val="28"/>
              </w:rPr>
              <w:t>к</w:t>
            </w:r>
            <w:r w:rsidRPr="00677219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677219">
              <w:rPr>
                <w:bCs/>
                <w:color w:val="000000"/>
                <w:sz w:val="28"/>
                <w:szCs w:val="28"/>
              </w:rPr>
              <w:t>Т.2.</w:t>
            </w:r>
            <w:r w:rsidRPr="00677219">
              <w:rPr>
                <w:color w:val="000000"/>
                <w:sz w:val="28"/>
                <w:szCs w:val="28"/>
              </w:rPr>
              <w:t>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77219">
              <w:rPr>
                <w:color w:val="000000"/>
                <w:sz w:val="28"/>
                <w:szCs w:val="28"/>
              </w:rPr>
              <w:t>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772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1200 дост</w:t>
            </w:r>
            <w:r w:rsidRPr="00677219">
              <w:rPr>
                <w:sz w:val="28"/>
                <w:szCs w:val="28"/>
              </w:rPr>
              <w:t>у</w:t>
            </w:r>
            <w:r w:rsidRPr="006772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</w:t>
            </w: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color w:val="000000"/>
                <w:sz w:val="28"/>
                <w:szCs w:val="28"/>
              </w:rPr>
            </w:pPr>
            <w:r w:rsidRPr="006772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677219">
              <w:rPr>
                <w:color w:val="000000"/>
                <w:sz w:val="28"/>
                <w:szCs w:val="28"/>
              </w:rPr>
              <w:t>: учебник с компакт-диском : в 2 т. / под ред. Н. А. Мухина, В. С. Мо</w:t>
            </w:r>
            <w:r w:rsidRPr="00677219">
              <w:rPr>
                <w:color w:val="000000"/>
                <w:sz w:val="28"/>
                <w:szCs w:val="28"/>
              </w:rPr>
              <w:t>и</w:t>
            </w:r>
            <w:r w:rsidRPr="00677219">
              <w:rPr>
                <w:color w:val="000000"/>
                <w:sz w:val="28"/>
                <w:szCs w:val="28"/>
              </w:rPr>
              <w:t xml:space="preserve">сеева, А. И. Мартынова. - М. : Гэотар Медиа, 2012 - . </w:t>
            </w:r>
            <w:r w:rsidRPr="00677219">
              <w:rPr>
                <w:bCs/>
                <w:color w:val="000000"/>
                <w:sz w:val="28"/>
                <w:szCs w:val="28"/>
              </w:rPr>
              <w:t>Т. 2</w:t>
            </w:r>
            <w:r w:rsidRPr="00677219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253</w:t>
            </w: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color w:val="000000"/>
                <w:sz w:val="28"/>
                <w:szCs w:val="28"/>
              </w:rPr>
            </w:pPr>
            <w:r w:rsidRPr="006772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677219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</w:t>
            </w:r>
            <w:r w:rsidRPr="00677219">
              <w:rPr>
                <w:color w:val="000000"/>
                <w:sz w:val="28"/>
                <w:szCs w:val="28"/>
              </w:rPr>
              <w:t>и</w:t>
            </w:r>
            <w:r w:rsidRPr="00677219">
              <w:rPr>
                <w:color w:val="000000"/>
                <w:sz w:val="28"/>
                <w:szCs w:val="28"/>
              </w:rPr>
              <w:t xml:space="preserve">сеева, А. И. Мартынова. - М. : Гэотар Медиа, 2010 - . </w:t>
            </w:r>
            <w:r w:rsidRPr="00677219">
              <w:rPr>
                <w:bCs/>
                <w:color w:val="000000"/>
                <w:sz w:val="28"/>
                <w:szCs w:val="28"/>
              </w:rPr>
              <w:t>Т. 2</w:t>
            </w:r>
            <w:r w:rsidRPr="00677219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101</w:t>
            </w: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b/>
                <w:bCs/>
                <w:sz w:val="28"/>
                <w:szCs w:val="28"/>
              </w:rPr>
            </w:pPr>
            <w:r w:rsidRPr="00677219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bCs/>
                <w:color w:val="000000"/>
                <w:sz w:val="28"/>
                <w:szCs w:val="28"/>
              </w:rPr>
            </w:pPr>
            <w:r w:rsidRPr="00677219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677219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677219">
              <w:rPr>
                <w:color w:val="000000"/>
                <w:sz w:val="28"/>
                <w:szCs w:val="28"/>
              </w:rPr>
              <w:t>к</w:t>
            </w:r>
            <w:r w:rsidRPr="00677219">
              <w:rPr>
                <w:color w:val="000000"/>
                <w:sz w:val="28"/>
                <w:szCs w:val="28"/>
              </w:rPr>
              <w:t>тронный ресурс] : учеб. пос</w:t>
            </w:r>
            <w:r w:rsidRPr="00677219">
              <w:rPr>
                <w:color w:val="000000"/>
                <w:sz w:val="28"/>
                <w:szCs w:val="28"/>
              </w:rPr>
              <w:t>о</w:t>
            </w:r>
            <w:r w:rsidRPr="00677219">
              <w:rPr>
                <w:color w:val="000000"/>
                <w:sz w:val="28"/>
                <w:szCs w:val="28"/>
              </w:rPr>
              <w:t>бие / В. И. Маколкин [и др.]. - Электрон. текстовые дан. - М. : Гэотар Медиа, 2012.  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77219">
              <w:rPr>
                <w:color w:val="000000"/>
                <w:sz w:val="28"/>
                <w:szCs w:val="28"/>
              </w:rPr>
              <w:t>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772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1200 дост</w:t>
            </w:r>
            <w:r w:rsidRPr="00677219">
              <w:rPr>
                <w:sz w:val="28"/>
                <w:szCs w:val="28"/>
              </w:rPr>
              <w:t>у</w:t>
            </w:r>
            <w:r w:rsidRPr="00677219">
              <w:rPr>
                <w:sz w:val="28"/>
                <w:szCs w:val="28"/>
              </w:rPr>
              <w:t>пов</w:t>
            </w: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</w:t>
            </w: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bCs/>
                <w:color w:val="000000"/>
                <w:sz w:val="28"/>
                <w:szCs w:val="28"/>
              </w:rPr>
            </w:pPr>
            <w:r w:rsidRPr="00677219">
              <w:rPr>
                <w:bCs/>
                <w:color w:val="000000"/>
                <w:sz w:val="28"/>
                <w:szCs w:val="28"/>
              </w:rPr>
              <w:t>Внутренние болезни: руков</w:t>
            </w:r>
            <w:r w:rsidRPr="00677219">
              <w:rPr>
                <w:bCs/>
                <w:color w:val="000000"/>
                <w:sz w:val="28"/>
                <w:szCs w:val="28"/>
              </w:rPr>
              <w:t>о</w:t>
            </w:r>
            <w:r w:rsidRPr="00677219">
              <w:rPr>
                <w:bCs/>
                <w:color w:val="000000"/>
                <w:sz w:val="28"/>
                <w:szCs w:val="28"/>
              </w:rPr>
              <w:t>дство</w:t>
            </w:r>
            <w:r w:rsidRPr="00677219">
              <w:rPr>
                <w:color w:val="000000"/>
                <w:sz w:val="28"/>
                <w:szCs w:val="28"/>
              </w:rPr>
              <w:t xml:space="preserve"> к практическим занят</w:t>
            </w:r>
            <w:r w:rsidRPr="00677219">
              <w:rPr>
                <w:color w:val="000000"/>
                <w:sz w:val="28"/>
                <w:szCs w:val="28"/>
              </w:rPr>
              <w:t>и</w:t>
            </w:r>
            <w:r w:rsidRPr="00677219">
              <w:rPr>
                <w:color w:val="000000"/>
                <w:sz w:val="28"/>
                <w:szCs w:val="28"/>
              </w:rPr>
              <w:t>ям по факультетской терапии [Электронный ресурс] : учеб. пособие для студентов об</w:t>
            </w:r>
            <w:r w:rsidRPr="00677219">
              <w:rPr>
                <w:color w:val="000000"/>
                <w:sz w:val="28"/>
                <w:szCs w:val="28"/>
              </w:rPr>
              <w:t>у</w:t>
            </w:r>
            <w:r w:rsidRPr="00677219">
              <w:rPr>
                <w:color w:val="000000"/>
                <w:sz w:val="28"/>
                <w:szCs w:val="28"/>
              </w:rPr>
              <w:t>чающихся по спец. 060101.65 "Лечебное дело" / В. И. По</w:t>
            </w:r>
            <w:r w:rsidRPr="00677219">
              <w:rPr>
                <w:color w:val="000000"/>
                <w:sz w:val="28"/>
                <w:szCs w:val="28"/>
              </w:rPr>
              <w:t>д</w:t>
            </w:r>
            <w:r w:rsidRPr="00677219">
              <w:rPr>
                <w:color w:val="000000"/>
                <w:sz w:val="28"/>
                <w:szCs w:val="28"/>
              </w:rPr>
              <w:t>золков, А. А. Абрамова, О. Л. Белая [и др.] ; под ред. В. И. Подзолкова. - Электрон. те</w:t>
            </w:r>
            <w:r w:rsidRPr="00677219">
              <w:rPr>
                <w:color w:val="000000"/>
                <w:sz w:val="28"/>
                <w:szCs w:val="28"/>
              </w:rPr>
              <w:t>к</w:t>
            </w:r>
            <w:r w:rsidRPr="00677219">
              <w:rPr>
                <w:color w:val="000000"/>
                <w:sz w:val="28"/>
                <w:szCs w:val="28"/>
              </w:rPr>
              <w:t>стовые дан. - М. : Гэотар М</w:t>
            </w:r>
            <w:r w:rsidRPr="00677219">
              <w:rPr>
                <w:color w:val="000000"/>
                <w:sz w:val="28"/>
                <w:szCs w:val="28"/>
              </w:rPr>
              <w:t>е</w:t>
            </w:r>
            <w:r w:rsidRPr="00677219">
              <w:rPr>
                <w:color w:val="000000"/>
                <w:sz w:val="28"/>
                <w:szCs w:val="28"/>
              </w:rPr>
              <w:t>диа, 2010. 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77219">
              <w:rPr>
                <w:color w:val="000000"/>
                <w:sz w:val="28"/>
                <w:szCs w:val="28"/>
              </w:rPr>
              <w:t>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772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1200 дост</w:t>
            </w:r>
            <w:r w:rsidRPr="00677219">
              <w:rPr>
                <w:sz w:val="28"/>
                <w:szCs w:val="28"/>
              </w:rPr>
              <w:t>у</w:t>
            </w:r>
            <w:r w:rsidRPr="00677219">
              <w:rPr>
                <w:sz w:val="28"/>
                <w:szCs w:val="28"/>
              </w:rPr>
              <w:t>пов</w:t>
            </w: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</w:t>
            </w: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color w:val="000000"/>
                <w:sz w:val="28"/>
                <w:szCs w:val="28"/>
              </w:rPr>
            </w:pPr>
            <w:r w:rsidRPr="00677219">
              <w:rPr>
                <w:color w:val="000000"/>
                <w:sz w:val="28"/>
                <w:szCs w:val="28"/>
              </w:rPr>
              <w:t>Руководство по кардиологии [Электронный ресурс] : уче</w:t>
            </w:r>
            <w:r w:rsidRPr="00677219">
              <w:rPr>
                <w:color w:val="000000"/>
                <w:sz w:val="28"/>
                <w:szCs w:val="28"/>
              </w:rPr>
              <w:t>б</w:t>
            </w:r>
            <w:r w:rsidRPr="00677219">
              <w:rPr>
                <w:color w:val="000000"/>
                <w:sz w:val="28"/>
                <w:szCs w:val="28"/>
              </w:rPr>
              <w:t>ное пособие в 3 т. / под ред. Г.И. Сторожакова, А.А. Го</w:t>
            </w:r>
            <w:r w:rsidRPr="00677219">
              <w:rPr>
                <w:color w:val="000000"/>
                <w:sz w:val="28"/>
                <w:szCs w:val="28"/>
              </w:rPr>
              <w:t>р</w:t>
            </w:r>
            <w:r w:rsidRPr="00677219">
              <w:rPr>
                <w:color w:val="000000"/>
                <w:sz w:val="28"/>
                <w:szCs w:val="28"/>
              </w:rPr>
              <w:t>баченкова. - Электрон. текст</w:t>
            </w:r>
            <w:r w:rsidRPr="00677219">
              <w:rPr>
                <w:color w:val="000000"/>
                <w:sz w:val="28"/>
                <w:szCs w:val="28"/>
              </w:rPr>
              <w:t>о</w:t>
            </w:r>
            <w:r w:rsidRPr="00677219">
              <w:rPr>
                <w:color w:val="000000"/>
                <w:sz w:val="28"/>
                <w:szCs w:val="28"/>
              </w:rPr>
              <w:t>вые дан. - М.: ГЭОТАР-Медиа, 2009. - Т. 3.  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77219">
              <w:rPr>
                <w:color w:val="000000"/>
                <w:sz w:val="28"/>
                <w:szCs w:val="28"/>
              </w:rPr>
              <w:t>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772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1200 дост</w:t>
            </w:r>
            <w:r w:rsidRPr="00677219">
              <w:rPr>
                <w:sz w:val="28"/>
                <w:szCs w:val="28"/>
              </w:rPr>
              <w:t>у</w:t>
            </w:r>
            <w:r w:rsidRPr="00677219">
              <w:rPr>
                <w:sz w:val="28"/>
                <w:szCs w:val="28"/>
              </w:rPr>
              <w:t>пов</w:t>
            </w: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  <w:p w:rsidR="008554CB" w:rsidRPr="00677219" w:rsidRDefault="008554CB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</w:t>
            </w:r>
          </w:p>
        </w:tc>
      </w:tr>
      <w:tr w:rsidR="008554CB" w:rsidRPr="00677219" w:rsidTr="006F281D">
        <w:tc>
          <w:tcPr>
            <w:tcW w:w="665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04" w:type="dxa"/>
          </w:tcPr>
          <w:p w:rsidR="008554CB" w:rsidRPr="00677219" w:rsidRDefault="008554CB" w:rsidP="006F281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951" w:type="dxa"/>
          </w:tcPr>
          <w:p w:rsidR="008554CB" w:rsidRPr="00677219" w:rsidRDefault="008554CB" w:rsidP="006F281D">
            <w:pPr>
              <w:rPr>
                <w:color w:val="000000"/>
                <w:sz w:val="28"/>
                <w:szCs w:val="28"/>
              </w:rPr>
            </w:pPr>
            <w:r w:rsidRPr="00677219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677219">
              <w:rPr>
                <w:color w:val="000000"/>
                <w:sz w:val="28"/>
                <w:szCs w:val="28"/>
              </w:rPr>
              <w:t>и</w:t>
            </w:r>
            <w:r w:rsidRPr="00677219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677219">
              <w:rPr>
                <w:color w:val="000000"/>
                <w:sz w:val="28"/>
                <w:szCs w:val="28"/>
              </w:rPr>
              <w:t>а</w:t>
            </w:r>
            <w:r w:rsidRPr="00677219">
              <w:rPr>
                <w:color w:val="000000"/>
                <w:sz w:val="28"/>
                <w:szCs w:val="28"/>
              </w:rPr>
              <w:t>чи [Электронный ресурс] : сборник / Л. И. Дворецкий. - Электрон. текстовые дан. - М.: "ГЭОТАР-Медиа", 2012. 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677219">
              <w:rPr>
                <w:color w:val="000000"/>
                <w:sz w:val="28"/>
                <w:szCs w:val="28"/>
              </w:rPr>
              <w:t>-</w:t>
            </w:r>
            <w:r w:rsidRPr="006772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6772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67721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67721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67721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67721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67721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67721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677219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677219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1200 дост</w:t>
            </w:r>
            <w:r w:rsidRPr="00677219">
              <w:rPr>
                <w:sz w:val="28"/>
                <w:szCs w:val="28"/>
              </w:rPr>
              <w:t>у</w:t>
            </w:r>
            <w:r w:rsidRPr="006772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554CB" w:rsidRPr="00677219" w:rsidRDefault="008554CB" w:rsidP="006F281D">
            <w:pPr>
              <w:rPr>
                <w:sz w:val="28"/>
                <w:szCs w:val="28"/>
              </w:rPr>
            </w:pPr>
            <w:r w:rsidRPr="00677219">
              <w:rPr>
                <w:sz w:val="28"/>
                <w:szCs w:val="28"/>
              </w:rPr>
              <w:t>1</w:t>
            </w:r>
          </w:p>
        </w:tc>
      </w:tr>
    </w:tbl>
    <w:p w:rsidR="008554CB" w:rsidRDefault="008554CB" w:rsidP="00DE3FA3">
      <w:pPr>
        <w:pStyle w:val="BodyText"/>
      </w:pPr>
      <w:r>
        <w:rPr>
          <w:noProof/>
        </w:rPr>
        <w:pict>
          <v:shape id="Рисунок 1" o:spid="_x0000_s1027" type="#_x0000_t75" alt="Описание: 1" style="position:absolute;left:0;text-align:left;margin-left:283.85pt;margin-top:2.85pt;width:66.75pt;height:25.1pt;z-index:251657216;visibility:visible;mso-position-horizontal-relative:text;mso-position-vertical-relative:text">
            <v:imagedata r:id="rId4" o:title="" croptop="33891f" cropbottom="28731f" cropleft="27955f" cropright="25049f"/>
          </v:shape>
        </w:pict>
      </w:r>
      <w:r w:rsidRPr="00BE0089">
        <w:rPr>
          <w:rFonts w:ascii="Times New Roman" w:hAnsi="Times New Roman"/>
          <w:b/>
          <w:sz w:val="28"/>
          <w:szCs w:val="28"/>
        </w:rPr>
        <w:t>10. Подпись</w:t>
      </w:r>
      <w:r w:rsidRPr="00BE0089">
        <w:rPr>
          <w:rFonts w:ascii="Times New Roman" w:hAnsi="Times New Roman"/>
          <w:sz w:val="28"/>
          <w:szCs w:val="28"/>
        </w:rPr>
        <w:t xml:space="preserve"> автора методической</w:t>
      </w:r>
      <w:r>
        <w:rPr>
          <w:rFonts w:ascii="Times New Roman" w:hAnsi="Times New Roman"/>
          <w:sz w:val="28"/>
          <w:szCs w:val="28"/>
        </w:rPr>
        <w:t xml:space="preserve"> разработки                       про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ф. Мирсаева Г.Х.</w:t>
      </w:r>
    </w:p>
    <w:sectPr w:rsidR="008554CB" w:rsidSect="004912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AD1"/>
    <w:rsid w:val="00080DB0"/>
    <w:rsid w:val="00114E57"/>
    <w:rsid w:val="001A43E3"/>
    <w:rsid w:val="001D4482"/>
    <w:rsid w:val="00282A3F"/>
    <w:rsid w:val="00306A75"/>
    <w:rsid w:val="00364425"/>
    <w:rsid w:val="004044FE"/>
    <w:rsid w:val="00404A39"/>
    <w:rsid w:val="004912E3"/>
    <w:rsid w:val="00500523"/>
    <w:rsid w:val="005D54FC"/>
    <w:rsid w:val="00646AB9"/>
    <w:rsid w:val="00647EA4"/>
    <w:rsid w:val="0067268F"/>
    <w:rsid w:val="00677219"/>
    <w:rsid w:val="006C0D04"/>
    <w:rsid w:val="006F281D"/>
    <w:rsid w:val="007948A9"/>
    <w:rsid w:val="00836C5C"/>
    <w:rsid w:val="008554CB"/>
    <w:rsid w:val="00876902"/>
    <w:rsid w:val="008A5A5A"/>
    <w:rsid w:val="00913679"/>
    <w:rsid w:val="00976051"/>
    <w:rsid w:val="00A47E38"/>
    <w:rsid w:val="00A570E0"/>
    <w:rsid w:val="00BA0AD1"/>
    <w:rsid w:val="00BE0089"/>
    <w:rsid w:val="00C6543A"/>
    <w:rsid w:val="00C76719"/>
    <w:rsid w:val="00CC7E14"/>
    <w:rsid w:val="00DA66A1"/>
    <w:rsid w:val="00DE3FA3"/>
    <w:rsid w:val="00E211A0"/>
    <w:rsid w:val="00EB0C5C"/>
    <w:rsid w:val="00ED1079"/>
    <w:rsid w:val="00FA1033"/>
    <w:rsid w:val="00FB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AD1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AD1"/>
    <w:rPr>
      <w:rFonts w:ascii="Times New Roman CYR" w:hAnsi="Times New Roman CYR" w:cs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BA0AD1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A0AD1"/>
    <w:rPr>
      <w:rFonts w:ascii="Arial" w:hAnsi="Arial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BA0AD1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0AD1"/>
    <w:rPr>
      <w:rFonts w:ascii="Times New Roman CYR" w:hAnsi="Times New Roman CYR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A0AD1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A0AD1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BA0A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www.studmedlib.ru/book/ISBN9785970409657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1145</Words>
  <Characters>6532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8</cp:revision>
  <dcterms:created xsi:type="dcterms:W3CDTF">2019-02-06T08:26:00Z</dcterms:created>
  <dcterms:modified xsi:type="dcterms:W3CDTF">2002-02-21T09:13:00Z</dcterms:modified>
</cp:coreProperties>
</file>