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B5" w:rsidRDefault="006067B5" w:rsidP="006067B5">
      <w:pPr>
        <w:jc w:val="center"/>
        <w:rPr>
          <w:b/>
        </w:rPr>
      </w:pPr>
      <w:r>
        <w:rPr>
          <w:b/>
        </w:rPr>
        <w:t xml:space="preserve">Государственное бюджетное образовательное учреждение </w:t>
      </w:r>
      <w:r>
        <w:rPr>
          <w:b/>
        </w:rPr>
        <w:br/>
        <w:t xml:space="preserve">высшего профессионального образования </w:t>
      </w:r>
      <w:r>
        <w:rPr>
          <w:b/>
        </w:rPr>
        <w:br/>
        <w:t xml:space="preserve">«Башкирский государственный медицинский университет» </w:t>
      </w:r>
      <w:r>
        <w:rPr>
          <w:b/>
        </w:rPr>
        <w:br/>
        <w:t>Министерства здравоохранения Российской Федерации</w:t>
      </w:r>
    </w:p>
    <w:p w:rsidR="006067B5" w:rsidRPr="004266DE" w:rsidRDefault="006067B5" w:rsidP="006067B5">
      <w:pPr>
        <w:ind w:hanging="284"/>
        <w:jc w:val="center"/>
        <w:rPr>
          <w:sz w:val="28"/>
          <w:szCs w:val="28"/>
        </w:rPr>
      </w:pPr>
    </w:p>
    <w:p w:rsidR="006067B5" w:rsidRPr="004266DE" w:rsidRDefault="006067B5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:rsidR="006067B5" w:rsidRPr="00D22F43" w:rsidRDefault="006067B5" w:rsidP="006067B5">
      <w:pPr>
        <w:spacing w:line="360" w:lineRule="auto"/>
      </w:pPr>
      <w:r w:rsidRPr="004266DE">
        <w:rPr>
          <w:sz w:val="28"/>
          <w:szCs w:val="28"/>
        </w:rPr>
        <w:t xml:space="preserve">                                  </w:t>
      </w:r>
      <w:r w:rsidRPr="00D22F43">
        <w:t>Кафедра</w:t>
      </w:r>
      <w:r>
        <w:t xml:space="preserve"> факультетской терапии</w:t>
      </w:r>
    </w:p>
    <w:p w:rsidR="006067B5" w:rsidRPr="004266DE" w:rsidRDefault="006067B5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:rsidR="006067B5" w:rsidRPr="00D22F43" w:rsidRDefault="00F516A7" w:rsidP="006067B5">
      <w:pPr>
        <w:pStyle w:val="3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31750</wp:posOffset>
            </wp:positionV>
            <wp:extent cx="1004570" cy="381000"/>
            <wp:effectExtent l="19050" t="0" r="508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7B5">
        <w:rPr>
          <w:b w:val="0"/>
          <w:sz w:val="24"/>
          <w:szCs w:val="24"/>
        </w:rPr>
        <w:t xml:space="preserve">                                                             </w:t>
      </w:r>
      <w:r w:rsidR="006067B5" w:rsidRPr="00D22F43">
        <w:rPr>
          <w:b w:val="0"/>
          <w:sz w:val="24"/>
          <w:szCs w:val="24"/>
        </w:rPr>
        <w:t>УТВЕРЖДАЮ</w:t>
      </w:r>
    </w:p>
    <w:p w:rsidR="006067B5" w:rsidRPr="00D22F43" w:rsidRDefault="006067B5" w:rsidP="006067B5">
      <w:pPr>
        <w:ind w:left="4248"/>
      </w:pPr>
      <w:r>
        <w:t xml:space="preserve">  </w:t>
      </w:r>
      <w:r w:rsidRPr="00D22F43">
        <w:t xml:space="preserve">Зав. </w:t>
      </w:r>
      <w:r>
        <w:t>к</w:t>
      </w:r>
      <w:r w:rsidRPr="00D22F43">
        <w:t>афедрой</w:t>
      </w:r>
      <w:r>
        <w:t xml:space="preserve"> </w:t>
      </w:r>
      <w:r w:rsidRPr="00D22F43">
        <w:t>___</w:t>
      </w:r>
      <w:r>
        <w:t>________</w:t>
      </w:r>
      <w:r w:rsidRPr="00D22F43">
        <w:t>_</w:t>
      </w:r>
      <w:r w:rsidRPr="00D22F43">
        <w:softHyphen/>
      </w:r>
      <w:r w:rsidRPr="00D22F43">
        <w:softHyphen/>
      </w:r>
      <w:r w:rsidRPr="00D22F43">
        <w:softHyphen/>
      </w:r>
      <w:r w:rsidRPr="00D22F43">
        <w:softHyphen/>
      </w:r>
      <w:r w:rsidRPr="00D22F43">
        <w:softHyphen/>
      </w:r>
      <w:r w:rsidRPr="00D22F43">
        <w:softHyphen/>
        <w:t xml:space="preserve">   </w:t>
      </w:r>
      <w:r>
        <w:t xml:space="preserve">Г.Х. </w:t>
      </w:r>
      <w:proofErr w:type="spellStart"/>
      <w:r>
        <w:t>Мирсаева</w:t>
      </w:r>
      <w:proofErr w:type="spellEnd"/>
    </w:p>
    <w:p w:rsidR="006067B5" w:rsidRPr="00D22F43" w:rsidRDefault="006067B5" w:rsidP="006067B5">
      <w:pPr>
        <w:ind w:left="1696" w:firstLine="2552"/>
        <w:jc w:val="center"/>
      </w:pPr>
      <w:r w:rsidRPr="00D22F43">
        <w:rPr>
          <w:i/>
        </w:rPr>
        <w:t>(подпись)</w:t>
      </w:r>
    </w:p>
    <w:p w:rsidR="006067B5" w:rsidRPr="00D22F43" w:rsidRDefault="006067B5" w:rsidP="006067B5">
      <w:pPr>
        <w:ind w:left="846" w:firstLine="2694"/>
        <w:jc w:val="center"/>
      </w:pPr>
      <w:r w:rsidRPr="00D22F43">
        <w:t>«</w:t>
      </w:r>
      <w:r w:rsidR="00F516A7">
        <w:t>26</w:t>
      </w:r>
      <w:r w:rsidRPr="00D22F43">
        <w:t>»</w:t>
      </w:r>
      <w:r w:rsidR="009B04DC">
        <w:t xml:space="preserve"> </w:t>
      </w:r>
      <w:r w:rsidR="00F516A7">
        <w:t>сентября</w:t>
      </w:r>
      <w:r w:rsidR="009B04DC">
        <w:t xml:space="preserve"> </w:t>
      </w:r>
      <w:r w:rsidRPr="00D22F43">
        <w:t>20</w:t>
      </w:r>
      <w:r w:rsidR="00454A13">
        <w:t>13</w:t>
      </w:r>
      <w:r w:rsidRPr="00D22F43">
        <w:t>г.</w:t>
      </w:r>
    </w:p>
    <w:p w:rsidR="006067B5" w:rsidRDefault="006067B5" w:rsidP="006067B5">
      <w:pPr>
        <w:pStyle w:val="3"/>
        <w:jc w:val="left"/>
        <w:rPr>
          <w:sz w:val="28"/>
          <w:szCs w:val="28"/>
        </w:rPr>
      </w:pPr>
    </w:p>
    <w:p w:rsidR="006067B5" w:rsidRPr="00D22F43" w:rsidRDefault="006067B5" w:rsidP="006067B5"/>
    <w:p w:rsidR="006067B5" w:rsidRPr="004266DE" w:rsidRDefault="006067B5" w:rsidP="006067B5">
      <w:pPr>
        <w:jc w:val="center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t>Методические указания для студентов</w:t>
      </w:r>
    </w:p>
    <w:p w:rsidR="006067B5" w:rsidRPr="004266DE" w:rsidRDefault="006067B5" w:rsidP="006067B5">
      <w:pPr>
        <w:jc w:val="center"/>
        <w:rPr>
          <w:sz w:val="28"/>
          <w:szCs w:val="28"/>
        </w:rPr>
      </w:pPr>
      <w:r w:rsidRPr="004266DE">
        <w:rPr>
          <w:sz w:val="28"/>
          <w:szCs w:val="28"/>
        </w:rPr>
        <w:t xml:space="preserve">по самостоятельной </w:t>
      </w:r>
      <w:r>
        <w:rPr>
          <w:sz w:val="28"/>
          <w:szCs w:val="28"/>
        </w:rPr>
        <w:t>аудиторной</w:t>
      </w:r>
      <w:r w:rsidRPr="004266DE">
        <w:rPr>
          <w:sz w:val="28"/>
          <w:szCs w:val="28"/>
        </w:rPr>
        <w:t xml:space="preserve"> работе</w:t>
      </w:r>
    </w:p>
    <w:p w:rsidR="006067B5" w:rsidRPr="004266DE" w:rsidRDefault="00FE5043" w:rsidP="00F516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</w:t>
      </w:r>
      <w:r w:rsidR="006067B5" w:rsidRPr="004266DE">
        <w:rPr>
          <w:sz w:val="28"/>
          <w:szCs w:val="28"/>
        </w:rPr>
        <w:t>ем</w:t>
      </w:r>
      <w:r>
        <w:rPr>
          <w:sz w:val="28"/>
          <w:szCs w:val="28"/>
        </w:rPr>
        <w:t>е</w:t>
      </w:r>
      <w:r w:rsidR="006067B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23EB9">
        <w:rPr>
          <w:sz w:val="28"/>
          <w:szCs w:val="28"/>
        </w:rPr>
        <w:t>Хронические лейкозы</w:t>
      </w:r>
      <w:r>
        <w:rPr>
          <w:sz w:val="28"/>
          <w:szCs w:val="28"/>
        </w:rPr>
        <w:t>»</w:t>
      </w: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pStyle w:val="a4"/>
        <w:ind w:right="-1"/>
        <w:rPr>
          <w:szCs w:val="28"/>
        </w:rPr>
      </w:pPr>
    </w:p>
    <w:p w:rsidR="00454A13" w:rsidRPr="004266DE" w:rsidRDefault="00454A13" w:rsidP="006067B5">
      <w:pPr>
        <w:pStyle w:val="a4"/>
        <w:ind w:right="-1"/>
        <w:rPr>
          <w:szCs w:val="28"/>
        </w:rPr>
      </w:pPr>
    </w:p>
    <w:p w:rsidR="006067B5" w:rsidRPr="004266DE" w:rsidRDefault="006067B5" w:rsidP="006067B5">
      <w:pPr>
        <w:pStyle w:val="a4"/>
        <w:ind w:left="0" w:firstLine="0"/>
        <w:jc w:val="left"/>
        <w:rPr>
          <w:szCs w:val="28"/>
        </w:rPr>
      </w:pPr>
      <w:r w:rsidRPr="004266DE">
        <w:rPr>
          <w:szCs w:val="28"/>
        </w:rPr>
        <w:t>Дисциплина</w:t>
      </w:r>
      <w:r>
        <w:rPr>
          <w:szCs w:val="28"/>
        </w:rPr>
        <w:t xml:space="preserve"> «</w:t>
      </w:r>
      <w:r w:rsidR="00423EB9">
        <w:rPr>
          <w:szCs w:val="28"/>
        </w:rPr>
        <w:t>Госпитальн</w:t>
      </w:r>
      <w:r w:rsidR="00FE5043">
        <w:rPr>
          <w:szCs w:val="28"/>
        </w:rPr>
        <w:t>ая терапия</w:t>
      </w:r>
      <w:r>
        <w:rPr>
          <w:szCs w:val="28"/>
        </w:rPr>
        <w:t xml:space="preserve">» </w:t>
      </w:r>
    </w:p>
    <w:p w:rsidR="006067B5" w:rsidRPr="004266DE" w:rsidRDefault="006067B5" w:rsidP="006067B5">
      <w:pPr>
        <w:pStyle w:val="a4"/>
        <w:ind w:left="0" w:firstLine="0"/>
        <w:jc w:val="left"/>
        <w:rPr>
          <w:szCs w:val="28"/>
        </w:rPr>
      </w:pPr>
      <w:r w:rsidRPr="004266DE">
        <w:rPr>
          <w:szCs w:val="28"/>
        </w:rPr>
        <w:t>Специаль</w:t>
      </w:r>
      <w:r>
        <w:rPr>
          <w:szCs w:val="28"/>
        </w:rPr>
        <w:t>ность</w:t>
      </w:r>
      <w:r w:rsidRPr="004266DE">
        <w:rPr>
          <w:szCs w:val="28"/>
        </w:rPr>
        <w:t xml:space="preserve"> </w:t>
      </w:r>
      <w:r w:rsidR="00423EB9">
        <w:rPr>
          <w:szCs w:val="28"/>
        </w:rPr>
        <w:t xml:space="preserve"> </w:t>
      </w:r>
      <w:r w:rsidR="0087632F">
        <w:rPr>
          <w:szCs w:val="28"/>
        </w:rPr>
        <w:t>31.05.02 Педиатрия</w:t>
      </w:r>
      <w:bookmarkStart w:id="0" w:name="_GoBack"/>
      <w:bookmarkEnd w:id="0"/>
    </w:p>
    <w:p w:rsidR="006067B5" w:rsidRDefault="006067B5" w:rsidP="006067B5">
      <w:pPr>
        <w:pStyle w:val="a4"/>
        <w:ind w:left="0" w:firstLine="0"/>
        <w:jc w:val="left"/>
        <w:rPr>
          <w:szCs w:val="28"/>
        </w:rPr>
      </w:pPr>
      <w:r w:rsidRPr="004266DE">
        <w:rPr>
          <w:szCs w:val="28"/>
        </w:rPr>
        <w:t xml:space="preserve">Курс </w:t>
      </w:r>
      <w:r>
        <w:rPr>
          <w:szCs w:val="28"/>
        </w:rPr>
        <w:t xml:space="preserve">  4</w:t>
      </w:r>
    </w:p>
    <w:p w:rsidR="006067B5" w:rsidRPr="004266DE" w:rsidRDefault="006067B5" w:rsidP="006067B5">
      <w:pPr>
        <w:pStyle w:val="a4"/>
        <w:ind w:left="0" w:firstLine="0"/>
        <w:jc w:val="left"/>
        <w:rPr>
          <w:szCs w:val="28"/>
        </w:rPr>
      </w:pPr>
      <w:r w:rsidRPr="004266DE">
        <w:rPr>
          <w:szCs w:val="28"/>
        </w:rPr>
        <w:t>Семестр</w:t>
      </w:r>
      <w:r>
        <w:rPr>
          <w:szCs w:val="28"/>
        </w:rPr>
        <w:t xml:space="preserve">  </w:t>
      </w:r>
      <w:r>
        <w:rPr>
          <w:szCs w:val="28"/>
          <w:lang w:val="en-US"/>
        </w:rPr>
        <w:t>VI</w:t>
      </w:r>
      <w:r w:rsidR="00454A13">
        <w:rPr>
          <w:szCs w:val="28"/>
          <w:lang w:val="en-US"/>
        </w:rPr>
        <w:t>I</w:t>
      </w:r>
      <w:r>
        <w:rPr>
          <w:szCs w:val="28"/>
          <w:lang w:val="en-US"/>
        </w:rPr>
        <w:t>I</w:t>
      </w:r>
      <w:r w:rsidRPr="004266DE">
        <w:rPr>
          <w:szCs w:val="28"/>
        </w:rPr>
        <w:t xml:space="preserve">             </w:t>
      </w:r>
    </w:p>
    <w:p w:rsidR="006067B5" w:rsidRPr="004266DE" w:rsidRDefault="006067B5" w:rsidP="006067B5">
      <w:pPr>
        <w:pStyle w:val="a4"/>
        <w:ind w:right="-1" w:firstLine="0"/>
        <w:jc w:val="center"/>
        <w:rPr>
          <w:szCs w:val="28"/>
        </w:rPr>
      </w:pPr>
    </w:p>
    <w:p w:rsidR="006067B5" w:rsidRPr="004266DE" w:rsidRDefault="006067B5" w:rsidP="006067B5">
      <w:pPr>
        <w:pStyle w:val="a4"/>
        <w:ind w:right="-1" w:firstLine="0"/>
        <w:jc w:val="center"/>
        <w:rPr>
          <w:szCs w:val="28"/>
        </w:rPr>
      </w:pPr>
    </w:p>
    <w:p w:rsidR="006067B5" w:rsidRPr="004266DE" w:rsidRDefault="006067B5" w:rsidP="006067B5">
      <w:pPr>
        <w:spacing w:line="360" w:lineRule="auto"/>
        <w:ind w:firstLine="567"/>
        <w:rPr>
          <w:sz w:val="28"/>
          <w:szCs w:val="28"/>
        </w:rPr>
      </w:pPr>
    </w:p>
    <w:p w:rsidR="006067B5" w:rsidRPr="004266DE" w:rsidRDefault="006067B5" w:rsidP="006067B5">
      <w:pPr>
        <w:spacing w:line="360" w:lineRule="auto"/>
        <w:ind w:firstLine="567"/>
        <w:rPr>
          <w:sz w:val="28"/>
          <w:szCs w:val="28"/>
        </w:rPr>
      </w:pPr>
    </w:p>
    <w:p w:rsidR="006067B5" w:rsidRPr="004266DE" w:rsidRDefault="006067B5" w:rsidP="006067B5">
      <w:pPr>
        <w:spacing w:line="360" w:lineRule="auto"/>
        <w:ind w:firstLine="567"/>
        <w:rPr>
          <w:sz w:val="28"/>
          <w:szCs w:val="28"/>
        </w:rPr>
      </w:pPr>
    </w:p>
    <w:p w:rsidR="006067B5" w:rsidRPr="004266DE" w:rsidRDefault="006067B5" w:rsidP="006067B5">
      <w:pPr>
        <w:spacing w:line="360" w:lineRule="auto"/>
        <w:ind w:firstLine="567"/>
        <w:rPr>
          <w:sz w:val="28"/>
          <w:szCs w:val="28"/>
        </w:rPr>
      </w:pPr>
    </w:p>
    <w:p w:rsidR="006067B5" w:rsidRPr="004266DE" w:rsidRDefault="006067B5" w:rsidP="006067B5">
      <w:pPr>
        <w:spacing w:line="360" w:lineRule="auto"/>
        <w:ind w:firstLine="567"/>
        <w:rPr>
          <w:sz w:val="28"/>
          <w:szCs w:val="28"/>
        </w:rPr>
      </w:pPr>
    </w:p>
    <w:p w:rsidR="006067B5" w:rsidRPr="004266DE" w:rsidRDefault="006067B5" w:rsidP="006067B5">
      <w:pPr>
        <w:spacing w:line="360" w:lineRule="auto"/>
        <w:ind w:firstLine="567"/>
        <w:rPr>
          <w:sz w:val="28"/>
          <w:szCs w:val="28"/>
        </w:rPr>
      </w:pPr>
    </w:p>
    <w:p w:rsidR="006067B5" w:rsidRDefault="006067B5" w:rsidP="006067B5">
      <w:pPr>
        <w:spacing w:line="360" w:lineRule="auto"/>
        <w:ind w:firstLine="567"/>
        <w:rPr>
          <w:sz w:val="28"/>
          <w:szCs w:val="28"/>
        </w:rPr>
      </w:pPr>
    </w:p>
    <w:p w:rsidR="006067B5" w:rsidRDefault="006067B5" w:rsidP="006067B5">
      <w:pPr>
        <w:spacing w:line="360" w:lineRule="auto"/>
        <w:ind w:firstLine="567"/>
        <w:rPr>
          <w:sz w:val="28"/>
          <w:szCs w:val="28"/>
        </w:rPr>
      </w:pPr>
    </w:p>
    <w:p w:rsidR="00454A13" w:rsidRPr="004266DE" w:rsidRDefault="00454A13" w:rsidP="006067B5">
      <w:pPr>
        <w:spacing w:line="360" w:lineRule="auto"/>
        <w:ind w:firstLine="567"/>
        <w:rPr>
          <w:sz w:val="28"/>
          <w:szCs w:val="28"/>
        </w:rPr>
      </w:pPr>
    </w:p>
    <w:p w:rsidR="00454A13" w:rsidRDefault="006067B5" w:rsidP="00FE5043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Уфа</w:t>
      </w:r>
      <w:r w:rsidR="00FE5043">
        <w:rPr>
          <w:sz w:val="28"/>
          <w:szCs w:val="28"/>
        </w:rPr>
        <w:t xml:space="preserve">  </w:t>
      </w:r>
    </w:p>
    <w:p w:rsidR="00FE5043" w:rsidRPr="006067B5" w:rsidRDefault="00FE5043" w:rsidP="00FE5043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6067B5">
        <w:rPr>
          <w:sz w:val="28"/>
          <w:szCs w:val="28"/>
        </w:rPr>
        <w:t>1</w:t>
      </w:r>
      <w:r w:rsidR="009B04DC">
        <w:rPr>
          <w:sz w:val="28"/>
          <w:szCs w:val="28"/>
        </w:rPr>
        <w:t>3</w:t>
      </w:r>
    </w:p>
    <w:p w:rsidR="006067B5" w:rsidRDefault="006067B5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:rsidR="006067B5" w:rsidRPr="004266DE" w:rsidRDefault="006067B5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:rsidR="00FE5043" w:rsidRDefault="00FE5043" w:rsidP="006067B5">
      <w:pPr>
        <w:pStyle w:val="a4"/>
        <w:ind w:right="-1"/>
        <w:jc w:val="left"/>
        <w:rPr>
          <w:szCs w:val="28"/>
        </w:rPr>
      </w:pPr>
    </w:p>
    <w:p w:rsidR="006067B5" w:rsidRPr="008D4D5E" w:rsidRDefault="00FE5043" w:rsidP="006067B5">
      <w:pPr>
        <w:pStyle w:val="a4"/>
        <w:ind w:right="-1"/>
        <w:jc w:val="left"/>
        <w:rPr>
          <w:szCs w:val="28"/>
        </w:rPr>
      </w:pPr>
      <w:r>
        <w:rPr>
          <w:szCs w:val="28"/>
        </w:rPr>
        <w:t>Тема</w:t>
      </w:r>
      <w:r w:rsidR="006067B5" w:rsidRPr="004266DE">
        <w:rPr>
          <w:szCs w:val="28"/>
        </w:rPr>
        <w:t>:</w:t>
      </w:r>
      <w:r w:rsidR="006067B5" w:rsidRPr="006067B5">
        <w:rPr>
          <w:szCs w:val="28"/>
        </w:rPr>
        <w:t xml:space="preserve"> </w:t>
      </w:r>
      <w:r w:rsidR="00423EB9">
        <w:rPr>
          <w:szCs w:val="28"/>
        </w:rPr>
        <w:t>Хронические лейкозы</w:t>
      </w:r>
    </w:p>
    <w:p w:rsidR="006067B5" w:rsidRPr="004266DE" w:rsidRDefault="006067B5" w:rsidP="00423EB9">
      <w:pPr>
        <w:pStyle w:val="a4"/>
        <w:ind w:left="567" w:right="-1" w:firstLine="0"/>
        <w:rPr>
          <w:szCs w:val="28"/>
        </w:rPr>
      </w:pPr>
      <w:r w:rsidRPr="004266DE">
        <w:rPr>
          <w:szCs w:val="28"/>
        </w:rPr>
        <w:t>на основании рабочей программы</w:t>
      </w:r>
      <w:r w:rsidR="00FE5043">
        <w:rPr>
          <w:szCs w:val="28"/>
        </w:rPr>
        <w:t xml:space="preserve"> дисциплины «</w:t>
      </w:r>
      <w:r w:rsidR="00423EB9">
        <w:rPr>
          <w:szCs w:val="28"/>
        </w:rPr>
        <w:t>Госпитальная терапи</w:t>
      </w:r>
      <w:r w:rsidR="00454A13">
        <w:rPr>
          <w:szCs w:val="28"/>
        </w:rPr>
        <w:t>я»</w:t>
      </w:r>
      <w:r w:rsidR="00423EB9">
        <w:rPr>
          <w:szCs w:val="28"/>
        </w:rPr>
        <w:t xml:space="preserve">, </w:t>
      </w:r>
      <w:r w:rsidRPr="004266DE">
        <w:rPr>
          <w:szCs w:val="28"/>
        </w:rPr>
        <w:t>утвержденной «</w:t>
      </w:r>
      <w:r w:rsidR="00454A13">
        <w:rPr>
          <w:szCs w:val="28"/>
        </w:rPr>
        <w:t>05</w:t>
      </w:r>
      <w:r w:rsidRPr="004266DE">
        <w:rPr>
          <w:szCs w:val="28"/>
        </w:rPr>
        <w:t>»</w:t>
      </w:r>
      <w:r w:rsidR="00454A13">
        <w:rPr>
          <w:szCs w:val="28"/>
        </w:rPr>
        <w:t xml:space="preserve"> </w:t>
      </w:r>
      <w:r w:rsidR="009E517A">
        <w:rPr>
          <w:szCs w:val="28"/>
        </w:rPr>
        <w:t>июля</w:t>
      </w:r>
      <w:r w:rsidR="00454A13">
        <w:rPr>
          <w:szCs w:val="28"/>
        </w:rPr>
        <w:t xml:space="preserve"> </w:t>
      </w:r>
      <w:r>
        <w:rPr>
          <w:szCs w:val="28"/>
        </w:rPr>
        <w:t>20</w:t>
      </w:r>
      <w:r w:rsidR="00454A13">
        <w:rPr>
          <w:szCs w:val="28"/>
        </w:rPr>
        <w:t>13г.</w:t>
      </w:r>
    </w:p>
    <w:p w:rsidR="006067B5" w:rsidRPr="004266DE" w:rsidRDefault="006067B5" w:rsidP="006067B5">
      <w:pPr>
        <w:pStyle w:val="a4"/>
        <w:ind w:right="-1" w:firstLine="0"/>
        <w:jc w:val="center"/>
        <w:rPr>
          <w:szCs w:val="28"/>
        </w:rPr>
      </w:pPr>
    </w:p>
    <w:p w:rsidR="006067B5" w:rsidRPr="004266DE" w:rsidRDefault="006067B5" w:rsidP="006067B5">
      <w:pPr>
        <w:pStyle w:val="a4"/>
        <w:ind w:right="-1" w:firstLine="0"/>
        <w:jc w:val="center"/>
        <w:rPr>
          <w:szCs w:val="28"/>
        </w:rPr>
      </w:pPr>
    </w:p>
    <w:p w:rsidR="006067B5" w:rsidRPr="004266DE" w:rsidRDefault="006067B5" w:rsidP="006067B5">
      <w:pPr>
        <w:pStyle w:val="a4"/>
        <w:ind w:left="0" w:right="-1" w:firstLine="0"/>
        <w:rPr>
          <w:szCs w:val="28"/>
        </w:rPr>
      </w:pPr>
    </w:p>
    <w:p w:rsidR="006067B5" w:rsidRPr="004266DE" w:rsidRDefault="006067B5" w:rsidP="006067B5">
      <w:pPr>
        <w:pStyle w:val="a4"/>
        <w:ind w:left="0" w:right="-1" w:firstLine="0"/>
        <w:rPr>
          <w:szCs w:val="28"/>
        </w:rPr>
      </w:pPr>
      <w:r w:rsidRPr="004266DE">
        <w:rPr>
          <w:szCs w:val="28"/>
        </w:rPr>
        <w:t>Рецензенты:</w:t>
      </w:r>
    </w:p>
    <w:p w:rsidR="00454A13" w:rsidRPr="00454A13" w:rsidRDefault="00454A13" w:rsidP="00454A13">
      <w:pPr>
        <w:jc w:val="both"/>
        <w:rPr>
          <w:rFonts w:eastAsia="Calibri"/>
          <w:sz w:val="28"/>
          <w:szCs w:val="28"/>
        </w:rPr>
      </w:pPr>
      <w:r w:rsidRPr="00454A13">
        <w:rPr>
          <w:rFonts w:eastAsia="Calibri"/>
          <w:sz w:val="28"/>
          <w:szCs w:val="28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454A13">
        <w:rPr>
          <w:rFonts w:eastAsia="Calibri"/>
          <w:sz w:val="28"/>
          <w:szCs w:val="28"/>
        </w:rPr>
        <w:t>Загидуллин</w:t>
      </w:r>
      <w:proofErr w:type="spellEnd"/>
    </w:p>
    <w:p w:rsidR="00454A13" w:rsidRDefault="00454A13" w:rsidP="00454A13">
      <w:pPr>
        <w:pStyle w:val="a4"/>
        <w:ind w:left="0" w:firstLine="0"/>
        <w:rPr>
          <w:szCs w:val="28"/>
        </w:rPr>
      </w:pPr>
    </w:p>
    <w:p w:rsidR="00454A13" w:rsidRPr="00454A13" w:rsidRDefault="00454A13" w:rsidP="00454A13">
      <w:pPr>
        <w:pStyle w:val="a4"/>
        <w:ind w:left="0" w:firstLine="0"/>
        <w:rPr>
          <w:szCs w:val="28"/>
        </w:rPr>
      </w:pPr>
      <w:r w:rsidRPr="00454A13">
        <w:rPr>
          <w:szCs w:val="28"/>
        </w:rPr>
        <w:t>2. Зав. кафедрой поликлинической терапии, д.м.н., профессор  А.Я.Крюкова</w:t>
      </w:r>
    </w:p>
    <w:p w:rsidR="006067B5" w:rsidRPr="004266DE" w:rsidRDefault="006067B5" w:rsidP="006067B5">
      <w:pPr>
        <w:pStyle w:val="a4"/>
        <w:ind w:right="-1"/>
        <w:rPr>
          <w:szCs w:val="28"/>
        </w:rPr>
      </w:pPr>
    </w:p>
    <w:p w:rsidR="006067B5" w:rsidRPr="004266DE" w:rsidRDefault="006067B5" w:rsidP="006067B5">
      <w:pPr>
        <w:pStyle w:val="a4"/>
        <w:ind w:left="0" w:right="-1" w:firstLine="0"/>
        <w:rPr>
          <w:szCs w:val="28"/>
        </w:rPr>
      </w:pPr>
      <w:r w:rsidRPr="004266DE">
        <w:rPr>
          <w:szCs w:val="28"/>
        </w:rPr>
        <w:t>Автор:</w:t>
      </w:r>
      <w:r w:rsidR="00883625">
        <w:rPr>
          <w:szCs w:val="28"/>
        </w:rPr>
        <w:t xml:space="preserve"> доцент </w:t>
      </w:r>
      <w:proofErr w:type="spellStart"/>
      <w:r w:rsidR="00883625">
        <w:rPr>
          <w:szCs w:val="28"/>
        </w:rPr>
        <w:t>Амирова</w:t>
      </w:r>
      <w:proofErr w:type="spellEnd"/>
      <w:r w:rsidR="00883625">
        <w:rPr>
          <w:szCs w:val="28"/>
        </w:rPr>
        <w:t xml:space="preserve"> Г.Ф.</w:t>
      </w:r>
    </w:p>
    <w:p w:rsidR="006067B5" w:rsidRPr="004266DE" w:rsidRDefault="006067B5" w:rsidP="006067B5">
      <w:pPr>
        <w:pStyle w:val="a4"/>
        <w:ind w:right="-1"/>
        <w:rPr>
          <w:szCs w:val="28"/>
        </w:rPr>
      </w:pPr>
    </w:p>
    <w:p w:rsidR="006067B5" w:rsidRPr="004266DE" w:rsidRDefault="006067B5" w:rsidP="006067B5">
      <w:pPr>
        <w:pStyle w:val="a4"/>
        <w:ind w:right="-1"/>
        <w:rPr>
          <w:szCs w:val="28"/>
        </w:rPr>
      </w:pPr>
    </w:p>
    <w:p w:rsidR="006067B5" w:rsidRPr="004266DE" w:rsidRDefault="006067B5" w:rsidP="006067B5">
      <w:pPr>
        <w:pStyle w:val="a4"/>
        <w:ind w:left="0" w:right="-1" w:firstLine="0"/>
        <w:rPr>
          <w:szCs w:val="28"/>
        </w:rPr>
      </w:pPr>
      <w:r w:rsidRPr="004266DE">
        <w:rPr>
          <w:szCs w:val="28"/>
        </w:rPr>
        <w:t>Утверждение на заседании №</w:t>
      </w:r>
      <w:r w:rsidR="00F516A7">
        <w:rPr>
          <w:szCs w:val="28"/>
        </w:rPr>
        <w:t>3</w:t>
      </w:r>
      <w:r w:rsidR="009973D7">
        <w:rPr>
          <w:szCs w:val="28"/>
        </w:rPr>
        <w:t xml:space="preserve"> </w:t>
      </w:r>
      <w:r w:rsidRPr="004266DE">
        <w:rPr>
          <w:szCs w:val="28"/>
        </w:rPr>
        <w:t>кафедры</w:t>
      </w:r>
      <w:r w:rsidR="00883625">
        <w:rPr>
          <w:szCs w:val="28"/>
        </w:rPr>
        <w:t xml:space="preserve"> факультетской терапии</w:t>
      </w:r>
      <w:r w:rsidR="00F516A7">
        <w:rPr>
          <w:szCs w:val="28"/>
        </w:rPr>
        <w:t xml:space="preserve"> </w:t>
      </w:r>
      <w:r w:rsidRPr="004266DE">
        <w:rPr>
          <w:szCs w:val="28"/>
        </w:rPr>
        <w:t xml:space="preserve">от </w:t>
      </w:r>
      <w:r w:rsidR="00F516A7">
        <w:rPr>
          <w:szCs w:val="28"/>
        </w:rPr>
        <w:t>26 сентября</w:t>
      </w:r>
      <w:r w:rsidR="00883625">
        <w:rPr>
          <w:szCs w:val="28"/>
        </w:rPr>
        <w:t xml:space="preserve"> </w:t>
      </w:r>
      <w:r w:rsidRPr="004266DE">
        <w:rPr>
          <w:szCs w:val="28"/>
        </w:rPr>
        <w:t>20</w:t>
      </w:r>
      <w:r w:rsidR="00454A13">
        <w:rPr>
          <w:szCs w:val="28"/>
        </w:rPr>
        <w:t>13</w:t>
      </w:r>
      <w:r w:rsidRPr="004266DE">
        <w:rPr>
          <w:szCs w:val="28"/>
        </w:rPr>
        <w:t>г.</w:t>
      </w: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423EB9" w:rsidRDefault="00423EB9" w:rsidP="006067B5">
      <w:pPr>
        <w:jc w:val="both"/>
        <w:rPr>
          <w:b/>
          <w:sz w:val="28"/>
          <w:szCs w:val="28"/>
        </w:rPr>
      </w:pPr>
    </w:p>
    <w:p w:rsidR="00423EB9" w:rsidRPr="00423EB9" w:rsidRDefault="006067B5" w:rsidP="00FC7A13">
      <w:pPr>
        <w:pStyle w:val="a4"/>
        <w:spacing w:line="276" w:lineRule="auto"/>
        <w:ind w:left="0" w:firstLine="0"/>
        <w:rPr>
          <w:b/>
          <w:szCs w:val="28"/>
        </w:rPr>
      </w:pPr>
      <w:r w:rsidRPr="004266DE">
        <w:rPr>
          <w:b/>
          <w:szCs w:val="28"/>
        </w:rPr>
        <w:t>Тема</w:t>
      </w:r>
      <w:r w:rsidR="00423EB9">
        <w:rPr>
          <w:b/>
          <w:szCs w:val="28"/>
        </w:rPr>
        <w:t>:</w:t>
      </w:r>
      <w:r w:rsidR="00454A13" w:rsidRPr="00454A13">
        <w:rPr>
          <w:szCs w:val="28"/>
        </w:rPr>
        <w:t xml:space="preserve"> </w:t>
      </w:r>
      <w:r w:rsidR="00454A13">
        <w:rPr>
          <w:szCs w:val="28"/>
        </w:rPr>
        <w:t>Хронические лейкозы.</w:t>
      </w:r>
      <w:r w:rsidR="00423EB9">
        <w:rPr>
          <w:b/>
          <w:szCs w:val="28"/>
        </w:rPr>
        <w:t xml:space="preserve"> </w:t>
      </w:r>
      <w:r w:rsidR="00454A13" w:rsidRPr="00454A13">
        <w:rPr>
          <w:szCs w:val="28"/>
        </w:rPr>
        <w:t>К</w:t>
      </w:r>
      <w:r w:rsidR="00423EB9" w:rsidRPr="00312C13">
        <w:rPr>
          <w:szCs w:val="28"/>
        </w:rPr>
        <w:t xml:space="preserve"> числу хронических </w:t>
      </w:r>
      <w:proofErr w:type="spellStart"/>
      <w:r w:rsidR="00423EB9" w:rsidRPr="00312C13">
        <w:rPr>
          <w:szCs w:val="28"/>
        </w:rPr>
        <w:t>миелопролиферативных</w:t>
      </w:r>
      <w:proofErr w:type="spellEnd"/>
      <w:r w:rsidR="00423EB9" w:rsidRPr="00312C13">
        <w:rPr>
          <w:szCs w:val="28"/>
        </w:rPr>
        <w:t xml:space="preserve"> процессов относят хронический </w:t>
      </w:r>
      <w:proofErr w:type="spellStart"/>
      <w:r w:rsidR="00423EB9" w:rsidRPr="00312C13">
        <w:rPr>
          <w:szCs w:val="28"/>
        </w:rPr>
        <w:t>миелолейкоз</w:t>
      </w:r>
      <w:proofErr w:type="spellEnd"/>
      <w:r w:rsidR="00423EB9" w:rsidRPr="00312C13">
        <w:rPr>
          <w:szCs w:val="28"/>
        </w:rPr>
        <w:t xml:space="preserve"> (ХМЛ), эритремию (истинную полицитемию), идиопатический </w:t>
      </w:r>
      <w:proofErr w:type="spellStart"/>
      <w:r w:rsidR="00423EB9" w:rsidRPr="00312C13">
        <w:rPr>
          <w:szCs w:val="28"/>
        </w:rPr>
        <w:t>миелофиброз</w:t>
      </w:r>
      <w:proofErr w:type="spellEnd"/>
      <w:r w:rsidR="00423EB9" w:rsidRPr="00312C13">
        <w:rPr>
          <w:szCs w:val="28"/>
        </w:rPr>
        <w:t xml:space="preserve"> (сублейкемический </w:t>
      </w:r>
      <w:proofErr w:type="spellStart"/>
      <w:r w:rsidR="00423EB9" w:rsidRPr="00312C13">
        <w:rPr>
          <w:szCs w:val="28"/>
        </w:rPr>
        <w:t>миелоз</w:t>
      </w:r>
      <w:proofErr w:type="spellEnd"/>
      <w:r w:rsidR="00423EB9" w:rsidRPr="00312C13">
        <w:rPr>
          <w:szCs w:val="28"/>
        </w:rPr>
        <w:t xml:space="preserve">), </w:t>
      </w:r>
      <w:proofErr w:type="spellStart"/>
      <w:r w:rsidR="00423EB9" w:rsidRPr="00312C13">
        <w:rPr>
          <w:szCs w:val="28"/>
        </w:rPr>
        <w:t>эссенциальную</w:t>
      </w:r>
      <w:proofErr w:type="spellEnd"/>
      <w:r w:rsidR="00423EB9" w:rsidRPr="00312C13">
        <w:rPr>
          <w:szCs w:val="28"/>
        </w:rPr>
        <w:t xml:space="preserve"> тромбоцитемию (хронический мегакариоцитарный лейкоз, геморрагическая тромбоцитемия). К числу хронических </w:t>
      </w:r>
      <w:proofErr w:type="spellStart"/>
      <w:r w:rsidR="00423EB9" w:rsidRPr="00312C13">
        <w:rPr>
          <w:szCs w:val="28"/>
        </w:rPr>
        <w:t>лимфопролиферативных</w:t>
      </w:r>
      <w:proofErr w:type="spellEnd"/>
      <w:r w:rsidR="00423EB9" w:rsidRPr="00312C13">
        <w:rPr>
          <w:szCs w:val="28"/>
        </w:rPr>
        <w:t xml:space="preserve"> заболеваний относят хронический </w:t>
      </w:r>
      <w:proofErr w:type="spellStart"/>
      <w:r w:rsidR="00423EB9" w:rsidRPr="00312C13">
        <w:rPr>
          <w:szCs w:val="28"/>
        </w:rPr>
        <w:t>лимфолейкоз</w:t>
      </w:r>
      <w:proofErr w:type="spellEnd"/>
      <w:r w:rsidR="00423EB9" w:rsidRPr="00312C13">
        <w:rPr>
          <w:szCs w:val="28"/>
        </w:rPr>
        <w:t xml:space="preserve"> (ХЛЛ) (различные его формы), а также группу парапротеинемических </w:t>
      </w:r>
      <w:proofErr w:type="spellStart"/>
      <w:r w:rsidR="00423EB9" w:rsidRPr="00312C13">
        <w:rPr>
          <w:szCs w:val="28"/>
        </w:rPr>
        <w:t>гемобластозов</w:t>
      </w:r>
      <w:proofErr w:type="spellEnd"/>
      <w:r w:rsidR="00423EB9" w:rsidRPr="00312C13">
        <w:rPr>
          <w:szCs w:val="28"/>
        </w:rPr>
        <w:t xml:space="preserve"> – заболеваний, при которых опухолевые клетки секретируют патологический белок (</w:t>
      </w:r>
      <w:proofErr w:type="spellStart"/>
      <w:r w:rsidR="00423EB9" w:rsidRPr="00312C13">
        <w:rPr>
          <w:szCs w:val="28"/>
        </w:rPr>
        <w:t>парапротеин</w:t>
      </w:r>
      <w:proofErr w:type="spellEnd"/>
      <w:r w:rsidR="00423EB9" w:rsidRPr="00312C13">
        <w:rPr>
          <w:szCs w:val="28"/>
        </w:rPr>
        <w:t xml:space="preserve">): множественная миелома, болезнь </w:t>
      </w:r>
      <w:proofErr w:type="spellStart"/>
      <w:r w:rsidR="00423EB9" w:rsidRPr="00312C13">
        <w:rPr>
          <w:szCs w:val="28"/>
        </w:rPr>
        <w:t>Вальденстрема</w:t>
      </w:r>
      <w:proofErr w:type="spellEnd"/>
      <w:r w:rsidR="00423EB9" w:rsidRPr="00312C13">
        <w:rPr>
          <w:szCs w:val="28"/>
        </w:rPr>
        <w:t xml:space="preserve"> (</w:t>
      </w:r>
      <w:proofErr w:type="spellStart"/>
      <w:r w:rsidR="00423EB9" w:rsidRPr="00312C13">
        <w:rPr>
          <w:szCs w:val="28"/>
        </w:rPr>
        <w:t>макроглобулинемия</w:t>
      </w:r>
      <w:proofErr w:type="spellEnd"/>
      <w:r w:rsidR="00423EB9" w:rsidRPr="00312C13">
        <w:rPr>
          <w:szCs w:val="28"/>
        </w:rPr>
        <w:t>), болезнь тяжелых цепей.</w:t>
      </w:r>
    </w:p>
    <w:p w:rsidR="00423EB9" w:rsidRPr="00312C13" w:rsidRDefault="00423EB9" w:rsidP="00FC7A13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2C13">
        <w:rPr>
          <w:sz w:val="28"/>
          <w:szCs w:val="28"/>
          <w:u w:val="single"/>
        </w:rPr>
        <w:t>Миелопролиферативные</w:t>
      </w:r>
      <w:proofErr w:type="spellEnd"/>
      <w:r w:rsidRPr="00312C13">
        <w:rPr>
          <w:sz w:val="28"/>
          <w:szCs w:val="28"/>
          <w:u w:val="single"/>
        </w:rPr>
        <w:t xml:space="preserve"> опухоли системы крови</w:t>
      </w:r>
    </w:p>
    <w:p w:rsidR="00423EB9" w:rsidRPr="00312C13" w:rsidRDefault="00423EB9" w:rsidP="00FC7A13">
      <w:pPr>
        <w:spacing w:line="276" w:lineRule="auto"/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 xml:space="preserve">При </w:t>
      </w:r>
      <w:proofErr w:type="gramStart"/>
      <w:r w:rsidRPr="00312C13">
        <w:rPr>
          <w:sz w:val="28"/>
          <w:szCs w:val="28"/>
        </w:rPr>
        <w:t>хроническом</w:t>
      </w:r>
      <w:proofErr w:type="gramEnd"/>
      <w:r w:rsidRPr="00312C13">
        <w:rPr>
          <w:sz w:val="28"/>
          <w:szCs w:val="28"/>
        </w:rPr>
        <w:t xml:space="preserve"> </w:t>
      </w:r>
      <w:proofErr w:type="spellStart"/>
      <w:r w:rsidRPr="00312C13">
        <w:rPr>
          <w:sz w:val="28"/>
          <w:szCs w:val="28"/>
        </w:rPr>
        <w:t>миелолейкозе</w:t>
      </w:r>
      <w:proofErr w:type="spellEnd"/>
      <w:r w:rsidRPr="00312C13">
        <w:rPr>
          <w:sz w:val="28"/>
          <w:szCs w:val="28"/>
        </w:rPr>
        <w:t xml:space="preserve"> основным субстратом опухоли являются зрелые и созревающие гранулоциты (преимущественно нейтрофилы, а также </w:t>
      </w:r>
      <w:proofErr w:type="spellStart"/>
      <w:r w:rsidRPr="00312C13">
        <w:rPr>
          <w:sz w:val="28"/>
          <w:szCs w:val="28"/>
        </w:rPr>
        <w:t>промиелоциты</w:t>
      </w:r>
      <w:proofErr w:type="spellEnd"/>
      <w:r w:rsidRPr="00312C13">
        <w:rPr>
          <w:sz w:val="28"/>
          <w:szCs w:val="28"/>
        </w:rPr>
        <w:t xml:space="preserve">, миелоциты, </w:t>
      </w:r>
      <w:proofErr w:type="spellStart"/>
      <w:r w:rsidRPr="00312C13">
        <w:rPr>
          <w:sz w:val="28"/>
          <w:szCs w:val="28"/>
        </w:rPr>
        <w:t>метамиелоциты</w:t>
      </w:r>
      <w:proofErr w:type="spellEnd"/>
      <w:r w:rsidRPr="00312C13">
        <w:rPr>
          <w:sz w:val="28"/>
          <w:szCs w:val="28"/>
        </w:rPr>
        <w:t xml:space="preserve">). Мутация, дающая начало развитию опухолевого процесса, происходит на уровне клетки-предшественницы </w:t>
      </w:r>
      <w:proofErr w:type="spellStart"/>
      <w:r w:rsidRPr="00312C13">
        <w:rPr>
          <w:sz w:val="28"/>
          <w:szCs w:val="28"/>
        </w:rPr>
        <w:t>миелопоэза</w:t>
      </w:r>
      <w:proofErr w:type="spellEnd"/>
      <w:r w:rsidRPr="00312C13">
        <w:rPr>
          <w:sz w:val="28"/>
          <w:szCs w:val="28"/>
        </w:rPr>
        <w:t xml:space="preserve">, о чем свидетельствует наличие специфической хромосомной аномалии (укороченная хромосома из 22 пары – филадельфийская хромосома) в </w:t>
      </w:r>
      <w:proofErr w:type="spellStart"/>
      <w:r w:rsidRPr="00312C13">
        <w:rPr>
          <w:sz w:val="28"/>
          <w:szCs w:val="28"/>
        </w:rPr>
        <w:t>гранулоцитарном</w:t>
      </w:r>
      <w:proofErr w:type="spellEnd"/>
      <w:r w:rsidRPr="00312C13">
        <w:rPr>
          <w:sz w:val="28"/>
          <w:szCs w:val="28"/>
        </w:rPr>
        <w:t xml:space="preserve">, мегакариоцитарном, </w:t>
      </w:r>
      <w:proofErr w:type="spellStart"/>
      <w:r w:rsidRPr="00312C13">
        <w:rPr>
          <w:sz w:val="28"/>
          <w:szCs w:val="28"/>
        </w:rPr>
        <w:t>эритроидном</w:t>
      </w:r>
      <w:proofErr w:type="spellEnd"/>
      <w:r w:rsidRPr="00312C13">
        <w:rPr>
          <w:sz w:val="28"/>
          <w:szCs w:val="28"/>
        </w:rPr>
        <w:t xml:space="preserve"> и моноцитарном ростках при отсутствии ее в клетках </w:t>
      </w:r>
      <w:proofErr w:type="spellStart"/>
      <w:r w:rsidRPr="00312C13">
        <w:rPr>
          <w:sz w:val="28"/>
          <w:szCs w:val="28"/>
        </w:rPr>
        <w:t>лимфоцитарного</w:t>
      </w:r>
      <w:proofErr w:type="spellEnd"/>
      <w:r w:rsidRPr="00312C13">
        <w:rPr>
          <w:sz w:val="28"/>
          <w:szCs w:val="28"/>
        </w:rPr>
        <w:t xml:space="preserve"> ряда. В результате мутации образуется патологический (опухолевый) клон, содержащий </w:t>
      </w:r>
      <w:r w:rsidRPr="00312C13">
        <w:rPr>
          <w:sz w:val="28"/>
          <w:szCs w:val="28"/>
          <w:lang w:val="en-US"/>
        </w:rPr>
        <w:t>Ph</w:t>
      </w:r>
      <w:r w:rsidRPr="00312C13">
        <w:rPr>
          <w:sz w:val="28"/>
          <w:szCs w:val="28"/>
        </w:rPr>
        <w:t>-хромосому. Этот клон медленно увеличивается, что в течени</w:t>
      </w:r>
      <w:proofErr w:type="gramStart"/>
      <w:r w:rsidRPr="00312C13">
        <w:rPr>
          <w:sz w:val="28"/>
          <w:szCs w:val="28"/>
        </w:rPr>
        <w:t>и</w:t>
      </w:r>
      <w:proofErr w:type="gramEnd"/>
      <w:r w:rsidRPr="00312C13">
        <w:rPr>
          <w:sz w:val="28"/>
          <w:szCs w:val="28"/>
        </w:rPr>
        <w:t xml:space="preserve"> длительного времени не проявляется никакой симптоматикой (начальная стадия). По мере прогрессирования заболевания и нарастания массы опухолевых клеток появляются клинические признаки заболевания: увеличение селезенки, </w:t>
      </w:r>
      <w:proofErr w:type="spellStart"/>
      <w:r w:rsidRPr="00312C13">
        <w:rPr>
          <w:sz w:val="28"/>
          <w:szCs w:val="28"/>
        </w:rPr>
        <w:t>нейтрофильный</w:t>
      </w:r>
      <w:proofErr w:type="spellEnd"/>
      <w:r w:rsidRPr="00312C13">
        <w:rPr>
          <w:sz w:val="28"/>
          <w:szCs w:val="28"/>
        </w:rPr>
        <w:t xml:space="preserve"> лейкоцитоз различной степени выраженности, общие симптомы (развернутая стадия ХМЛ).</w:t>
      </w:r>
    </w:p>
    <w:p w:rsidR="00423EB9" w:rsidRPr="00312C13" w:rsidRDefault="00423EB9" w:rsidP="00FC7A13">
      <w:pPr>
        <w:spacing w:line="276" w:lineRule="auto"/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 xml:space="preserve">В основном клоне ХМЛ закономерно образуются новые опухолевые </w:t>
      </w:r>
      <w:proofErr w:type="spellStart"/>
      <w:r w:rsidRPr="00312C13">
        <w:rPr>
          <w:sz w:val="28"/>
          <w:szCs w:val="28"/>
        </w:rPr>
        <w:t>субклоны</w:t>
      </w:r>
      <w:proofErr w:type="spellEnd"/>
      <w:r w:rsidRPr="00312C13">
        <w:rPr>
          <w:sz w:val="28"/>
          <w:szCs w:val="28"/>
        </w:rPr>
        <w:t xml:space="preserve"> клеток, появление которых знаменует собой переход заболевания в терминальную (</w:t>
      </w:r>
      <w:proofErr w:type="spellStart"/>
      <w:r w:rsidRPr="00312C13">
        <w:rPr>
          <w:sz w:val="28"/>
          <w:szCs w:val="28"/>
        </w:rPr>
        <w:t>поликлоновую</w:t>
      </w:r>
      <w:proofErr w:type="spellEnd"/>
      <w:r w:rsidRPr="00312C13">
        <w:rPr>
          <w:sz w:val="28"/>
          <w:szCs w:val="28"/>
        </w:rPr>
        <w:t>) стадию.</w:t>
      </w:r>
    </w:p>
    <w:p w:rsidR="00423EB9" w:rsidRPr="00312C13" w:rsidRDefault="00423EB9" w:rsidP="00FC7A13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2C13">
        <w:rPr>
          <w:sz w:val="28"/>
          <w:szCs w:val="28"/>
          <w:u w:val="single"/>
        </w:rPr>
        <w:t>Лимфопролиферативные</w:t>
      </w:r>
      <w:proofErr w:type="spellEnd"/>
      <w:r w:rsidRPr="00312C13">
        <w:rPr>
          <w:sz w:val="28"/>
          <w:szCs w:val="28"/>
          <w:u w:val="single"/>
        </w:rPr>
        <w:t xml:space="preserve"> опухоли системы крови.</w:t>
      </w:r>
      <w:r w:rsidRPr="00312C13">
        <w:rPr>
          <w:sz w:val="28"/>
          <w:szCs w:val="28"/>
        </w:rPr>
        <w:t xml:space="preserve"> </w:t>
      </w:r>
    </w:p>
    <w:p w:rsidR="00423EB9" w:rsidRPr="00312C13" w:rsidRDefault="00423EB9" w:rsidP="00FC7A1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2C13">
        <w:rPr>
          <w:sz w:val="28"/>
          <w:szCs w:val="28"/>
          <w:u w:val="single"/>
        </w:rPr>
        <w:t>Хронический</w:t>
      </w:r>
      <w:proofErr w:type="gramEnd"/>
      <w:r w:rsidRPr="00312C13">
        <w:rPr>
          <w:sz w:val="28"/>
          <w:szCs w:val="28"/>
          <w:u w:val="single"/>
        </w:rPr>
        <w:t xml:space="preserve"> </w:t>
      </w:r>
      <w:proofErr w:type="spellStart"/>
      <w:r w:rsidRPr="00312C13">
        <w:rPr>
          <w:sz w:val="28"/>
          <w:szCs w:val="28"/>
          <w:u w:val="single"/>
        </w:rPr>
        <w:t>лимфолейкоз</w:t>
      </w:r>
      <w:proofErr w:type="spellEnd"/>
      <w:r w:rsidRPr="00312C13">
        <w:rPr>
          <w:sz w:val="28"/>
          <w:szCs w:val="28"/>
          <w:u w:val="single"/>
        </w:rPr>
        <w:t xml:space="preserve"> (ХЛЛ)</w:t>
      </w:r>
      <w:r w:rsidRPr="00312C13">
        <w:rPr>
          <w:sz w:val="28"/>
          <w:szCs w:val="28"/>
        </w:rPr>
        <w:t xml:space="preserve"> относится к </w:t>
      </w:r>
      <w:proofErr w:type="spellStart"/>
      <w:r w:rsidRPr="00312C13">
        <w:rPr>
          <w:sz w:val="28"/>
          <w:szCs w:val="28"/>
        </w:rPr>
        <w:t>гемобластозам</w:t>
      </w:r>
      <w:proofErr w:type="spellEnd"/>
      <w:r w:rsidRPr="00312C13">
        <w:rPr>
          <w:sz w:val="28"/>
          <w:szCs w:val="28"/>
        </w:rPr>
        <w:t xml:space="preserve">, основным субстратом, которого являются зрелые лимфоциты. Уровень мутации – унипотентные клетки – предшественницы В-лимфоцитов (реже Т-лимфоцитов). Особенностью ХЛЛ являются частые вторичные </w:t>
      </w:r>
      <w:proofErr w:type="spellStart"/>
      <w:r w:rsidRPr="00312C13">
        <w:rPr>
          <w:sz w:val="28"/>
          <w:szCs w:val="28"/>
        </w:rPr>
        <w:t>иммунодефицитные</w:t>
      </w:r>
      <w:proofErr w:type="spellEnd"/>
      <w:r w:rsidRPr="00312C13">
        <w:rPr>
          <w:sz w:val="28"/>
          <w:szCs w:val="28"/>
        </w:rPr>
        <w:t xml:space="preserve"> состояния и аутоиммунные осложнения. Выявляется, как правило, в пожилом возрасте.</w:t>
      </w:r>
    </w:p>
    <w:p w:rsidR="00423EB9" w:rsidRPr="00312C13" w:rsidRDefault="00423EB9" w:rsidP="00FC7A13">
      <w:pPr>
        <w:spacing w:line="276" w:lineRule="auto"/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 xml:space="preserve">Своевременная диагностика хронических лейкозов позволяет в течение определенного промежутка времени проводить первично-сдерживающую </w:t>
      </w:r>
      <w:r w:rsidRPr="00312C13">
        <w:rPr>
          <w:sz w:val="28"/>
          <w:szCs w:val="28"/>
        </w:rPr>
        <w:lastRenderedPageBreak/>
        <w:t xml:space="preserve">химиотерапию, общеукрепляющее и симптоматическое лечение, что способствует продлению жизни больных до 10 лет при ХМЛ и более лет при ХЛЛ. </w:t>
      </w:r>
    </w:p>
    <w:p w:rsidR="00423EB9" w:rsidRPr="00312C13" w:rsidRDefault="00423EB9" w:rsidP="00FC7A13">
      <w:pPr>
        <w:spacing w:line="276" w:lineRule="auto"/>
        <w:jc w:val="both"/>
        <w:rPr>
          <w:sz w:val="28"/>
          <w:szCs w:val="28"/>
        </w:rPr>
      </w:pPr>
      <w:r w:rsidRPr="00312C13">
        <w:rPr>
          <w:b/>
          <w:bCs/>
          <w:sz w:val="28"/>
          <w:szCs w:val="28"/>
          <w:lang w:val="en-US"/>
        </w:rPr>
        <w:t>II</w:t>
      </w:r>
      <w:r w:rsidRPr="00312C13">
        <w:rPr>
          <w:b/>
          <w:bCs/>
          <w:sz w:val="28"/>
          <w:szCs w:val="28"/>
        </w:rPr>
        <w:t>. Учебные цели:</w:t>
      </w:r>
      <w:r w:rsidRPr="00312C13">
        <w:rPr>
          <w:sz w:val="28"/>
          <w:szCs w:val="28"/>
        </w:rPr>
        <w:t xml:space="preserve"> овладение врачебными навыками диагностики и лечения, умения оказать неотложную помощь, провести профилактику хронических лейкозов.</w:t>
      </w:r>
    </w:p>
    <w:p w:rsidR="00FE5043" w:rsidRDefault="00FE5043" w:rsidP="00423EB9">
      <w:pPr>
        <w:jc w:val="both"/>
        <w:rPr>
          <w:b/>
          <w:sz w:val="28"/>
          <w:szCs w:val="28"/>
        </w:rPr>
      </w:pPr>
    </w:p>
    <w:p w:rsidR="00D8515F" w:rsidRDefault="006067B5" w:rsidP="006067B5">
      <w:pPr>
        <w:jc w:val="both"/>
        <w:rPr>
          <w:sz w:val="28"/>
          <w:szCs w:val="28"/>
        </w:rPr>
      </w:pPr>
      <w:r w:rsidRPr="004266DE">
        <w:rPr>
          <w:b/>
          <w:sz w:val="28"/>
          <w:szCs w:val="28"/>
        </w:rPr>
        <w:t>Задачи:</w:t>
      </w:r>
      <w:r w:rsidR="00FE5043" w:rsidRPr="00FE5043">
        <w:rPr>
          <w:sz w:val="28"/>
          <w:szCs w:val="28"/>
        </w:rPr>
        <w:t xml:space="preserve"> </w:t>
      </w:r>
    </w:p>
    <w:p w:rsidR="00D8515F" w:rsidRPr="00D8515F" w:rsidRDefault="00D8515F" w:rsidP="00D8515F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8515F">
        <w:rPr>
          <w:sz w:val="28"/>
          <w:szCs w:val="28"/>
        </w:rPr>
        <w:t>ознакомление с теоретическим материалом по теме занятия по основной и дополнительной литера</w:t>
      </w:r>
      <w:r>
        <w:rPr>
          <w:sz w:val="28"/>
          <w:szCs w:val="28"/>
        </w:rPr>
        <w:t>туре;</w:t>
      </w:r>
    </w:p>
    <w:p w:rsidR="00D8515F" w:rsidRPr="00D8515F" w:rsidRDefault="00FE5043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D8515F">
        <w:rPr>
          <w:sz w:val="28"/>
          <w:szCs w:val="28"/>
        </w:rPr>
        <w:t>изучение этиологии, патогенеза, клиники, классификации, современных методов диагност</w:t>
      </w:r>
      <w:r w:rsidR="00D8515F">
        <w:rPr>
          <w:sz w:val="28"/>
          <w:szCs w:val="28"/>
        </w:rPr>
        <w:t xml:space="preserve">ики, лечения и профилактики </w:t>
      </w:r>
      <w:r w:rsidR="00423EB9">
        <w:rPr>
          <w:sz w:val="28"/>
          <w:szCs w:val="28"/>
        </w:rPr>
        <w:t>хронических лейкозов</w:t>
      </w:r>
      <w:r w:rsidR="00D8515F">
        <w:rPr>
          <w:sz w:val="28"/>
          <w:szCs w:val="28"/>
        </w:rPr>
        <w:t>;</w:t>
      </w:r>
    </w:p>
    <w:p w:rsidR="00423EB9" w:rsidRPr="00423EB9" w:rsidRDefault="00FE5043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D8515F">
        <w:rPr>
          <w:sz w:val="28"/>
          <w:szCs w:val="28"/>
        </w:rPr>
        <w:t>интерпретация результатов лабораторных и инструментальных методов диагностики</w:t>
      </w:r>
      <w:r w:rsidR="00D8515F">
        <w:rPr>
          <w:sz w:val="28"/>
          <w:szCs w:val="28"/>
        </w:rPr>
        <w:t xml:space="preserve"> </w:t>
      </w:r>
      <w:r w:rsidR="00423EB9">
        <w:rPr>
          <w:sz w:val="28"/>
          <w:szCs w:val="28"/>
        </w:rPr>
        <w:t>хронических лейкозов</w:t>
      </w:r>
      <w:r w:rsidR="00D8515F">
        <w:rPr>
          <w:sz w:val="28"/>
          <w:szCs w:val="28"/>
        </w:rPr>
        <w:t>.</w:t>
      </w:r>
    </w:p>
    <w:p w:rsidR="00423EB9" w:rsidRDefault="00423EB9" w:rsidP="00423EB9">
      <w:pPr>
        <w:pStyle w:val="a6"/>
        <w:jc w:val="both"/>
        <w:rPr>
          <w:sz w:val="28"/>
          <w:szCs w:val="28"/>
        </w:rPr>
      </w:pPr>
    </w:p>
    <w:p w:rsidR="00423EB9" w:rsidRDefault="00423EB9" w:rsidP="00423EB9">
      <w:pPr>
        <w:pStyle w:val="a4"/>
        <w:spacing w:line="360" w:lineRule="auto"/>
        <w:ind w:left="0" w:firstLine="709"/>
        <w:rPr>
          <w:b/>
          <w:i/>
          <w:szCs w:val="28"/>
        </w:rPr>
      </w:pPr>
      <w:r w:rsidRPr="00312C13">
        <w:rPr>
          <w:b/>
          <w:i/>
          <w:szCs w:val="28"/>
        </w:rPr>
        <w:t xml:space="preserve">Для формирования профессиональных компетенций студент должен </w:t>
      </w:r>
      <w:r w:rsidRPr="00312C13">
        <w:rPr>
          <w:b/>
          <w:bCs/>
          <w:i/>
          <w:szCs w:val="28"/>
        </w:rPr>
        <w:t>знать</w:t>
      </w:r>
      <w:r w:rsidRPr="00312C13">
        <w:rPr>
          <w:b/>
          <w:i/>
          <w:szCs w:val="28"/>
        </w:rPr>
        <w:t>:</w:t>
      </w:r>
    </w:p>
    <w:p w:rsidR="00822C7E" w:rsidRPr="00822C7E" w:rsidRDefault="00822C7E" w:rsidP="00423EB9">
      <w:pPr>
        <w:pStyle w:val="a4"/>
        <w:spacing w:line="360" w:lineRule="auto"/>
        <w:ind w:left="0" w:firstLine="709"/>
        <w:rPr>
          <w:b/>
          <w:snapToGrid w:val="0"/>
          <w:szCs w:val="28"/>
        </w:rPr>
      </w:pPr>
      <w:r w:rsidRPr="00822C7E">
        <w:rPr>
          <w:b/>
          <w:szCs w:val="28"/>
        </w:rPr>
        <w:t>До</w:t>
      </w:r>
      <w:r>
        <w:rPr>
          <w:b/>
          <w:snapToGrid w:val="0"/>
          <w:szCs w:val="28"/>
        </w:rPr>
        <w:t xml:space="preserve"> изучения темы (базисные знания):</w:t>
      </w:r>
      <w:r w:rsidRPr="00822C7E">
        <w:rPr>
          <w:b/>
          <w:snapToGrid w:val="0"/>
          <w:szCs w:val="28"/>
        </w:rPr>
        <w:t xml:space="preserve"> </w:t>
      </w:r>
    </w:p>
    <w:tbl>
      <w:tblPr>
        <w:tblW w:w="954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5325"/>
      </w:tblGrid>
      <w:tr w:rsidR="00773715" w:rsidRPr="00312C13" w:rsidTr="00E64E50">
        <w:trPr>
          <w:trHeight w:val="385"/>
        </w:trPr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715" w:rsidRPr="00312C13" w:rsidRDefault="00773715" w:rsidP="00E64E5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12C13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715" w:rsidRPr="00312C13" w:rsidRDefault="00773715" w:rsidP="00E64E5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12C13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773715" w:rsidRPr="00312C13" w:rsidTr="00E64E50"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715" w:rsidRPr="00312C13" w:rsidRDefault="00773715" w:rsidP="00E64E50">
            <w:pPr>
              <w:pStyle w:val="2"/>
              <w:jc w:val="center"/>
              <w:rPr>
                <w:i/>
                <w:sz w:val="28"/>
                <w:szCs w:val="28"/>
              </w:rPr>
            </w:pPr>
            <w:r w:rsidRPr="00312C13">
              <w:rPr>
                <w:i/>
                <w:sz w:val="28"/>
                <w:szCs w:val="28"/>
              </w:rPr>
              <w:t>Нормальная анатомия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715" w:rsidRPr="00312C13" w:rsidRDefault="00773715" w:rsidP="00E64E50">
            <w:pPr>
              <w:pStyle w:val="2"/>
              <w:jc w:val="both"/>
              <w:rPr>
                <w:sz w:val="28"/>
                <w:szCs w:val="28"/>
              </w:rPr>
            </w:pPr>
            <w:r w:rsidRPr="00312C13">
              <w:rPr>
                <w:sz w:val="28"/>
                <w:szCs w:val="28"/>
              </w:rPr>
              <w:t>Знать строение кроветворных органов</w:t>
            </w:r>
          </w:p>
        </w:tc>
      </w:tr>
      <w:tr w:rsidR="00773715" w:rsidRPr="00312C13" w:rsidTr="00E64E50"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715" w:rsidRPr="00312C13" w:rsidRDefault="00773715" w:rsidP="00E64E50">
            <w:pPr>
              <w:pStyle w:val="2"/>
              <w:jc w:val="center"/>
              <w:rPr>
                <w:i/>
                <w:sz w:val="28"/>
                <w:szCs w:val="28"/>
              </w:rPr>
            </w:pPr>
            <w:r w:rsidRPr="00312C13">
              <w:rPr>
                <w:i/>
                <w:sz w:val="28"/>
                <w:szCs w:val="28"/>
              </w:rPr>
              <w:t>Нормальная физиология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715" w:rsidRPr="00312C13" w:rsidRDefault="00773715" w:rsidP="00E64E50">
            <w:pPr>
              <w:pStyle w:val="2"/>
              <w:jc w:val="both"/>
              <w:rPr>
                <w:sz w:val="28"/>
                <w:szCs w:val="28"/>
              </w:rPr>
            </w:pPr>
            <w:r w:rsidRPr="00312C13">
              <w:rPr>
                <w:sz w:val="28"/>
                <w:szCs w:val="28"/>
              </w:rPr>
              <w:t>Знать нормальную схему кроветворения</w:t>
            </w:r>
          </w:p>
        </w:tc>
      </w:tr>
      <w:tr w:rsidR="00773715" w:rsidRPr="00312C13" w:rsidTr="00E64E50"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715" w:rsidRPr="00312C13" w:rsidRDefault="00773715" w:rsidP="00E64E50">
            <w:pPr>
              <w:pStyle w:val="2"/>
              <w:jc w:val="center"/>
              <w:rPr>
                <w:i/>
                <w:sz w:val="28"/>
                <w:szCs w:val="28"/>
              </w:rPr>
            </w:pPr>
            <w:r w:rsidRPr="00312C13">
              <w:rPr>
                <w:i/>
                <w:sz w:val="28"/>
                <w:szCs w:val="28"/>
              </w:rPr>
              <w:t>Патологическая анатомия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715" w:rsidRPr="00312C13" w:rsidRDefault="00773715" w:rsidP="00E64E50">
            <w:pPr>
              <w:pStyle w:val="2"/>
              <w:jc w:val="both"/>
              <w:rPr>
                <w:sz w:val="28"/>
                <w:szCs w:val="28"/>
              </w:rPr>
            </w:pPr>
            <w:r w:rsidRPr="00312C13">
              <w:rPr>
                <w:sz w:val="28"/>
                <w:szCs w:val="28"/>
              </w:rPr>
              <w:t>Особенности патологоанатомической картины при хронических лейкозах</w:t>
            </w:r>
          </w:p>
        </w:tc>
      </w:tr>
      <w:tr w:rsidR="00773715" w:rsidRPr="00312C13" w:rsidTr="00E64E50"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715" w:rsidRPr="00312C13" w:rsidRDefault="00773715" w:rsidP="00E64E50">
            <w:pPr>
              <w:pStyle w:val="2"/>
              <w:jc w:val="center"/>
              <w:rPr>
                <w:i/>
                <w:sz w:val="28"/>
                <w:szCs w:val="28"/>
              </w:rPr>
            </w:pPr>
            <w:r w:rsidRPr="00312C13">
              <w:rPr>
                <w:i/>
                <w:sz w:val="28"/>
                <w:szCs w:val="28"/>
              </w:rPr>
              <w:t>Патологическая физиология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715" w:rsidRPr="00312C13" w:rsidRDefault="00773715" w:rsidP="00E64E50">
            <w:pPr>
              <w:pStyle w:val="2"/>
              <w:jc w:val="both"/>
              <w:rPr>
                <w:sz w:val="28"/>
                <w:szCs w:val="28"/>
              </w:rPr>
            </w:pPr>
            <w:r w:rsidRPr="00312C13">
              <w:rPr>
                <w:sz w:val="28"/>
                <w:szCs w:val="28"/>
              </w:rPr>
              <w:t xml:space="preserve">Знать схему патогенеза </w:t>
            </w:r>
            <w:proofErr w:type="spellStart"/>
            <w:r w:rsidRPr="00312C13">
              <w:rPr>
                <w:sz w:val="28"/>
                <w:szCs w:val="28"/>
              </w:rPr>
              <w:t>гемобластозов</w:t>
            </w:r>
            <w:proofErr w:type="spellEnd"/>
          </w:p>
        </w:tc>
      </w:tr>
      <w:tr w:rsidR="00773715" w:rsidRPr="00312C13" w:rsidTr="00E64E50"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715" w:rsidRPr="00312C13" w:rsidRDefault="00773715" w:rsidP="00E64E50">
            <w:pPr>
              <w:pStyle w:val="2"/>
              <w:jc w:val="center"/>
              <w:rPr>
                <w:i/>
                <w:sz w:val="28"/>
                <w:szCs w:val="28"/>
              </w:rPr>
            </w:pPr>
            <w:r w:rsidRPr="00312C13">
              <w:rPr>
                <w:i/>
                <w:sz w:val="28"/>
                <w:szCs w:val="28"/>
              </w:rPr>
              <w:t>Пропедевтика внутренних болезней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715" w:rsidRPr="00312C13" w:rsidRDefault="00773715" w:rsidP="00E64E50">
            <w:pPr>
              <w:pStyle w:val="2"/>
              <w:jc w:val="both"/>
              <w:rPr>
                <w:sz w:val="28"/>
                <w:szCs w:val="28"/>
              </w:rPr>
            </w:pPr>
            <w:r w:rsidRPr="00312C13">
              <w:rPr>
                <w:sz w:val="28"/>
                <w:szCs w:val="28"/>
              </w:rPr>
              <w:t xml:space="preserve">Знать проявления клинических синдромов при хронических лейкозах. Умение собрать анамнез у больного с ХЛ, провести общий осмотр, пальпацию, перкуссию, аускультацию, оценить результаты общего анализа крови. </w:t>
            </w:r>
          </w:p>
        </w:tc>
      </w:tr>
      <w:tr w:rsidR="00773715" w:rsidRPr="00312C13" w:rsidTr="00E64E50"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715" w:rsidRPr="00312C13" w:rsidRDefault="00773715" w:rsidP="00E64E50">
            <w:pPr>
              <w:pStyle w:val="2"/>
              <w:jc w:val="center"/>
              <w:rPr>
                <w:i/>
                <w:sz w:val="28"/>
                <w:szCs w:val="28"/>
              </w:rPr>
            </w:pPr>
            <w:r w:rsidRPr="00312C13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715" w:rsidRPr="00312C13" w:rsidRDefault="00773715" w:rsidP="00E64E50">
            <w:pPr>
              <w:pStyle w:val="2"/>
              <w:jc w:val="both"/>
              <w:rPr>
                <w:sz w:val="28"/>
                <w:szCs w:val="28"/>
                <w:lang w:val="en-US"/>
              </w:rPr>
            </w:pPr>
            <w:r w:rsidRPr="00312C13">
              <w:rPr>
                <w:sz w:val="28"/>
                <w:szCs w:val="28"/>
              </w:rPr>
              <w:t xml:space="preserve">Знать механизм действия цитостатических препаратов, применяемых при лечении ХЛ: </w:t>
            </w:r>
            <w:proofErr w:type="spellStart"/>
            <w:r w:rsidRPr="00312C13">
              <w:rPr>
                <w:sz w:val="28"/>
                <w:szCs w:val="28"/>
              </w:rPr>
              <w:t>миелосана</w:t>
            </w:r>
            <w:proofErr w:type="spellEnd"/>
            <w:r w:rsidRPr="00312C13">
              <w:rPr>
                <w:sz w:val="28"/>
                <w:szCs w:val="28"/>
              </w:rPr>
              <w:t xml:space="preserve">, </w:t>
            </w:r>
            <w:proofErr w:type="spellStart"/>
            <w:r w:rsidRPr="00312C13">
              <w:rPr>
                <w:sz w:val="28"/>
                <w:szCs w:val="28"/>
              </w:rPr>
              <w:t>гидрэа</w:t>
            </w:r>
            <w:proofErr w:type="spellEnd"/>
            <w:r w:rsidRPr="00312C13">
              <w:rPr>
                <w:sz w:val="28"/>
                <w:szCs w:val="28"/>
              </w:rPr>
              <w:t xml:space="preserve">, </w:t>
            </w:r>
            <w:proofErr w:type="spellStart"/>
            <w:r w:rsidRPr="00312C13">
              <w:rPr>
                <w:sz w:val="28"/>
                <w:szCs w:val="28"/>
              </w:rPr>
              <w:t>циклофосфана</w:t>
            </w:r>
            <w:proofErr w:type="spellEnd"/>
            <w:r w:rsidRPr="00312C13">
              <w:rPr>
                <w:sz w:val="28"/>
                <w:szCs w:val="28"/>
              </w:rPr>
              <w:t xml:space="preserve">, </w:t>
            </w:r>
            <w:proofErr w:type="spellStart"/>
            <w:r w:rsidRPr="00312C13">
              <w:rPr>
                <w:sz w:val="28"/>
                <w:szCs w:val="28"/>
              </w:rPr>
              <w:t>метотрексата</w:t>
            </w:r>
            <w:proofErr w:type="spellEnd"/>
            <w:r w:rsidRPr="00312C13">
              <w:rPr>
                <w:sz w:val="28"/>
                <w:szCs w:val="28"/>
              </w:rPr>
              <w:t>. Умение выписать рецепты.</w:t>
            </w:r>
          </w:p>
        </w:tc>
      </w:tr>
    </w:tbl>
    <w:p w:rsidR="00773715" w:rsidRPr="00312C13" w:rsidRDefault="00773715" w:rsidP="00773715">
      <w:pPr>
        <w:pStyle w:val="a4"/>
        <w:spacing w:line="360" w:lineRule="auto"/>
        <w:ind w:left="0" w:firstLine="709"/>
        <w:rPr>
          <w:szCs w:val="28"/>
          <w:lang w:val="en-US"/>
        </w:rPr>
      </w:pPr>
    </w:p>
    <w:p w:rsidR="00773715" w:rsidRPr="00822C7E" w:rsidRDefault="00822C7E" w:rsidP="00423EB9">
      <w:pPr>
        <w:pStyle w:val="a4"/>
        <w:spacing w:line="360" w:lineRule="auto"/>
        <w:ind w:left="0" w:firstLine="709"/>
        <w:rPr>
          <w:b/>
          <w:szCs w:val="28"/>
        </w:rPr>
      </w:pPr>
      <w:r w:rsidRPr="00822C7E">
        <w:rPr>
          <w:b/>
          <w:szCs w:val="28"/>
        </w:rPr>
        <w:t>После изучения темы:</w:t>
      </w:r>
    </w:p>
    <w:p w:rsidR="00423EB9" w:rsidRPr="00312C13" w:rsidRDefault="00423EB9" w:rsidP="00423EB9">
      <w:pPr>
        <w:pStyle w:val="1"/>
        <w:numPr>
          <w:ilvl w:val="0"/>
          <w:numId w:val="12"/>
        </w:numPr>
        <w:tabs>
          <w:tab w:val="left" w:pos="360"/>
        </w:tabs>
        <w:snapToGrid w:val="0"/>
        <w:ind w:left="0"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этиологию и патогенез хронических лейкозов;</w:t>
      </w:r>
    </w:p>
    <w:p w:rsidR="00423EB9" w:rsidRPr="00312C13" w:rsidRDefault="00423EB9" w:rsidP="00423EB9">
      <w:pPr>
        <w:pStyle w:val="1"/>
        <w:numPr>
          <w:ilvl w:val="0"/>
          <w:numId w:val="12"/>
        </w:numPr>
        <w:tabs>
          <w:tab w:val="left" w:pos="360"/>
        </w:tabs>
        <w:snapToGrid w:val="0"/>
        <w:ind w:left="0"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клиническую классификацию ХЛ;</w:t>
      </w:r>
    </w:p>
    <w:p w:rsidR="00423EB9" w:rsidRPr="00312C13" w:rsidRDefault="00423EB9" w:rsidP="00423EB9">
      <w:pPr>
        <w:pStyle w:val="1"/>
        <w:numPr>
          <w:ilvl w:val="0"/>
          <w:numId w:val="12"/>
        </w:numPr>
        <w:tabs>
          <w:tab w:val="left" w:pos="360"/>
        </w:tabs>
        <w:snapToGrid w:val="0"/>
        <w:ind w:left="0"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lastRenderedPageBreak/>
        <w:t>клинические симптомы ХЛ;</w:t>
      </w:r>
    </w:p>
    <w:p w:rsidR="00423EB9" w:rsidRPr="00312C13" w:rsidRDefault="00423EB9" w:rsidP="00423EB9">
      <w:pPr>
        <w:pStyle w:val="1"/>
        <w:numPr>
          <w:ilvl w:val="0"/>
          <w:numId w:val="12"/>
        </w:numPr>
        <w:tabs>
          <w:tab w:val="left" w:pos="360"/>
        </w:tabs>
        <w:snapToGrid w:val="0"/>
        <w:ind w:left="0"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показатели дополнительных методов исследований  при ХЛ;</w:t>
      </w:r>
    </w:p>
    <w:p w:rsidR="00423EB9" w:rsidRPr="00312C13" w:rsidRDefault="00423EB9" w:rsidP="00423EB9">
      <w:pPr>
        <w:pStyle w:val="1"/>
        <w:numPr>
          <w:ilvl w:val="0"/>
          <w:numId w:val="12"/>
        </w:numPr>
        <w:tabs>
          <w:tab w:val="left" w:pos="360"/>
        </w:tabs>
        <w:snapToGrid w:val="0"/>
        <w:ind w:left="0"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осложнения ХЛ;</w:t>
      </w:r>
    </w:p>
    <w:p w:rsidR="00423EB9" w:rsidRPr="00312C13" w:rsidRDefault="00423EB9" w:rsidP="00423EB9">
      <w:pPr>
        <w:pStyle w:val="1"/>
        <w:numPr>
          <w:ilvl w:val="0"/>
          <w:numId w:val="12"/>
        </w:numPr>
        <w:tabs>
          <w:tab w:val="left" w:pos="360"/>
        </w:tabs>
        <w:snapToGrid w:val="0"/>
        <w:ind w:left="0"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принципы лечения ХЛ;</w:t>
      </w:r>
    </w:p>
    <w:p w:rsidR="00423EB9" w:rsidRPr="00312C13" w:rsidRDefault="00423EB9" w:rsidP="00423EB9">
      <w:pPr>
        <w:pStyle w:val="1"/>
        <w:numPr>
          <w:ilvl w:val="0"/>
          <w:numId w:val="12"/>
        </w:numPr>
        <w:tabs>
          <w:tab w:val="left" w:pos="360"/>
        </w:tabs>
        <w:snapToGrid w:val="0"/>
        <w:ind w:left="0"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неотложные и реанимационные мероприятия при осложнениях ХЛ;</w:t>
      </w:r>
    </w:p>
    <w:p w:rsidR="00423EB9" w:rsidRPr="00312C13" w:rsidRDefault="00423EB9" w:rsidP="00423EB9">
      <w:pPr>
        <w:pStyle w:val="1"/>
        <w:numPr>
          <w:ilvl w:val="0"/>
          <w:numId w:val="12"/>
        </w:numPr>
        <w:tabs>
          <w:tab w:val="left" w:pos="360"/>
        </w:tabs>
        <w:snapToGrid w:val="0"/>
        <w:ind w:left="0"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меры первичной и вторичной профилактики ХЛ.</w:t>
      </w:r>
    </w:p>
    <w:p w:rsidR="00822C7E" w:rsidRDefault="00822C7E" w:rsidP="00423EB9">
      <w:pPr>
        <w:pStyle w:val="a4"/>
        <w:spacing w:line="360" w:lineRule="auto"/>
        <w:ind w:left="0" w:firstLine="709"/>
        <w:rPr>
          <w:b/>
          <w:i/>
          <w:szCs w:val="28"/>
        </w:rPr>
      </w:pPr>
    </w:p>
    <w:p w:rsidR="00423EB9" w:rsidRPr="00312C13" w:rsidRDefault="00423EB9" w:rsidP="00423EB9">
      <w:pPr>
        <w:pStyle w:val="a4"/>
        <w:spacing w:line="360" w:lineRule="auto"/>
        <w:ind w:left="0" w:firstLine="709"/>
        <w:rPr>
          <w:b/>
          <w:i/>
          <w:szCs w:val="28"/>
        </w:rPr>
      </w:pPr>
      <w:r w:rsidRPr="00312C13">
        <w:rPr>
          <w:b/>
          <w:i/>
          <w:szCs w:val="28"/>
        </w:rPr>
        <w:t xml:space="preserve">Для формирования профессиональных компетенций студент должен </w:t>
      </w:r>
      <w:r w:rsidRPr="00312C13">
        <w:rPr>
          <w:b/>
          <w:bCs/>
          <w:i/>
          <w:szCs w:val="28"/>
        </w:rPr>
        <w:t>уметь</w:t>
      </w:r>
      <w:r w:rsidRPr="00312C13">
        <w:rPr>
          <w:b/>
          <w:i/>
          <w:szCs w:val="28"/>
        </w:rPr>
        <w:t>:</w:t>
      </w:r>
    </w:p>
    <w:p w:rsidR="00423EB9" w:rsidRPr="00312C13" w:rsidRDefault="00423EB9" w:rsidP="00423EB9">
      <w:pPr>
        <w:pStyle w:val="1"/>
        <w:numPr>
          <w:ilvl w:val="0"/>
          <w:numId w:val="12"/>
        </w:numPr>
        <w:tabs>
          <w:tab w:val="left" w:pos="360"/>
        </w:tabs>
        <w:snapToGrid w:val="0"/>
        <w:ind w:left="0"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 xml:space="preserve">собрать анамнез; </w:t>
      </w:r>
    </w:p>
    <w:p w:rsidR="00423EB9" w:rsidRPr="00312C13" w:rsidRDefault="00423EB9" w:rsidP="00423EB9">
      <w:pPr>
        <w:pStyle w:val="1"/>
        <w:numPr>
          <w:ilvl w:val="0"/>
          <w:numId w:val="12"/>
        </w:numPr>
        <w:tabs>
          <w:tab w:val="left" w:pos="360"/>
        </w:tabs>
        <w:snapToGrid w:val="0"/>
        <w:ind w:left="0"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выявить клинические синдромы, характерные для ХЛ;</w:t>
      </w:r>
    </w:p>
    <w:p w:rsidR="00423EB9" w:rsidRPr="00312C13" w:rsidRDefault="00423EB9" w:rsidP="00423EB9">
      <w:pPr>
        <w:pStyle w:val="1"/>
        <w:numPr>
          <w:ilvl w:val="0"/>
          <w:numId w:val="12"/>
        </w:numPr>
        <w:tabs>
          <w:tab w:val="left" w:pos="360"/>
        </w:tabs>
        <w:snapToGrid w:val="0"/>
        <w:ind w:left="0" w:firstLine="709"/>
        <w:jc w:val="both"/>
        <w:rPr>
          <w:b/>
          <w:sz w:val="28"/>
          <w:szCs w:val="28"/>
        </w:rPr>
      </w:pPr>
      <w:r w:rsidRPr="00312C13">
        <w:rPr>
          <w:sz w:val="28"/>
          <w:szCs w:val="28"/>
        </w:rPr>
        <w:t xml:space="preserve">провести </w:t>
      </w:r>
      <w:proofErr w:type="spellStart"/>
      <w:r w:rsidRPr="00312C13">
        <w:rPr>
          <w:sz w:val="28"/>
          <w:szCs w:val="28"/>
        </w:rPr>
        <w:t>физикальное</w:t>
      </w:r>
      <w:proofErr w:type="spellEnd"/>
      <w:r w:rsidRPr="00312C13">
        <w:rPr>
          <w:sz w:val="28"/>
          <w:szCs w:val="28"/>
        </w:rPr>
        <w:t xml:space="preserve"> обследование больного с хроническим  лейкозом (осмотр, пальпацию, перкуссию, аускультацию);</w:t>
      </w:r>
    </w:p>
    <w:p w:rsidR="00423EB9" w:rsidRPr="00312C13" w:rsidRDefault="00423EB9" w:rsidP="00423EB9">
      <w:pPr>
        <w:pStyle w:val="1"/>
        <w:numPr>
          <w:ilvl w:val="0"/>
          <w:numId w:val="12"/>
        </w:numPr>
        <w:tabs>
          <w:tab w:val="left" w:pos="360"/>
        </w:tabs>
        <w:snapToGrid w:val="0"/>
        <w:ind w:left="0"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поставить предварительный диагноз;</w:t>
      </w:r>
    </w:p>
    <w:p w:rsidR="00423EB9" w:rsidRPr="00312C13" w:rsidRDefault="00423EB9" w:rsidP="00423EB9">
      <w:pPr>
        <w:pStyle w:val="1"/>
        <w:numPr>
          <w:ilvl w:val="0"/>
          <w:numId w:val="12"/>
        </w:numPr>
        <w:tabs>
          <w:tab w:val="left" w:pos="360"/>
        </w:tabs>
        <w:snapToGrid w:val="0"/>
        <w:ind w:left="0" w:firstLine="709"/>
        <w:jc w:val="both"/>
        <w:rPr>
          <w:b/>
          <w:sz w:val="28"/>
          <w:szCs w:val="28"/>
        </w:rPr>
      </w:pPr>
      <w:r w:rsidRPr="00312C13">
        <w:rPr>
          <w:sz w:val="28"/>
          <w:szCs w:val="28"/>
        </w:rPr>
        <w:t>назначить дополнительные методы исследования и дать оценку их результатам;</w:t>
      </w:r>
    </w:p>
    <w:p w:rsidR="00423EB9" w:rsidRPr="00312C13" w:rsidRDefault="00423EB9" w:rsidP="00423EB9">
      <w:pPr>
        <w:pStyle w:val="1"/>
        <w:numPr>
          <w:ilvl w:val="0"/>
          <w:numId w:val="12"/>
        </w:numPr>
        <w:tabs>
          <w:tab w:val="left" w:pos="360"/>
        </w:tabs>
        <w:snapToGrid w:val="0"/>
        <w:ind w:left="0" w:firstLine="709"/>
        <w:jc w:val="both"/>
        <w:rPr>
          <w:b/>
          <w:sz w:val="28"/>
          <w:szCs w:val="28"/>
        </w:rPr>
      </w:pPr>
      <w:r w:rsidRPr="00312C13">
        <w:rPr>
          <w:sz w:val="28"/>
          <w:szCs w:val="28"/>
        </w:rPr>
        <w:t>сформулировать диагноз по клинической классификации ХЛ;</w:t>
      </w:r>
    </w:p>
    <w:p w:rsidR="00423EB9" w:rsidRPr="00312C13" w:rsidRDefault="00423EB9" w:rsidP="00423EB9">
      <w:pPr>
        <w:pStyle w:val="1"/>
        <w:numPr>
          <w:ilvl w:val="0"/>
          <w:numId w:val="12"/>
        </w:numPr>
        <w:tabs>
          <w:tab w:val="left" w:pos="360"/>
        </w:tabs>
        <w:snapToGrid w:val="0"/>
        <w:ind w:left="0"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 xml:space="preserve">провести дифференциальную диагностику ХЛ; </w:t>
      </w:r>
    </w:p>
    <w:p w:rsidR="00423EB9" w:rsidRPr="00312C13" w:rsidRDefault="00423EB9" w:rsidP="00423EB9">
      <w:pPr>
        <w:pStyle w:val="1"/>
        <w:numPr>
          <w:ilvl w:val="0"/>
          <w:numId w:val="12"/>
        </w:numPr>
        <w:tabs>
          <w:tab w:val="left" w:pos="360"/>
        </w:tabs>
        <w:snapToGrid w:val="0"/>
        <w:ind w:left="0" w:firstLine="709"/>
        <w:jc w:val="both"/>
        <w:rPr>
          <w:b/>
          <w:sz w:val="28"/>
          <w:szCs w:val="28"/>
        </w:rPr>
      </w:pPr>
      <w:r w:rsidRPr="00312C13">
        <w:rPr>
          <w:sz w:val="28"/>
          <w:szCs w:val="28"/>
        </w:rPr>
        <w:t>своевременно диагностировать осложнения и оказать неотложную помощь;</w:t>
      </w:r>
    </w:p>
    <w:p w:rsidR="00423EB9" w:rsidRPr="00312C13" w:rsidRDefault="00423EB9" w:rsidP="00423EB9">
      <w:pPr>
        <w:pStyle w:val="1"/>
        <w:numPr>
          <w:ilvl w:val="0"/>
          <w:numId w:val="12"/>
        </w:numPr>
        <w:snapToGrid w:val="0"/>
        <w:ind w:left="0" w:firstLine="709"/>
        <w:jc w:val="both"/>
        <w:rPr>
          <w:b/>
          <w:sz w:val="28"/>
          <w:szCs w:val="28"/>
        </w:rPr>
      </w:pPr>
      <w:r w:rsidRPr="00312C13">
        <w:rPr>
          <w:sz w:val="28"/>
          <w:szCs w:val="28"/>
        </w:rPr>
        <w:t>назначить медикаментозное лечение;</w:t>
      </w:r>
    </w:p>
    <w:p w:rsidR="00423EB9" w:rsidRPr="00312C13" w:rsidRDefault="00423EB9" w:rsidP="00423EB9">
      <w:pPr>
        <w:pStyle w:val="1"/>
        <w:numPr>
          <w:ilvl w:val="0"/>
          <w:numId w:val="12"/>
        </w:numPr>
        <w:snapToGrid w:val="0"/>
        <w:ind w:left="0" w:firstLine="709"/>
        <w:jc w:val="both"/>
        <w:rPr>
          <w:b/>
          <w:sz w:val="28"/>
          <w:szCs w:val="28"/>
        </w:rPr>
      </w:pPr>
      <w:r w:rsidRPr="00312C13">
        <w:rPr>
          <w:sz w:val="28"/>
          <w:szCs w:val="28"/>
        </w:rPr>
        <w:t>провести экспертизу трудоспособности;</w:t>
      </w:r>
    </w:p>
    <w:p w:rsidR="00423EB9" w:rsidRPr="00312C13" w:rsidRDefault="00423EB9" w:rsidP="00423EB9">
      <w:pPr>
        <w:pStyle w:val="1"/>
        <w:numPr>
          <w:ilvl w:val="0"/>
          <w:numId w:val="12"/>
        </w:numPr>
        <w:snapToGrid w:val="0"/>
        <w:ind w:left="0" w:firstLine="709"/>
        <w:jc w:val="both"/>
        <w:rPr>
          <w:b/>
          <w:sz w:val="28"/>
          <w:szCs w:val="28"/>
        </w:rPr>
      </w:pPr>
      <w:r w:rsidRPr="00312C13">
        <w:rPr>
          <w:sz w:val="28"/>
          <w:szCs w:val="28"/>
        </w:rPr>
        <w:t>назначить первичные и вторичные профилактические мероприятия при ХЛ.</w:t>
      </w:r>
    </w:p>
    <w:p w:rsidR="00FE5043" w:rsidRPr="00D8515F" w:rsidRDefault="00D8515F" w:rsidP="00423EB9">
      <w:pPr>
        <w:pStyle w:val="a6"/>
        <w:jc w:val="both"/>
        <w:rPr>
          <w:b/>
          <w:sz w:val="28"/>
          <w:szCs w:val="28"/>
        </w:rPr>
      </w:pPr>
      <w:r w:rsidRPr="00D8515F">
        <w:rPr>
          <w:sz w:val="28"/>
          <w:szCs w:val="28"/>
        </w:rPr>
        <w:t xml:space="preserve"> </w:t>
      </w:r>
    </w:p>
    <w:p w:rsidR="00FE5043" w:rsidRDefault="00FE5043" w:rsidP="006067B5">
      <w:pPr>
        <w:jc w:val="both"/>
        <w:rPr>
          <w:b/>
          <w:sz w:val="28"/>
          <w:szCs w:val="28"/>
        </w:rPr>
      </w:pPr>
    </w:p>
    <w:p w:rsidR="006067B5" w:rsidRDefault="006067B5" w:rsidP="006067B5">
      <w:pPr>
        <w:autoSpaceDN w:val="0"/>
        <w:jc w:val="both"/>
        <w:rPr>
          <w:sz w:val="28"/>
          <w:szCs w:val="28"/>
        </w:rPr>
      </w:pPr>
    </w:p>
    <w:p w:rsidR="006A0C64" w:rsidRDefault="00822C7E" w:rsidP="006A0C64">
      <w:pPr>
        <w:jc w:val="both"/>
        <w:rPr>
          <w:b/>
          <w:bCs/>
          <w:sz w:val="28"/>
          <w:szCs w:val="28"/>
        </w:rPr>
      </w:pPr>
      <w:r w:rsidRPr="00822C7E">
        <w:rPr>
          <w:b/>
          <w:i/>
          <w:sz w:val="28"/>
          <w:szCs w:val="28"/>
        </w:rPr>
        <w:t>Для формирования профессиональных компетенций студент должен владеть</w:t>
      </w:r>
      <w:r w:rsidR="006A0C64" w:rsidRPr="00822C7E">
        <w:rPr>
          <w:b/>
          <w:bCs/>
          <w:sz w:val="28"/>
          <w:szCs w:val="28"/>
        </w:rPr>
        <w:t>:</w:t>
      </w:r>
    </w:p>
    <w:p w:rsidR="00454A13" w:rsidRPr="0009768B" w:rsidRDefault="00454A13" w:rsidP="00454A13">
      <w:pPr>
        <w:numPr>
          <w:ilvl w:val="0"/>
          <w:numId w:val="16"/>
        </w:numPr>
        <w:jc w:val="both"/>
        <w:rPr>
          <w:sz w:val="28"/>
          <w:szCs w:val="28"/>
        </w:rPr>
      </w:pPr>
      <w:r w:rsidRPr="0009768B">
        <w:rPr>
          <w:sz w:val="28"/>
          <w:szCs w:val="28"/>
        </w:rPr>
        <w:t xml:space="preserve">Методами общеклинического обследования больных </w:t>
      </w:r>
      <w:r>
        <w:rPr>
          <w:sz w:val="28"/>
          <w:szCs w:val="28"/>
        </w:rPr>
        <w:t>хроническими лейкозами.</w:t>
      </w:r>
      <w:r w:rsidRPr="0009768B">
        <w:rPr>
          <w:sz w:val="28"/>
          <w:szCs w:val="28"/>
        </w:rPr>
        <w:t xml:space="preserve"> </w:t>
      </w:r>
    </w:p>
    <w:p w:rsidR="00454A13" w:rsidRPr="0009768B" w:rsidRDefault="00454A13" w:rsidP="00454A13">
      <w:pPr>
        <w:numPr>
          <w:ilvl w:val="0"/>
          <w:numId w:val="16"/>
        </w:numPr>
        <w:jc w:val="both"/>
        <w:rPr>
          <w:sz w:val="28"/>
          <w:szCs w:val="28"/>
        </w:rPr>
      </w:pPr>
      <w:r w:rsidRPr="0009768B">
        <w:rPr>
          <w:sz w:val="28"/>
          <w:szCs w:val="28"/>
        </w:rPr>
        <w:t>Интерпретацией результатов лабораторных и инструментальных   методов диагностики</w:t>
      </w:r>
      <w:r>
        <w:rPr>
          <w:sz w:val="28"/>
          <w:szCs w:val="28"/>
        </w:rPr>
        <w:t xml:space="preserve"> хронических лейкозов.</w:t>
      </w:r>
      <w:r w:rsidRPr="0009768B">
        <w:rPr>
          <w:sz w:val="28"/>
          <w:szCs w:val="28"/>
        </w:rPr>
        <w:t xml:space="preserve"> </w:t>
      </w:r>
    </w:p>
    <w:p w:rsidR="00454A13" w:rsidRPr="0009768B" w:rsidRDefault="00454A13" w:rsidP="00454A13">
      <w:pPr>
        <w:numPr>
          <w:ilvl w:val="0"/>
          <w:numId w:val="16"/>
        </w:numPr>
        <w:rPr>
          <w:sz w:val="28"/>
          <w:szCs w:val="28"/>
        </w:rPr>
      </w:pPr>
      <w:r w:rsidRPr="0009768B">
        <w:rPr>
          <w:sz w:val="28"/>
          <w:szCs w:val="28"/>
        </w:rPr>
        <w:t>Алгоритмом постановки предварительного диагноза</w:t>
      </w:r>
      <w:r>
        <w:rPr>
          <w:sz w:val="28"/>
          <w:szCs w:val="28"/>
        </w:rPr>
        <w:t>.</w:t>
      </w:r>
    </w:p>
    <w:p w:rsidR="00454A13" w:rsidRPr="00822C7E" w:rsidRDefault="00454A13" w:rsidP="00454A13">
      <w:pPr>
        <w:numPr>
          <w:ilvl w:val="0"/>
          <w:numId w:val="16"/>
        </w:numPr>
        <w:jc w:val="both"/>
        <w:rPr>
          <w:sz w:val="28"/>
          <w:szCs w:val="28"/>
        </w:rPr>
      </w:pPr>
      <w:r w:rsidRPr="0009768B">
        <w:rPr>
          <w:sz w:val="28"/>
          <w:szCs w:val="28"/>
        </w:rPr>
        <w:t xml:space="preserve">Алгоритмом развернутого клинического диагноза </w:t>
      </w:r>
      <w:r w:rsidRPr="00822C7E">
        <w:rPr>
          <w:sz w:val="28"/>
          <w:szCs w:val="28"/>
        </w:rPr>
        <w:t>по современным классификациям.</w:t>
      </w:r>
    </w:p>
    <w:p w:rsidR="00454A13" w:rsidRPr="0009768B" w:rsidRDefault="00454A13" w:rsidP="00454A13">
      <w:pPr>
        <w:numPr>
          <w:ilvl w:val="0"/>
          <w:numId w:val="16"/>
        </w:numPr>
        <w:jc w:val="both"/>
        <w:rPr>
          <w:sz w:val="28"/>
          <w:szCs w:val="28"/>
        </w:rPr>
      </w:pPr>
      <w:r w:rsidRPr="0009768B">
        <w:rPr>
          <w:sz w:val="28"/>
          <w:szCs w:val="28"/>
        </w:rPr>
        <w:t xml:space="preserve">Основными врачебными  лечебными мероприятиями при </w:t>
      </w:r>
      <w:r>
        <w:rPr>
          <w:sz w:val="28"/>
          <w:szCs w:val="28"/>
        </w:rPr>
        <w:t>хронических лейкозах.</w:t>
      </w:r>
      <w:r w:rsidRPr="0009768B">
        <w:rPr>
          <w:sz w:val="28"/>
          <w:szCs w:val="28"/>
        </w:rPr>
        <w:t xml:space="preserve"> </w:t>
      </w:r>
    </w:p>
    <w:p w:rsidR="00454A13" w:rsidRPr="00454A13" w:rsidRDefault="00454A13" w:rsidP="00454A13">
      <w:pPr>
        <w:pStyle w:val="a6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 w:rsidRPr="00454A13">
        <w:rPr>
          <w:sz w:val="28"/>
          <w:szCs w:val="28"/>
        </w:rPr>
        <w:t>Алгоритмом диагностики и интенсивной терапии при осложнениях хронических лейкозов.</w:t>
      </w:r>
    </w:p>
    <w:p w:rsidR="00454A13" w:rsidRDefault="00454A13" w:rsidP="00454A13">
      <w:pPr>
        <w:jc w:val="both"/>
        <w:rPr>
          <w:b/>
          <w:sz w:val="28"/>
          <w:szCs w:val="28"/>
        </w:rPr>
      </w:pPr>
    </w:p>
    <w:p w:rsidR="00454A13" w:rsidRPr="00454A13" w:rsidRDefault="00454A13" w:rsidP="00454A13">
      <w:pPr>
        <w:jc w:val="both"/>
        <w:rPr>
          <w:b/>
          <w:bCs/>
          <w:sz w:val="28"/>
          <w:szCs w:val="28"/>
        </w:rPr>
      </w:pPr>
      <w:r w:rsidRPr="004266DE">
        <w:rPr>
          <w:b/>
          <w:sz w:val="28"/>
          <w:szCs w:val="28"/>
        </w:rPr>
        <w:lastRenderedPageBreak/>
        <w:t xml:space="preserve">Задания для самостоятельной </w:t>
      </w:r>
      <w:r>
        <w:rPr>
          <w:b/>
          <w:sz w:val="28"/>
          <w:szCs w:val="28"/>
        </w:rPr>
        <w:t>аудиторной</w:t>
      </w:r>
      <w:r w:rsidRPr="004266DE">
        <w:rPr>
          <w:b/>
          <w:sz w:val="28"/>
          <w:szCs w:val="28"/>
        </w:rPr>
        <w:t xml:space="preserve"> работы студентов по указанной теме:</w:t>
      </w:r>
    </w:p>
    <w:p w:rsidR="00506071" w:rsidRDefault="00506071" w:rsidP="006067B5">
      <w:pPr>
        <w:jc w:val="both"/>
        <w:rPr>
          <w:b/>
          <w:sz w:val="28"/>
          <w:szCs w:val="28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993"/>
        <w:gridCol w:w="4191"/>
      </w:tblGrid>
      <w:tr w:rsidR="001C6123" w:rsidRPr="001C6123" w:rsidTr="00A626F9">
        <w:tc>
          <w:tcPr>
            <w:tcW w:w="720" w:type="dxa"/>
          </w:tcPr>
          <w:p w:rsidR="001C6123" w:rsidRPr="001C6123" w:rsidRDefault="001C6123" w:rsidP="00A626F9">
            <w:pPr>
              <w:jc w:val="center"/>
              <w:rPr>
                <w:b/>
                <w:sz w:val="28"/>
                <w:szCs w:val="28"/>
              </w:rPr>
            </w:pPr>
            <w:r w:rsidRPr="001C6123">
              <w:rPr>
                <w:b/>
                <w:sz w:val="28"/>
                <w:szCs w:val="28"/>
              </w:rPr>
              <w:t xml:space="preserve">№ </w:t>
            </w:r>
          </w:p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  <w:proofErr w:type="gramStart"/>
            <w:r w:rsidRPr="001C6123">
              <w:rPr>
                <w:b/>
                <w:sz w:val="28"/>
                <w:szCs w:val="28"/>
              </w:rPr>
              <w:t>п</w:t>
            </w:r>
            <w:proofErr w:type="gramEnd"/>
            <w:r w:rsidRPr="001C612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16" w:type="dxa"/>
          </w:tcPr>
          <w:p w:rsidR="001C6123" w:rsidRPr="001C6123" w:rsidRDefault="001C6123" w:rsidP="00A626F9">
            <w:pPr>
              <w:jc w:val="center"/>
              <w:rPr>
                <w:b/>
                <w:sz w:val="28"/>
                <w:szCs w:val="28"/>
              </w:rPr>
            </w:pPr>
            <w:r w:rsidRPr="001C6123">
              <w:rPr>
                <w:b/>
                <w:sz w:val="28"/>
                <w:szCs w:val="28"/>
              </w:rPr>
              <w:t xml:space="preserve">Содержание </w:t>
            </w:r>
          </w:p>
          <w:p w:rsidR="001C6123" w:rsidRPr="001C6123" w:rsidRDefault="001C6123" w:rsidP="00A626F9">
            <w:pPr>
              <w:jc w:val="center"/>
              <w:rPr>
                <w:b/>
                <w:sz w:val="28"/>
                <w:szCs w:val="28"/>
              </w:rPr>
            </w:pPr>
            <w:r w:rsidRPr="001C6123">
              <w:rPr>
                <w:b/>
                <w:sz w:val="28"/>
                <w:szCs w:val="28"/>
              </w:rPr>
              <w:t xml:space="preserve">самостоятельной работы студентов </w:t>
            </w:r>
          </w:p>
        </w:tc>
        <w:tc>
          <w:tcPr>
            <w:tcW w:w="993" w:type="dxa"/>
          </w:tcPr>
          <w:p w:rsidR="001C6123" w:rsidRPr="001C6123" w:rsidRDefault="001C6123" w:rsidP="00A626F9">
            <w:pPr>
              <w:jc w:val="center"/>
              <w:rPr>
                <w:b/>
                <w:sz w:val="28"/>
                <w:szCs w:val="28"/>
              </w:rPr>
            </w:pPr>
            <w:r w:rsidRPr="001C6123">
              <w:rPr>
                <w:b/>
                <w:sz w:val="28"/>
                <w:szCs w:val="28"/>
              </w:rPr>
              <w:t xml:space="preserve">Время </w:t>
            </w:r>
          </w:p>
          <w:p w:rsidR="001C6123" w:rsidRPr="001C6123" w:rsidRDefault="001C6123" w:rsidP="00A626F9">
            <w:pPr>
              <w:jc w:val="center"/>
              <w:rPr>
                <w:b/>
                <w:sz w:val="28"/>
                <w:szCs w:val="28"/>
              </w:rPr>
            </w:pPr>
            <w:r w:rsidRPr="001C6123">
              <w:rPr>
                <w:b/>
                <w:sz w:val="28"/>
                <w:szCs w:val="28"/>
              </w:rPr>
              <w:t>в мин.</w:t>
            </w:r>
          </w:p>
        </w:tc>
        <w:tc>
          <w:tcPr>
            <w:tcW w:w="4191" w:type="dxa"/>
          </w:tcPr>
          <w:p w:rsidR="001C6123" w:rsidRPr="001C6123" w:rsidRDefault="001C6123" w:rsidP="00A626F9">
            <w:pPr>
              <w:jc w:val="center"/>
              <w:rPr>
                <w:b/>
                <w:sz w:val="28"/>
                <w:szCs w:val="28"/>
              </w:rPr>
            </w:pPr>
            <w:r w:rsidRPr="001C6123">
              <w:rPr>
                <w:b/>
                <w:sz w:val="28"/>
                <w:szCs w:val="28"/>
              </w:rPr>
              <w:t xml:space="preserve">Цель </w:t>
            </w:r>
          </w:p>
          <w:p w:rsidR="001C6123" w:rsidRPr="001C6123" w:rsidRDefault="001C6123" w:rsidP="00A626F9">
            <w:pPr>
              <w:jc w:val="center"/>
              <w:rPr>
                <w:b/>
                <w:sz w:val="28"/>
                <w:szCs w:val="28"/>
              </w:rPr>
            </w:pPr>
            <w:r w:rsidRPr="001C6123">
              <w:rPr>
                <w:b/>
                <w:sz w:val="28"/>
                <w:szCs w:val="28"/>
              </w:rPr>
              <w:t>и характер деятельности студентов</w:t>
            </w:r>
          </w:p>
        </w:tc>
      </w:tr>
      <w:tr w:rsidR="001C6123" w:rsidRPr="001C6123" w:rsidTr="00A626F9">
        <w:tc>
          <w:tcPr>
            <w:tcW w:w="720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:rsidR="001C6123" w:rsidRPr="001C6123" w:rsidRDefault="001C6123" w:rsidP="00822C7E">
            <w:pPr>
              <w:jc w:val="both"/>
              <w:rPr>
                <w:sz w:val="28"/>
                <w:szCs w:val="28"/>
              </w:rPr>
            </w:pPr>
            <w:proofErr w:type="spellStart"/>
            <w:r w:rsidRPr="001C6123">
              <w:rPr>
                <w:sz w:val="28"/>
                <w:szCs w:val="28"/>
              </w:rPr>
              <w:t>Курация</w:t>
            </w:r>
            <w:proofErr w:type="spellEnd"/>
            <w:r w:rsidRPr="001C6123">
              <w:rPr>
                <w:sz w:val="28"/>
                <w:szCs w:val="28"/>
              </w:rPr>
              <w:t xml:space="preserve"> тематических больных </w:t>
            </w:r>
            <w:r w:rsidR="00822C7E">
              <w:rPr>
                <w:sz w:val="28"/>
                <w:szCs w:val="28"/>
              </w:rPr>
              <w:t>хроническими лейкозами.</w:t>
            </w:r>
          </w:p>
        </w:tc>
        <w:tc>
          <w:tcPr>
            <w:tcW w:w="993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40</w:t>
            </w:r>
          </w:p>
        </w:tc>
        <w:tc>
          <w:tcPr>
            <w:tcW w:w="4191" w:type="dxa"/>
          </w:tcPr>
          <w:p w:rsidR="001C6123" w:rsidRPr="001C6123" w:rsidRDefault="001C6123" w:rsidP="00A626F9">
            <w:pPr>
              <w:jc w:val="both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1C6123">
              <w:rPr>
                <w:sz w:val="28"/>
                <w:szCs w:val="28"/>
              </w:rPr>
              <w:t>физикальное</w:t>
            </w:r>
            <w:proofErr w:type="spellEnd"/>
            <w:r w:rsidRPr="001C6123">
              <w:rPr>
                <w:sz w:val="28"/>
                <w:szCs w:val="28"/>
              </w:rPr>
              <w:t xml:space="preserve"> обследование, сформулировать диагноз, назначить адекватное лечение</w:t>
            </w:r>
          </w:p>
        </w:tc>
      </w:tr>
      <w:tr w:rsidR="001C6123" w:rsidRPr="001C6123" w:rsidTr="00A626F9">
        <w:tc>
          <w:tcPr>
            <w:tcW w:w="720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:rsidR="001C6123" w:rsidRPr="001C6123" w:rsidRDefault="001C6123" w:rsidP="00A626F9">
            <w:pPr>
              <w:ind w:hanging="70"/>
              <w:jc w:val="both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 xml:space="preserve">Посещение с больными  лечебных и диагностических кабинетов и лабораторий. Наблюдение больных в ОИТ </w:t>
            </w:r>
          </w:p>
        </w:tc>
        <w:tc>
          <w:tcPr>
            <w:tcW w:w="993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30</w:t>
            </w:r>
          </w:p>
        </w:tc>
        <w:tc>
          <w:tcPr>
            <w:tcW w:w="4191" w:type="dxa"/>
          </w:tcPr>
          <w:p w:rsidR="001C6123" w:rsidRPr="001C6123" w:rsidRDefault="001C6123" w:rsidP="00A61960">
            <w:pPr>
              <w:jc w:val="both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 xml:space="preserve">Участие в обследовании, (запись ЭКГ, </w:t>
            </w:r>
            <w:r w:rsidR="00A61960">
              <w:rPr>
                <w:sz w:val="28"/>
                <w:szCs w:val="28"/>
              </w:rPr>
              <w:t xml:space="preserve">ОАК, </w:t>
            </w:r>
            <w:r w:rsidRPr="001C6123">
              <w:rPr>
                <w:sz w:val="28"/>
                <w:szCs w:val="28"/>
              </w:rPr>
              <w:t xml:space="preserve">флюорография органов грудной клетки) и лечении курируемых больных. Участие в оказании неотложной помощи при  </w:t>
            </w:r>
            <w:r w:rsidR="00A61960">
              <w:rPr>
                <w:sz w:val="28"/>
                <w:szCs w:val="28"/>
              </w:rPr>
              <w:t>осложнениях хронических лейкозов.</w:t>
            </w:r>
          </w:p>
        </w:tc>
      </w:tr>
      <w:tr w:rsidR="001C6123" w:rsidRPr="001C6123" w:rsidTr="00A626F9">
        <w:tc>
          <w:tcPr>
            <w:tcW w:w="720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:rsidR="001C6123" w:rsidRPr="001C6123" w:rsidRDefault="001C6123" w:rsidP="00FC7A13">
            <w:pPr>
              <w:ind w:hanging="70"/>
              <w:jc w:val="both"/>
              <w:rPr>
                <w:spacing w:val="-12"/>
                <w:sz w:val="28"/>
                <w:szCs w:val="28"/>
              </w:rPr>
            </w:pPr>
            <w:r w:rsidRPr="001C6123">
              <w:rPr>
                <w:spacing w:val="-12"/>
                <w:sz w:val="28"/>
                <w:szCs w:val="28"/>
              </w:rPr>
              <w:t xml:space="preserve">Анализ результатов дополнительных исследований больных </w:t>
            </w:r>
            <w:r w:rsidR="00822C7E">
              <w:rPr>
                <w:sz w:val="28"/>
                <w:szCs w:val="28"/>
              </w:rPr>
              <w:t>хроническими лейкозами.</w:t>
            </w:r>
            <w:r w:rsidR="00FC7A13">
              <w:rPr>
                <w:sz w:val="28"/>
                <w:szCs w:val="28"/>
              </w:rPr>
              <w:t xml:space="preserve"> </w:t>
            </w:r>
            <w:r w:rsidRPr="001C6123">
              <w:rPr>
                <w:spacing w:val="-12"/>
                <w:sz w:val="28"/>
                <w:szCs w:val="28"/>
              </w:rPr>
              <w:t>Оформление истории болезни курируемого больного</w:t>
            </w:r>
          </w:p>
        </w:tc>
        <w:tc>
          <w:tcPr>
            <w:tcW w:w="993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20</w:t>
            </w:r>
          </w:p>
        </w:tc>
        <w:tc>
          <w:tcPr>
            <w:tcW w:w="4191" w:type="dxa"/>
          </w:tcPr>
          <w:p w:rsidR="001C6123" w:rsidRPr="001C6123" w:rsidRDefault="001C6123" w:rsidP="00A61960">
            <w:pPr>
              <w:jc w:val="both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 xml:space="preserve">Умение интерпретировать результаты лабораторно-инструментальных исследований (анализов крови, рентгенограмм, </w:t>
            </w:r>
            <w:proofErr w:type="spellStart"/>
            <w:r w:rsidR="00A61960">
              <w:rPr>
                <w:sz w:val="28"/>
                <w:szCs w:val="28"/>
              </w:rPr>
              <w:t>миелограмм</w:t>
            </w:r>
            <w:proofErr w:type="spellEnd"/>
            <w:r w:rsidR="00A61960">
              <w:rPr>
                <w:sz w:val="28"/>
                <w:szCs w:val="28"/>
              </w:rPr>
              <w:t xml:space="preserve">, </w:t>
            </w:r>
            <w:r w:rsidRPr="001C6123">
              <w:rPr>
                <w:sz w:val="28"/>
                <w:szCs w:val="28"/>
              </w:rPr>
              <w:t>ЭКГ)</w:t>
            </w:r>
          </w:p>
        </w:tc>
      </w:tr>
      <w:tr w:rsidR="001C6123" w:rsidRPr="001C6123" w:rsidTr="00A626F9">
        <w:tc>
          <w:tcPr>
            <w:tcW w:w="720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:rsidR="001C6123" w:rsidRPr="001C6123" w:rsidRDefault="001C6123" w:rsidP="00A626F9">
            <w:pPr>
              <w:ind w:hanging="70"/>
              <w:jc w:val="both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1C6123">
              <w:rPr>
                <w:sz w:val="28"/>
                <w:szCs w:val="28"/>
              </w:rPr>
              <w:t>тренинговыми</w:t>
            </w:r>
            <w:proofErr w:type="spellEnd"/>
            <w:r w:rsidRPr="001C6123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993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20</w:t>
            </w:r>
          </w:p>
        </w:tc>
        <w:tc>
          <w:tcPr>
            <w:tcW w:w="4191" w:type="dxa"/>
          </w:tcPr>
          <w:p w:rsidR="001C6123" w:rsidRPr="001C6123" w:rsidRDefault="001C6123" w:rsidP="00A626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C6123">
              <w:rPr>
                <w:rFonts w:ascii="Times New Roman" w:hAnsi="Times New Roman"/>
                <w:sz w:val="28"/>
                <w:szCs w:val="28"/>
              </w:rPr>
              <w:t>Закрепление знаний по теме, самопроверка уровня усвоения материала.</w:t>
            </w:r>
          </w:p>
        </w:tc>
      </w:tr>
      <w:tr w:rsidR="001C6123" w:rsidRPr="001C6123" w:rsidTr="00A626F9">
        <w:tc>
          <w:tcPr>
            <w:tcW w:w="720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:rsidR="001C6123" w:rsidRPr="001C6123" w:rsidRDefault="001C6123" w:rsidP="00A626F9">
            <w:pPr>
              <w:ind w:hanging="70"/>
              <w:jc w:val="both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 xml:space="preserve">110 </w:t>
            </w:r>
          </w:p>
        </w:tc>
        <w:tc>
          <w:tcPr>
            <w:tcW w:w="4191" w:type="dxa"/>
          </w:tcPr>
          <w:p w:rsidR="001C6123" w:rsidRPr="001C6123" w:rsidRDefault="001C6123" w:rsidP="00A626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45B0" w:rsidRDefault="004945B0" w:rsidP="009F7B6D">
      <w:pPr>
        <w:jc w:val="both"/>
        <w:rPr>
          <w:sz w:val="28"/>
          <w:szCs w:val="28"/>
        </w:rPr>
      </w:pPr>
    </w:p>
    <w:p w:rsidR="004945B0" w:rsidRDefault="004945B0" w:rsidP="006067B5">
      <w:pPr>
        <w:ind w:left="360"/>
        <w:jc w:val="both"/>
        <w:rPr>
          <w:sz w:val="28"/>
          <w:szCs w:val="28"/>
        </w:rPr>
      </w:pPr>
    </w:p>
    <w:p w:rsidR="006067B5" w:rsidRPr="00113622" w:rsidRDefault="006067B5" w:rsidP="00113622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113622">
        <w:rPr>
          <w:sz w:val="28"/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113622" w:rsidRPr="00113622" w:rsidRDefault="00113622" w:rsidP="00113622">
      <w:pPr>
        <w:pStyle w:val="a6"/>
        <w:ind w:left="825"/>
        <w:jc w:val="both"/>
        <w:rPr>
          <w:sz w:val="28"/>
          <w:szCs w:val="28"/>
        </w:rPr>
      </w:pPr>
    </w:p>
    <w:p w:rsidR="006A0C64" w:rsidRDefault="006067B5" w:rsidP="006067B5">
      <w:pPr>
        <w:ind w:left="360"/>
        <w:jc w:val="both"/>
        <w:rPr>
          <w:sz w:val="28"/>
          <w:szCs w:val="28"/>
        </w:rPr>
      </w:pPr>
      <w:r w:rsidRPr="004266DE">
        <w:rPr>
          <w:sz w:val="28"/>
          <w:szCs w:val="28"/>
        </w:rPr>
        <w:t>2) Ответить на вопросы для самоконтроля</w:t>
      </w:r>
      <w:r w:rsidR="006A0C64">
        <w:rPr>
          <w:sz w:val="28"/>
          <w:szCs w:val="28"/>
        </w:rPr>
        <w:t>:</w:t>
      </w:r>
    </w:p>
    <w:p w:rsidR="00454A13" w:rsidRDefault="00454A13" w:rsidP="00454A13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определить и охарактеризовать понятия «</w:t>
      </w:r>
      <w:proofErr w:type="gramStart"/>
      <w:r>
        <w:rPr>
          <w:sz w:val="28"/>
          <w:szCs w:val="28"/>
        </w:rPr>
        <w:t>хронический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миелолйкоз</w:t>
      </w:r>
      <w:proofErr w:type="spellEnd"/>
      <w:r>
        <w:rPr>
          <w:sz w:val="28"/>
          <w:szCs w:val="28"/>
        </w:rPr>
        <w:t xml:space="preserve">» (ХМЛ) и «хронический </w:t>
      </w:r>
      <w:proofErr w:type="spellStart"/>
      <w:r>
        <w:rPr>
          <w:sz w:val="28"/>
          <w:szCs w:val="28"/>
        </w:rPr>
        <w:t>лимфолейкоз</w:t>
      </w:r>
      <w:proofErr w:type="spellEnd"/>
      <w:r>
        <w:rPr>
          <w:sz w:val="28"/>
          <w:szCs w:val="28"/>
        </w:rPr>
        <w:t>» (ХЛЛ).</w:t>
      </w:r>
    </w:p>
    <w:p w:rsidR="00454A13" w:rsidRDefault="00454A13" w:rsidP="00454A13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известно о причинах хронических лейкозов.</w:t>
      </w:r>
    </w:p>
    <w:p w:rsidR="00454A13" w:rsidRPr="006A0C64" w:rsidRDefault="00454A13" w:rsidP="00454A13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известно о п</w:t>
      </w:r>
      <w:r w:rsidRPr="006A0C64">
        <w:rPr>
          <w:sz w:val="28"/>
          <w:szCs w:val="28"/>
        </w:rPr>
        <w:t>атогенез</w:t>
      </w:r>
      <w:r>
        <w:rPr>
          <w:sz w:val="28"/>
          <w:szCs w:val="28"/>
        </w:rPr>
        <w:t>е острых лейкозов</w:t>
      </w:r>
      <w:r w:rsidRPr="006A0C64">
        <w:rPr>
          <w:sz w:val="28"/>
          <w:szCs w:val="28"/>
        </w:rPr>
        <w:t>.</w:t>
      </w:r>
    </w:p>
    <w:p w:rsidR="00454A13" w:rsidRDefault="00454A13" w:rsidP="00454A13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основных к</w:t>
      </w:r>
      <w:r w:rsidRPr="006A0C64">
        <w:rPr>
          <w:sz w:val="28"/>
          <w:szCs w:val="28"/>
        </w:rPr>
        <w:t>линическ</w:t>
      </w:r>
      <w:r>
        <w:rPr>
          <w:sz w:val="28"/>
          <w:szCs w:val="28"/>
        </w:rPr>
        <w:t>их симптомов ХМЛ.</w:t>
      </w:r>
    </w:p>
    <w:p w:rsidR="00454A13" w:rsidRPr="006A0C64" w:rsidRDefault="00454A13" w:rsidP="00454A13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клинической картины ХЛЛ. </w:t>
      </w:r>
    </w:p>
    <w:p w:rsidR="00454A13" w:rsidRDefault="00454A13" w:rsidP="00454A13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понятие «</w:t>
      </w:r>
      <w:proofErr w:type="spellStart"/>
      <w:r>
        <w:rPr>
          <w:sz w:val="28"/>
          <w:szCs w:val="28"/>
        </w:rPr>
        <w:t>бластный</w:t>
      </w:r>
      <w:proofErr w:type="spellEnd"/>
      <w:r>
        <w:rPr>
          <w:sz w:val="28"/>
          <w:szCs w:val="28"/>
        </w:rPr>
        <w:t xml:space="preserve"> криз»?</w:t>
      </w:r>
    </w:p>
    <w:p w:rsidR="00454A13" w:rsidRPr="006A0C64" w:rsidRDefault="00454A13" w:rsidP="00454A13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Какие дополнительные методы исследования используются при подозрении на хронический лейкоз?</w:t>
      </w:r>
    </w:p>
    <w:p w:rsidR="00454A13" w:rsidRDefault="00454A13" w:rsidP="00454A13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6A0C64">
        <w:rPr>
          <w:sz w:val="28"/>
          <w:szCs w:val="28"/>
        </w:rPr>
        <w:t>Принципы лечения</w:t>
      </w:r>
      <w:r>
        <w:rPr>
          <w:sz w:val="28"/>
          <w:szCs w:val="28"/>
        </w:rPr>
        <w:t xml:space="preserve"> хронических лейкозов.</w:t>
      </w:r>
    </w:p>
    <w:p w:rsidR="00145D4D" w:rsidRPr="00454A13" w:rsidRDefault="00454A13" w:rsidP="00454A13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454A13">
        <w:rPr>
          <w:sz w:val="28"/>
          <w:szCs w:val="28"/>
        </w:rPr>
        <w:t>Каков прогноз состояния больного с хроническим лейкозом?</w:t>
      </w:r>
    </w:p>
    <w:p w:rsidR="00454A13" w:rsidRDefault="00454A13" w:rsidP="006A0C64">
      <w:pPr>
        <w:jc w:val="both"/>
        <w:rPr>
          <w:sz w:val="28"/>
          <w:szCs w:val="28"/>
        </w:rPr>
      </w:pPr>
    </w:p>
    <w:p w:rsidR="006067B5" w:rsidRDefault="006067B5" w:rsidP="006A0C64">
      <w:pPr>
        <w:jc w:val="both"/>
        <w:rPr>
          <w:sz w:val="28"/>
          <w:szCs w:val="28"/>
        </w:rPr>
      </w:pPr>
      <w:r w:rsidRPr="004266DE">
        <w:rPr>
          <w:sz w:val="28"/>
          <w:szCs w:val="28"/>
        </w:rPr>
        <w:t xml:space="preserve"> </w:t>
      </w:r>
      <w:r w:rsidR="006A0C64">
        <w:rPr>
          <w:sz w:val="28"/>
          <w:szCs w:val="28"/>
        </w:rPr>
        <w:tab/>
      </w:r>
      <w:r w:rsidRPr="004266DE">
        <w:rPr>
          <w:sz w:val="28"/>
          <w:szCs w:val="28"/>
        </w:rPr>
        <w:t xml:space="preserve">3) Проверить свои знания с использованием тестового контроля </w:t>
      </w:r>
    </w:p>
    <w:p w:rsidR="002D5EC4" w:rsidRDefault="002D5EC4" w:rsidP="002D5EC4">
      <w:pPr>
        <w:spacing w:line="360" w:lineRule="auto"/>
        <w:jc w:val="both"/>
        <w:rPr>
          <w:b/>
          <w:sz w:val="28"/>
          <w:szCs w:val="28"/>
        </w:rPr>
      </w:pPr>
    </w:p>
    <w:p w:rsidR="002D5EC4" w:rsidRPr="002D5EC4" w:rsidRDefault="002D5EC4" w:rsidP="002D5EC4">
      <w:pPr>
        <w:spacing w:line="360" w:lineRule="auto"/>
        <w:jc w:val="both"/>
        <w:rPr>
          <w:sz w:val="28"/>
          <w:szCs w:val="28"/>
        </w:rPr>
      </w:pPr>
      <w:r w:rsidRPr="002D5EC4">
        <w:rPr>
          <w:sz w:val="28"/>
          <w:szCs w:val="28"/>
        </w:rPr>
        <w:t xml:space="preserve">1. НАСЛЕДСТВЕННАЯ </w:t>
      </w:r>
      <w:r>
        <w:rPr>
          <w:sz w:val="28"/>
          <w:szCs w:val="28"/>
        </w:rPr>
        <w:t xml:space="preserve">ПРЕДРАСПОЛОЖЕННОСТЬ ИМЕЕТСЯ </w:t>
      </w:r>
      <w:proofErr w:type="gramStart"/>
      <w:r>
        <w:rPr>
          <w:sz w:val="28"/>
          <w:szCs w:val="28"/>
        </w:rPr>
        <w:t>ПРИ</w:t>
      </w:r>
      <w:proofErr w:type="gramEnd"/>
    </w:p>
    <w:p w:rsidR="002D5EC4" w:rsidRPr="000E2145" w:rsidRDefault="002D5EC4" w:rsidP="002D5EC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E2145">
        <w:rPr>
          <w:sz w:val="28"/>
          <w:szCs w:val="28"/>
        </w:rPr>
        <w:t xml:space="preserve"> хроническом </w:t>
      </w:r>
      <w:proofErr w:type="spellStart"/>
      <w:r w:rsidRPr="000E2145">
        <w:rPr>
          <w:sz w:val="28"/>
          <w:szCs w:val="28"/>
        </w:rPr>
        <w:t>лимфолейкозе</w:t>
      </w:r>
      <w:proofErr w:type="spellEnd"/>
    </w:p>
    <w:p w:rsidR="002D5EC4" w:rsidRPr="00312C13" w:rsidRDefault="002D5EC4" w:rsidP="002D5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12C13">
        <w:rPr>
          <w:sz w:val="28"/>
          <w:szCs w:val="28"/>
        </w:rPr>
        <w:t xml:space="preserve"> </w:t>
      </w:r>
      <w:proofErr w:type="spellStart"/>
      <w:r w:rsidRPr="00312C13">
        <w:rPr>
          <w:sz w:val="28"/>
          <w:szCs w:val="28"/>
        </w:rPr>
        <w:t>лимфосаркоме</w:t>
      </w:r>
      <w:proofErr w:type="spellEnd"/>
    </w:p>
    <w:p w:rsidR="002D5EC4" w:rsidRPr="00312C13" w:rsidRDefault="002D5EC4" w:rsidP="002D5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12C13">
        <w:rPr>
          <w:sz w:val="28"/>
          <w:szCs w:val="28"/>
        </w:rPr>
        <w:t xml:space="preserve">остром </w:t>
      </w:r>
      <w:proofErr w:type="spellStart"/>
      <w:r w:rsidRPr="00312C13">
        <w:rPr>
          <w:sz w:val="28"/>
          <w:szCs w:val="28"/>
        </w:rPr>
        <w:t>лимфобластном</w:t>
      </w:r>
      <w:proofErr w:type="spellEnd"/>
      <w:r w:rsidRPr="00312C13">
        <w:rPr>
          <w:sz w:val="28"/>
          <w:szCs w:val="28"/>
        </w:rPr>
        <w:t xml:space="preserve"> </w:t>
      </w:r>
      <w:proofErr w:type="gramStart"/>
      <w:r w:rsidRPr="00312C13">
        <w:rPr>
          <w:sz w:val="28"/>
          <w:szCs w:val="28"/>
        </w:rPr>
        <w:t>лейкозе</w:t>
      </w:r>
      <w:proofErr w:type="gramEnd"/>
    </w:p>
    <w:p w:rsidR="002D5EC4" w:rsidRPr="00312C13" w:rsidRDefault="002D5EC4" w:rsidP="002D5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12C13">
        <w:rPr>
          <w:sz w:val="28"/>
          <w:szCs w:val="28"/>
        </w:rPr>
        <w:t>эритремии</w:t>
      </w:r>
    </w:p>
    <w:p w:rsidR="002D5EC4" w:rsidRPr="00312C13" w:rsidRDefault="002D5EC4" w:rsidP="002D5EC4">
      <w:pPr>
        <w:spacing w:line="360" w:lineRule="auto"/>
        <w:ind w:firstLine="709"/>
        <w:jc w:val="right"/>
        <w:rPr>
          <w:sz w:val="28"/>
          <w:szCs w:val="28"/>
        </w:rPr>
      </w:pPr>
      <w:r w:rsidRPr="00312C13">
        <w:rPr>
          <w:sz w:val="28"/>
          <w:szCs w:val="28"/>
        </w:rPr>
        <w:t xml:space="preserve">Эталон ответа: </w:t>
      </w:r>
      <w:r>
        <w:rPr>
          <w:sz w:val="28"/>
          <w:szCs w:val="28"/>
        </w:rPr>
        <w:t>1</w:t>
      </w:r>
    </w:p>
    <w:p w:rsidR="002D5EC4" w:rsidRDefault="002D5EC4" w:rsidP="006A0C64">
      <w:pPr>
        <w:jc w:val="both"/>
        <w:rPr>
          <w:sz w:val="28"/>
          <w:szCs w:val="28"/>
        </w:rPr>
      </w:pPr>
      <w:r>
        <w:rPr>
          <w:sz w:val="28"/>
          <w:szCs w:val="28"/>
        </w:rPr>
        <w:t>2. ДЛЯ ХРОНИЧЕСКОГО ЛИМФОЛЕЙКОЗА ХАРАКТЕРНО</w:t>
      </w:r>
    </w:p>
    <w:p w:rsidR="002D5EC4" w:rsidRDefault="002D5EC4" w:rsidP="006A0C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значительное ускорение СОЭ</w:t>
      </w:r>
    </w:p>
    <w:p w:rsidR="002D5EC4" w:rsidRDefault="002D5EC4" w:rsidP="006A0C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лимфоцитоз периферической крови</w:t>
      </w:r>
    </w:p>
    <w:p w:rsidR="002D5EC4" w:rsidRDefault="002D5EC4" w:rsidP="006A0C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proofErr w:type="spellStart"/>
      <w:r>
        <w:rPr>
          <w:sz w:val="28"/>
          <w:szCs w:val="28"/>
        </w:rPr>
        <w:t>макроцитарная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гиперхромная</w:t>
      </w:r>
      <w:proofErr w:type="spellEnd"/>
      <w:r>
        <w:rPr>
          <w:sz w:val="28"/>
          <w:szCs w:val="28"/>
        </w:rPr>
        <w:t xml:space="preserve"> анемия</w:t>
      </w:r>
    </w:p>
    <w:p w:rsidR="002D5EC4" w:rsidRDefault="002D5EC4" w:rsidP="006A0C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плазмоклеточная пролиферация костного мозга</w:t>
      </w:r>
    </w:p>
    <w:p w:rsidR="002D5EC4" w:rsidRDefault="002D5EC4" w:rsidP="006A0C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эозинофильно-</w:t>
      </w:r>
      <w:proofErr w:type="spellStart"/>
      <w:r>
        <w:rPr>
          <w:sz w:val="28"/>
          <w:szCs w:val="28"/>
        </w:rPr>
        <w:t>базофильная</w:t>
      </w:r>
      <w:proofErr w:type="spellEnd"/>
      <w:r>
        <w:rPr>
          <w:sz w:val="28"/>
          <w:szCs w:val="28"/>
        </w:rPr>
        <w:t xml:space="preserve"> ассоциация</w:t>
      </w:r>
    </w:p>
    <w:p w:rsidR="002D5EC4" w:rsidRDefault="002D5EC4" w:rsidP="002D5EC4">
      <w:pPr>
        <w:spacing w:line="360" w:lineRule="auto"/>
        <w:ind w:firstLine="709"/>
        <w:jc w:val="right"/>
        <w:rPr>
          <w:sz w:val="28"/>
          <w:szCs w:val="28"/>
        </w:rPr>
      </w:pPr>
      <w:r w:rsidRPr="00312C13">
        <w:rPr>
          <w:sz w:val="28"/>
          <w:szCs w:val="28"/>
        </w:rPr>
        <w:t xml:space="preserve">Эталон ответа: </w:t>
      </w:r>
      <w:r>
        <w:rPr>
          <w:sz w:val="28"/>
          <w:szCs w:val="28"/>
        </w:rPr>
        <w:t>2</w:t>
      </w:r>
    </w:p>
    <w:p w:rsidR="00113622" w:rsidRPr="00113622" w:rsidRDefault="00113622" w:rsidP="00454A13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ДЛЯ РАЗВИТИЯ  ХРОНИЧЕСКОГО МИЕЛОЛЕЙКОЗА </w:t>
      </w:r>
      <w:r w:rsidRPr="00113622">
        <w:rPr>
          <w:rFonts w:ascii="Times New Roman" w:hAnsi="Times New Roman"/>
          <w:sz w:val="28"/>
          <w:szCs w:val="28"/>
        </w:rPr>
        <w:t xml:space="preserve"> ХАРАКТЕРН</w:t>
      </w:r>
      <w:r>
        <w:rPr>
          <w:rFonts w:ascii="Times New Roman" w:hAnsi="Times New Roman"/>
          <w:sz w:val="28"/>
          <w:szCs w:val="28"/>
        </w:rPr>
        <w:t>О</w:t>
      </w:r>
    </w:p>
    <w:p w:rsidR="00113622" w:rsidRPr="00113622" w:rsidRDefault="00113622" w:rsidP="00454A13">
      <w:pPr>
        <w:pStyle w:val="a7"/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</w:t>
      </w:r>
      <w:r w:rsidRPr="00113622">
        <w:rPr>
          <w:rFonts w:ascii="Times New Roman" w:hAnsi="Times New Roman"/>
          <w:sz w:val="28"/>
          <w:szCs w:val="28"/>
        </w:rPr>
        <w:t>олезнь развивается в определенных этнических группах</w:t>
      </w:r>
    </w:p>
    <w:p w:rsidR="00113622" w:rsidRPr="00113622" w:rsidRDefault="00113622" w:rsidP="00454A13">
      <w:pPr>
        <w:pStyle w:val="a7"/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</w:t>
      </w:r>
      <w:r w:rsidRPr="00113622">
        <w:rPr>
          <w:rFonts w:ascii="Times New Roman" w:hAnsi="Times New Roman"/>
          <w:sz w:val="28"/>
          <w:szCs w:val="28"/>
        </w:rPr>
        <w:t xml:space="preserve">меет наследственный семейный характер </w:t>
      </w:r>
    </w:p>
    <w:p w:rsidR="00113622" w:rsidRPr="00113622" w:rsidRDefault="00113622" w:rsidP="00454A13">
      <w:pPr>
        <w:pStyle w:val="a7"/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</w:t>
      </w:r>
      <w:r w:rsidRPr="00113622">
        <w:rPr>
          <w:rFonts w:ascii="Times New Roman" w:hAnsi="Times New Roman"/>
          <w:sz w:val="28"/>
          <w:szCs w:val="28"/>
        </w:rPr>
        <w:t>ыявляются нарушения гуморального и клеточного иммунитета</w:t>
      </w:r>
    </w:p>
    <w:p w:rsidR="00113622" w:rsidRPr="00113622" w:rsidRDefault="00113622" w:rsidP="00454A13">
      <w:pPr>
        <w:pStyle w:val="a7"/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</w:t>
      </w:r>
      <w:r w:rsidRPr="00113622">
        <w:rPr>
          <w:rFonts w:ascii="Times New Roman" w:hAnsi="Times New Roman"/>
          <w:sz w:val="28"/>
          <w:szCs w:val="28"/>
        </w:rPr>
        <w:t>пределяется хромосомная аномалия</w:t>
      </w:r>
    </w:p>
    <w:p w:rsidR="00113622" w:rsidRPr="00113622" w:rsidRDefault="00113622" w:rsidP="00113622">
      <w:pPr>
        <w:spacing w:line="360" w:lineRule="auto"/>
        <w:jc w:val="right"/>
        <w:rPr>
          <w:sz w:val="28"/>
          <w:szCs w:val="28"/>
        </w:rPr>
      </w:pPr>
      <w:r w:rsidRPr="00312C13">
        <w:rPr>
          <w:sz w:val="28"/>
          <w:szCs w:val="28"/>
        </w:rPr>
        <w:t>Эталон ответа:</w:t>
      </w:r>
      <w:r>
        <w:rPr>
          <w:sz w:val="28"/>
          <w:szCs w:val="28"/>
        </w:rPr>
        <w:t xml:space="preserve"> 4</w:t>
      </w:r>
    </w:p>
    <w:p w:rsidR="002D5EC4" w:rsidRDefault="002D5EC4" w:rsidP="002D5EC4">
      <w:pPr>
        <w:jc w:val="right"/>
        <w:rPr>
          <w:sz w:val="28"/>
          <w:szCs w:val="28"/>
        </w:rPr>
      </w:pPr>
    </w:p>
    <w:p w:rsidR="002D5EC4" w:rsidRPr="004266DE" w:rsidRDefault="002D5EC4" w:rsidP="006A0C64">
      <w:pPr>
        <w:jc w:val="both"/>
        <w:rPr>
          <w:sz w:val="28"/>
          <w:szCs w:val="28"/>
        </w:rPr>
      </w:pPr>
    </w:p>
    <w:p w:rsidR="006A0C64" w:rsidRDefault="006067B5" w:rsidP="006A0C64">
      <w:pPr>
        <w:ind w:left="360" w:firstLine="348"/>
        <w:jc w:val="both"/>
        <w:rPr>
          <w:sz w:val="28"/>
          <w:szCs w:val="28"/>
        </w:rPr>
      </w:pPr>
      <w:r w:rsidRPr="004266DE">
        <w:rPr>
          <w:sz w:val="28"/>
          <w:szCs w:val="28"/>
        </w:rPr>
        <w:t xml:space="preserve">4) </w:t>
      </w:r>
      <w:r w:rsidR="006A0C64">
        <w:rPr>
          <w:sz w:val="28"/>
          <w:szCs w:val="28"/>
        </w:rPr>
        <w:t xml:space="preserve">решение ситуационных задач </w:t>
      </w:r>
    </w:p>
    <w:p w:rsidR="00FC7A13" w:rsidRDefault="00FC7A13" w:rsidP="002D5EC4">
      <w:pPr>
        <w:jc w:val="center"/>
        <w:rPr>
          <w:b/>
          <w:i/>
          <w:sz w:val="28"/>
          <w:szCs w:val="28"/>
        </w:rPr>
      </w:pPr>
    </w:p>
    <w:p w:rsidR="002D5EC4" w:rsidRPr="000E2145" w:rsidRDefault="002D5EC4" w:rsidP="002D5EC4">
      <w:pPr>
        <w:jc w:val="center"/>
        <w:rPr>
          <w:b/>
          <w:i/>
          <w:sz w:val="28"/>
          <w:szCs w:val="28"/>
        </w:rPr>
      </w:pPr>
      <w:r w:rsidRPr="000E2145">
        <w:rPr>
          <w:b/>
          <w:i/>
          <w:sz w:val="28"/>
          <w:szCs w:val="28"/>
        </w:rPr>
        <w:t>Образец типовой задачи</w:t>
      </w:r>
    </w:p>
    <w:p w:rsidR="002D5EC4" w:rsidRPr="00312C13" w:rsidRDefault="002D5EC4" w:rsidP="002D5EC4">
      <w:pPr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Больной Т., 55 лет, обратился в поликлинику за санаторно-курортной картой. При обследовании в общем анализе крови выявлено увеличение числа лейкоцитов до 60</w:t>
      </w:r>
      <w:r w:rsidRPr="00312C13">
        <w:rPr>
          <w:sz w:val="28"/>
          <w:szCs w:val="28"/>
        </w:rPr>
        <w:sym w:font="Arial" w:char="00B7"/>
      </w:r>
      <w:r w:rsidRPr="00312C13">
        <w:rPr>
          <w:sz w:val="28"/>
          <w:szCs w:val="28"/>
        </w:rPr>
        <w:t xml:space="preserve">10 </w:t>
      </w:r>
      <w:r w:rsidRPr="00312C13">
        <w:rPr>
          <w:sz w:val="28"/>
          <w:szCs w:val="28"/>
          <w:vertAlign w:val="superscript"/>
        </w:rPr>
        <w:t>9</w:t>
      </w:r>
      <w:r w:rsidRPr="00312C13">
        <w:rPr>
          <w:sz w:val="28"/>
          <w:szCs w:val="28"/>
        </w:rPr>
        <w:t>/л; в течение 3 лет отмечает утомляемость, потливость, частые простудные заболевания.</w:t>
      </w:r>
    </w:p>
    <w:p w:rsidR="002D5EC4" w:rsidRPr="00312C13" w:rsidRDefault="002D5EC4" w:rsidP="002D5EC4">
      <w:pPr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  <w:u w:val="single"/>
        </w:rPr>
        <w:t>При осмотре</w:t>
      </w:r>
      <w:r w:rsidRPr="00312C13">
        <w:rPr>
          <w:sz w:val="28"/>
          <w:szCs w:val="28"/>
        </w:rPr>
        <w:t xml:space="preserve">: состояние удовлетворительное. Кожные покровы обычной окраски. </w:t>
      </w:r>
      <w:proofErr w:type="spellStart"/>
      <w:r w:rsidRPr="00312C13">
        <w:rPr>
          <w:sz w:val="28"/>
          <w:szCs w:val="28"/>
        </w:rPr>
        <w:t>Генерализованное</w:t>
      </w:r>
      <w:proofErr w:type="spellEnd"/>
      <w:r w:rsidRPr="00312C13">
        <w:rPr>
          <w:sz w:val="28"/>
          <w:szCs w:val="28"/>
        </w:rPr>
        <w:t xml:space="preserve"> симметричное увеличение </w:t>
      </w:r>
      <w:proofErr w:type="gramStart"/>
      <w:r w:rsidRPr="00312C13">
        <w:rPr>
          <w:sz w:val="28"/>
          <w:szCs w:val="28"/>
        </w:rPr>
        <w:t>периферических</w:t>
      </w:r>
      <w:proofErr w:type="gramEnd"/>
      <w:r w:rsidRPr="00312C13">
        <w:rPr>
          <w:sz w:val="28"/>
          <w:szCs w:val="28"/>
        </w:rPr>
        <w:t xml:space="preserve"> лимфоузлов, эластичные, безболезненные. Сердце - границы не изменены, тоны приглушены, АД 140 и </w:t>
      </w:r>
      <w:smartTag w:uri="urn:schemas-microsoft-com:office:smarttags" w:element="metricconverter">
        <w:smartTagPr>
          <w:attr w:name="ProductID" w:val="90 мм"/>
        </w:smartTagPr>
        <w:r w:rsidRPr="00312C13">
          <w:rPr>
            <w:sz w:val="28"/>
            <w:szCs w:val="28"/>
          </w:rPr>
          <w:t>90 мм</w:t>
        </w:r>
      </w:smartTag>
      <w:r w:rsidRPr="00312C13">
        <w:rPr>
          <w:sz w:val="28"/>
          <w:szCs w:val="28"/>
        </w:rPr>
        <w:t xml:space="preserve"> рт. ст. Печень выступает на </w:t>
      </w:r>
      <w:smartTag w:uri="urn:schemas-microsoft-com:office:smarttags" w:element="metricconverter">
        <w:smartTagPr>
          <w:attr w:name="ProductID" w:val="2 см"/>
        </w:smartTagPr>
        <w:r w:rsidRPr="00312C13">
          <w:rPr>
            <w:sz w:val="28"/>
            <w:szCs w:val="28"/>
          </w:rPr>
          <w:t>2 см</w:t>
        </w:r>
      </w:smartTag>
      <w:r w:rsidRPr="00312C13">
        <w:rPr>
          <w:sz w:val="28"/>
          <w:szCs w:val="28"/>
        </w:rPr>
        <w:t xml:space="preserve"> из-под правого края реберной дуги, пальпируется увеличенная селезенка.</w:t>
      </w:r>
    </w:p>
    <w:p w:rsidR="002D5EC4" w:rsidRPr="00312C13" w:rsidRDefault="002D5EC4" w:rsidP="002D5EC4">
      <w:pPr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  <w:u w:val="single"/>
        </w:rPr>
        <w:lastRenderedPageBreak/>
        <w:t>Общий анализ крови</w:t>
      </w:r>
      <w:r w:rsidRPr="00312C13">
        <w:rPr>
          <w:sz w:val="28"/>
          <w:szCs w:val="28"/>
        </w:rPr>
        <w:t>: Эр. 3,2</w:t>
      </w:r>
      <w:r w:rsidRPr="00312C13">
        <w:rPr>
          <w:sz w:val="28"/>
          <w:szCs w:val="28"/>
        </w:rPr>
        <w:sym w:font="Arial" w:char="00B7"/>
      </w:r>
      <w:r w:rsidRPr="00312C13">
        <w:rPr>
          <w:sz w:val="28"/>
          <w:szCs w:val="28"/>
        </w:rPr>
        <w:t>10</w:t>
      </w:r>
      <w:r w:rsidRPr="00312C13">
        <w:rPr>
          <w:sz w:val="28"/>
          <w:szCs w:val="28"/>
          <w:vertAlign w:val="superscript"/>
        </w:rPr>
        <w:t>12</w:t>
      </w:r>
      <w:r w:rsidRPr="00312C13">
        <w:rPr>
          <w:sz w:val="28"/>
          <w:szCs w:val="28"/>
        </w:rPr>
        <w:t xml:space="preserve">/ л; </w:t>
      </w:r>
      <w:proofErr w:type="spellStart"/>
      <w:r w:rsidRPr="00312C13">
        <w:rPr>
          <w:sz w:val="28"/>
          <w:szCs w:val="28"/>
        </w:rPr>
        <w:t>Нв</w:t>
      </w:r>
      <w:proofErr w:type="spellEnd"/>
      <w:r w:rsidRPr="00312C13">
        <w:rPr>
          <w:sz w:val="28"/>
          <w:szCs w:val="28"/>
        </w:rPr>
        <w:t xml:space="preserve">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100 г/л; </w:t>
      </w:r>
      <w:proofErr w:type="spellStart"/>
      <w:r w:rsidRPr="00312C13">
        <w:rPr>
          <w:sz w:val="28"/>
          <w:szCs w:val="28"/>
        </w:rPr>
        <w:t>Цв</w:t>
      </w:r>
      <w:proofErr w:type="spellEnd"/>
      <w:r w:rsidRPr="00312C13">
        <w:rPr>
          <w:sz w:val="28"/>
          <w:szCs w:val="28"/>
        </w:rPr>
        <w:t xml:space="preserve">. </w:t>
      </w:r>
      <w:proofErr w:type="spellStart"/>
      <w:r w:rsidRPr="00312C13">
        <w:rPr>
          <w:sz w:val="28"/>
          <w:szCs w:val="28"/>
        </w:rPr>
        <w:t>пок</w:t>
      </w:r>
      <w:proofErr w:type="spellEnd"/>
      <w:r w:rsidRPr="00312C13">
        <w:rPr>
          <w:sz w:val="28"/>
          <w:szCs w:val="28"/>
        </w:rPr>
        <w:t>.</w:t>
      </w:r>
      <w:r w:rsidRPr="00CE7150">
        <w:rPr>
          <w:b/>
          <w:sz w:val="28"/>
          <w:szCs w:val="28"/>
        </w:rPr>
        <w:t xml:space="preserve">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1,0; Л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80</w:t>
      </w:r>
      <w:r w:rsidRPr="00312C13">
        <w:rPr>
          <w:sz w:val="28"/>
          <w:szCs w:val="28"/>
        </w:rPr>
        <w:sym w:font="Arial" w:char="00B7"/>
      </w:r>
      <w:r w:rsidRPr="00312C13">
        <w:rPr>
          <w:sz w:val="28"/>
          <w:szCs w:val="28"/>
        </w:rPr>
        <w:t>10</w:t>
      </w:r>
      <w:r w:rsidRPr="00312C13">
        <w:rPr>
          <w:sz w:val="28"/>
          <w:szCs w:val="28"/>
          <w:vertAlign w:val="superscript"/>
        </w:rPr>
        <w:t>9</w:t>
      </w:r>
      <w:r w:rsidRPr="00312C13">
        <w:rPr>
          <w:sz w:val="28"/>
          <w:szCs w:val="28"/>
        </w:rPr>
        <w:t xml:space="preserve">/л; </w:t>
      </w:r>
      <w:proofErr w:type="spellStart"/>
      <w:r w:rsidRPr="00312C13">
        <w:rPr>
          <w:sz w:val="28"/>
          <w:szCs w:val="28"/>
        </w:rPr>
        <w:t>эоз</w:t>
      </w:r>
      <w:proofErr w:type="spellEnd"/>
      <w:r w:rsidRPr="00312C13">
        <w:rPr>
          <w:sz w:val="28"/>
          <w:szCs w:val="28"/>
        </w:rPr>
        <w:t>.</w:t>
      </w:r>
      <w:r w:rsidRPr="00CE7150">
        <w:rPr>
          <w:b/>
          <w:sz w:val="28"/>
          <w:szCs w:val="28"/>
        </w:rPr>
        <w:t xml:space="preserve">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1%; </w:t>
      </w:r>
      <w:proofErr w:type="spellStart"/>
      <w:r w:rsidRPr="00312C13">
        <w:rPr>
          <w:sz w:val="28"/>
          <w:szCs w:val="28"/>
        </w:rPr>
        <w:t>сегм</w:t>
      </w:r>
      <w:proofErr w:type="spellEnd"/>
      <w:proofErr w:type="gramStart"/>
      <w:r w:rsidRPr="00312C13">
        <w:rPr>
          <w:sz w:val="28"/>
          <w:szCs w:val="28"/>
        </w:rPr>
        <w:t>.</w:t>
      </w:r>
      <w:r w:rsidRPr="00CE7150">
        <w:rPr>
          <w:b/>
          <w:sz w:val="28"/>
          <w:szCs w:val="28"/>
        </w:rPr>
        <w:t xml:space="preserve"> </w:t>
      </w:r>
      <w:r w:rsidRPr="00312C1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312C13">
        <w:rPr>
          <w:sz w:val="28"/>
          <w:szCs w:val="28"/>
        </w:rPr>
        <w:t xml:space="preserve">%; </w:t>
      </w:r>
      <w:proofErr w:type="spellStart"/>
      <w:proofErr w:type="gramEnd"/>
      <w:r w:rsidRPr="00312C13">
        <w:rPr>
          <w:sz w:val="28"/>
          <w:szCs w:val="28"/>
        </w:rPr>
        <w:t>мон</w:t>
      </w:r>
      <w:proofErr w:type="spellEnd"/>
      <w:r w:rsidRPr="00312C13">
        <w:rPr>
          <w:sz w:val="28"/>
          <w:szCs w:val="28"/>
        </w:rPr>
        <w:t>.</w:t>
      </w:r>
      <w:r w:rsidRPr="00CE7150">
        <w:rPr>
          <w:b/>
          <w:sz w:val="28"/>
          <w:szCs w:val="28"/>
        </w:rPr>
        <w:t xml:space="preserve">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5%; лимф.</w:t>
      </w:r>
      <w:r w:rsidRPr="00CE7150">
        <w:rPr>
          <w:b/>
          <w:sz w:val="28"/>
          <w:szCs w:val="28"/>
        </w:rPr>
        <w:t xml:space="preserve">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90%, тромбоциты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70</w:t>
      </w:r>
      <w:r w:rsidRPr="00312C13">
        <w:rPr>
          <w:sz w:val="28"/>
          <w:szCs w:val="28"/>
        </w:rPr>
        <w:sym w:font="Arial" w:char="00B7"/>
      </w:r>
      <w:r w:rsidRPr="00312C13">
        <w:rPr>
          <w:sz w:val="28"/>
          <w:szCs w:val="28"/>
        </w:rPr>
        <w:t>10</w:t>
      </w:r>
      <w:r w:rsidRPr="00312C13"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/л; </w:t>
      </w:r>
      <w:r w:rsidRPr="00312C13">
        <w:rPr>
          <w:sz w:val="28"/>
          <w:szCs w:val="28"/>
        </w:rPr>
        <w:t xml:space="preserve">СОЭ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53 мм/час; тени Боткина</w:t>
      </w:r>
      <w:r w:rsidRPr="00312C13">
        <w:rPr>
          <w:b/>
          <w:sz w:val="28"/>
          <w:szCs w:val="28"/>
        </w:rPr>
        <w:t>–</w:t>
      </w:r>
      <w:proofErr w:type="spellStart"/>
      <w:r w:rsidRPr="00312C13">
        <w:rPr>
          <w:sz w:val="28"/>
          <w:szCs w:val="28"/>
        </w:rPr>
        <w:t>Гумпрехта</w:t>
      </w:r>
      <w:proofErr w:type="spellEnd"/>
      <w:r w:rsidRPr="00312C13">
        <w:rPr>
          <w:sz w:val="28"/>
          <w:szCs w:val="28"/>
        </w:rPr>
        <w:t>.</w:t>
      </w:r>
    </w:p>
    <w:p w:rsidR="002D5EC4" w:rsidRPr="00312C13" w:rsidRDefault="002D5EC4" w:rsidP="002D5EC4">
      <w:pPr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  <w:u w:val="single"/>
        </w:rPr>
        <w:t>Б/х ан</w:t>
      </w:r>
      <w:proofErr w:type="gramStart"/>
      <w:r w:rsidRPr="00312C13">
        <w:rPr>
          <w:sz w:val="28"/>
          <w:szCs w:val="28"/>
          <w:u w:val="single"/>
        </w:rPr>
        <w:t>.</w:t>
      </w:r>
      <w:proofErr w:type="gramEnd"/>
      <w:r w:rsidRPr="00312C13">
        <w:rPr>
          <w:sz w:val="28"/>
          <w:szCs w:val="28"/>
          <w:u w:val="single"/>
        </w:rPr>
        <w:t xml:space="preserve"> </w:t>
      </w:r>
      <w:proofErr w:type="gramStart"/>
      <w:r w:rsidRPr="00312C13">
        <w:rPr>
          <w:sz w:val="28"/>
          <w:szCs w:val="28"/>
          <w:u w:val="single"/>
        </w:rPr>
        <w:t>к</w:t>
      </w:r>
      <w:proofErr w:type="gramEnd"/>
      <w:r w:rsidRPr="00312C13">
        <w:rPr>
          <w:sz w:val="28"/>
          <w:szCs w:val="28"/>
          <w:u w:val="single"/>
        </w:rPr>
        <w:t>рови:</w:t>
      </w:r>
      <w:r w:rsidRPr="00312C13">
        <w:rPr>
          <w:sz w:val="28"/>
          <w:szCs w:val="28"/>
        </w:rPr>
        <w:t xml:space="preserve"> билирубин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30,2 </w:t>
      </w:r>
      <w:proofErr w:type="spellStart"/>
      <w:r w:rsidRPr="00312C13">
        <w:rPr>
          <w:sz w:val="28"/>
          <w:szCs w:val="28"/>
        </w:rPr>
        <w:t>мкмоль</w:t>
      </w:r>
      <w:proofErr w:type="spellEnd"/>
      <w:r w:rsidRPr="00312C13">
        <w:rPr>
          <w:sz w:val="28"/>
          <w:szCs w:val="28"/>
        </w:rPr>
        <w:t xml:space="preserve">/л; положительная прямая проба </w:t>
      </w:r>
      <w:proofErr w:type="spellStart"/>
      <w:r w:rsidRPr="00312C13">
        <w:rPr>
          <w:sz w:val="28"/>
          <w:szCs w:val="28"/>
        </w:rPr>
        <w:t>Кумбса</w:t>
      </w:r>
      <w:proofErr w:type="spellEnd"/>
      <w:r w:rsidRPr="00312C13">
        <w:rPr>
          <w:sz w:val="28"/>
          <w:szCs w:val="28"/>
        </w:rPr>
        <w:t>.</w:t>
      </w:r>
    </w:p>
    <w:p w:rsidR="002D5EC4" w:rsidRPr="00312C13" w:rsidRDefault="002D5EC4" w:rsidP="002D5EC4">
      <w:pPr>
        <w:ind w:firstLine="709"/>
        <w:jc w:val="both"/>
        <w:rPr>
          <w:sz w:val="28"/>
          <w:szCs w:val="28"/>
        </w:rPr>
      </w:pPr>
      <w:proofErr w:type="spellStart"/>
      <w:r w:rsidRPr="00312C13">
        <w:rPr>
          <w:sz w:val="28"/>
          <w:szCs w:val="28"/>
          <w:u w:val="single"/>
        </w:rPr>
        <w:t>Миелограмма</w:t>
      </w:r>
      <w:proofErr w:type="spellEnd"/>
      <w:r w:rsidRPr="00312C13">
        <w:rPr>
          <w:sz w:val="28"/>
          <w:szCs w:val="28"/>
          <w:u w:val="single"/>
        </w:rPr>
        <w:t>:</w:t>
      </w:r>
      <w:r w:rsidRPr="00312C13">
        <w:rPr>
          <w:sz w:val="28"/>
          <w:szCs w:val="28"/>
        </w:rPr>
        <w:t xml:space="preserve"> количество мегакариоцитов и </w:t>
      </w:r>
      <w:proofErr w:type="spellStart"/>
      <w:r w:rsidRPr="00312C13">
        <w:rPr>
          <w:sz w:val="28"/>
          <w:szCs w:val="28"/>
        </w:rPr>
        <w:t>миелокариоцитов</w:t>
      </w:r>
      <w:proofErr w:type="spellEnd"/>
      <w:r w:rsidRPr="00312C13">
        <w:rPr>
          <w:sz w:val="28"/>
          <w:szCs w:val="28"/>
        </w:rPr>
        <w:t xml:space="preserve"> уменьшено, выраженный лимфоцитоз.</w:t>
      </w:r>
    </w:p>
    <w:p w:rsidR="002D5EC4" w:rsidRPr="00312C13" w:rsidRDefault="002D5EC4" w:rsidP="002D5EC4">
      <w:pPr>
        <w:ind w:firstLine="709"/>
        <w:jc w:val="both"/>
        <w:rPr>
          <w:b/>
          <w:sz w:val="28"/>
          <w:szCs w:val="28"/>
        </w:rPr>
      </w:pPr>
      <w:r w:rsidRPr="00312C13">
        <w:rPr>
          <w:b/>
          <w:i/>
          <w:sz w:val="28"/>
          <w:szCs w:val="28"/>
        </w:rPr>
        <w:t>Вопросы к задаче</w:t>
      </w:r>
      <w:r w:rsidRPr="00312C13">
        <w:rPr>
          <w:b/>
          <w:sz w:val="28"/>
          <w:szCs w:val="28"/>
        </w:rPr>
        <w:t>:</w:t>
      </w:r>
    </w:p>
    <w:p w:rsidR="002D5EC4" w:rsidRPr="00312C13" w:rsidRDefault="002D5EC4" w:rsidP="002D5EC4">
      <w:pPr>
        <w:jc w:val="both"/>
        <w:rPr>
          <w:sz w:val="28"/>
          <w:szCs w:val="28"/>
        </w:rPr>
      </w:pPr>
      <w:r w:rsidRPr="00312C13">
        <w:rPr>
          <w:sz w:val="28"/>
          <w:szCs w:val="28"/>
        </w:rPr>
        <w:t>1. Ваш предварительный диагноз?</w:t>
      </w:r>
    </w:p>
    <w:p w:rsidR="002D5EC4" w:rsidRPr="00312C13" w:rsidRDefault="002D5EC4" w:rsidP="002D5EC4">
      <w:pPr>
        <w:jc w:val="both"/>
        <w:rPr>
          <w:b/>
          <w:sz w:val="28"/>
          <w:szCs w:val="28"/>
        </w:rPr>
      </w:pPr>
      <w:r w:rsidRPr="00312C13">
        <w:rPr>
          <w:sz w:val="28"/>
          <w:szCs w:val="28"/>
        </w:rPr>
        <w:t>2. Какие дополнительные методы исследования необходимы для установления диагноза?</w:t>
      </w:r>
    </w:p>
    <w:p w:rsidR="002D5EC4" w:rsidRPr="00312C13" w:rsidRDefault="002D5EC4" w:rsidP="002D5EC4">
      <w:pPr>
        <w:jc w:val="both"/>
        <w:rPr>
          <w:b/>
          <w:sz w:val="28"/>
          <w:szCs w:val="28"/>
        </w:rPr>
      </w:pPr>
      <w:r w:rsidRPr="00312C13">
        <w:rPr>
          <w:sz w:val="28"/>
          <w:szCs w:val="28"/>
        </w:rPr>
        <w:t>3. Назовите особенности течения данного заболевания?</w:t>
      </w:r>
    </w:p>
    <w:p w:rsidR="002D5EC4" w:rsidRPr="00312C13" w:rsidRDefault="002D5EC4" w:rsidP="002D5EC4">
      <w:pPr>
        <w:jc w:val="both"/>
        <w:rPr>
          <w:b/>
          <w:sz w:val="28"/>
          <w:szCs w:val="28"/>
        </w:rPr>
      </w:pPr>
      <w:r w:rsidRPr="00312C13">
        <w:rPr>
          <w:sz w:val="28"/>
          <w:szCs w:val="28"/>
        </w:rPr>
        <w:t>4. Принципы лечения данного заболевания.</w:t>
      </w:r>
    </w:p>
    <w:p w:rsidR="002D5EC4" w:rsidRPr="00312C13" w:rsidRDefault="002D5EC4" w:rsidP="002D5EC4">
      <w:pPr>
        <w:jc w:val="both"/>
        <w:rPr>
          <w:b/>
          <w:sz w:val="28"/>
          <w:szCs w:val="28"/>
        </w:rPr>
      </w:pPr>
      <w:r w:rsidRPr="00312C13">
        <w:rPr>
          <w:sz w:val="28"/>
          <w:szCs w:val="28"/>
        </w:rPr>
        <w:t>5. Что такое тени Боткина</w:t>
      </w:r>
      <w:r w:rsidRPr="00312C13">
        <w:rPr>
          <w:b/>
          <w:sz w:val="28"/>
          <w:szCs w:val="28"/>
        </w:rPr>
        <w:t>–</w:t>
      </w:r>
      <w:proofErr w:type="spellStart"/>
      <w:r w:rsidRPr="00312C13">
        <w:rPr>
          <w:sz w:val="28"/>
          <w:szCs w:val="28"/>
        </w:rPr>
        <w:t>Гумпрехта</w:t>
      </w:r>
      <w:proofErr w:type="spellEnd"/>
      <w:r w:rsidRPr="00312C13">
        <w:rPr>
          <w:sz w:val="28"/>
          <w:szCs w:val="28"/>
        </w:rPr>
        <w:t>?</w:t>
      </w:r>
    </w:p>
    <w:p w:rsidR="002D5EC4" w:rsidRPr="00312C13" w:rsidRDefault="002D5EC4" w:rsidP="002D5EC4">
      <w:pPr>
        <w:jc w:val="both"/>
        <w:rPr>
          <w:b/>
          <w:sz w:val="28"/>
          <w:szCs w:val="28"/>
        </w:rPr>
      </w:pPr>
      <w:r w:rsidRPr="00312C13">
        <w:rPr>
          <w:sz w:val="28"/>
          <w:szCs w:val="28"/>
        </w:rPr>
        <w:t>6. С какими заболеваниями необходимо провести дифференциальную диагностику?</w:t>
      </w:r>
    </w:p>
    <w:p w:rsidR="002D5EC4" w:rsidRPr="00312C13" w:rsidRDefault="002D5EC4" w:rsidP="002D5EC4">
      <w:pPr>
        <w:jc w:val="both"/>
        <w:rPr>
          <w:b/>
          <w:sz w:val="28"/>
          <w:szCs w:val="28"/>
        </w:rPr>
      </w:pPr>
      <w:r w:rsidRPr="00312C13">
        <w:rPr>
          <w:sz w:val="28"/>
          <w:szCs w:val="28"/>
        </w:rPr>
        <w:t>7. Какие поражения кожи характерны для данного заболевания?</w:t>
      </w:r>
    </w:p>
    <w:p w:rsidR="002D5EC4" w:rsidRPr="000E2145" w:rsidRDefault="002D5EC4" w:rsidP="002D5EC4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0E2145">
        <w:rPr>
          <w:b/>
          <w:i/>
          <w:sz w:val="28"/>
          <w:szCs w:val="28"/>
        </w:rPr>
        <w:t xml:space="preserve">твет: </w:t>
      </w:r>
    </w:p>
    <w:p w:rsidR="002D5EC4" w:rsidRPr="000E2145" w:rsidRDefault="002D5EC4" w:rsidP="002D5EC4">
      <w:pPr>
        <w:rPr>
          <w:sz w:val="28"/>
          <w:szCs w:val="28"/>
        </w:rPr>
      </w:pPr>
      <w:r w:rsidRPr="000E2145">
        <w:rPr>
          <w:sz w:val="28"/>
          <w:szCs w:val="28"/>
        </w:rPr>
        <w:t xml:space="preserve">1. Хронический </w:t>
      </w:r>
      <w:proofErr w:type="spellStart"/>
      <w:r w:rsidRPr="000E2145">
        <w:rPr>
          <w:sz w:val="28"/>
          <w:szCs w:val="28"/>
        </w:rPr>
        <w:t>лимфолейкоз</w:t>
      </w:r>
      <w:proofErr w:type="spellEnd"/>
      <w:r w:rsidRPr="000E2145">
        <w:rPr>
          <w:sz w:val="28"/>
          <w:szCs w:val="28"/>
        </w:rPr>
        <w:t>.</w:t>
      </w:r>
    </w:p>
    <w:p w:rsidR="002D5EC4" w:rsidRPr="000E2145" w:rsidRDefault="002D5EC4" w:rsidP="002D5EC4">
      <w:pPr>
        <w:rPr>
          <w:sz w:val="28"/>
          <w:szCs w:val="28"/>
        </w:rPr>
      </w:pPr>
      <w:r w:rsidRPr="000E2145">
        <w:rPr>
          <w:sz w:val="28"/>
          <w:szCs w:val="28"/>
        </w:rPr>
        <w:t xml:space="preserve">2. </w:t>
      </w:r>
      <w:proofErr w:type="spellStart"/>
      <w:r w:rsidRPr="000E2145">
        <w:rPr>
          <w:sz w:val="28"/>
          <w:szCs w:val="28"/>
        </w:rPr>
        <w:t>Трепанобиопсия</w:t>
      </w:r>
      <w:proofErr w:type="spellEnd"/>
      <w:r w:rsidRPr="000E2145">
        <w:rPr>
          <w:sz w:val="28"/>
          <w:szCs w:val="28"/>
        </w:rPr>
        <w:t xml:space="preserve">. В плане дифференциальной диагностики </w:t>
      </w:r>
      <w:proofErr w:type="spellStart"/>
      <w:r w:rsidRPr="000E2145">
        <w:rPr>
          <w:sz w:val="28"/>
          <w:szCs w:val="28"/>
        </w:rPr>
        <w:t>лимфоаденопатий</w:t>
      </w:r>
      <w:proofErr w:type="spellEnd"/>
      <w:r w:rsidRPr="000E2145">
        <w:rPr>
          <w:sz w:val="28"/>
          <w:szCs w:val="28"/>
        </w:rPr>
        <w:t xml:space="preserve"> при ХЛЛ проводится пункция, а лучше биопсия лимфоузла.</w:t>
      </w:r>
    </w:p>
    <w:p w:rsidR="002D5EC4" w:rsidRPr="000E2145" w:rsidRDefault="002D5EC4" w:rsidP="002D5EC4">
      <w:pPr>
        <w:rPr>
          <w:sz w:val="28"/>
          <w:szCs w:val="28"/>
        </w:rPr>
      </w:pPr>
      <w:r w:rsidRPr="000E2145">
        <w:rPr>
          <w:sz w:val="28"/>
          <w:szCs w:val="28"/>
        </w:rPr>
        <w:t xml:space="preserve">3. Страдают пожилые люди. </w:t>
      </w:r>
    </w:p>
    <w:p w:rsidR="002D5EC4" w:rsidRPr="00312C13" w:rsidRDefault="002D5EC4" w:rsidP="002D5EC4">
      <w:pPr>
        <w:ind w:firstLine="284"/>
        <w:jc w:val="both"/>
        <w:rPr>
          <w:sz w:val="28"/>
          <w:szCs w:val="28"/>
        </w:rPr>
      </w:pPr>
      <w:r w:rsidRPr="00312C13">
        <w:rPr>
          <w:sz w:val="28"/>
          <w:szCs w:val="28"/>
        </w:rPr>
        <w:t xml:space="preserve">Начальная стадия не имеет яркой клинической картины. Наиболее характерным является случайное обнаружение абсолютного лимфоцитоза в клиническом анализе крови в сочетании с лейкоцитозом. Клинически находят умеренное увеличение одной или двух групп лимфоузлов: </w:t>
      </w:r>
      <w:proofErr w:type="spellStart"/>
      <w:r w:rsidRPr="00312C13">
        <w:rPr>
          <w:sz w:val="28"/>
          <w:szCs w:val="28"/>
        </w:rPr>
        <w:t>передне</w:t>
      </w:r>
      <w:proofErr w:type="spellEnd"/>
      <w:r w:rsidRPr="00312C13">
        <w:rPr>
          <w:sz w:val="28"/>
          <w:szCs w:val="28"/>
        </w:rPr>
        <w:t xml:space="preserve">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и </w:t>
      </w:r>
      <w:proofErr w:type="spellStart"/>
      <w:r w:rsidRPr="00312C13">
        <w:rPr>
          <w:sz w:val="28"/>
          <w:szCs w:val="28"/>
        </w:rPr>
        <w:t>заднешейных</w:t>
      </w:r>
      <w:proofErr w:type="spellEnd"/>
      <w:r w:rsidRPr="00312C13">
        <w:rPr>
          <w:sz w:val="28"/>
          <w:szCs w:val="28"/>
        </w:rPr>
        <w:t>, подмышечных, реже паховых; безболезненных, не спаянных между собой и окружающими тканями.</w:t>
      </w:r>
    </w:p>
    <w:p w:rsidR="002D5EC4" w:rsidRPr="00312C13" w:rsidRDefault="002D5EC4" w:rsidP="002D5EC4">
      <w:pPr>
        <w:ind w:firstLine="284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В развернутой стадии наблюдается прогрессирование и генерализация увеличения лимфоузлов. Тени Боткина</w:t>
      </w:r>
      <w:r w:rsidRPr="00312C13">
        <w:rPr>
          <w:b/>
          <w:sz w:val="28"/>
          <w:szCs w:val="28"/>
        </w:rPr>
        <w:t>–</w:t>
      </w:r>
      <w:proofErr w:type="spellStart"/>
      <w:r w:rsidRPr="00312C13">
        <w:rPr>
          <w:sz w:val="28"/>
          <w:szCs w:val="28"/>
        </w:rPr>
        <w:t>Гумпрехта</w:t>
      </w:r>
      <w:proofErr w:type="spellEnd"/>
      <w:r w:rsidRPr="00312C13">
        <w:rPr>
          <w:sz w:val="28"/>
          <w:szCs w:val="28"/>
        </w:rPr>
        <w:t xml:space="preserve">, аутоиммунная анемия и тромбоцитопения. </w:t>
      </w:r>
    </w:p>
    <w:p w:rsidR="002D5EC4" w:rsidRPr="00312C13" w:rsidRDefault="002D5EC4" w:rsidP="002D5EC4">
      <w:pPr>
        <w:ind w:firstLine="284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Терминальная стадия – это злокачественная трансформация ХЛЛ, резкое нарастание интоксикации, присоединение осложнений, прогрессирование анемии, геморрагического синдрома, вторичные рецидивирующие инфекции.</w:t>
      </w:r>
    </w:p>
    <w:p w:rsidR="002D5EC4" w:rsidRPr="00312C13" w:rsidRDefault="002D5EC4" w:rsidP="002D5EC4">
      <w:pPr>
        <w:jc w:val="both"/>
        <w:rPr>
          <w:sz w:val="28"/>
          <w:szCs w:val="28"/>
        </w:rPr>
      </w:pPr>
      <w:r w:rsidRPr="00312C13">
        <w:rPr>
          <w:sz w:val="28"/>
          <w:szCs w:val="28"/>
        </w:rPr>
        <w:t xml:space="preserve">4. </w:t>
      </w:r>
      <w:proofErr w:type="spellStart"/>
      <w:r w:rsidRPr="00312C13">
        <w:rPr>
          <w:sz w:val="28"/>
          <w:szCs w:val="28"/>
        </w:rPr>
        <w:t>Хлорбутин</w:t>
      </w:r>
      <w:proofErr w:type="spellEnd"/>
      <w:r w:rsidRPr="00312C13">
        <w:rPr>
          <w:sz w:val="28"/>
          <w:szCs w:val="28"/>
        </w:rPr>
        <w:t xml:space="preserve">; </w:t>
      </w:r>
      <w:proofErr w:type="spellStart"/>
      <w:r w:rsidRPr="00312C13">
        <w:rPr>
          <w:sz w:val="28"/>
          <w:szCs w:val="28"/>
        </w:rPr>
        <w:t>циклофосфан</w:t>
      </w:r>
      <w:proofErr w:type="spellEnd"/>
      <w:r w:rsidRPr="00312C13">
        <w:rPr>
          <w:sz w:val="28"/>
          <w:szCs w:val="28"/>
        </w:rPr>
        <w:t xml:space="preserve">; при аутоиммунной </w:t>
      </w:r>
      <w:proofErr w:type="spellStart"/>
      <w:r w:rsidRPr="00312C13">
        <w:rPr>
          <w:sz w:val="28"/>
          <w:szCs w:val="28"/>
        </w:rPr>
        <w:t>цитопении</w:t>
      </w:r>
      <w:proofErr w:type="spellEnd"/>
      <w:r w:rsidRPr="00312C13">
        <w:rPr>
          <w:sz w:val="28"/>
          <w:szCs w:val="28"/>
        </w:rPr>
        <w:t xml:space="preserve">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преднизолон; возможно </w:t>
      </w:r>
      <w:proofErr w:type="spellStart"/>
      <w:r w:rsidRPr="00312C13">
        <w:rPr>
          <w:sz w:val="28"/>
          <w:szCs w:val="28"/>
        </w:rPr>
        <w:t>спленэктомия</w:t>
      </w:r>
      <w:proofErr w:type="spellEnd"/>
      <w:r w:rsidRPr="00312C13">
        <w:rPr>
          <w:sz w:val="28"/>
          <w:szCs w:val="28"/>
        </w:rPr>
        <w:t xml:space="preserve">. В терминальной стадии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гемотрансфузии, антибиотики.</w:t>
      </w:r>
    </w:p>
    <w:p w:rsidR="002D5EC4" w:rsidRPr="00312C13" w:rsidRDefault="002D5EC4" w:rsidP="002D5EC4">
      <w:pPr>
        <w:jc w:val="both"/>
        <w:rPr>
          <w:sz w:val="28"/>
          <w:szCs w:val="28"/>
        </w:rPr>
      </w:pPr>
      <w:r w:rsidRPr="00312C13">
        <w:rPr>
          <w:sz w:val="28"/>
          <w:szCs w:val="28"/>
        </w:rPr>
        <w:t>5. Разрушенные зрелые лимфоциты.</w:t>
      </w:r>
    </w:p>
    <w:p w:rsidR="002D5EC4" w:rsidRPr="00312C13" w:rsidRDefault="002D5EC4" w:rsidP="002D5EC4">
      <w:pPr>
        <w:jc w:val="both"/>
        <w:rPr>
          <w:sz w:val="28"/>
          <w:szCs w:val="28"/>
        </w:rPr>
      </w:pPr>
      <w:r w:rsidRPr="00312C13">
        <w:rPr>
          <w:sz w:val="28"/>
          <w:szCs w:val="28"/>
        </w:rPr>
        <w:t xml:space="preserve">6. Дифференциальная диагностика с: лимфогранулематозом, метастазами рака, туберкулезом внутригрудных лимфатических узлов, </w:t>
      </w:r>
      <w:proofErr w:type="spellStart"/>
      <w:r w:rsidRPr="00312C13">
        <w:rPr>
          <w:sz w:val="28"/>
          <w:szCs w:val="28"/>
        </w:rPr>
        <w:t>саркоидозом</w:t>
      </w:r>
      <w:proofErr w:type="spellEnd"/>
      <w:r w:rsidRPr="00312C13">
        <w:rPr>
          <w:sz w:val="28"/>
          <w:szCs w:val="28"/>
        </w:rPr>
        <w:t xml:space="preserve">, </w:t>
      </w:r>
      <w:proofErr w:type="gramStart"/>
      <w:r w:rsidRPr="00312C13">
        <w:rPr>
          <w:sz w:val="28"/>
          <w:szCs w:val="28"/>
        </w:rPr>
        <w:t>инфекционной</w:t>
      </w:r>
      <w:proofErr w:type="gramEnd"/>
      <w:r w:rsidRPr="00312C13">
        <w:rPr>
          <w:sz w:val="28"/>
          <w:szCs w:val="28"/>
        </w:rPr>
        <w:t xml:space="preserve"> </w:t>
      </w:r>
      <w:proofErr w:type="spellStart"/>
      <w:r w:rsidRPr="00312C13">
        <w:rPr>
          <w:sz w:val="28"/>
          <w:szCs w:val="28"/>
        </w:rPr>
        <w:t>лимфоаденопатией</w:t>
      </w:r>
      <w:proofErr w:type="spellEnd"/>
      <w:r w:rsidRPr="00312C13">
        <w:rPr>
          <w:sz w:val="28"/>
          <w:szCs w:val="28"/>
        </w:rPr>
        <w:t>.</w:t>
      </w:r>
    </w:p>
    <w:p w:rsidR="002D5EC4" w:rsidRPr="00312C13" w:rsidRDefault="002D5EC4" w:rsidP="002D5EC4">
      <w:pPr>
        <w:jc w:val="both"/>
        <w:rPr>
          <w:sz w:val="28"/>
          <w:szCs w:val="28"/>
        </w:rPr>
      </w:pPr>
      <w:r w:rsidRPr="00312C13">
        <w:rPr>
          <w:sz w:val="28"/>
          <w:szCs w:val="28"/>
        </w:rPr>
        <w:t xml:space="preserve">7. Неспецифические дерматозы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</w:t>
      </w:r>
      <w:proofErr w:type="spellStart"/>
      <w:r w:rsidRPr="00312C13">
        <w:rPr>
          <w:sz w:val="28"/>
          <w:szCs w:val="28"/>
        </w:rPr>
        <w:t>генерализованная</w:t>
      </w:r>
      <w:proofErr w:type="spellEnd"/>
      <w:r w:rsidRPr="00312C13">
        <w:rPr>
          <w:sz w:val="28"/>
          <w:szCs w:val="28"/>
        </w:rPr>
        <w:t xml:space="preserve"> экзема, псориаз, </w:t>
      </w:r>
      <w:r w:rsidRPr="00312C13">
        <w:rPr>
          <w:sz w:val="28"/>
          <w:szCs w:val="28"/>
          <w:lang w:val="en-US"/>
        </w:rPr>
        <w:t>herpes</w:t>
      </w:r>
      <w:r w:rsidRPr="00312C13">
        <w:rPr>
          <w:sz w:val="28"/>
          <w:szCs w:val="28"/>
        </w:rPr>
        <w:t xml:space="preserve"> </w:t>
      </w:r>
      <w:r w:rsidRPr="00312C13">
        <w:rPr>
          <w:sz w:val="28"/>
          <w:szCs w:val="28"/>
          <w:lang w:val="en-US"/>
        </w:rPr>
        <w:t>zoster</w:t>
      </w:r>
      <w:r w:rsidRPr="00312C13">
        <w:rPr>
          <w:sz w:val="28"/>
          <w:szCs w:val="28"/>
        </w:rPr>
        <w:t xml:space="preserve">. Специфические поражения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</w:t>
      </w:r>
      <w:proofErr w:type="spellStart"/>
      <w:r w:rsidRPr="00312C13">
        <w:rPr>
          <w:sz w:val="28"/>
          <w:szCs w:val="28"/>
        </w:rPr>
        <w:t>лимфомы</w:t>
      </w:r>
      <w:proofErr w:type="spellEnd"/>
      <w:r w:rsidRPr="00312C13">
        <w:rPr>
          <w:sz w:val="28"/>
          <w:szCs w:val="28"/>
        </w:rPr>
        <w:t xml:space="preserve"> кожи, лейкемическая </w:t>
      </w:r>
      <w:proofErr w:type="spellStart"/>
      <w:r w:rsidRPr="00312C13">
        <w:rPr>
          <w:sz w:val="28"/>
          <w:szCs w:val="28"/>
        </w:rPr>
        <w:t>лимфодермия</w:t>
      </w:r>
      <w:proofErr w:type="spellEnd"/>
      <w:r w:rsidRPr="00312C13">
        <w:rPr>
          <w:sz w:val="28"/>
          <w:szCs w:val="28"/>
        </w:rPr>
        <w:t>.</w:t>
      </w:r>
    </w:p>
    <w:p w:rsidR="005D0674" w:rsidRDefault="006067B5" w:rsidP="006067B5">
      <w:pPr>
        <w:jc w:val="both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lastRenderedPageBreak/>
        <w:t xml:space="preserve">Формы контроля освоения заданий по самостоятельной </w:t>
      </w:r>
      <w:r>
        <w:rPr>
          <w:b/>
          <w:sz w:val="28"/>
          <w:szCs w:val="28"/>
        </w:rPr>
        <w:t>аудиторной</w:t>
      </w:r>
      <w:r w:rsidRPr="004266DE">
        <w:rPr>
          <w:b/>
          <w:sz w:val="28"/>
          <w:szCs w:val="28"/>
        </w:rPr>
        <w:t xml:space="preserve"> работе по данной теме</w:t>
      </w:r>
      <w:r w:rsidR="005D0674">
        <w:rPr>
          <w:b/>
          <w:sz w:val="28"/>
          <w:szCs w:val="28"/>
        </w:rPr>
        <w:t>.</w:t>
      </w:r>
    </w:p>
    <w:p w:rsidR="005D0674" w:rsidRDefault="005D0674" w:rsidP="005D0674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5D0674">
        <w:rPr>
          <w:sz w:val="28"/>
          <w:szCs w:val="28"/>
        </w:rPr>
        <w:t>Демонстрация</w:t>
      </w:r>
      <w:r>
        <w:rPr>
          <w:sz w:val="28"/>
          <w:szCs w:val="28"/>
        </w:rPr>
        <w:t xml:space="preserve">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5D0674" w:rsidRPr="005D0674" w:rsidRDefault="005D0674" w:rsidP="005D0674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тестовых заданий </w:t>
      </w:r>
      <w:r w:rsidR="008B04CB">
        <w:rPr>
          <w:sz w:val="28"/>
          <w:szCs w:val="28"/>
        </w:rPr>
        <w:t>и ситуационных задач.</w:t>
      </w:r>
      <w:r w:rsidRPr="005D0674">
        <w:rPr>
          <w:sz w:val="28"/>
          <w:szCs w:val="28"/>
        </w:rPr>
        <w:t xml:space="preserve"> </w:t>
      </w:r>
    </w:p>
    <w:p w:rsidR="005D0674" w:rsidRPr="004266DE" w:rsidRDefault="006067B5" w:rsidP="006067B5">
      <w:pPr>
        <w:jc w:val="both"/>
        <w:rPr>
          <w:sz w:val="28"/>
          <w:szCs w:val="28"/>
        </w:rPr>
      </w:pPr>
      <w:r w:rsidRPr="004266DE">
        <w:rPr>
          <w:b/>
          <w:sz w:val="28"/>
          <w:szCs w:val="28"/>
        </w:rPr>
        <w:t xml:space="preserve"> </w:t>
      </w:r>
    </w:p>
    <w:p w:rsidR="006067B5" w:rsidRPr="004266DE" w:rsidRDefault="006067B5" w:rsidP="006067B5">
      <w:pPr>
        <w:jc w:val="both"/>
        <w:rPr>
          <w:sz w:val="28"/>
          <w:szCs w:val="28"/>
        </w:rPr>
      </w:pPr>
      <w:r w:rsidRPr="004266DE">
        <w:rPr>
          <w:b/>
          <w:sz w:val="28"/>
          <w:szCs w:val="28"/>
        </w:rPr>
        <w:t>Рекомендуемая литература</w:t>
      </w:r>
      <w:r>
        <w:rPr>
          <w:b/>
          <w:sz w:val="28"/>
          <w:szCs w:val="28"/>
        </w:rPr>
        <w:t xml:space="preserve"> </w:t>
      </w:r>
      <w:r w:rsidRPr="004266DE">
        <w:rPr>
          <w:sz w:val="28"/>
          <w:szCs w:val="28"/>
        </w:rPr>
        <w:t>(основная и дополнительная)</w:t>
      </w:r>
      <w:r w:rsidRPr="004266DE">
        <w:rPr>
          <w:b/>
          <w:sz w:val="28"/>
          <w:szCs w:val="28"/>
        </w:rPr>
        <w:t xml:space="preserve">: </w:t>
      </w:r>
    </w:p>
    <w:p w:rsidR="006067B5" w:rsidRPr="004266DE" w:rsidRDefault="006067B5" w:rsidP="006067B5">
      <w:pPr>
        <w:rPr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EB1335" w:rsidTr="00EB1335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экземпляров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rPr>
                <w:b/>
                <w:sz w:val="28"/>
                <w:szCs w:val="28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sz w:val="28"/>
                <w:szCs w:val="28"/>
              </w:rPr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ка-</w:t>
            </w:r>
            <w:proofErr w:type="spellStart"/>
            <w:r>
              <w:rPr>
                <w:sz w:val="28"/>
                <w:szCs w:val="28"/>
              </w:rPr>
              <w:t>федре</w:t>
            </w:r>
            <w:proofErr w:type="spellEnd"/>
            <w:proofErr w:type="gramEnd"/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Default="00EB1335" w:rsidP="00EB1335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Маколкин</w:t>
            </w:r>
            <w:proofErr w:type="spellEnd"/>
            <w:r>
              <w:rPr>
                <w:sz w:val="28"/>
                <w:szCs w:val="28"/>
              </w:rPr>
              <w:t xml:space="preserve"> В.И. Внутренние болезни [Электронный ресурс]: учебник /</w:t>
            </w:r>
            <w:hyperlink r:id="rId7" w:history="1">
              <w:r>
                <w:rPr>
                  <w:rStyle w:val="a9"/>
                  <w:sz w:val="28"/>
                  <w:szCs w:val="28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И. </w:t>
            </w:r>
            <w:proofErr w:type="spellStart"/>
            <w:r>
              <w:rPr>
                <w:sz w:val="28"/>
                <w:szCs w:val="28"/>
              </w:rPr>
              <w:t>Маколкин</w:t>
            </w:r>
            <w:proofErr w:type="spellEnd"/>
            <w:r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>
              <w:rPr>
                <w:sz w:val="28"/>
                <w:szCs w:val="28"/>
              </w:rPr>
              <w:t>Сулимов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М.: </w:t>
            </w:r>
            <w:proofErr w:type="spellStart"/>
            <w:r>
              <w:rPr>
                <w:sz w:val="28"/>
                <w:szCs w:val="28"/>
              </w:rPr>
              <w:t>Гэотар</w:t>
            </w:r>
            <w:proofErr w:type="spellEnd"/>
            <w:r>
              <w:rPr>
                <w:sz w:val="28"/>
                <w:szCs w:val="28"/>
              </w:rPr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Default="00EB1335" w:rsidP="00EB1335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Внутренние болезни</w:t>
            </w:r>
            <w:r>
              <w:rPr>
                <w:sz w:val="28"/>
                <w:szCs w:val="28"/>
              </w:rPr>
              <w:t>: учебник с компакт-диском: в 2 т: рек. УМО по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фармац</w:t>
            </w:r>
            <w:proofErr w:type="spellEnd"/>
            <w:r>
              <w:rPr>
                <w:sz w:val="28"/>
                <w:szCs w:val="28"/>
              </w:rPr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Default="00EB1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Гэотар</w:t>
            </w:r>
            <w:proofErr w:type="spellEnd"/>
            <w:r>
              <w:rPr>
                <w:sz w:val="28"/>
                <w:szCs w:val="28"/>
              </w:rPr>
              <w:t xml:space="preserve"> Медиа, 2010 -</w:t>
            </w:r>
            <w:r>
              <w:rPr>
                <w:b/>
                <w:bCs/>
                <w:sz w:val="28"/>
                <w:szCs w:val="28"/>
              </w:rPr>
              <w:t xml:space="preserve"> Т. 1</w:t>
            </w:r>
            <w:r>
              <w:rPr>
                <w:sz w:val="28"/>
                <w:szCs w:val="28"/>
              </w:rPr>
              <w:t xml:space="preserve"> - 649 с.,</w:t>
            </w:r>
            <w:r>
              <w:rPr>
                <w:b/>
                <w:bCs/>
                <w:sz w:val="28"/>
                <w:szCs w:val="28"/>
              </w:rPr>
              <w:t xml:space="preserve"> Т. 2</w:t>
            </w:r>
            <w:r>
              <w:rPr>
                <w:sz w:val="28"/>
                <w:szCs w:val="28"/>
              </w:rPr>
              <w:t>. - 615 с</w:t>
            </w:r>
          </w:p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Default="00EB1335" w:rsidP="00EB1335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Внутренние болезни </w:t>
            </w:r>
            <w:r>
              <w:rPr>
                <w:sz w:val="28"/>
                <w:szCs w:val="28"/>
              </w:rPr>
              <w:t>[Электронный ресурс]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учебник в 2-х томах. </w:t>
            </w:r>
            <w:hyperlink r:id="rId8" w:history="1">
              <w:r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9"/>
                  <w:sz w:val="28"/>
                  <w:szCs w:val="28"/>
                </w:rPr>
                <w:t>://</w:t>
              </w:r>
              <w:r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9"/>
                  <w:sz w:val="28"/>
                  <w:szCs w:val="28"/>
                  <w:lang w:val="en-US"/>
                </w:rPr>
                <w:t>studmedlib</w:t>
              </w:r>
              <w:proofErr w:type="spellEnd"/>
              <w:r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9"/>
                  <w:sz w:val="28"/>
                  <w:szCs w:val="28"/>
                </w:rPr>
                <w:t>/</w:t>
              </w:r>
              <w:r>
                <w:rPr>
                  <w:rStyle w:val="a9"/>
                  <w:sz w:val="28"/>
                  <w:szCs w:val="28"/>
                  <w:lang w:val="en-US"/>
                </w:rPr>
                <w:t>book</w:t>
              </w:r>
              <w:r>
                <w:rPr>
                  <w:rStyle w:val="a9"/>
                  <w:sz w:val="28"/>
                  <w:szCs w:val="28"/>
                </w:rPr>
                <w:t>/</w:t>
              </w:r>
              <w:r>
                <w:rPr>
                  <w:rStyle w:val="a9"/>
                  <w:sz w:val="28"/>
                  <w:szCs w:val="28"/>
                  <w:lang w:val="en-US"/>
                </w:rPr>
                <w:t>ISBN</w:t>
              </w:r>
              <w:r>
                <w:rPr>
                  <w:rStyle w:val="a9"/>
                  <w:sz w:val="28"/>
                  <w:szCs w:val="28"/>
                </w:rPr>
                <w:t>9785970414217.</w:t>
              </w:r>
              <w:r>
                <w:rPr>
                  <w:rStyle w:val="a9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М: ГЭОТАР-Медиа, 2010. - 1264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Default="00EB1335" w:rsidP="00EB1335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Фомина, И. Г.</w:t>
            </w:r>
            <w:r>
              <w:rPr>
                <w:b/>
                <w:sz w:val="28"/>
                <w:szCs w:val="28"/>
              </w:rPr>
              <w:t xml:space="preserve"> Внутренние болезни </w:t>
            </w:r>
            <w:r>
              <w:rPr>
                <w:sz w:val="28"/>
                <w:szCs w:val="28"/>
              </w:rPr>
              <w:lastRenderedPageBreak/>
              <w:t>[Электронный ресурс]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учебник.  </w:t>
            </w:r>
            <w:r>
              <w:rPr>
                <w:bCs/>
                <w:sz w:val="28"/>
                <w:szCs w:val="28"/>
              </w:rPr>
              <w:t xml:space="preserve"> </w:t>
            </w:r>
            <w:hyperlink r:id="rId9" w:history="1">
              <w:r>
                <w:rPr>
                  <w:rStyle w:val="a9"/>
                  <w:sz w:val="28"/>
                  <w:szCs w:val="28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М.: Медицина, 2008. - </w:t>
            </w:r>
            <w:r>
              <w:rPr>
                <w:sz w:val="28"/>
                <w:szCs w:val="28"/>
              </w:rPr>
              <w:lastRenderedPageBreak/>
              <w:t>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</w:tr>
    </w:tbl>
    <w:p w:rsidR="00EB1335" w:rsidRDefault="00EB1335" w:rsidP="00EB13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EB1335" w:rsidRDefault="00EB1335" w:rsidP="00EB1335">
      <w:pPr>
        <w:pStyle w:val="3"/>
        <w:jc w:val="both"/>
        <w:rPr>
          <w:sz w:val="28"/>
          <w:szCs w:val="28"/>
        </w:rPr>
      </w:pPr>
      <w:bookmarkStart w:id="1" w:name="_Toc357578153"/>
      <w:r>
        <w:rPr>
          <w:sz w:val="28"/>
          <w:szCs w:val="28"/>
        </w:rPr>
        <w:t>3.4.2. Дополнительная литература</w:t>
      </w:r>
      <w:bookmarkEnd w:id="1"/>
    </w:p>
    <w:p w:rsidR="00EB1335" w:rsidRDefault="00EB1335" w:rsidP="00EB1335">
      <w:pPr>
        <w:spacing w:before="120" w:after="120"/>
        <w:ind w:firstLine="709"/>
        <w:jc w:val="right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 xml:space="preserve">12               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EB1335" w:rsidTr="00EB1335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 (ы)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экземпляров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rPr>
                <w:b/>
                <w:sz w:val="28"/>
                <w:szCs w:val="28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библиотеке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кафедре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Default="00EB1335" w:rsidP="00EB1335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 w:rsidP="00454A13">
            <w:pPr>
              <w:spacing w:before="60"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Внутренние болезни: руководство</w:t>
            </w:r>
            <w:r>
              <w:rPr>
                <w:b/>
                <w:sz w:val="28"/>
                <w:szCs w:val="28"/>
              </w:rPr>
              <w:t xml:space="preserve"> к практическим занятиям по факультетской терапии [Электронный ресурс]:</w:t>
            </w:r>
            <w:r>
              <w:rPr>
                <w:sz w:val="28"/>
                <w:szCs w:val="28"/>
              </w:rPr>
              <w:t xml:space="preserve"> учебное пособие для </w:t>
            </w:r>
            <w:proofErr w:type="gramStart"/>
            <w:r>
              <w:rPr>
                <w:sz w:val="28"/>
                <w:szCs w:val="28"/>
              </w:rPr>
              <w:t>студентов</w:t>
            </w:r>
            <w:proofErr w:type="gramEnd"/>
            <w:r>
              <w:rPr>
                <w:sz w:val="28"/>
                <w:szCs w:val="28"/>
              </w:rPr>
              <w:t xml:space="preserve"> обучающихся по спец. 06010</w:t>
            </w:r>
            <w:r w:rsidR="00454A1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.65 "</w:t>
            </w:r>
            <w:r w:rsidR="00454A13">
              <w:rPr>
                <w:sz w:val="28"/>
                <w:szCs w:val="28"/>
              </w:rPr>
              <w:t>Педиатрия</w:t>
            </w:r>
            <w:r>
              <w:rPr>
                <w:sz w:val="28"/>
                <w:szCs w:val="28"/>
              </w:rPr>
              <w:t>",  рек. УМО по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фармац</w:t>
            </w:r>
            <w:proofErr w:type="spellEnd"/>
            <w:r>
              <w:rPr>
                <w:sz w:val="28"/>
                <w:szCs w:val="28"/>
              </w:rPr>
              <w:t xml:space="preserve">. образованию вузов России /  </w:t>
            </w:r>
            <w:hyperlink r:id="rId10" w:history="1">
              <w:r>
                <w:rPr>
                  <w:rStyle w:val="a9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И. </w:t>
            </w:r>
            <w:proofErr w:type="spellStart"/>
            <w:r>
              <w:rPr>
                <w:sz w:val="28"/>
                <w:szCs w:val="28"/>
              </w:rPr>
              <w:t>Подзолков</w:t>
            </w:r>
            <w:proofErr w:type="spellEnd"/>
            <w:r>
              <w:rPr>
                <w:sz w:val="28"/>
                <w:szCs w:val="28"/>
              </w:rPr>
              <w:t>, А. А. Абрамова, О. Л. Белая [и др.]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под ред. В. И. </w:t>
            </w:r>
            <w:proofErr w:type="spellStart"/>
            <w:r>
              <w:rPr>
                <w:sz w:val="28"/>
                <w:szCs w:val="28"/>
              </w:rPr>
              <w:t>Подзолкова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Гэотар</w:t>
            </w:r>
            <w:proofErr w:type="spellEnd"/>
            <w:r>
              <w:rPr>
                <w:sz w:val="28"/>
                <w:szCs w:val="28"/>
              </w:rPr>
              <w:t xml:space="preserve"> Медиа, 2010. - 640 с.  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Default="00EB1335" w:rsidP="00EB1335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 w:rsidP="00454A1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Болезни органов дыхания</w:t>
            </w:r>
            <w:r>
              <w:rPr>
                <w:sz w:val="28"/>
                <w:szCs w:val="28"/>
              </w:rPr>
              <w:t xml:space="preserve">  : учеб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 xml:space="preserve">метод. пособие </w:t>
            </w: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занятиям для  студ. 4 курса по спец. "</w:t>
            </w:r>
            <w:r w:rsidR="00454A13">
              <w:rPr>
                <w:sz w:val="28"/>
                <w:szCs w:val="28"/>
              </w:rPr>
              <w:t>Педиатрия</w:t>
            </w:r>
            <w:r>
              <w:rPr>
                <w:sz w:val="28"/>
                <w:szCs w:val="28"/>
              </w:rPr>
              <w:t xml:space="preserve">"  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ред. Р. М. </w:t>
            </w:r>
            <w:proofErr w:type="spellStart"/>
            <w:r>
              <w:rPr>
                <w:sz w:val="28"/>
                <w:szCs w:val="28"/>
              </w:rPr>
              <w:t>Фазлыевой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 БГМУ,     2008. - 110 с.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Default="00EB1335" w:rsidP="00EB1335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Болезни органов дыхания </w:t>
            </w:r>
            <w:r>
              <w:rPr>
                <w:b/>
                <w:sz w:val="28"/>
                <w:szCs w:val="28"/>
              </w:rPr>
              <w:lastRenderedPageBreak/>
              <w:t xml:space="preserve">[Электронный ресурс] : </w:t>
            </w:r>
            <w:r>
              <w:rPr>
                <w:sz w:val="28"/>
                <w:szCs w:val="28"/>
              </w:rPr>
              <w:t>учеб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 xml:space="preserve">метод. пособие </w:t>
            </w: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занятиям для студ. 4 курса  по спец. "</w:t>
            </w:r>
            <w:r w:rsidR="00454A13">
              <w:rPr>
                <w:sz w:val="28"/>
                <w:szCs w:val="28"/>
              </w:rPr>
              <w:t>Педиатрия</w:t>
            </w:r>
            <w:r>
              <w:rPr>
                <w:sz w:val="28"/>
                <w:szCs w:val="28"/>
              </w:rPr>
              <w:t xml:space="preserve">"  </w:t>
            </w:r>
          </w:p>
          <w:p w:rsidR="00EB1335" w:rsidRDefault="00EB1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учебная библиотека: полнотекстовая база данных /</w:t>
            </w:r>
          </w:p>
          <w:p w:rsidR="00EB1335" w:rsidRDefault="00EB133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ан. – Уфа: БГМУ, 2009-2012. – Режим доступа: </w:t>
            </w:r>
            <w:hyperlink r:id="rId11" w:history="1">
              <w:r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9"/>
                  <w:sz w:val="28"/>
                  <w:szCs w:val="28"/>
                </w:rPr>
                <w:t>://92.50.144.106/</w:t>
              </w:r>
              <w:proofErr w:type="spellStart"/>
              <w:r>
                <w:rPr>
                  <w:rStyle w:val="a9"/>
                  <w:sz w:val="28"/>
                  <w:szCs w:val="28"/>
                  <w:lang w:val="en-US"/>
                </w:rPr>
                <w:t>jirbis</w:t>
              </w:r>
              <w:proofErr w:type="spellEnd"/>
              <w:r>
                <w:rPr>
                  <w:rStyle w:val="a9"/>
                  <w:sz w:val="28"/>
                  <w:szCs w:val="28"/>
                </w:rPr>
                <w:t>/</w:t>
              </w:r>
            </w:hyperlink>
            <w:r>
              <w:rPr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 ред. Р. М. </w:t>
            </w:r>
            <w:proofErr w:type="spellStart"/>
            <w:r>
              <w:rPr>
                <w:sz w:val="28"/>
                <w:szCs w:val="28"/>
              </w:rPr>
              <w:t>Фазлыевой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Изд-во БГМУ,     </w:t>
            </w:r>
            <w:r>
              <w:rPr>
                <w:sz w:val="28"/>
                <w:szCs w:val="28"/>
              </w:rPr>
              <w:lastRenderedPageBreak/>
              <w:t>2008. - 110 с.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Электронный </w:t>
            </w:r>
            <w:r>
              <w:rPr>
                <w:sz w:val="28"/>
                <w:szCs w:val="28"/>
              </w:rPr>
              <w:lastRenderedPageBreak/>
              <w:t>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Электронный </w:t>
            </w:r>
            <w:r>
              <w:rPr>
                <w:sz w:val="28"/>
                <w:szCs w:val="28"/>
              </w:rPr>
              <w:lastRenderedPageBreak/>
              <w:t>ресурс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Default="00EB133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EB1335" w:rsidRDefault="00EB1335">
            <w:pPr>
              <w:spacing w:before="60" w:after="60"/>
              <w:jc w:val="center"/>
              <w:rPr>
                <w:sz w:val="28"/>
                <w:szCs w:val="28"/>
              </w:rPr>
            </w:pPr>
          </w:p>
          <w:p w:rsidR="00EB1335" w:rsidRDefault="00EB1335">
            <w:pPr>
              <w:spacing w:before="60" w:after="60"/>
              <w:jc w:val="center"/>
              <w:rPr>
                <w:sz w:val="28"/>
                <w:szCs w:val="28"/>
              </w:rPr>
            </w:pPr>
          </w:p>
          <w:p w:rsidR="00EB1335" w:rsidRDefault="00EB1335">
            <w:pPr>
              <w:spacing w:before="60" w:after="60"/>
              <w:jc w:val="center"/>
              <w:rPr>
                <w:sz w:val="28"/>
                <w:szCs w:val="28"/>
              </w:rPr>
            </w:pPr>
          </w:p>
          <w:p w:rsidR="00EB1335" w:rsidRDefault="00EB1335">
            <w:pPr>
              <w:spacing w:before="60" w:after="60"/>
              <w:jc w:val="center"/>
              <w:rPr>
                <w:sz w:val="28"/>
                <w:szCs w:val="28"/>
              </w:rPr>
            </w:pPr>
          </w:p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Default="00EB133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Болезни органов кровообращения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учеб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 xml:space="preserve">метод. </w:t>
            </w:r>
            <w:proofErr w:type="spellStart"/>
            <w:r>
              <w:rPr>
                <w:sz w:val="28"/>
                <w:szCs w:val="28"/>
              </w:rPr>
              <w:t>пособ</w:t>
            </w:r>
            <w:proofErr w:type="spellEnd"/>
            <w:r>
              <w:rPr>
                <w:sz w:val="28"/>
                <w:szCs w:val="28"/>
              </w:rPr>
              <w:t xml:space="preserve">. к </w:t>
            </w: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занятиям для студ. 4 курса,   по спец. "</w:t>
            </w:r>
            <w:r w:rsidR="00454A13">
              <w:rPr>
                <w:sz w:val="28"/>
                <w:szCs w:val="28"/>
              </w:rPr>
              <w:t>Педиатрия</w:t>
            </w:r>
            <w:r>
              <w:rPr>
                <w:sz w:val="28"/>
                <w:szCs w:val="28"/>
              </w:rPr>
              <w:t>" : в 2-х</w:t>
            </w:r>
            <w:r>
              <w:rPr>
                <w:b/>
                <w:sz w:val="28"/>
                <w:szCs w:val="28"/>
              </w:rPr>
              <w:t xml:space="preserve"> ч.  </w:t>
            </w:r>
            <w:r>
              <w:rPr>
                <w:sz w:val="28"/>
                <w:szCs w:val="28"/>
              </w:rPr>
              <w:t xml:space="preserve">. </w:t>
            </w:r>
          </w:p>
          <w:p w:rsidR="00EB1335" w:rsidRDefault="00EB13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ред. Р. М. </w:t>
            </w:r>
            <w:proofErr w:type="spellStart"/>
            <w:r>
              <w:rPr>
                <w:sz w:val="28"/>
                <w:szCs w:val="28"/>
              </w:rPr>
              <w:t>Фазлыевой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Default="00EB1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 БГМУ, 2008 -</w:t>
            </w:r>
            <w:r>
              <w:rPr>
                <w:b/>
                <w:bCs/>
                <w:sz w:val="28"/>
                <w:szCs w:val="28"/>
              </w:rPr>
              <w:t xml:space="preserve"> Ч. 1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- 2008. - 98 с.,</w:t>
            </w:r>
          </w:p>
          <w:p w:rsidR="00EB1335" w:rsidRDefault="00EB1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Ч. 2. -  114 с. -</w:t>
            </w:r>
          </w:p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 w:rsidP="00454A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Болезни органов кровообращения </w:t>
            </w:r>
            <w:r>
              <w:rPr>
                <w:sz w:val="28"/>
                <w:szCs w:val="28"/>
              </w:rPr>
              <w:t>[Электронный ресурс] : учеб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 xml:space="preserve">метод. </w:t>
            </w:r>
            <w:proofErr w:type="spellStart"/>
            <w:r>
              <w:rPr>
                <w:sz w:val="28"/>
                <w:szCs w:val="28"/>
              </w:rPr>
              <w:t>пособ</w:t>
            </w:r>
            <w:proofErr w:type="spellEnd"/>
            <w:r>
              <w:rPr>
                <w:sz w:val="28"/>
                <w:szCs w:val="28"/>
              </w:rPr>
              <w:t xml:space="preserve">. к </w:t>
            </w: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занятиям для студ. 4 курса,  по спец. "</w:t>
            </w:r>
            <w:r w:rsidR="00454A13">
              <w:rPr>
                <w:sz w:val="28"/>
                <w:szCs w:val="28"/>
              </w:rPr>
              <w:t>Педиатрия</w:t>
            </w:r>
            <w:r>
              <w:rPr>
                <w:sz w:val="28"/>
                <w:szCs w:val="28"/>
              </w:rPr>
              <w:t xml:space="preserve">" : в 2-х ч. /   Электронная учебная </w:t>
            </w:r>
            <w:r>
              <w:rPr>
                <w:sz w:val="28"/>
                <w:szCs w:val="28"/>
              </w:rPr>
              <w:lastRenderedPageBreak/>
              <w:t>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ан. – Уфа: БГМУ, 2009-2012. – Режим доступа: </w:t>
            </w:r>
            <w:hyperlink r:id="rId12" w:history="1">
              <w:r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9"/>
                  <w:sz w:val="28"/>
                  <w:szCs w:val="28"/>
                </w:rPr>
                <w:t>://92.50.144.106/</w:t>
              </w:r>
              <w:proofErr w:type="spellStart"/>
              <w:r>
                <w:rPr>
                  <w:rStyle w:val="a9"/>
                  <w:sz w:val="28"/>
                  <w:szCs w:val="28"/>
                  <w:lang w:val="en-US"/>
                </w:rPr>
                <w:t>jirbis</w:t>
              </w:r>
              <w:proofErr w:type="spellEnd"/>
              <w:r>
                <w:rPr>
                  <w:rStyle w:val="a9"/>
                  <w:sz w:val="28"/>
                  <w:szCs w:val="28"/>
                </w:rPr>
                <w:t>/</w:t>
              </w:r>
            </w:hyperlink>
            <w:r>
              <w:rPr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 ред. Р. М. </w:t>
            </w:r>
            <w:proofErr w:type="spellStart"/>
            <w:r>
              <w:rPr>
                <w:sz w:val="28"/>
                <w:szCs w:val="28"/>
              </w:rPr>
              <w:t>Фазлыевой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Default="00EB1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 БГМУ, 2008 -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Ч. 1</w:t>
            </w:r>
            <w:r>
              <w:rPr>
                <w:sz w:val="28"/>
                <w:szCs w:val="28"/>
              </w:rPr>
              <w:t>. - 2008. - 98 с.,</w:t>
            </w:r>
          </w:p>
          <w:p w:rsidR="00EB1335" w:rsidRDefault="00EB1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Ч. 2. -  114 с. -</w:t>
            </w:r>
          </w:p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 w:rsidP="00454A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Болезни органов пищеварения и почек: </w:t>
            </w:r>
            <w:r>
              <w:rPr>
                <w:bCs/>
                <w:sz w:val="28"/>
                <w:szCs w:val="28"/>
              </w:rPr>
              <w:t>учеб</w:t>
            </w:r>
            <w:proofErr w:type="gramStart"/>
            <w:r>
              <w:rPr>
                <w:bCs/>
                <w:sz w:val="28"/>
                <w:szCs w:val="28"/>
              </w:rPr>
              <w:t>.-</w:t>
            </w:r>
            <w:proofErr w:type="gramEnd"/>
            <w:r>
              <w:rPr>
                <w:bCs/>
                <w:sz w:val="28"/>
                <w:szCs w:val="28"/>
              </w:rPr>
              <w:t xml:space="preserve">метод. пособие к </w:t>
            </w:r>
            <w:proofErr w:type="spellStart"/>
            <w:r>
              <w:rPr>
                <w:bCs/>
                <w:sz w:val="28"/>
                <w:szCs w:val="28"/>
              </w:rPr>
              <w:t>практ</w:t>
            </w:r>
            <w:proofErr w:type="spellEnd"/>
            <w:r>
              <w:rPr>
                <w:bCs/>
                <w:sz w:val="28"/>
                <w:szCs w:val="28"/>
              </w:rPr>
              <w:t>. занятиям для студ. 4 курса по спец. "</w:t>
            </w:r>
            <w:r w:rsidR="00454A13">
              <w:rPr>
                <w:bCs/>
                <w:sz w:val="28"/>
                <w:szCs w:val="28"/>
              </w:rPr>
              <w:t>Педиатрия</w:t>
            </w:r>
            <w:r>
              <w:rPr>
                <w:bCs/>
                <w:sz w:val="28"/>
                <w:szCs w:val="28"/>
              </w:rPr>
              <w:t xml:space="preserve">" : в 2-х ч. /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 ред. Р. М. </w:t>
            </w:r>
            <w:proofErr w:type="spellStart"/>
            <w:r>
              <w:rPr>
                <w:bCs/>
                <w:sz w:val="28"/>
                <w:szCs w:val="28"/>
              </w:rPr>
              <w:t>Фазлыевой</w:t>
            </w:r>
            <w:proofErr w:type="spellEnd"/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Default="00EB13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Изд-во БГМУ, 2008 - Ч. 1. - 2008. - 92 с.</w:t>
            </w:r>
          </w:p>
          <w:p w:rsidR="00EB1335" w:rsidRDefault="00EB13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Ч. 2. - 2008. - 109 с.</w:t>
            </w:r>
          </w:p>
          <w:p w:rsidR="00EB1335" w:rsidRDefault="00EB1335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 w:rsidP="00454A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Болезни органов пищеварения и почек </w:t>
            </w:r>
            <w:r>
              <w:rPr>
                <w:bCs/>
                <w:sz w:val="28"/>
                <w:szCs w:val="28"/>
              </w:rPr>
              <w:t>[Электронный ресурс] : учеб</w:t>
            </w:r>
            <w:proofErr w:type="gramStart"/>
            <w:r>
              <w:rPr>
                <w:bCs/>
                <w:sz w:val="28"/>
                <w:szCs w:val="28"/>
              </w:rPr>
              <w:t>.-</w:t>
            </w:r>
            <w:proofErr w:type="gramEnd"/>
            <w:r>
              <w:rPr>
                <w:bCs/>
                <w:sz w:val="28"/>
                <w:szCs w:val="28"/>
              </w:rPr>
              <w:t xml:space="preserve">метод. пособие к </w:t>
            </w:r>
            <w:proofErr w:type="spellStart"/>
            <w:r>
              <w:rPr>
                <w:bCs/>
                <w:sz w:val="28"/>
                <w:szCs w:val="28"/>
              </w:rPr>
              <w:t>практ</w:t>
            </w:r>
            <w:proofErr w:type="spellEnd"/>
            <w:r>
              <w:rPr>
                <w:bCs/>
                <w:sz w:val="28"/>
                <w:szCs w:val="28"/>
              </w:rPr>
              <w:t>. занятиям для студ. 4 курса по спец. "</w:t>
            </w:r>
            <w:r w:rsidR="00454A13">
              <w:rPr>
                <w:bCs/>
                <w:sz w:val="28"/>
                <w:szCs w:val="28"/>
              </w:rPr>
              <w:t>Педиатрия</w:t>
            </w:r>
            <w:r>
              <w:rPr>
                <w:bCs/>
                <w:sz w:val="28"/>
                <w:szCs w:val="28"/>
              </w:rPr>
              <w:t>" : в 2-х ч. 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Электронная учебная библиотека: полнотекстовая база данных / ГОУ ВПО Башкирский государственный медицинский университет; авт.: </w:t>
            </w:r>
            <w:r>
              <w:rPr>
                <w:bCs/>
                <w:sz w:val="28"/>
                <w:szCs w:val="28"/>
              </w:rPr>
              <w:lastRenderedPageBreak/>
              <w:t>А.Г. Хасанов, Н.Р. Кобзева, И.Ю. Гончарова. – Электрон. дан</w:t>
            </w:r>
            <w:proofErr w:type="gramStart"/>
            <w:r>
              <w:rPr>
                <w:bCs/>
                <w:sz w:val="28"/>
                <w:szCs w:val="28"/>
              </w:rPr>
              <w:t xml:space="preserve">. –– </w:t>
            </w:r>
            <w:proofErr w:type="gramEnd"/>
            <w:r>
              <w:rPr>
                <w:bCs/>
                <w:sz w:val="28"/>
                <w:szCs w:val="28"/>
              </w:rPr>
              <w:t xml:space="preserve">Режим доступа: </w:t>
            </w:r>
            <w:hyperlink r:id="rId13" w:history="1">
              <w:r>
                <w:rPr>
                  <w:rStyle w:val="a9"/>
                  <w:bCs/>
                  <w:sz w:val="28"/>
                  <w:szCs w:val="28"/>
                </w:rPr>
                <w:t>http://92.50.144.106/jirbis/</w:t>
              </w:r>
            </w:hyperlink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под ред. Р. М. </w:t>
            </w:r>
            <w:proofErr w:type="spellStart"/>
            <w:r>
              <w:rPr>
                <w:bCs/>
                <w:sz w:val="28"/>
                <w:szCs w:val="28"/>
              </w:rPr>
              <w:t>Фазлыевой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Уфа: БГМУ, 2009-2012.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Избранные лекции по внутренним болезням: </w:t>
            </w:r>
            <w:r>
              <w:rPr>
                <w:bCs/>
                <w:sz w:val="28"/>
                <w:szCs w:val="28"/>
              </w:rPr>
              <w:t xml:space="preserve">в 3-х частях: учебное пособие для студентов по </w:t>
            </w:r>
            <w:proofErr w:type="gramStart"/>
            <w:r>
              <w:rPr>
                <w:bCs/>
                <w:sz w:val="28"/>
                <w:szCs w:val="28"/>
              </w:rPr>
              <w:t>спец</w:t>
            </w:r>
            <w:proofErr w:type="gramEnd"/>
            <w:r>
              <w:rPr>
                <w:bCs/>
                <w:sz w:val="28"/>
                <w:szCs w:val="28"/>
              </w:rPr>
              <w:t>. «</w:t>
            </w:r>
            <w:r w:rsidR="00454A13">
              <w:rPr>
                <w:bCs/>
                <w:sz w:val="28"/>
                <w:szCs w:val="28"/>
              </w:rPr>
              <w:t>Педиатрия</w:t>
            </w:r>
            <w:r>
              <w:rPr>
                <w:bCs/>
                <w:sz w:val="28"/>
                <w:szCs w:val="28"/>
              </w:rPr>
              <w:t>»: Ч.3</w:t>
            </w:r>
          </w:p>
          <w:p w:rsidR="00EB1335" w:rsidRDefault="00EB1335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Болезни органов пищеварения, почек, крови и соединительной ткани: учебное пособие.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 ред. Р. М. </w:t>
            </w:r>
            <w:proofErr w:type="spellStart"/>
            <w:r>
              <w:rPr>
                <w:bCs/>
                <w:sz w:val="28"/>
                <w:szCs w:val="28"/>
              </w:rPr>
              <w:t>Фазлыевой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Уфа</w:t>
            </w:r>
            <w:proofErr w:type="gramStart"/>
            <w:r>
              <w:rPr>
                <w:bCs/>
                <w:sz w:val="28"/>
                <w:szCs w:val="28"/>
              </w:rPr>
              <w:t xml:space="preserve"> :</w:t>
            </w:r>
            <w:proofErr w:type="gramEnd"/>
            <w:r>
              <w:rPr>
                <w:bCs/>
                <w:sz w:val="28"/>
                <w:szCs w:val="28"/>
              </w:rPr>
              <w:t xml:space="preserve"> Здравоохранение Башкортостана, 2008 -290 с. -</w:t>
            </w:r>
            <w:proofErr w:type="gramStart"/>
            <w:r>
              <w:rPr>
                <w:bCs/>
                <w:sz w:val="28"/>
                <w:szCs w:val="28"/>
              </w:rPr>
              <w:t xml:space="preserve">  .</w:t>
            </w:r>
            <w:proofErr w:type="gramEnd"/>
            <w:r>
              <w:rPr>
                <w:bCs/>
                <w:sz w:val="28"/>
                <w:szCs w:val="28"/>
              </w:rPr>
              <w:t>Ч. 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 w:rsidP="00454A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Избранные лекции по внутренним болезням </w:t>
            </w:r>
            <w:r>
              <w:rPr>
                <w:bCs/>
                <w:sz w:val="28"/>
                <w:szCs w:val="28"/>
              </w:rPr>
              <w:t xml:space="preserve">[Электронный ресурс]: в 3-х частях: учебное пособие для студентов по </w:t>
            </w:r>
            <w:proofErr w:type="gramStart"/>
            <w:r>
              <w:rPr>
                <w:bCs/>
                <w:sz w:val="28"/>
                <w:szCs w:val="28"/>
              </w:rPr>
              <w:t>спец</w:t>
            </w:r>
            <w:proofErr w:type="gramEnd"/>
            <w:r>
              <w:rPr>
                <w:bCs/>
                <w:sz w:val="28"/>
                <w:szCs w:val="28"/>
              </w:rPr>
              <w:t>. "</w:t>
            </w:r>
            <w:r w:rsidR="00454A13">
              <w:rPr>
                <w:bCs/>
                <w:sz w:val="28"/>
                <w:szCs w:val="28"/>
              </w:rPr>
              <w:t>Педиатрия</w:t>
            </w:r>
            <w:r>
              <w:rPr>
                <w:bCs/>
                <w:sz w:val="28"/>
                <w:szCs w:val="28"/>
              </w:rPr>
              <w:t>» Ч. 3: Болезни органов пищеварения, почек, крови и соединительной ткани: учебное пособие//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Электронная учебная библиотека: полнотекстовая база данных / ГОУ ВПО Башкирский государственный медицинский университет; авт.: А.Г. Хасанов, Н.Р. </w:t>
            </w:r>
            <w:r>
              <w:rPr>
                <w:bCs/>
                <w:sz w:val="28"/>
                <w:szCs w:val="28"/>
              </w:rPr>
              <w:lastRenderedPageBreak/>
              <w:t>Кобзева, И.Ю. Гончарова. – Электрон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 xml:space="preserve">ежим доступа: </w:t>
            </w:r>
            <w:hyperlink r:id="rId14" w:history="1">
              <w:r>
                <w:rPr>
                  <w:rStyle w:val="a9"/>
                  <w:bCs/>
                  <w:sz w:val="28"/>
                  <w:szCs w:val="28"/>
                </w:rPr>
                <w:t>http://92.50.144.106/jirbis/</w:t>
              </w:r>
            </w:hyperlink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Под ред. Р. М. </w:t>
            </w:r>
            <w:proofErr w:type="spellStart"/>
            <w:r>
              <w:rPr>
                <w:bCs/>
                <w:sz w:val="28"/>
                <w:szCs w:val="28"/>
              </w:rPr>
              <w:t>Фазлыевой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БГМУ, 2009-2012.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</w:tr>
    </w:tbl>
    <w:p w:rsidR="006067B5" w:rsidRPr="004266DE" w:rsidRDefault="006067B5" w:rsidP="00EB133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center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sectPr w:rsidR="006067B5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6C3B21"/>
    <w:multiLevelType w:val="hybridMultilevel"/>
    <w:tmpl w:val="9B94242E"/>
    <w:lvl w:ilvl="0" w:tplc="3F0072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836C0"/>
    <w:multiLevelType w:val="hybridMultilevel"/>
    <w:tmpl w:val="1F22E464"/>
    <w:lvl w:ilvl="0" w:tplc="BBAAE1C6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53A93"/>
    <w:multiLevelType w:val="hybridMultilevel"/>
    <w:tmpl w:val="E76C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11"/>
  </w:num>
  <w:num w:numId="4">
    <w:abstractNumId w:val="6"/>
  </w:num>
  <w:num w:numId="5">
    <w:abstractNumId w:val="2"/>
  </w:num>
  <w:num w:numId="6">
    <w:abstractNumId w:val="13"/>
  </w:num>
  <w:num w:numId="7">
    <w:abstractNumId w:val="4"/>
  </w:num>
  <w:num w:numId="8">
    <w:abstractNumId w:val="7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900" w:hanging="360"/>
        </w:pPr>
        <w:rPr>
          <w:rFonts w:ascii="Symbol" w:hAnsi="Symbol" w:hint="default"/>
        </w:rPr>
      </w:lvl>
    </w:lvlOverride>
  </w:num>
  <w:num w:numId="13">
    <w:abstractNumId w:val="9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7B5"/>
    <w:rsid w:val="000C5408"/>
    <w:rsid w:val="00113622"/>
    <w:rsid w:val="00145D4D"/>
    <w:rsid w:val="001544DD"/>
    <w:rsid w:val="00156A99"/>
    <w:rsid w:val="001C6123"/>
    <w:rsid w:val="002171DC"/>
    <w:rsid w:val="002D5EC4"/>
    <w:rsid w:val="00423EB9"/>
    <w:rsid w:val="00454A13"/>
    <w:rsid w:val="004945B0"/>
    <w:rsid w:val="00506071"/>
    <w:rsid w:val="005B0944"/>
    <w:rsid w:val="005D0674"/>
    <w:rsid w:val="006067B5"/>
    <w:rsid w:val="00607298"/>
    <w:rsid w:val="006A0C64"/>
    <w:rsid w:val="007243BE"/>
    <w:rsid w:val="007652CF"/>
    <w:rsid w:val="00773715"/>
    <w:rsid w:val="007921EC"/>
    <w:rsid w:val="00822C7E"/>
    <w:rsid w:val="0087632F"/>
    <w:rsid w:val="00883625"/>
    <w:rsid w:val="008B04CB"/>
    <w:rsid w:val="009973D7"/>
    <w:rsid w:val="009B04DC"/>
    <w:rsid w:val="009E517A"/>
    <w:rsid w:val="009F7B6D"/>
    <w:rsid w:val="00A61960"/>
    <w:rsid w:val="00AA2DD1"/>
    <w:rsid w:val="00AB48E6"/>
    <w:rsid w:val="00CC5DF9"/>
    <w:rsid w:val="00D8515F"/>
    <w:rsid w:val="00EB1335"/>
    <w:rsid w:val="00F516A7"/>
    <w:rsid w:val="00F87DBF"/>
    <w:rsid w:val="00FC7A13"/>
    <w:rsid w:val="00FE5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67B5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6067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67B5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067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6067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6067B5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06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067B5"/>
    <w:pPr>
      <w:ind w:left="720"/>
      <w:contextualSpacing/>
    </w:pPr>
  </w:style>
  <w:style w:type="paragraph" w:styleId="a7">
    <w:name w:val="Body Text"/>
    <w:basedOn w:val="a"/>
    <w:link w:val="a8"/>
    <w:rsid w:val="006067B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basedOn w:val="a0"/>
    <w:link w:val="a7"/>
    <w:rsid w:val="006067B5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Hyperlink"/>
    <w:uiPriority w:val="99"/>
    <w:semiHidden/>
    <w:unhideWhenUsed/>
    <w:rsid w:val="00EB1335"/>
    <w:rPr>
      <w:color w:val="0000FF"/>
      <w:u w:val="single"/>
    </w:rPr>
  </w:style>
  <w:style w:type="table" w:styleId="aa">
    <w:name w:val="Table Grid"/>
    <w:basedOn w:val="a1"/>
    <w:rsid w:val="00494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23EB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77371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hyperlink" Target="http://92.50.144.106/jirbi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hyperlink" Target="http://92.50.144.106/jirb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fermo</cp:lastModifiedBy>
  <cp:revision>21</cp:revision>
  <dcterms:created xsi:type="dcterms:W3CDTF">2013-06-09T18:04:00Z</dcterms:created>
  <dcterms:modified xsi:type="dcterms:W3CDTF">2019-01-16T09:01:00Z</dcterms:modified>
</cp:coreProperties>
</file>