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47" w:rsidRPr="001F631C" w:rsidRDefault="004B0C47" w:rsidP="004B0C47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  <w:r>
        <w:rPr>
          <w:b/>
          <w:szCs w:val="28"/>
        </w:rPr>
        <w:br/>
        <w:t xml:space="preserve">  </w:t>
      </w:r>
      <w:r w:rsidRPr="001F631C">
        <w:rPr>
          <w:b/>
          <w:szCs w:val="28"/>
        </w:rPr>
        <w:t>учреждение высшег</w:t>
      </w:r>
      <w:r>
        <w:rPr>
          <w:b/>
          <w:szCs w:val="28"/>
        </w:rPr>
        <w:t>о</w:t>
      </w:r>
      <w:r w:rsidRPr="001F631C">
        <w:rPr>
          <w:b/>
          <w:szCs w:val="28"/>
        </w:rPr>
        <w:t xml:space="preserve"> образования</w:t>
      </w:r>
    </w:p>
    <w:p w:rsidR="004B0C47" w:rsidRPr="001F631C" w:rsidRDefault="004B0C47" w:rsidP="004B0C47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4B0C47" w:rsidRPr="001F631C" w:rsidRDefault="004B0C47" w:rsidP="004B0C47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4B0C47" w:rsidRPr="001F631C" w:rsidRDefault="004B0C47" w:rsidP="004B0C47">
      <w:pPr>
        <w:pStyle w:val="a3"/>
        <w:ind w:right="-1" w:firstLine="0"/>
        <w:jc w:val="center"/>
      </w:pPr>
    </w:p>
    <w:p w:rsidR="004B0C47" w:rsidRPr="001F631C" w:rsidRDefault="004B0C47" w:rsidP="004B0C47">
      <w:pPr>
        <w:pStyle w:val="a3"/>
        <w:ind w:right="-1" w:firstLine="0"/>
        <w:jc w:val="center"/>
      </w:pPr>
    </w:p>
    <w:p w:rsidR="004B0C47" w:rsidRDefault="004B0C47" w:rsidP="004B0C47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4B0C47" w:rsidRDefault="004B0C47" w:rsidP="004B0C47">
      <w:pPr>
        <w:pStyle w:val="a3"/>
        <w:ind w:right="-1" w:firstLine="0"/>
        <w:jc w:val="center"/>
      </w:pPr>
    </w:p>
    <w:p w:rsidR="004B0C47" w:rsidRPr="0031563C" w:rsidRDefault="004B0C47" w:rsidP="004B0C47">
      <w:pPr>
        <w:pStyle w:val="a3"/>
        <w:ind w:right="-1" w:firstLine="0"/>
        <w:jc w:val="center"/>
      </w:pPr>
    </w:p>
    <w:p w:rsidR="004B0C47" w:rsidRDefault="004B0C47" w:rsidP="004B0C47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</w:t>
      </w: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4B0C47" w:rsidRDefault="004B0C47" w:rsidP="004B0C47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4B0C47" w:rsidRDefault="004B0C47" w:rsidP="004B0C47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B0C47" w:rsidRDefault="004B0C47" w:rsidP="004B0C47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4B0C47" w:rsidRDefault="00146A79" w:rsidP="004B0C47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</w:t>
      </w:r>
      <w:r w:rsidR="004B0C47">
        <w:rPr>
          <w:color w:val="000000"/>
          <w:spacing w:val="-1"/>
          <w:sz w:val="28"/>
          <w:szCs w:val="28"/>
        </w:rPr>
        <w:t xml:space="preserve"> 2016 г.</w:t>
      </w:r>
    </w:p>
    <w:p w:rsidR="004B0C47" w:rsidRDefault="004B0C47" w:rsidP="004B0C47">
      <w:pPr>
        <w:rPr>
          <w:sz w:val="28"/>
          <w:szCs w:val="28"/>
        </w:rPr>
      </w:pPr>
    </w:p>
    <w:p w:rsidR="004B0C47" w:rsidRPr="001F631C" w:rsidRDefault="004B0C47" w:rsidP="004B0C47">
      <w:pPr>
        <w:pStyle w:val="a3"/>
        <w:ind w:right="-1" w:firstLine="0"/>
        <w:jc w:val="center"/>
      </w:pPr>
    </w:p>
    <w:p w:rsidR="004B0C47" w:rsidRPr="001F631C" w:rsidRDefault="004B0C47" w:rsidP="004B0C47">
      <w:pPr>
        <w:pStyle w:val="a3"/>
        <w:ind w:right="-1" w:firstLine="0"/>
      </w:pPr>
    </w:p>
    <w:p w:rsidR="004B0C47" w:rsidRPr="001F631C" w:rsidRDefault="004B0C47" w:rsidP="004B0C47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4B0C47" w:rsidRPr="001F631C" w:rsidRDefault="004B0C47" w:rsidP="004B0C47">
      <w:pPr>
        <w:pStyle w:val="a3"/>
        <w:ind w:right="-1" w:firstLine="0"/>
        <w:jc w:val="both"/>
      </w:pPr>
      <w:r w:rsidRPr="001F631C">
        <w:t>лекции по  теме: Диспансеризация здоровых и больных на терапевтическом участке</w:t>
      </w:r>
    </w:p>
    <w:p w:rsidR="004B0C47" w:rsidRPr="001F631C" w:rsidRDefault="004B0C47" w:rsidP="004B0C4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4B0C47" w:rsidRDefault="004B0C47" w:rsidP="004B0C47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 xml:space="preserve">Специальность (код, название) </w:t>
      </w:r>
      <w:r w:rsidRPr="001F631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 лечебное дело</w:t>
      </w:r>
    </w:p>
    <w:p w:rsidR="004B0C47" w:rsidRPr="001F631C" w:rsidRDefault="004B0C47" w:rsidP="004B0C47">
      <w:pPr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>Фа</w:t>
      </w:r>
      <w:r w:rsidR="005775BE">
        <w:rPr>
          <w:color w:val="000000"/>
          <w:sz w:val="28"/>
          <w:szCs w:val="28"/>
          <w:shd w:val="clear" w:color="auto" w:fill="FFFFFF"/>
        </w:rPr>
        <w:t>культет лечебного</w:t>
      </w:r>
      <w:r>
        <w:rPr>
          <w:color w:val="000000"/>
          <w:sz w:val="28"/>
          <w:szCs w:val="28"/>
          <w:shd w:val="clear" w:color="auto" w:fill="FFFFFF"/>
        </w:rPr>
        <w:t xml:space="preserve"> дела с отделением социальной работы</w:t>
      </w:r>
    </w:p>
    <w:p w:rsidR="004B0C47" w:rsidRPr="001F631C" w:rsidRDefault="004B0C47" w:rsidP="004B0C47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4B0C47" w:rsidRPr="003974A8" w:rsidRDefault="004B0C47" w:rsidP="004B0C47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</w:t>
      </w: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ind w:firstLine="0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Pr="001F631C" w:rsidRDefault="004B0C47" w:rsidP="004B0C47">
      <w:pPr>
        <w:pStyle w:val="a3"/>
        <w:rPr>
          <w:szCs w:val="28"/>
        </w:rPr>
      </w:pPr>
    </w:p>
    <w:p w:rsidR="004B0C47" w:rsidRDefault="004B0C47" w:rsidP="004B0C47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4B0C47" w:rsidRPr="00C9692E" w:rsidRDefault="004B0C47" w:rsidP="004B0C47">
      <w:pPr>
        <w:pStyle w:val="a3"/>
        <w:jc w:val="both"/>
        <w:rPr>
          <w:szCs w:val="28"/>
        </w:rPr>
      </w:pPr>
      <w:r w:rsidRPr="001F631C">
        <w:rPr>
          <w:szCs w:val="28"/>
        </w:rPr>
        <w:lastRenderedPageBreak/>
        <w:t xml:space="preserve">Тема: </w:t>
      </w:r>
      <w:r w:rsidRPr="001F631C">
        <w:t xml:space="preserve">Диспансеризация здоровых и больных на терапевтическом участке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4B0C47" w:rsidRPr="001F631C" w:rsidRDefault="004B0C47" w:rsidP="004B0C4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4B0C47" w:rsidRPr="001F631C" w:rsidRDefault="004B0C47" w:rsidP="004B0C47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4B0C47" w:rsidRPr="001F631C" w:rsidRDefault="004B0C47" w:rsidP="004B0C47">
      <w:pPr>
        <w:pStyle w:val="a3"/>
        <w:ind w:left="420" w:right="-1" w:firstLine="0"/>
        <w:jc w:val="both"/>
        <w:rPr>
          <w:szCs w:val="28"/>
        </w:rPr>
      </w:pPr>
    </w:p>
    <w:p w:rsidR="004B0C47" w:rsidRPr="001F631C" w:rsidRDefault="004B0C47" w:rsidP="004B0C47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4B0C47" w:rsidRPr="001F631C" w:rsidRDefault="004B0C47" w:rsidP="004B0C47">
      <w:pPr>
        <w:pStyle w:val="a3"/>
        <w:ind w:firstLine="0"/>
        <w:jc w:val="both"/>
        <w:rPr>
          <w:szCs w:val="28"/>
        </w:rPr>
      </w:pPr>
    </w:p>
    <w:p w:rsidR="004B0C47" w:rsidRPr="001F631C" w:rsidRDefault="004B0C47" w:rsidP="004B0C47">
      <w:pPr>
        <w:jc w:val="both"/>
        <w:rPr>
          <w:sz w:val="28"/>
          <w:szCs w:val="28"/>
        </w:rPr>
      </w:pPr>
    </w:p>
    <w:p w:rsidR="004B0C47" w:rsidRPr="001F631C" w:rsidRDefault="004B0C47" w:rsidP="004B0C47">
      <w:pPr>
        <w:jc w:val="both"/>
        <w:rPr>
          <w:sz w:val="28"/>
          <w:szCs w:val="28"/>
        </w:rPr>
      </w:pPr>
    </w:p>
    <w:p w:rsidR="004B0C47" w:rsidRPr="001F631C" w:rsidRDefault="004B0C47" w:rsidP="004B0C47">
      <w:pPr>
        <w:rPr>
          <w:sz w:val="28"/>
          <w:szCs w:val="28"/>
        </w:rPr>
      </w:pPr>
    </w:p>
    <w:p w:rsidR="004B0C47" w:rsidRPr="001F631C" w:rsidRDefault="004B0C47" w:rsidP="004B0C47">
      <w:pPr>
        <w:rPr>
          <w:sz w:val="28"/>
          <w:szCs w:val="28"/>
        </w:rPr>
      </w:pPr>
    </w:p>
    <w:p w:rsidR="004B0C47" w:rsidRPr="001F631C" w:rsidRDefault="004B0C47" w:rsidP="004B0C47">
      <w:pPr>
        <w:rPr>
          <w:sz w:val="28"/>
          <w:szCs w:val="28"/>
        </w:rPr>
      </w:pPr>
    </w:p>
    <w:p w:rsidR="004B0C47" w:rsidRPr="001F631C" w:rsidRDefault="004B0C47" w:rsidP="004B0C47">
      <w:pPr>
        <w:rPr>
          <w:sz w:val="28"/>
          <w:szCs w:val="28"/>
        </w:rPr>
      </w:pPr>
    </w:p>
    <w:p w:rsidR="004B0C47" w:rsidRPr="001F631C" w:rsidRDefault="004B0C47" w:rsidP="004B0C47">
      <w:pPr>
        <w:rPr>
          <w:sz w:val="28"/>
          <w:szCs w:val="28"/>
        </w:rPr>
      </w:pPr>
    </w:p>
    <w:p w:rsidR="004B0C47" w:rsidRPr="001F631C" w:rsidRDefault="004B0C47" w:rsidP="004B0C47">
      <w:pPr>
        <w:rPr>
          <w:sz w:val="28"/>
          <w:szCs w:val="28"/>
        </w:rPr>
      </w:pPr>
    </w:p>
    <w:p w:rsidR="004B0C47" w:rsidRPr="001F631C" w:rsidRDefault="004B0C47" w:rsidP="004B0C47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</w:t>
      </w:r>
      <w:r>
        <w:rPr>
          <w:sz w:val="28"/>
          <w:szCs w:val="28"/>
        </w:rPr>
        <w:t>ры поликлинической терапии  с курсом ИДПО от «30</w:t>
      </w:r>
      <w:r w:rsidRPr="001F631C">
        <w:rPr>
          <w:sz w:val="28"/>
          <w:szCs w:val="28"/>
        </w:rPr>
        <w:t xml:space="preserve">» </w:t>
      </w:r>
      <w:r w:rsidR="00146A79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4B0C47" w:rsidRPr="001F631C" w:rsidRDefault="004B0C47" w:rsidP="004B0C47">
      <w:pPr>
        <w:rPr>
          <w:sz w:val="28"/>
          <w:szCs w:val="28"/>
        </w:rPr>
      </w:pPr>
    </w:p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/>
    <w:p w:rsidR="004B0C47" w:rsidRPr="001F631C" w:rsidRDefault="004B0C47" w:rsidP="004B0C47">
      <w:pPr>
        <w:pStyle w:val="a3"/>
        <w:ind w:right="-1" w:firstLine="0"/>
        <w:jc w:val="center"/>
      </w:pPr>
    </w:p>
    <w:p w:rsidR="004B0C47" w:rsidRPr="001F631C" w:rsidRDefault="004B0C47" w:rsidP="004B0C47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4B0C47" w:rsidRPr="001F631C" w:rsidRDefault="004B0C47" w:rsidP="004B0C47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Диспансеризация здоровых и больных на терапевтическом участке</w:t>
      </w:r>
    </w:p>
    <w:p w:rsidR="004B0C47" w:rsidRDefault="004B0C47" w:rsidP="004B0C47">
      <w:pPr>
        <w:pStyle w:val="a3"/>
        <w:spacing w:line="360" w:lineRule="auto"/>
        <w:ind w:right="-1" w:firstLine="0"/>
        <w:rPr>
          <w:b/>
        </w:rPr>
      </w:pPr>
      <w:r>
        <w:rPr>
          <w:b/>
        </w:rPr>
        <w:t xml:space="preserve">2. </w:t>
      </w:r>
      <w:r w:rsidRPr="0092403D">
        <w:rPr>
          <w:b/>
        </w:rPr>
        <w:t xml:space="preserve">Курс   </w:t>
      </w:r>
      <w:r w:rsidRPr="0092403D">
        <w:t xml:space="preserve">6 </w:t>
      </w:r>
      <w:r w:rsidRPr="0092403D">
        <w:rPr>
          <w:b/>
        </w:rPr>
        <w:t xml:space="preserve">                              семестр  </w:t>
      </w:r>
      <w:r w:rsidRPr="0092403D">
        <w:t>XI</w:t>
      </w:r>
    </w:p>
    <w:p w:rsidR="004B0C47" w:rsidRPr="001F631C" w:rsidRDefault="004B0C47" w:rsidP="004B0C47">
      <w:pPr>
        <w:pStyle w:val="a3"/>
        <w:spacing w:line="360" w:lineRule="auto"/>
        <w:ind w:right="-1" w:firstLine="0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4B0C47" w:rsidRPr="001F631C" w:rsidRDefault="004B0C47" w:rsidP="004B0C4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 w:rsidRPr="001440C3">
        <w:t>обучающиеся</w:t>
      </w:r>
      <w:proofErr w:type="gramEnd"/>
    </w:p>
    <w:p w:rsidR="004B0C47" w:rsidRPr="001F631C" w:rsidRDefault="004B0C47" w:rsidP="004B0C47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Определить понятие первичной и вторичной профилактики заболеваний. Углубление знаний по методике диспансерного наблюдения, дать определение группам диспансерного наблюде</w:t>
      </w:r>
      <w:r>
        <w:t>ния. Приказы МЗ № 770, 36а</w:t>
      </w:r>
      <w:r w:rsidRPr="001F631C">
        <w:t>н</w:t>
      </w:r>
      <w:r>
        <w:t>, 302н</w:t>
      </w:r>
      <w:r w:rsidRPr="001F631C">
        <w:t xml:space="preserve">. Ознакомление </w:t>
      </w:r>
      <w:proofErr w:type="gramStart"/>
      <w:r w:rsidRPr="001F631C">
        <w:t>с опытом работы в школах для пациентов на кафедре поликлинической терапии</w:t>
      </w:r>
      <w:r>
        <w:t xml:space="preserve"> с курсом</w:t>
      </w:r>
      <w:proofErr w:type="gramEnd"/>
      <w:r>
        <w:t xml:space="preserve"> ИДПО</w:t>
      </w:r>
      <w:r w:rsidRPr="001F631C">
        <w:t>.</w:t>
      </w:r>
    </w:p>
    <w:p w:rsidR="004B0C47" w:rsidRPr="001F631C" w:rsidRDefault="004B0C47" w:rsidP="004B0C47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4B0C47" w:rsidRPr="001F631C" w:rsidRDefault="004B0C47" w:rsidP="004B0C4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4B0C47" w:rsidRPr="001F631C" w:rsidRDefault="004B0C47" w:rsidP="004B0C47">
      <w:pPr>
        <w:pStyle w:val="a3"/>
        <w:spacing w:line="360" w:lineRule="auto"/>
        <w:ind w:right="-1" w:firstLine="0"/>
        <w:jc w:val="both"/>
      </w:pPr>
      <w:r w:rsidRPr="001F631C">
        <w:t>7.1.Понятие диспансеризации. Методы проведения. Приказы.</w:t>
      </w:r>
    </w:p>
    <w:p w:rsidR="004B0C47" w:rsidRPr="001F631C" w:rsidRDefault="004B0C47" w:rsidP="004B0C47">
      <w:pPr>
        <w:pStyle w:val="a3"/>
        <w:spacing w:line="360" w:lineRule="auto"/>
        <w:ind w:right="-1" w:firstLine="0"/>
        <w:jc w:val="both"/>
      </w:pPr>
      <w:r w:rsidRPr="001F631C">
        <w:t>7.2. Принципы проведения</w:t>
      </w:r>
    </w:p>
    <w:p w:rsidR="004B0C47" w:rsidRPr="001F631C" w:rsidRDefault="004B0C47" w:rsidP="004B0C47">
      <w:pPr>
        <w:pStyle w:val="a3"/>
        <w:spacing w:line="360" w:lineRule="auto"/>
        <w:ind w:right="-1" w:firstLine="0"/>
        <w:jc w:val="both"/>
      </w:pPr>
      <w:r w:rsidRPr="001F631C">
        <w:t>7.3  Документация</w:t>
      </w:r>
    </w:p>
    <w:p w:rsidR="004B0C47" w:rsidRPr="001F631C" w:rsidRDefault="004B0C47" w:rsidP="004B0C47">
      <w:pPr>
        <w:pStyle w:val="a3"/>
        <w:numPr>
          <w:ilvl w:val="1"/>
          <w:numId w:val="1"/>
        </w:numPr>
        <w:tabs>
          <w:tab w:val="left" w:pos="284"/>
        </w:tabs>
        <w:spacing w:line="360" w:lineRule="auto"/>
        <w:jc w:val="both"/>
      </w:pPr>
      <w:r w:rsidRPr="001F631C">
        <w:t xml:space="preserve"> Дополнительная диспансеризация</w:t>
      </w:r>
    </w:p>
    <w:p w:rsidR="004B0C47" w:rsidRPr="001F631C" w:rsidRDefault="004B0C47" w:rsidP="004B0C47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тестовый контроль конечного уровня знаний, (на усмотрение лектора – традиционные методы контроля усвоения и другие методы).</w:t>
      </w:r>
    </w:p>
    <w:p w:rsidR="004B0C47" w:rsidRPr="001F631C" w:rsidRDefault="004B0C47" w:rsidP="004B0C4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</w:p>
    <w:p w:rsidR="004B0C47" w:rsidRPr="001F631C" w:rsidRDefault="004B0C47" w:rsidP="004B0C47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right="33"/>
        <w:jc w:val="both"/>
        <w:rPr>
          <w:b/>
        </w:rPr>
      </w:pPr>
    </w:p>
    <w:p w:rsidR="004B0C47" w:rsidRPr="00D66BAC" w:rsidRDefault="004B0C47" w:rsidP="004B0C47">
      <w:pPr>
        <w:jc w:val="both"/>
        <w:outlineLvl w:val="0"/>
        <w:rPr>
          <w:b/>
          <w:snapToGrid w:val="0"/>
          <w:sz w:val="28"/>
          <w:szCs w:val="28"/>
        </w:rPr>
      </w:pPr>
      <w:r w:rsidRPr="00D66BAC">
        <w:rPr>
          <w:b/>
          <w:snapToGrid w:val="0"/>
          <w:sz w:val="28"/>
          <w:szCs w:val="28"/>
        </w:rPr>
        <w:t>Основная:</w:t>
      </w:r>
    </w:p>
    <w:p w:rsidR="004B0C47" w:rsidRPr="00D66BAC" w:rsidRDefault="004B0C47" w:rsidP="004B0C47">
      <w:pPr>
        <w:jc w:val="both"/>
        <w:outlineLvl w:val="0"/>
        <w:rPr>
          <w:snapToGrid w:val="0"/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1.  Поликлиническая терапия. Учебник для студентов </w:t>
      </w:r>
      <w:proofErr w:type="spellStart"/>
      <w:r w:rsidRPr="00D66BAC">
        <w:rPr>
          <w:snapToGrid w:val="0"/>
          <w:sz w:val="28"/>
          <w:szCs w:val="28"/>
        </w:rPr>
        <w:t>медвузов</w:t>
      </w:r>
      <w:proofErr w:type="spellEnd"/>
      <w:r w:rsidRPr="00D66BAC">
        <w:rPr>
          <w:snapToGrid w:val="0"/>
          <w:sz w:val="28"/>
          <w:szCs w:val="28"/>
        </w:rPr>
        <w:t>, рек. УМО мед</w:t>
      </w:r>
      <w:proofErr w:type="gramStart"/>
      <w:r w:rsidRPr="00D66BAC">
        <w:rPr>
          <w:snapToGrid w:val="0"/>
          <w:sz w:val="28"/>
          <w:szCs w:val="28"/>
        </w:rPr>
        <w:t>.</w:t>
      </w:r>
      <w:proofErr w:type="gramEnd"/>
      <w:r w:rsidRPr="00D66BAC">
        <w:rPr>
          <w:snapToGrid w:val="0"/>
          <w:sz w:val="28"/>
          <w:szCs w:val="28"/>
        </w:rPr>
        <w:t xml:space="preserve"> </w:t>
      </w:r>
      <w:proofErr w:type="gramStart"/>
      <w:r w:rsidRPr="00D66BAC">
        <w:rPr>
          <w:snapToGrid w:val="0"/>
          <w:sz w:val="28"/>
          <w:szCs w:val="28"/>
        </w:rPr>
        <w:t>и</w:t>
      </w:r>
      <w:proofErr w:type="gramEnd"/>
      <w:r w:rsidRPr="00D66BAC">
        <w:rPr>
          <w:snapToGrid w:val="0"/>
          <w:sz w:val="28"/>
          <w:szCs w:val="28"/>
        </w:rPr>
        <w:t xml:space="preserve"> </w:t>
      </w:r>
      <w:proofErr w:type="spellStart"/>
      <w:r w:rsidRPr="00D66BAC">
        <w:rPr>
          <w:snapToGrid w:val="0"/>
          <w:sz w:val="28"/>
          <w:szCs w:val="28"/>
        </w:rPr>
        <w:t>фармац</w:t>
      </w:r>
      <w:proofErr w:type="spellEnd"/>
      <w:r w:rsidRPr="00D66BAC">
        <w:rPr>
          <w:snapToGrid w:val="0"/>
          <w:sz w:val="28"/>
          <w:szCs w:val="28"/>
        </w:rPr>
        <w:t>. Вузов РФ./А.Я. Крюковой А.Я.  и др.; под ред. А.Я. Крюковой; МЗ и соц</w:t>
      </w:r>
      <w:proofErr w:type="gramStart"/>
      <w:r w:rsidRPr="00D66BAC">
        <w:rPr>
          <w:snapToGrid w:val="0"/>
          <w:sz w:val="28"/>
          <w:szCs w:val="28"/>
        </w:rPr>
        <w:t>.р</w:t>
      </w:r>
      <w:proofErr w:type="gramEnd"/>
      <w:r w:rsidRPr="00D66BAC">
        <w:rPr>
          <w:snapToGrid w:val="0"/>
          <w:sz w:val="28"/>
          <w:szCs w:val="28"/>
        </w:rPr>
        <w:t xml:space="preserve">азвития РФ. </w:t>
      </w:r>
      <w:proofErr w:type="spellStart"/>
      <w:r w:rsidRPr="00D66BAC">
        <w:rPr>
          <w:snapToGrid w:val="0"/>
          <w:sz w:val="28"/>
          <w:szCs w:val="28"/>
        </w:rPr>
        <w:t>Башк</w:t>
      </w:r>
      <w:proofErr w:type="spellEnd"/>
      <w:r w:rsidRPr="00D66BAC">
        <w:rPr>
          <w:snapToGrid w:val="0"/>
          <w:sz w:val="28"/>
          <w:szCs w:val="28"/>
        </w:rPr>
        <w:t>. Гос. Мед</w:t>
      </w:r>
      <w:proofErr w:type="gramStart"/>
      <w:r w:rsidRPr="00D66BAC">
        <w:rPr>
          <w:snapToGrid w:val="0"/>
          <w:sz w:val="28"/>
          <w:szCs w:val="28"/>
        </w:rPr>
        <w:t>.</w:t>
      </w:r>
      <w:proofErr w:type="gramEnd"/>
      <w:r w:rsidRPr="00D66BAC">
        <w:rPr>
          <w:snapToGrid w:val="0"/>
          <w:sz w:val="28"/>
          <w:szCs w:val="28"/>
        </w:rPr>
        <w:t xml:space="preserve"> </w:t>
      </w:r>
      <w:proofErr w:type="gramStart"/>
      <w:r w:rsidRPr="00D66BAC">
        <w:rPr>
          <w:snapToGrid w:val="0"/>
          <w:sz w:val="28"/>
          <w:szCs w:val="28"/>
        </w:rPr>
        <w:t>у</w:t>
      </w:r>
      <w:proofErr w:type="gramEnd"/>
      <w:r w:rsidRPr="00D66BAC">
        <w:rPr>
          <w:snapToGrid w:val="0"/>
          <w:sz w:val="28"/>
          <w:szCs w:val="28"/>
        </w:rPr>
        <w:t>н-</w:t>
      </w:r>
      <w:r>
        <w:rPr>
          <w:snapToGrid w:val="0"/>
          <w:sz w:val="28"/>
          <w:szCs w:val="28"/>
        </w:rPr>
        <w:t xml:space="preserve">т. – Уфа: </w:t>
      </w:r>
      <w:proofErr w:type="spellStart"/>
      <w:r>
        <w:rPr>
          <w:snapToGrid w:val="0"/>
          <w:sz w:val="28"/>
          <w:szCs w:val="28"/>
        </w:rPr>
        <w:t>Гилем</w:t>
      </w:r>
      <w:proofErr w:type="spellEnd"/>
      <w:r>
        <w:rPr>
          <w:snapToGrid w:val="0"/>
          <w:sz w:val="28"/>
          <w:szCs w:val="28"/>
        </w:rPr>
        <w:t>. 2009. -325 с.</w:t>
      </w:r>
    </w:p>
    <w:p w:rsidR="004B0C47" w:rsidRPr="00D66BAC" w:rsidRDefault="004B0C47" w:rsidP="004B0C47">
      <w:pPr>
        <w:jc w:val="both"/>
        <w:rPr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4B0C47" w:rsidRDefault="004B0C47" w:rsidP="004B0C4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6BAC">
        <w:rPr>
          <w:sz w:val="28"/>
          <w:szCs w:val="28"/>
        </w:rPr>
        <w:t xml:space="preserve">. 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</w:t>
      </w:r>
      <w:r>
        <w:rPr>
          <w:sz w:val="28"/>
          <w:szCs w:val="28"/>
        </w:rPr>
        <w:t>.</w:t>
      </w:r>
    </w:p>
    <w:p w:rsidR="004B0C47" w:rsidRPr="0032269E" w:rsidRDefault="004B0C47" w:rsidP="004B0C4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EA2668">
        <w:rPr>
          <w:snapToGrid w:val="0"/>
          <w:sz w:val="28"/>
          <w:szCs w:val="28"/>
        </w:rPr>
        <w:t xml:space="preserve">. 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</w:t>
      </w:r>
      <w:r>
        <w:rPr>
          <w:sz w:val="28"/>
          <w:szCs w:val="28"/>
        </w:rPr>
        <w:t xml:space="preserve"> </w:t>
      </w:r>
      <w:r w:rsidRPr="0032269E">
        <w:rPr>
          <w:sz w:val="28"/>
          <w:szCs w:val="28"/>
        </w:rPr>
        <w:t>ГЭОТАР-Медиа, 2013. – 688 с.</w:t>
      </w:r>
    </w:p>
    <w:p w:rsidR="004B0C47" w:rsidRPr="00671C26" w:rsidRDefault="004B0C47" w:rsidP="004B0C47">
      <w:pPr>
        <w:jc w:val="both"/>
        <w:rPr>
          <w:b/>
          <w:snapToGrid w:val="0"/>
          <w:sz w:val="28"/>
          <w:szCs w:val="28"/>
        </w:rPr>
      </w:pPr>
    </w:p>
    <w:p w:rsidR="004B0C47" w:rsidRPr="00D66BAC" w:rsidRDefault="004B0C47" w:rsidP="004B0C47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</w:t>
      </w:r>
      <w:r w:rsidRPr="00D66BAC">
        <w:rPr>
          <w:b/>
          <w:snapToGrid w:val="0"/>
          <w:sz w:val="28"/>
          <w:szCs w:val="28"/>
        </w:rPr>
        <w:t>льная:</w:t>
      </w:r>
    </w:p>
    <w:p w:rsidR="004B0C47" w:rsidRPr="00D66BAC" w:rsidRDefault="004B0C47" w:rsidP="004B0C47">
      <w:pPr>
        <w:jc w:val="both"/>
        <w:rPr>
          <w:b/>
          <w:snapToGrid w:val="0"/>
          <w:sz w:val="28"/>
          <w:szCs w:val="28"/>
        </w:rPr>
      </w:pPr>
    </w:p>
    <w:p w:rsidR="004B0C47" w:rsidRPr="00EA2668" w:rsidRDefault="004B0C47" w:rsidP="004B0C47">
      <w:pPr>
        <w:jc w:val="both"/>
        <w:outlineLvl w:val="0"/>
        <w:rPr>
          <w:color w:val="000000" w:themeColor="text1"/>
          <w:sz w:val="28"/>
          <w:szCs w:val="28"/>
        </w:rPr>
      </w:pPr>
      <w:r w:rsidRPr="00D66BAC">
        <w:rPr>
          <w:snapToGrid w:val="0"/>
          <w:sz w:val="28"/>
          <w:szCs w:val="28"/>
        </w:rPr>
        <w:lastRenderedPageBreak/>
        <w:t xml:space="preserve">1. 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color w:val="000000" w:themeColor="text1"/>
          <w:sz w:val="28"/>
          <w:szCs w:val="28"/>
          <w:shd w:val="clear" w:color="auto" w:fill="FFFFFF"/>
        </w:rPr>
        <w:t>х организациях: учебное пособие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: рек. УМО по мед</w:t>
      </w:r>
      <w:proofErr w:type="gramStart"/>
      <w:r w:rsidRPr="00EA2668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A2668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фармац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квалиф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НижГМА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91</w:t>
      </w:r>
      <w:r>
        <w:rPr>
          <w:color w:val="000000" w:themeColor="text1"/>
          <w:sz w:val="28"/>
          <w:szCs w:val="28"/>
          <w:shd w:val="clear" w:color="auto" w:fill="FFFFFF"/>
        </w:rPr>
        <w:t>с.</w:t>
      </w:r>
    </w:p>
    <w:p w:rsidR="004B0C47" w:rsidRPr="00D66BAC" w:rsidRDefault="004B0C47" w:rsidP="004B0C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6BAC">
        <w:rPr>
          <w:sz w:val="28"/>
          <w:szCs w:val="28"/>
        </w:rPr>
        <w:t>2. Пульмонология в поликлинической практике: учебное пособие для студентов</w:t>
      </w:r>
      <w:proofErr w:type="gramStart"/>
      <w:r w:rsidRPr="00D66BAC">
        <w:rPr>
          <w:sz w:val="28"/>
          <w:szCs w:val="28"/>
        </w:rPr>
        <w:t xml:space="preserve"> / С</w:t>
      </w:r>
      <w:proofErr w:type="gramEnd"/>
      <w:r w:rsidRPr="00D66BAC">
        <w:rPr>
          <w:sz w:val="28"/>
          <w:szCs w:val="28"/>
        </w:rPr>
        <w:t xml:space="preserve">ост. А.Я. Крюкова, Р.С. </w:t>
      </w:r>
      <w:proofErr w:type="spellStart"/>
      <w:r w:rsidRPr="00D66BAC">
        <w:rPr>
          <w:sz w:val="28"/>
          <w:szCs w:val="28"/>
        </w:rPr>
        <w:t>Низамутдинова</w:t>
      </w:r>
      <w:proofErr w:type="spellEnd"/>
      <w:r w:rsidRPr="00D66BAC">
        <w:rPr>
          <w:sz w:val="28"/>
          <w:szCs w:val="28"/>
        </w:rPr>
        <w:t xml:space="preserve">. Е.А. Никитина, О.А </w:t>
      </w:r>
      <w:proofErr w:type="spellStart"/>
      <w:r w:rsidRPr="00D66BAC">
        <w:rPr>
          <w:sz w:val="28"/>
          <w:szCs w:val="28"/>
        </w:rPr>
        <w:t>Курамшина</w:t>
      </w:r>
      <w:proofErr w:type="spellEnd"/>
      <w:r w:rsidRPr="00D66BAC">
        <w:rPr>
          <w:sz w:val="28"/>
          <w:szCs w:val="28"/>
        </w:rPr>
        <w:t xml:space="preserve">, Л.С. </w:t>
      </w:r>
      <w:proofErr w:type="spellStart"/>
      <w:r w:rsidRPr="00D66BAC">
        <w:rPr>
          <w:sz w:val="28"/>
          <w:szCs w:val="28"/>
        </w:rPr>
        <w:t>Тувалева</w:t>
      </w:r>
      <w:proofErr w:type="spellEnd"/>
      <w:r w:rsidRPr="00D66BAC">
        <w:rPr>
          <w:sz w:val="28"/>
          <w:szCs w:val="28"/>
        </w:rPr>
        <w:t xml:space="preserve">, Л.В. </w:t>
      </w:r>
      <w:proofErr w:type="spellStart"/>
      <w:r w:rsidRPr="00D66BAC">
        <w:rPr>
          <w:sz w:val="28"/>
          <w:szCs w:val="28"/>
        </w:rPr>
        <w:t>Габбасова</w:t>
      </w:r>
      <w:proofErr w:type="spellEnd"/>
      <w:r w:rsidRPr="00D66BAC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4B0C47" w:rsidRPr="006000BB" w:rsidRDefault="004B0C47" w:rsidP="004B0C4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66BAC">
        <w:rPr>
          <w:sz w:val="28"/>
          <w:szCs w:val="28"/>
        </w:rPr>
        <w:t>3</w:t>
      </w:r>
      <w:r w:rsidRPr="006000BB">
        <w:rPr>
          <w:color w:val="000000" w:themeColor="text1"/>
          <w:sz w:val="28"/>
          <w:szCs w:val="28"/>
        </w:rPr>
        <w:t xml:space="preserve">.   </w:t>
      </w:r>
      <w:r w:rsidRPr="006000BB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Pr="006000BB">
        <w:rPr>
          <w:bCs/>
          <w:color w:val="000000" w:themeColor="text1"/>
          <w:sz w:val="28"/>
          <w:szCs w:val="28"/>
          <w:shd w:val="clear" w:color="auto" w:fill="FFFFFF"/>
        </w:rPr>
        <w:t>Медицинская реабилитация</w:t>
      </w:r>
      <w:r>
        <w:rPr>
          <w:color w:val="000000" w:themeColor="text1"/>
          <w:sz w:val="28"/>
          <w:szCs w:val="28"/>
          <w:shd w:val="clear" w:color="auto" w:fill="FFFFFF"/>
        </w:rPr>
        <w:t>: учебник</w:t>
      </w:r>
      <w:r w:rsidRPr="006000BB">
        <w:rPr>
          <w:color w:val="000000" w:themeColor="text1"/>
          <w:sz w:val="28"/>
          <w:szCs w:val="28"/>
          <w:shd w:val="clear" w:color="auto" w:fill="FFFFFF"/>
        </w:rPr>
        <w:t>: Мин. образования и науки РФ, рек. ГБОУ ВПО "Первый Московский гос. мед</w:t>
      </w:r>
      <w:proofErr w:type="gramStart"/>
      <w:r w:rsidRPr="006000BB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000BB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обуч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дисц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Ачкасова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>, В. А. Епифанова. - М.: ГЭОТАР-МЕДИА, 2015. - 668 с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B0C47" w:rsidRPr="006000BB" w:rsidRDefault="004B0C47" w:rsidP="004B0C4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B0C47" w:rsidRPr="00B76548" w:rsidRDefault="004B0C47" w:rsidP="004B0C4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000BB">
        <w:rPr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РФ от 3 февраля 2015 г. № 36ан “Об утверждении </w:t>
      </w:r>
      <w:proofErr w:type="gramStart"/>
      <w:r w:rsidRPr="006000BB">
        <w:rPr>
          <w:color w:val="000000"/>
          <w:sz w:val="28"/>
          <w:szCs w:val="28"/>
          <w:shd w:val="clear" w:color="auto" w:fill="FFFFFF"/>
        </w:rPr>
        <w:t xml:space="preserve">порядка проведения диспансеризации определенных групп </w:t>
      </w:r>
      <w:r w:rsidRPr="00B76548">
        <w:rPr>
          <w:color w:val="000000"/>
          <w:sz w:val="28"/>
          <w:szCs w:val="28"/>
          <w:shd w:val="clear" w:color="auto" w:fill="FFFFFF"/>
        </w:rPr>
        <w:t>взрослого населения</w:t>
      </w:r>
      <w:proofErr w:type="gramEnd"/>
      <w:r w:rsidRPr="00B76548">
        <w:rPr>
          <w:color w:val="000000"/>
          <w:sz w:val="28"/>
          <w:szCs w:val="28"/>
          <w:shd w:val="clear" w:color="auto" w:fill="FFFFFF"/>
        </w:rPr>
        <w:t>”</w:t>
      </w:r>
    </w:p>
    <w:p w:rsidR="004B0C47" w:rsidRPr="00B76548" w:rsidRDefault="004B0C47" w:rsidP="004B0C4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76548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B76548">
        <w:rPr>
          <w:rFonts w:eastAsia="Calibri"/>
          <w:bCs/>
          <w:color w:val="000000"/>
          <w:sz w:val="28"/>
          <w:szCs w:val="28"/>
          <w:lang w:eastAsia="en-US"/>
        </w:rPr>
        <w:t xml:space="preserve"> труда" (с изменениями и дополнениями)</w:t>
      </w:r>
    </w:p>
    <w:p w:rsidR="004B0C47" w:rsidRDefault="004B0C47" w:rsidP="004B0C47">
      <w:pPr>
        <w:rPr>
          <w:sz w:val="28"/>
        </w:rPr>
      </w:pPr>
    </w:p>
    <w:p w:rsidR="004B0C47" w:rsidRDefault="004B0C47" w:rsidP="004B0C4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80010</wp:posOffset>
            </wp:positionV>
            <wp:extent cx="704850" cy="597535"/>
            <wp:effectExtent l="19050" t="0" r="0" b="0"/>
            <wp:wrapTight wrapText="bothSides">
              <wp:wrapPolygon edited="0">
                <wp:start x="-584" y="0"/>
                <wp:lineTo x="-584" y="20659"/>
                <wp:lineTo x="21600" y="20659"/>
                <wp:lineTo x="21600" y="0"/>
                <wp:lineTo x="-584" y="0"/>
              </wp:wrapPolygon>
            </wp:wrapTight>
            <wp:docPr id="72" name="Рисунок 3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C47" w:rsidRPr="001F631C" w:rsidRDefault="004B0C47" w:rsidP="004B0C47">
      <w:pPr>
        <w:rPr>
          <w:sz w:val="28"/>
        </w:rPr>
      </w:pPr>
    </w:p>
    <w:p w:rsidR="004B0C47" w:rsidRPr="001F631C" w:rsidRDefault="004B0C47" w:rsidP="004B0C47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4B0C47" w:rsidRPr="001F631C" w:rsidRDefault="004B0C47" w:rsidP="004B0C47">
      <w:pPr>
        <w:pStyle w:val="a3"/>
        <w:ind w:right="-611" w:firstLine="0"/>
      </w:pPr>
    </w:p>
    <w:p w:rsidR="00071EFF" w:rsidRDefault="00071EFF" w:rsidP="004B0C47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4306"/>
    <w:multiLevelType w:val="multilevel"/>
    <w:tmpl w:val="177A2A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C47"/>
    <w:rsid w:val="00071EFF"/>
    <w:rsid w:val="000D42ED"/>
    <w:rsid w:val="00146A79"/>
    <w:rsid w:val="004B0C47"/>
    <w:rsid w:val="005775BE"/>
    <w:rsid w:val="0098610C"/>
    <w:rsid w:val="00C8291E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0C4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0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4B0C4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B0C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B0C47"/>
  </w:style>
  <w:style w:type="paragraph" w:styleId="a7">
    <w:name w:val="Balloon Text"/>
    <w:basedOn w:val="a"/>
    <w:link w:val="a8"/>
    <w:uiPriority w:val="99"/>
    <w:semiHidden/>
    <w:unhideWhenUsed/>
    <w:rsid w:val="004B0C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C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4010</Characters>
  <Application>Microsoft Office Word</Application>
  <DocSecurity>0</DocSecurity>
  <Lines>33</Lines>
  <Paragraphs>9</Paragraphs>
  <ScaleCrop>false</ScaleCrop>
  <Company>MultiDVD Team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2017-02-19T17:57:00Z</dcterms:created>
  <dcterms:modified xsi:type="dcterms:W3CDTF">2018-12-05T18:05:00Z</dcterms:modified>
</cp:coreProperties>
</file>