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08" w:rsidRDefault="00095423" w:rsidP="00095423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ФЕДЕРАЛЬНОЕ Г</w:t>
      </w:r>
      <w:r w:rsidR="008D1408" w:rsidRPr="00B0276B">
        <w:rPr>
          <w:b/>
          <w:caps/>
          <w:sz w:val="28"/>
          <w:szCs w:val="28"/>
        </w:rPr>
        <w:t>осударственное БЮДЖЕТНОЕ образовательноеучреждение высшего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образования «</w:t>
      </w:r>
      <w:proofErr w:type="gramStart"/>
      <w:r w:rsidRPr="00B0276B">
        <w:rPr>
          <w:b/>
          <w:caps/>
          <w:sz w:val="28"/>
          <w:szCs w:val="28"/>
        </w:rPr>
        <w:t>Башкирский</w:t>
      </w:r>
      <w:proofErr w:type="gramEnd"/>
      <w:r w:rsidRPr="00B0276B">
        <w:rPr>
          <w:b/>
          <w:caps/>
          <w:sz w:val="28"/>
          <w:szCs w:val="28"/>
        </w:rPr>
        <w:t xml:space="preserve"> государственный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медицинский университет» МинистерствА</w:t>
      </w:r>
    </w:p>
    <w:p w:rsidR="008D1408" w:rsidRPr="00B0276B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здравоохранениЯ РОССИЙСКОЙ ФЕДЕРАЦИИ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8D1408" w:rsidRDefault="008D1408" w:rsidP="008D1408">
      <w:pPr>
        <w:jc w:val="center"/>
        <w:rPr>
          <w:b/>
          <w:caps/>
          <w:sz w:val="28"/>
          <w:szCs w:val="28"/>
        </w:rPr>
      </w:pPr>
    </w:p>
    <w:p w:rsidR="008D1408" w:rsidRPr="00B0276B" w:rsidRDefault="008D1408" w:rsidP="008D1408">
      <w:pPr>
        <w:jc w:val="center"/>
        <w:rPr>
          <w:b/>
          <w:caps/>
          <w:sz w:val="28"/>
          <w:szCs w:val="28"/>
        </w:rPr>
      </w:pP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95423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B0276B">
        <w:rPr>
          <w:color w:val="000000"/>
          <w:spacing w:val="-1"/>
          <w:sz w:val="28"/>
          <w:szCs w:val="28"/>
        </w:rPr>
        <w:t>зав</w:t>
      </w:r>
      <w:proofErr w:type="gramStart"/>
      <w:r w:rsidRPr="00B0276B">
        <w:rPr>
          <w:color w:val="000000"/>
          <w:spacing w:val="-1"/>
          <w:sz w:val="28"/>
          <w:szCs w:val="28"/>
        </w:rPr>
        <w:t>.к</w:t>
      </w:r>
      <w:proofErr w:type="gramEnd"/>
      <w:r w:rsidRPr="00B0276B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B0276B">
        <w:rPr>
          <w:color w:val="000000"/>
          <w:spacing w:val="-1"/>
          <w:sz w:val="28"/>
          <w:szCs w:val="28"/>
        </w:rPr>
        <w:t xml:space="preserve"> 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</w:t>
      </w:r>
      <w:r w:rsidR="00095423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76B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B0276B">
        <w:rPr>
          <w:color w:val="000000"/>
          <w:spacing w:val="-1"/>
          <w:sz w:val="28"/>
          <w:szCs w:val="28"/>
        </w:rPr>
        <w:t>Волевач</w:t>
      </w:r>
      <w:proofErr w:type="spellEnd"/>
      <w:r w:rsidRPr="00B0276B">
        <w:rPr>
          <w:color w:val="000000"/>
          <w:spacing w:val="-1"/>
          <w:sz w:val="28"/>
          <w:szCs w:val="28"/>
        </w:rPr>
        <w:t xml:space="preserve"> Л.В.</w:t>
      </w:r>
    </w:p>
    <w:p w:rsidR="008D1408" w:rsidRPr="00B0276B" w:rsidRDefault="005B7A4D" w:rsidP="008D1408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6F1AAA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6F1AAA">
        <w:rPr>
          <w:color w:val="000000"/>
          <w:spacing w:val="-1"/>
          <w:sz w:val="28"/>
          <w:szCs w:val="28"/>
        </w:rPr>
        <w:t>6</w:t>
      </w:r>
      <w:r w:rsidR="008D1408" w:rsidRPr="00B0276B">
        <w:rPr>
          <w:color w:val="000000"/>
          <w:spacing w:val="-1"/>
          <w:sz w:val="28"/>
          <w:szCs w:val="28"/>
        </w:rPr>
        <w:t xml:space="preserve"> г.</w:t>
      </w:r>
    </w:p>
    <w:p w:rsidR="008D1408" w:rsidRPr="008D31DE" w:rsidRDefault="008D1408" w:rsidP="008D1408">
      <w:pPr>
        <w:ind w:left="2977" w:firstLine="851"/>
        <w:jc w:val="center"/>
        <w:rPr>
          <w:b/>
          <w:sz w:val="28"/>
          <w:szCs w:val="28"/>
        </w:rPr>
      </w:pPr>
    </w:p>
    <w:p w:rsidR="008D1408" w:rsidRPr="008D31DE" w:rsidRDefault="008D1408" w:rsidP="008D1408">
      <w:pPr>
        <w:jc w:val="center"/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jc w:val="center"/>
        <w:rPr>
          <w:b/>
          <w:sz w:val="28"/>
          <w:szCs w:val="28"/>
        </w:rPr>
      </w:pPr>
    </w:p>
    <w:p w:rsidR="00752FFA" w:rsidRPr="000D2005" w:rsidRDefault="00752FFA" w:rsidP="00752FFA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752FFA" w:rsidRPr="000D2005" w:rsidRDefault="00752FFA" w:rsidP="00752FFA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752FFA" w:rsidRPr="000D2005" w:rsidRDefault="00752FFA" w:rsidP="00752FFA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752FFA" w:rsidRPr="00752FFA" w:rsidRDefault="00752FFA" w:rsidP="00752FFA">
      <w:pPr>
        <w:jc w:val="center"/>
        <w:rPr>
          <w:b/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752FFA">
        <w:rPr>
          <w:b/>
          <w:color w:val="000000"/>
          <w:sz w:val="28"/>
          <w:szCs w:val="28"/>
        </w:rPr>
        <w:t xml:space="preserve"> «</w:t>
      </w:r>
      <w:r w:rsidRPr="00752FFA">
        <w:rPr>
          <w:b/>
          <w:bCs/>
          <w:sz w:val="28"/>
          <w:szCs w:val="28"/>
        </w:rPr>
        <w:t xml:space="preserve">Тактика ведения беременных с </w:t>
      </w:r>
      <w:proofErr w:type="spellStart"/>
      <w:r w:rsidRPr="00752FFA">
        <w:rPr>
          <w:b/>
          <w:bCs/>
          <w:sz w:val="28"/>
          <w:szCs w:val="28"/>
        </w:rPr>
        <w:t>экстрагенитальной</w:t>
      </w:r>
      <w:proofErr w:type="spellEnd"/>
      <w:r w:rsidRPr="00752FFA">
        <w:rPr>
          <w:b/>
          <w:bCs/>
          <w:sz w:val="28"/>
          <w:szCs w:val="28"/>
        </w:rPr>
        <w:t xml:space="preserve"> патологией участковым терапевтом</w:t>
      </w:r>
      <w:r w:rsidRPr="00752FFA">
        <w:rPr>
          <w:b/>
          <w:color w:val="000000"/>
          <w:sz w:val="28"/>
          <w:szCs w:val="28"/>
        </w:rPr>
        <w:t>»</w:t>
      </w:r>
    </w:p>
    <w:p w:rsidR="00752FFA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67371F" w:rsidRDefault="00BE2C2B" w:rsidP="0067371F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BE2C2B" w:rsidRPr="0067371F" w:rsidRDefault="00BE2C2B" w:rsidP="0067371F">
      <w:pPr>
        <w:jc w:val="both"/>
        <w:rPr>
          <w:rFonts w:eastAsia="Calibri"/>
          <w:sz w:val="28"/>
          <w:szCs w:val="28"/>
        </w:rPr>
      </w:pPr>
    </w:p>
    <w:p w:rsidR="0067371F" w:rsidRPr="0067371F" w:rsidRDefault="0067371F" w:rsidP="0067371F">
      <w:pPr>
        <w:jc w:val="both"/>
        <w:rPr>
          <w:rFonts w:eastAsia="Calibri"/>
          <w:sz w:val="28"/>
          <w:szCs w:val="28"/>
        </w:rPr>
      </w:pPr>
      <w:r w:rsidRPr="0067371F">
        <w:rPr>
          <w:rFonts w:eastAsia="Calibri"/>
          <w:sz w:val="28"/>
          <w:szCs w:val="28"/>
        </w:rPr>
        <w:t>Дисциплина поликлиническая терапия</w:t>
      </w:r>
    </w:p>
    <w:p w:rsidR="0067371F" w:rsidRPr="00095423" w:rsidRDefault="0067371F" w:rsidP="00095423">
      <w:pPr>
        <w:rPr>
          <w:color w:val="000000"/>
          <w:sz w:val="28"/>
          <w:szCs w:val="28"/>
          <w:shd w:val="clear" w:color="auto" w:fill="FFFFFF"/>
          <w:lang w:eastAsia="ar-SA"/>
        </w:rPr>
      </w:pPr>
      <w:r w:rsidRPr="0067371F">
        <w:rPr>
          <w:rFonts w:eastAsia="Calibri"/>
          <w:sz w:val="28"/>
          <w:szCs w:val="28"/>
        </w:rPr>
        <w:t xml:space="preserve">Специальность </w:t>
      </w:r>
      <w:r w:rsidR="00095423" w:rsidRPr="00BE2F4A">
        <w:rPr>
          <w:sz w:val="28"/>
          <w:szCs w:val="28"/>
          <w:u w:val="single"/>
        </w:rPr>
        <w:t>31.05.01. –лечебное дело</w:t>
      </w:r>
    </w:p>
    <w:p w:rsidR="0067371F" w:rsidRPr="0067371F" w:rsidRDefault="00BE2C2B" w:rsidP="0067371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Х</w:t>
      </w:r>
      <w:proofErr w:type="gramStart"/>
      <w:r w:rsidR="0067371F" w:rsidRPr="0067371F">
        <w:rPr>
          <w:rFonts w:eastAsia="Calibri"/>
          <w:sz w:val="28"/>
          <w:szCs w:val="28"/>
        </w:rPr>
        <w:t>I</w:t>
      </w:r>
      <w:proofErr w:type="gramEnd"/>
    </w:p>
    <w:p w:rsidR="0067371F" w:rsidRPr="0067371F" w:rsidRDefault="0067371F" w:rsidP="0067371F">
      <w:pPr>
        <w:ind w:left="-142"/>
        <w:jc w:val="both"/>
        <w:rPr>
          <w:rFonts w:eastAsia="Calibri"/>
          <w:sz w:val="28"/>
          <w:szCs w:val="28"/>
        </w:rPr>
      </w:pPr>
    </w:p>
    <w:p w:rsidR="00752FFA" w:rsidRDefault="00752FFA" w:rsidP="00752FFA">
      <w:pPr>
        <w:jc w:val="center"/>
        <w:rPr>
          <w:b/>
          <w:sz w:val="28"/>
          <w:szCs w:val="28"/>
        </w:rPr>
      </w:pPr>
    </w:p>
    <w:p w:rsidR="00752FFA" w:rsidRDefault="00752FFA" w:rsidP="008D1408">
      <w:pPr>
        <w:rPr>
          <w:b/>
          <w:sz w:val="28"/>
          <w:szCs w:val="28"/>
        </w:rPr>
      </w:pPr>
    </w:p>
    <w:p w:rsidR="008D1408" w:rsidRDefault="008D1408" w:rsidP="008D1408">
      <w:pPr>
        <w:rPr>
          <w:b/>
          <w:sz w:val="28"/>
          <w:szCs w:val="28"/>
        </w:rPr>
      </w:pPr>
    </w:p>
    <w:p w:rsidR="00752FFA" w:rsidRDefault="00752FFA" w:rsidP="00752FFA">
      <w:pPr>
        <w:jc w:val="center"/>
        <w:rPr>
          <w:b/>
          <w:sz w:val="28"/>
          <w:szCs w:val="28"/>
        </w:rPr>
      </w:pPr>
    </w:p>
    <w:p w:rsidR="00752FFA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67371F">
      <w:pPr>
        <w:rPr>
          <w:b/>
          <w:sz w:val="28"/>
          <w:szCs w:val="28"/>
        </w:rPr>
      </w:pPr>
    </w:p>
    <w:p w:rsidR="006176C0" w:rsidRDefault="006176C0" w:rsidP="00752FFA">
      <w:pPr>
        <w:jc w:val="center"/>
        <w:rPr>
          <w:b/>
          <w:sz w:val="28"/>
          <w:szCs w:val="28"/>
        </w:rPr>
      </w:pPr>
    </w:p>
    <w:p w:rsidR="00BE2C2B" w:rsidRDefault="00BE2C2B" w:rsidP="00752FFA">
      <w:pPr>
        <w:jc w:val="center"/>
        <w:rPr>
          <w:b/>
          <w:sz w:val="28"/>
          <w:szCs w:val="28"/>
        </w:rPr>
      </w:pPr>
    </w:p>
    <w:p w:rsidR="00BE2C2B" w:rsidRPr="000D2005" w:rsidRDefault="00BE2C2B" w:rsidP="00752FFA">
      <w:pPr>
        <w:jc w:val="center"/>
        <w:rPr>
          <w:b/>
          <w:sz w:val="28"/>
          <w:szCs w:val="28"/>
        </w:rPr>
      </w:pPr>
    </w:p>
    <w:p w:rsidR="00752FFA" w:rsidRPr="006F1AAA" w:rsidRDefault="005B7A4D" w:rsidP="00752FFA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6F1AAA">
        <w:rPr>
          <w:sz w:val="28"/>
          <w:szCs w:val="28"/>
        </w:rPr>
        <w:t>6</w:t>
      </w:r>
    </w:p>
    <w:p w:rsidR="005B7A4D" w:rsidRPr="006F1AAA" w:rsidRDefault="005B7A4D" w:rsidP="00752FFA">
      <w:pPr>
        <w:jc w:val="center"/>
        <w:rPr>
          <w:sz w:val="28"/>
          <w:szCs w:val="28"/>
        </w:rPr>
      </w:pPr>
    </w:p>
    <w:p w:rsidR="00095423" w:rsidRPr="00142137" w:rsidRDefault="00752FFA" w:rsidP="00095423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 xml:space="preserve">Тема: </w:t>
      </w:r>
      <w:r w:rsidRPr="00752FFA">
        <w:rPr>
          <w:color w:val="000000"/>
          <w:sz w:val="28"/>
          <w:szCs w:val="28"/>
        </w:rPr>
        <w:t>«</w:t>
      </w:r>
      <w:r w:rsidRPr="00752FFA">
        <w:rPr>
          <w:bCs/>
          <w:sz w:val="28"/>
          <w:szCs w:val="28"/>
        </w:rPr>
        <w:t xml:space="preserve">Тактика ведения беременных с </w:t>
      </w:r>
      <w:proofErr w:type="spellStart"/>
      <w:r w:rsidRPr="00752FFA">
        <w:rPr>
          <w:bCs/>
          <w:sz w:val="28"/>
          <w:szCs w:val="28"/>
        </w:rPr>
        <w:t>экстрагенитальной</w:t>
      </w:r>
      <w:proofErr w:type="spellEnd"/>
      <w:r w:rsidRPr="00752FFA">
        <w:rPr>
          <w:bCs/>
          <w:sz w:val="28"/>
          <w:szCs w:val="28"/>
        </w:rPr>
        <w:t xml:space="preserve"> патологией участковым терапевтом</w:t>
      </w:r>
      <w:r w:rsidRPr="00752FFA">
        <w:rPr>
          <w:color w:val="000000"/>
          <w:sz w:val="28"/>
          <w:szCs w:val="28"/>
        </w:rPr>
        <w:t>»</w:t>
      </w:r>
      <w:r w:rsidRPr="000D2005">
        <w:rPr>
          <w:color w:val="000000"/>
          <w:sz w:val="28"/>
          <w:szCs w:val="28"/>
        </w:rPr>
        <w:t xml:space="preserve"> на основании </w:t>
      </w:r>
      <w:r w:rsidR="00095423" w:rsidRPr="00BE2F4A">
        <w:rPr>
          <w:sz w:val="28"/>
          <w:szCs w:val="28"/>
        </w:rPr>
        <w:t>рабочей программы дисциплины поликлиниче</w:t>
      </w:r>
      <w:r w:rsidR="005B7A4D">
        <w:rPr>
          <w:sz w:val="28"/>
          <w:szCs w:val="28"/>
        </w:rPr>
        <w:t>ская терапия утвержденной в 201</w:t>
      </w:r>
      <w:r w:rsidR="006F1AAA">
        <w:rPr>
          <w:sz w:val="28"/>
          <w:szCs w:val="28"/>
        </w:rPr>
        <w:t>6</w:t>
      </w:r>
      <w:r w:rsidR="00095423" w:rsidRPr="00BE2F4A">
        <w:rPr>
          <w:sz w:val="28"/>
          <w:szCs w:val="28"/>
        </w:rPr>
        <w:t xml:space="preserve"> году.</w:t>
      </w:r>
    </w:p>
    <w:p w:rsidR="00752FFA" w:rsidRPr="000D2005" w:rsidRDefault="00752FFA" w:rsidP="00752FF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                     </w:t>
      </w:r>
    </w:p>
    <w:p w:rsidR="00752FFA" w:rsidRPr="000D2005" w:rsidRDefault="00752FFA" w:rsidP="00752FFA">
      <w:pPr>
        <w:spacing w:after="200" w:line="276" w:lineRule="auto"/>
        <w:jc w:val="both"/>
        <w:outlineLvl w:val="0"/>
        <w:rPr>
          <w:sz w:val="28"/>
          <w:szCs w:val="28"/>
        </w:rPr>
      </w:pPr>
      <w:r w:rsidRPr="000D2005">
        <w:rPr>
          <w:color w:val="000000"/>
          <w:sz w:val="28"/>
          <w:szCs w:val="28"/>
        </w:rPr>
        <w:t>Рецензент:</w:t>
      </w:r>
      <w:r w:rsidRPr="000D2005">
        <w:rPr>
          <w:b/>
          <w:color w:val="000000"/>
          <w:sz w:val="28"/>
          <w:szCs w:val="28"/>
        </w:rPr>
        <w:t xml:space="preserve"> </w:t>
      </w:r>
      <w:r w:rsidRPr="000D2005">
        <w:rPr>
          <w:sz w:val="28"/>
          <w:szCs w:val="28"/>
        </w:rPr>
        <w:t xml:space="preserve">Г.Х. </w:t>
      </w:r>
      <w:proofErr w:type="spellStart"/>
      <w:r w:rsidRPr="000D2005">
        <w:rPr>
          <w:sz w:val="28"/>
          <w:szCs w:val="28"/>
        </w:rPr>
        <w:t>Мирсаева</w:t>
      </w:r>
      <w:proofErr w:type="spellEnd"/>
      <w:r w:rsidRPr="000D200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752FFA" w:rsidRPr="000D2005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E4092D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Авторы: Крюкова А.Я., </w:t>
      </w:r>
      <w:proofErr w:type="spellStart"/>
      <w:r w:rsidR="00E4092D" w:rsidRPr="000D2005">
        <w:rPr>
          <w:sz w:val="28"/>
          <w:szCs w:val="28"/>
        </w:rPr>
        <w:t>Курамшина</w:t>
      </w:r>
      <w:proofErr w:type="spellEnd"/>
      <w:r w:rsidR="00E4092D" w:rsidRPr="000D2005">
        <w:rPr>
          <w:sz w:val="28"/>
          <w:szCs w:val="28"/>
        </w:rPr>
        <w:t xml:space="preserve"> О.А</w:t>
      </w:r>
      <w:r w:rsidR="00E4092D">
        <w:rPr>
          <w:sz w:val="28"/>
          <w:szCs w:val="28"/>
        </w:rPr>
        <w:t>.,</w:t>
      </w:r>
      <w:r w:rsidR="00E4092D" w:rsidRPr="000D2005">
        <w:rPr>
          <w:sz w:val="28"/>
          <w:szCs w:val="28"/>
        </w:rPr>
        <w:t xml:space="preserve"> </w:t>
      </w:r>
      <w:proofErr w:type="spellStart"/>
      <w:r w:rsidRPr="000D2005">
        <w:rPr>
          <w:sz w:val="28"/>
          <w:szCs w:val="28"/>
        </w:rPr>
        <w:t>Сахаутдинова</w:t>
      </w:r>
      <w:proofErr w:type="spellEnd"/>
      <w:r w:rsidRPr="000D2005">
        <w:rPr>
          <w:sz w:val="28"/>
          <w:szCs w:val="28"/>
        </w:rPr>
        <w:t xml:space="preserve"> Г.М., </w:t>
      </w:r>
    </w:p>
    <w:p w:rsidR="00752FFA" w:rsidRPr="000D2005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proofErr w:type="spellStart"/>
      <w:r w:rsidRPr="000D2005">
        <w:rPr>
          <w:sz w:val="28"/>
          <w:szCs w:val="28"/>
        </w:rPr>
        <w:t>Ни</w:t>
      </w:r>
      <w:r w:rsidR="00E4092D">
        <w:rPr>
          <w:sz w:val="28"/>
          <w:szCs w:val="28"/>
        </w:rPr>
        <w:t>замутдинова</w:t>
      </w:r>
      <w:proofErr w:type="spellEnd"/>
      <w:r w:rsidR="00E4092D">
        <w:rPr>
          <w:sz w:val="28"/>
          <w:szCs w:val="28"/>
        </w:rPr>
        <w:t xml:space="preserve"> Р.С., </w:t>
      </w:r>
      <w:proofErr w:type="spellStart"/>
      <w:r w:rsidR="00E4092D">
        <w:rPr>
          <w:sz w:val="28"/>
          <w:szCs w:val="28"/>
        </w:rPr>
        <w:t>Тувалева</w:t>
      </w:r>
      <w:proofErr w:type="spellEnd"/>
      <w:r w:rsidR="00E4092D">
        <w:rPr>
          <w:sz w:val="28"/>
          <w:szCs w:val="28"/>
        </w:rPr>
        <w:t xml:space="preserve"> Л.С</w:t>
      </w:r>
      <w:r w:rsidRPr="000D2005">
        <w:rPr>
          <w:sz w:val="28"/>
          <w:szCs w:val="28"/>
        </w:rPr>
        <w:t xml:space="preserve">., </w:t>
      </w:r>
      <w:proofErr w:type="spellStart"/>
      <w:r w:rsidRPr="000D2005">
        <w:rPr>
          <w:sz w:val="28"/>
          <w:szCs w:val="28"/>
        </w:rPr>
        <w:t>Габбасова</w:t>
      </w:r>
      <w:proofErr w:type="spellEnd"/>
      <w:r w:rsidRPr="000D2005">
        <w:rPr>
          <w:sz w:val="28"/>
          <w:szCs w:val="28"/>
        </w:rPr>
        <w:t xml:space="preserve"> Л.В.</w:t>
      </w: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E4092D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8D1408" w:rsidRDefault="008D1408" w:rsidP="008D1408">
      <w:pPr>
        <w:jc w:val="both"/>
        <w:rPr>
          <w:sz w:val="28"/>
          <w:szCs w:val="28"/>
        </w:rPr>
      </w:pPr>
    </w:p>
    <w:p w:rsidR="006F1AAA" w:rsidRPr="006E66A2" w:rsidRDefault="006F1AAA" w:rsidP="006F1AAA">
      <w:pPr>
        <w:jc w:val="both"/>
        <w:outlineLvl w:val="0"/>
        <w:rPr>
          <w:sz w:val="28"/>
          <w:szCs w:val="28"/>
        </w:rPr>
      </w:pPr>
      <w:r w:rsidRPr="006E66A2">
        <w:rPr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095423" w:rsidRDefault="00095423" w:rsidP="008D1408">
      <w:pPr>
        <w:jc w:val="both"/>
        <w:rPr>
          <w:sz w:val="28"/>
          <w:szCs w:val="28"/>
        </w:rPr>
      </w:pPr>
      <w:bookmarkStart w:id="0" w:name="_GoBack"/>
      <w:bookmarkEnd w:id="0"/>
    </w:p>
    <w:p w:rsidR="00095423" w:rsidRDefault="00095423" w:rsidP="008D1408">
      <w:pPr>
        <w:jc w:val="both"/>
        <w:rPr>
          <w:sz w:val="28"/>
          <w:szCs w:val="28"/>
        </w:rPr>
      </w:pPr>
    </w:p>
    <w:p w:rsidR="008D1408" w:rsidRPr="00C6091E" w:rsidRDefault="008D1408" w:rsidP="008D1408">
      <w:pPr>
        <w:jc w:val="both"/>
        <w:rPr>
          <w:sz w:val="28"/>
          <w:szCs w:val="28"/>
        </w:rPr>
      </w:pPr>
      <w:r w:rsidRPr="00C6091E">
        <w:rPr>
          <w:sz w:val="28"/>
          <w:szCs w:val="28"/>
        </w:rPr>
        <w:t xml:space="preserve">  </w:t>
      </w:r>
    </w:p>
    <w:p w:rsidR="0028415B" w:rsidRPr="0028450E" w:rsidRDefault="0028450E" w:rsidP="0028450E">
      <w:pPr>
        <w:pStyle w:val="a5"/>
        <w:ind w:right="-1" w:firstLine="0"/>
        <w:jc w:val="both"/>
        <w:rPr>
          <w:b/>
          <w:u w:val="single"/>
        </w:rPr>
      </w:pPr>
      <w:r>
        <w:rPr>
          <w:b/>
          <w:bCs/>
        </w:rPr>
        <w:lastRenderedPageBreak/>
        <w:t>1.</w:t>
      </w:r>
      <w:r w:rsidR="00752FFA">
        <w:rPr>
          <w:b/>
          <w:bCs/>
        </w:rPr>
        <w:t>Тема</w:t>
      </w:r>
      <w:r w:rsidR="0028415B">
        <w:rPr>
          <w:b/>
          <w:bCs/>
        </w:rPr>
        <w:t xml:space="preserve">. </w:t>
      </w:r>
      <w:r w:rsidR="0028415B" w:rsidRPr="0028450E">
        <w:rPr>
          <w:b/>
          <w:bCs/>
        </w:rPr>
        <w:t xml:space="preserve">Тактика ведения беременных с </w:t>
      </w:r>
      <w:proofErr w:type="spellStart"/>
      <w:r w:rsidR="0028415B" w:rsidRPr="0028450E">
        <w:rPr>
          <w:b/>
          <w:bCs/>
        </w:rPr>
        <w:t>экстрагенитальной</w:t>
      </w:r>
      <w:proofErr w:type="spellEnd"/>
      <w:r w:rsidR="0028415B" w:rsidRPr="0028450E">
        <w:rPr>
          <w:b/>
          <w:bCs/>
        </w:rPr>
        <w:t xml:space="preserve"> патологией участковым терапевтом.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 основном у беременных женщин (40%) беременность протекает без осложнений.</w:t>
      </w:r>
      <w:r w:rsidR="00184541" w:rsidRPr="007237E6">
        <w:rPr>
          <w:sz w:val="28"/>
          <w:szCs w:val="28"/>
        </w:rPr>
        <w:t xml:space="preserve"> </w:t>
      </w:r>
      <w:r w:rsidR="003C6C63" w:rsidRPr="007237E6">
        <w:rPr>
          <w:sz w:val="28"/>
          <w:szCs w:val="28"/>
        </w:rPr>
        <w:t>Это значит</w:t>
      </w:r>
      <w:r w:rsidRPr="007237E6">
        <w:rPr>
          <w:sz w:val="28"/>
          <w:szCs w:val="28"/>
        </w:rPr>
        <w:t>,</w:t>
      </w:r>
      <w:r w:rsidR="003C6C63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что без токсикозов беременных и без </w:t>
      </w:r>
      <w:proofErr w:type="spellStart"/>
      <w:r w:rsidRPr="007237E6">
        <w:rPr>
          <w:sz w:val="28"/>
          <w:szCs w:val="28"/>
        </w:rPr>
        <w:t>экстрагенитальных</w:t>
      </w:r>
      <w:proofErr w:type="spellEnd"/>
      <w:r w:rsidRPr="007237E6">
        <w:rPr>
          <w:sz w:val="28"/>
          <w:szCs w:val="28"/>
        </w:rPr>
        <w:t xml:space="preserve"> заболеваний. Остальные </w:t>
      </w:r>
      <w:r w:rsidR="00184541" w:rsidRPr="007237E6">
        <w:rPr>
          <w:sz w:val="28"/>
          <w:szCs w:val="28"/>
        </w:rPr>
        <w:t>(60-70%</w:t>
      </w:r>
      <w:r w:rsidR="00193850" w:rsidRPr="007237E6">
        <w:rPr>
          <w:sz w:val="28"/>
          <w:szCs w:val="28"/>
        </w:rPr>
        <w:t>) наличие патологиче</w:t>
      </w:r>
      <w:r w:rsidR="003C6C63" w:rsidRPr="007237E6">
        <w:rPr>
          <w:sz w:val="28"/>
          <w:szCs w:val="28"/>
        </w:rPr>
        <w:t>с</w:t>
      </w:r>
      <w:r w:rsidR="00193850" w:rsidRPr="007237E6">
        <w:rPr>
          <w:sz w:val="28"/>
          <w:szCs w:val="28"/>
        </w:rPr>
        <w:t>к</w:t>
      </w:r>
      <w:r w:rsidR="003C6C63" w:rsidRPr="007237E6">
        <w:rPr>
          <w:sz w:val="28"/>
          <w:szCs w:val="28"/>
        </w:rPr>
        <w:t xml:space="preserve">ой беременности (ПТБ) </w:t>
      </w:r>
      <w:r w:rsidRPr="007237E6">
        <w:rPr>
          <w:sz w:val="28"/>
          <w:szCs w:val="28"/>
        </w:rPr>
        <w:t xml:space="preserve">обусловлено скрытой или хронической </w:t>
      </w:r>
      <w:proofErr w:type="spellStart"/>
      <w:r w:rsidRPr="007237E6">
        <w:rPr>
          <w:sz w:val="28"/>
          <w:szCs w:val="28"/>
        </w:rPr>
        <w:t>экстрагенитальной</w:t>
      </w:r>
      <w:proofErr w:type="spellEnd"/>
      <w:r w:rsidRPr="007237E6">
        <w:rPr>
          <w:sz w:val="28"/>
          <w:szCs w:val="28"/>
        </w:rPr>
        <w:t xml:space="preserve"> патологией. </w:t>
      </w:r>
    </w:p>
    <w:p w:rsidR="003C6C63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Анализ течения беременности позволяет утверждать, что без осложнений протекает беременность только в 20% и наличие </w:t>
      </w:r>
      <w:proofErr w:type="spellStart"/>
      <w:r w:rsidR="003C6C63" w:rsidRPr="007237E6">
        <w:rPr>
          <w:sz w:val="28"/>
          <w:szCs w:val="28"/>
        </w:rPr>
        <w:t>экстрагенитальной</w:t>
      </w:r>
      <w:proofErr w:type="spellEnd"/>
      <w:r w:rsidR="003C6C63" w:rsidRPr="007237E6">
        <w:rPr>
          <w:sz w:val="28"/>
          <w:szCs w:val="28"/>
        </w:rPr>
        <w:t xml:space="preserve"> патологии (</w:t>
      </w:r>
      <w:r w:rsidRPr="007237E6">
        <w:rPr>
          <w:sz w:val="28"/>
          <w:szCs w:val="28"/>
        </w:rPr>
        <w:t>ЭП</w:t>
      </w:r>
      <w:r w:rsidR="003C6C63" w:rsidRPr="007237E6">
        <w:rPr>
          <w:sz w:val="28"/>
          <w:szCs w:val="28"/>
        </w:rPr>
        <w:t>)</w:t>
      </w:r>
      <w:r w:rsidRPr="007237E6">
        <w:rPr>
          <w:sz w:val="28"/>
          <w:szCs w:val="28"/>
        </w:rPr>
        <w:t xml:space="preserve"> в 30-40%, ПТБ - в 17%. Угроза прерывания беременности в 12% , влияет на внутриутробное развитие плода и его дальнейшее развитие.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Работа систем женского организма и ряда органов во время беременности идёт на грани с патологией, и имеются “критические сроки”, когда легко наступает срыв, той или иной системы или органов.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Приобретают актуальное значение проблемы ведения беременности у женщин с ЭП на фоне снижения рождаемости. 60% всех заболеваний считаются наследственно детерминированными и нужно помнить о наследственной детерминации многих заболеваний.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Как влияет ЭП на течение беременности и развитие плода нужно знать, и ещё </w:t>
      </w:r>
      <w:proofErr w:type="gramStart"/>
      <w:r w:rsidRPr="007237E6">
        <w:rPr>
          <w:sz w:val="28"/>
          <w:szCs w:val="28"/>
        </w:rPr>
        <w:t>знать</w:t>
      </w:r>
      <w:proofErr w:type="gramEnd"/>
      <w:r w:rsidRPr="007237E6">
        <w:rPr>
          <w:sz w:val="28"/>
          <w:szCs w:val="28"/>
        </w:rPr>
        <w:t xml:space="preserve"> как влияет сама беременность на ЭП. Это позволяет правильно вести беременность и сохранить здоровье женщины и получить здоровое потомство.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Как экстремальное состояние следует рассматривать беременность. Очень часто во время беременности течение заболевания ухудшается, и оно прогрессирует. </w:t>
      </w:r>
    </w:p>
    <w:p w:rsidR="00EA4FFD" w:rsidRPr="007237E6" w:rsidRDefault="00EA4FFD" w:rsidP="00EA4FFD">
      <w:pPr>
        <w:spacing w:before="100" w:beforeAutospacing="1" w:after="100" w:afterAutospacing="1"/>
        <w:rPr>
          <w:sz w:val="28"/>
          <w:szCs w:val="28"/>
        </w:rPr>
      </w:pPr>
      <w:r w:rsidRPr="007237E6">
        <w:rPr>
          <w:sz w:val="28"/>
          <w:szCs w:val="28"/>
        </w:rPr>
        <w:t xml:space="preserve">Это связано: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 иммунной перестройкой женского организма. По принципу: повышение - снижение повышение – истощение. А так как плод оценивается организмом женщины как чужой, происходит депрессия иммунной реактивности. Таким </w:t>
      </w:r>
      <w:proofErr w:type="gramStart"/>
      <w:r w:rsidRPr="007237E6">
        <w:rPr>
          <w:sz w:val="28"/>
          <w:szCs w:val="28"/>
        </w:rPr>
        <w:t>образом</w:t>
      </w:r>
      <w:proofErr w:type="gramEnd"/>
      <w:r w:rsidRPr="007237E6">
        <w:rPr>
          <w:sz w:val="28"/>
          <w:szCs w:val="28"/>
        </w:rPr>
        <w:t xml:space="preserve"> заболевания как пиелонефрит, митральный стеноз, ревматоидные пороки, гипертоническая болезнь прогрессируют и ухудшаются.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proofErr w:type="gramStart"/>
      <w:r w:rsidRPr="007237E6">
        <w:rPr>
          <w:sz w:val="28"/>
          <w:szCs w:val="28"/>
        </w:rPr>
        <w:t>нейро</w:t>
      </w:r>
      <w:proofErr w:type="spellEnd"/>
      <w:r w:rsidRPr="007237E6">
        <w:rPr>
          <w:sz w:val="28"/>
          <w:szCs w:val="28"/>
        </w:rPr>
        <w:t>-эндокринная</w:t>
      </w:r>
      <w:proofErr w:type="gramEnd"/>
      <w:r w:rsidRPr="007237E6">
        <w:rPr>
          <w:sz w:val="28"/>
          <w:szCs w:val="28"/>
        </w:rPr>
        <w:t xml:space="preserve"> регуляция во время беременности меняется, это приводит к ухудшению течения сахарного диабета, гипертонической болезни, заболеваний щитовидной железы, надпочечников.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физиологические </w:t>
      </w:r>
      <w:r w:rsidR="00E4092D">
        <w:rPr>
          <w:sz w:val="28"/>
          <w:szCs w:val="28"/>
        </w:rPr>
        <w:t>изменения во время беременности</w:t>
      </w:r>
      <w:r w:rsidRPr="007237E6">
        <w:rPr>
          <w:sz w:val="28"/>
          <w:szCs w:val="28"/>
        </w:rPr>
        <w:t xml:space="preserve">, это приводит также к ухудшению течения заболеваний, которые вне беременности </w:t>
      </w:r>
      <w:r w:rsidRPr="007237E6">
        <w:rPr>
          <w:sz w:val="28"/>
          <w:szCs w:val="28"/>
        </w:rPr>
        <w:lastRenderedPageBreak/>
        <w:t xml:space="preserve">были в стадии неустойчивой компенсации. Или приводят к ложной диагностике.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Система заболеваний соединительной ткани, с преимущественной локализацией в органах кровообращения называется ревматизмом. Ревматизм во время беременности обязательно обостряется. Во время беременности имеет место высокая продукция </w:t>
      </w:r>
      <w:proofErr w:type="spellStart"/>
      <w:r w:rsidRPr="007237E6">
        <w:rPr>
          <w:sz w:val="28"/>
          <w:szCs w:val="28"/>
        </w:rPr>
        <w:t>глюкокортикоидов</w:t>
      </w:r>
      <w:proofErr w:type="spellEnd"/>
      <w:r w:rsidRPr="007237E6">
        <w:rPr>
          <w:sz w:val="28"/>
          <w:szCs w:val="28"/>
        </w:rPr>
        <w:t xml:space="preserve">, которые оказывают влияние на течение ревматизма.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Большое влияние оказывают трудности диагностики ревматиз</w:t>
      </w:r>
      <w:r w:rsidR="003C6C63" w:rsidRPr="007237E6">
        <w:rPr>
          <w:sz w:val="28"/>
          <w:szCs w:val="28"/>
        </w:rPr>
        <w:t>ма во время беременности потому</w:t>
      </w:r>
      <w:r w:rsidRPr="007237E6">
        <w:rPr>
          <w:sz w:val="28"/>
          <w:szCs w:val="28"/>
        </w:rPr>
        <w:t>, что типичные клинические признаки и лаборатор</w:t>
      </w:r>
      <w:r w:rsidR="003C6C63" w:rsidRPr="007237E6">
        <w:rPr>
          <w:sz w:val="28"/>
          <w:szCs w:val="28"/>
        </w:rPr>
        <w:t>ные данные - утомляемость, субфебри</w:t>
      </w:r>
      <w:r w:rsidRPr="007237E6">
        <w:rPr>
          <w:sz w:val="28"/>
          <w:szCs w:val="28"/>
        </w:rPr>
        <w:t>литет, слабость, одышка при физической нагрузке, лейкоцитоз и СОЭ тахикар</w:t>
      </w:r>
      <w:r w:rsidR="003C6C63" w:rsidRPr="007237E6">
        <w:rPr>
          <w:sz w:val="28"/>
          <w:szCs w:val="28"/>
        </w:rPr>
        <w:t>д</w:t>
      </w:r>
      <w:r w:rsidRPr="007237E6">
        <w:rPr>
          <w:sz w:val="28"/>
          <w:szCs w:val="28"/>
        </w:rPr>
        <w:t xml:space="preserve">ия, аритмия, могут быть и при физиологическом течении беременности. Но ещё ревматизм во время беременности может протекать под маской анемии и нарушения кровообращения.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Во время беременности частота обострения ревматизма у больных с ревматизмом составляет 10-12-16%, и есть два пика обострения</w:t>
      </w:r>
      <w:proofErr w:type="gramStart"/>
      <w:r w:rsidRPr="007237E6">
        <w:rPr>
          <w:sz w:val="28"/>
          <w:szCs w:val="28"/>
        </w:rPr>
        <w:t>.</w:t>
      </w:r>
      <w:proofErr w:type="gramEnd"/>
      <w:r w:rsidRPr="007237E6">
        <w:rPr>
          <w:sz w:val="28"/>
          <w:szCs w:val="28"/>
        </w:rPr>
        <w:t xml:space="preserve"> </w:t>
      </w:r>
      <w:proofErr w:type="gramStart"/>
      <w:r w:rsidRPr="007237E6">
        <w:rPr>
          <w:sz w:val="28"/>
          <w:szCs w:val="28"/>
        </w:rPr>
        <w:t>р</w:t>
      </w:r>
      <w:proofErr w:type="gramEnd"/>
      <w:r w:rsidRPr="007237E6">
        <w:rPr>
          <w:sz w:val="28"/>
          <w:szCs w:val="28"/>
        </w:rPr>
        <w:t xml:space="preserve">анней иммунной депрессией. 1) Продолжение латентного ревматизма, особенно на фоне угрожающего выкидыша. Характерным для этого срока в клинике обострения ревматизма является недостаточность кровообращения. 2) послеродовой период на фоне ослабления защитных механизмов, истощения иммунных резервов. В остальные сроки беременности обострение наступает редко.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Тактика при обострении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Салицилаты в период раннего органогенеза повреждают кроветворение, а перед родами увеличивают частоту внутричерепных кровоизлияний до 80%.В самом начале беременности наличие активного процесса является показателем для прерывания беременности, так как применение </w:t>
      </w:r>
      <w:proofErr w:type="spellStart"/>
      <w:r w:rsidRPr="007237E6">
        <w:rPr>
          <w:sz w:val="28"/>
          <w:szCs w:val="28"/>
        </w:rPr>
        <w:t>силицилатов</w:t>
      </w:r>
      <w:proofErr w:type="spellEnd"/>
      <w:r w:rsidRPr="007237E6">
        <w:rPr>
          <w:sz w:val="28"/>
          <w:szCs w:val="28"/>
        </w:rPr>
        <w:t xml:space="preserve"> и </w:t>
      </w:r>
      <w:proofErr w:type="spellStart"/>
      <w:r w:rsidRPr="007237E6">
        <w:rPr>
          <w:sz w:val="28"/>
          <w:szCs w:val="28"/>
        </w:rPr>
        <w:t>глюкокортикоидов</w:t>
      </w:r>
      <w:proofErr w:type="spellEnd"/>
      <w:r w:rsidRPr="007237E6">
        <w:rPr>
          <w:sz w:val="28"/>
          <w:szCs w:val="28"/>
        </w:rPr>
        <w:t xml:space="preserve"> противопоказано из-за тератогенного действия на плод (период органогенеза). </w:t>
      </w:r>
      <w:proofErr w:type="spellStart"/>
      <w:r w:rsidRPr="007237E6">
        <w:rPr>
          <w:sz w:val="28"/>
          <w:szCs w:val="28"/>
        </w:rPr>
        <w:t>Глюкокортикоиды</w:t>
      </w:r>
      <w:proofErr w:type="spellEnd"/>
      <w:r w:rsidRPr="007237E6">
        <w:rPr>
          <w:sz w:val="28"/>
          <w:szCs w:val="28"/>
        </w:rPr>
        <w:t xml:space="preserve"> подавляют органы, </w:t>
      </w:r>
      <w:proofErr w:type="spellStart"/>
      <w:r w:rsidRPr="007237E6">
        <w:rPr>
          <w:sz w:val="28"/>
          <w:szCs w:val="28"/>
        </w:rPr>
        <w:t>функциогенез</w:t>
      </w:r>
      <w:proofErr w:type="spellEnd"/>
      <w:r w:rsidRPr="007237E6">
        <w:rPr>
          <w:sz w:val="28"/>
          <w:szCs w:val="28"/>
        </w:rPr>
        <w:t xml:space="preserve"> надпочечников плода, вызывая врожденную надпочечниковую недостаточность;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Острый и подострый Р. всё время действующий, в любом сроке беременности. (на первой стадии активности Р</w:t>
      </w:r>
      <w:proofErr w:type="gramStart"/>
      <w:r w:rsidRPr="007237E6">
        <w:rPr>
          <w:sz w:val="28"/>
          <w:szCs w:val="28"/>
        </w:rPr>
        <w:t xml:space="preserve"> </w:t>
      </w:r>
      <w:r w:rsidRPr="007237E6">
        <w:rPr>
          <w:b/>
          <w:bCs/>
          <w:sz w:val="28"/>
          <w:szCs w:val="28"/>
        </w:rPr>
        <w:t>.</w:t>
      </w:r>
      <w:proofErr w:type="gramEnd"/>
      <w:r w:rsidRPr="007237E6">
        <w:rPr>
          <w:b/>
          <w:bCs/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по требованию женщины беременность может быть сохранена);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Особенно в послеродовом п</w:t>
      </w:r>
      <w:r w:rsidR="009C452A" w:rsidRPr="007237E6">
        <w:rPr>
          <w:sz w:val="28"/>
          <w:szCs w:val="28"/>
        </w:rPr>
        <w:t>ериоде велик риск тромбоэмболии</w:t>
      </w:r>
      <w:r w:rsidRPr="007237E6">
        <w:rPr>
          <w:sz w:val="28"/>
          <w:szCs w:val="28"/>
        </w:rPr>
        <w:t>, а беременности при Р</w:t>
      </w:r>
      <w:proofErr w:type="gramStart"/>
      <w:r w:rsidRPr="007237E6">
        <w:rPr>
          <w:sz w:val="28"/>
          <w:szCs w:val="28"/>
        </w:rPr>
        <w:t xml:space="preserve"> </w:t>
      </w:r>
      <w:r w:rsidRPr="007237E6">
        <w:rPr>
          <w:b/>
          <w:bCs/>
          <w:sz w:val="28"/>
          <w:szCs w:val="28"/>
        </w:rPr>
        <w:t>.</w:t>
      </w:r>
      <w:proofErr w:type="gramEnd"/>
      <w:r w:rsidRPr="007237E6">
        <w:rPr>
          <w:b/>
          <w:bCs/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в 40% осложняется ПТБ; в 70% развивается ревматоидный </w:t>
      </w:r>
      <w:proofErr w:type="spellStart"/>
      <w:r w:rsidRPr="007237E6">
        <w:rPr>
          <w:sz w:val="28"/>
          <w:szCs w:val="28"/>
        </w:rPr>
        <w:t>васкулит</w:t>
      </w:r>
      <w:proofErr w:type="spellEnd"/>
      <w:r w:rsidRPr="007237E6">
        <w:rPr>
          <w:sz w:val="28"/>
          <w:szCs w:val="28"/>
        </w:rPr>
        <w:t xml:space="preserve">, это приводит к плацентарной недостаточности - гипотрофии плода и внутриутробной гипоксии; Следовательно, высоко </w:t>
      </w:r>
      <w:proofErr w:type="spellStart"/>
      <w:r w:rsidRPr="007237E6">
        <w:rPr>
          <w:sz w:val="28"/>
          <w:szCs w:val="28"/>
        </w:rPr>
        <w:t>невынашивание</w:t>
      </w:r>
      <w:proofErr w:type="spellEnd"/>
      <w:r w:rsidRPr="007237E6">
        <w:rPr>
          <w:sz w:val="28"/>
          <w:szCs w:val="28"/>
        </w:rPr>
        <w:t xml:space="preserve"> беременности;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>Нужно помнить, что беременность даёт прогрессирование заболевани</w:t>
      </w:r>
      <w:r w:rsidR="00E4092D">
        <w:rPr>
          <w:sz w:val="28"/>
          <w:szCs w:val="28"/>
        </w:rPr>
        <w:t>я. Беременность нужно прерывать</w:t>
      </w:r>
      <w:r w:rsidRPr="007237E6">
        <w:rPr>
          <w:sz w:val="28"/>
          <w:szCs w:val="28"/>
        </w:rPr>
        <w:t>,</w:t>
      </w:r>
      <w:r w:rsidR="00E4092D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>если после активизации Р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>прошло менее года Из-за опасности повреждающего действия препаратов лечение при Р</w:t>
      </w:r>
      <w:proofErr w:type="gramStart"/>
      <w:r w:rsidRPr="007237E6">
        <w:rPr>
          <w:sz w:val="28"/>
          <w:szCs w:val="28"/>
        </w:rPr>
        <w:t xml:space="preserve"> </w:t>
      </w:r>
      <w:r w:rsidRPr="007237E6">
        <w:rPr>
          <w:b/>
          <w:bCs/>
          <w:sz w:val="28"/>
          <w:szCs w:val="28"/>
        </w:rPr>
        <w:t>.</w:t>
      </w:r>
      <w:proofErr w:type="gramEnd"/>
      <w:r w:rsidRPr="007237E6">
        <w:rPr>
          <w:b/>
          <w:bCs/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не проводится во время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Должна быть активная профилактика инфекции носоглотки, после родов обязательно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лечение. Врожденный дефект иммунитет</w:t>
      </w:r>
      <w:proofErr w:type="gramStart"/>
      <w:r w:rsidRPr="007237E6">
        <w:rPr>
          <w:sz w:val="28"/>
          <w:szCs w:val="28"/>
        </w:rPr>
        <w:t>а-</w:t>
      </w:r>
      <w:proofErr w:type="gramEnd"/>
      <w:r w:rsidRPr="007237E6">
        <w:rPr>
          <w:sz w:val="28"/>
          <w:szCs w:val="28"/>
        </w:rPr>
        <w:t xml:space="preserve"> у детей, которые были рождены матерями с ревматизмом.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Нарушения ритма сердца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Особенно в III триместре из-за высокого стояния диафрагмы беременность предрасполагает к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Экстрасистолы предсердные, узловые или желудочковые, реже </w:t>
      </w:r>
      <w:proofErr w:type="spellStart"/>
      <w:r w:rsidRPr="007237E6">
        <w:rPr>
          <w:sz w:val="28"/>
          <w:szCs w:val="28"/>
        </w:rPr>
        <w:t>политопные</w:t>
      </w:r>
      <w:proofErr w:type="spellEnd"/>
      <w:r w:rsidRPr="007237E6">
        <w:rPr>
          <w:sz w:val="28"/>
          <w:szCs w:val="28"/>
        </w:rPr>
        <w:t xml:space="preserve"> – это аритмии сердца.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Редкие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не нуждаются в лечении, но частые вызывают неприятные ощущения и требуют назначения противоаритмических средств с успокаивающими Э. Признак передозировки и интоксикации </w:t>
      </w:r>
      <w:proofErr w:type="gramStart"/>
      <w:r w:rsidRPr="007237E6">
        <w:rPr>
          <w:sz w:val="28"/>
          <w:szCs w:val="28"/>
        </w:rPr>
        <w:t>-п</w:t>
      </w:r>
      <w:proofErr w:type="gramEnd"/>
      <w:r w:rsidRPr="007237E6">
        <w:rPr>
          <w:sz w:val="28"/>
          <w:szCs w:val="28"/>
        </w:rPr>
        <w:t>ри ревмокардите или сердечной недостаточности проходят при лечении этих заболеваний. Э</w:t>
      </w:r>
      <w:proofErr w:type="gramStart"/>
      <w:r w:rsidRPr="007237E6">
        <w:rPr>
          <w:sz w:val="28"/>
          <w:szCs w:val="28"/>
        </w:rPr>
        <w:t xml:space="preserve"> </w:t>
      </w:r>
      <w:r w:rsidRPr="007237E6">
        <w:rPr>
          <w:b/>
          <w:bCs/>
          <w:sz w:val="28"/>
          <w:szCs w:val="28"/>
        </w:rPr>
        <w:t>.</w:t>
      </w:r>
      <w:proofErr w:type="gramEnd"/>
      <w:r w:rsidRPr="007237E6">
        <w:rPr>
          <w:b/>
          <w:bCs/>
          <w:sz w:val="28"/>
          <w:szCs w:val="28"/>
        </w:rPr>
        <w:t xml:space="preserve"> </w:t>
      </w:r>
      <w:r w:rsidRPr="007237E6">
        <w:rPr>
          <w:sz w:val="28"/>
          <w:szCs w:val="28"/>
        </w:rPr>
        <w:t>при лечении сердечными глюкозидами. Эмоциональное возбуждение также, способствует возникновению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>Экстрасистолия в родах</w:t>
      </w:r>
      <w:proofErr w:type="gramStart"/>
      <w:r w:rsidRPr="007237E6">
        <w:rPr>
          <w:sz w:val="28"/>
          <w:szCs w:val="28"/>
        </w:rPr>
        <w:t xml:space="preserve"> ,</w:t>
      </w:r>
      <w:proofErr w:type="gramEnd"/>
      <w:r w:rsidRPr="007237E6">
        <w:rPr>
          <w:sz w:val="28"/>
          <w:szCs w:val="28"/>
        </w:rPr>
        <w:t xml:space="preserve"> может быть вызвана увеличенным притоком крови к сердцу от матки во время схваток и потуг, болью, страхом. Сама экстрасистолия способствует возникновению нарушения кровообращения.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Пароксизмальная тахикардия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Приступ ПТ характеризуется ЧСС от 130-160 до 220 в мин. Характерна ритмичность, внезапность возникновения и окончания. Тошнота и рвота характеризуют больное сердце</w:t>
      </w:r>
      <w:proofErr w:type="gramStart"/>
      <w:r w:rsidRPr="007237E6">
        <w:rPr>
          <w:sz w:val="28"/>
          <w:szCs w:val="28"/>
        </w:rPr>
        <w:t xml:space="preserve"> .</w:t>
      </w:r>
      <w:proofErr w:type="gramEnd"/>
      <w:r w:rsidRPr="007237E6">
        <w:rPr>
          <w:sz w:val="28"/>
          <w:szCs w:val="28"/>
        </w:rPr>
        <w:t xml:space="preserve">Обязательны жалобы на сердцебиение и чувство дискомфорта. Если затяжной приступ ПТ - головокружение, боли в области сердца, слабость.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ЭКГ устана</w:t>
      </w:r>
      <w:r w:rsidR="00EA4FFD" w:rsidRPr="007237E6">
        <w:rPr>
          <w:sz w:val="28"/>
          <w:szCs w:val="28"/>
        </w:rPr>
        <w:t>вливает источник ПТ - предсердный (</w:t>
      </w:r>
      <w:proofErr w:type="spellStart"/>
      <w:r w:rsidR="00EA4FFD" w:rsidRPr="007237E6">
        <w:rPr>
          <w:sz w:val="28"/>
          <w:szCs w:val="28"/>
        </w:rPr>
        <w:t>наджелудочковый</w:t>
      </w:r>
      <w:proofErr w:type="spellEnd"/>
      <w:r w:rsidR="00EA4FFD" w:rsidRPr="007237E6">
        <w:rPr>
          <w:sz w:val="28"/>
          <w:szCs w:val="28"/>
        </w:rPr>
        <w:t xml:space="preserve">, желудочковый и узловой). Всё это свидетельствует о глубоком поражении сердца и вызывает сердечную недостаточность. У беременных встречается чаще </w:t>
      </w:r>
      <w:proofErr w:type="spellStart"/>
      <w:r w:rsidR="00EA4FFD" w:rsidRPr="007237E6">
        <w:rPr>
          <w:sz w:val="28"/>
          <w:szCs w:val="28"/>
        </w:rPr>
        <w:t>наджелудочковая</w:t>
      </w:r>
      <w:proofErr w:type="spellEnd"/>
      <w:r w:rsidR="00EA4FFD" w:rsidRPr="007237E6">
        <w:rPr>
          <w:sz w:val="28"/>
          <w:szCs w:val="28"/>
        </w:rPr>
        <w:t xml:space="preserve">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Во время беременности встречается реже, чем Э. Часто развивается у здоровых женщин во второй половине беременности, исчезает после родов.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Это указывает на ее рефлекторное экстракардиальное происхождение.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Потому что препарат является протоплазматическим ядом и вызывает гибель плода и аборт - </w:t>
      </w:r>
      <w:proofErr w:type="spellStart"/>
      <w:r w:rsidRPr="007237E6">
        <w:rPr>
          <w:sz w:val="28"/>
          <w:szCs w:val="28"/>
        </w:rPr>
        <w:t>хинидин</w:t>
      </w:r>
      <w:proofErr w:type="spellEnd"/>
      <w:r w:rsidRPr="007237E6">
        <w:rPr>
          <w:sz w:val="28"/>
          <w:szCs w:val="28"/>
        </w:rPr>
        <w:t xml:space="preserve"> противопоказан. При заболевании сердца ПТ </w:t>
      </w:r>
      <w:r w:rsidRPr="007237E6">
        <w:rPr>
          <w:sz w:val="28"/>
          <w:szCs w:val="28"/>
        </w:rPr>
        <w:lastRenderedPageBreak/>
        <w:t xml:space="preserve">лечится </w:t>
      </w:r>
      <w:proofErr w:type="spellStart"/>
      <w:r w:rsidRPr="007237E6">
        <w:rPr>
          <w:sz w:val="28"/>
          <w:szCs w:val="28"/>
        </w:rPr>
        <w:t>строфантином</w:t>
      </w:r>
      <w:proofErr w:type="spellEnd"/>
      <w:r w:rsidRPr="007237E6">
        <w:rPr>
          <w:sz w:val="28"/>
          <w:szCs w:val="28"/>
        </w:rPr>
        <w:t xml:space="preserve"> гипотонии </w:t>
      </w:r>
      <w:proofErr w:type="spellStart"/>
      <w:r w:rsidRPr="007237E6">
        <w:rPr>
          <w:sz w:val="28"/>
          <w:szCs w:val="28"/>
        </w:rPr>
        <w:t>новокаинамид</w:t>
      </w:r>
      <w:proofErr w:type="spellEnd"/>
      <w:r w:rsidRPr="007237E6">
        <w:rPr>
          <w:sz w:val="28"/>
          <w:szCs w:val="28"/>
        </w:rPr>
        <w:t>. Успокаивающие (беседа и валериана, элениум), если нет эффекта - стимуляция блуждающего нерва: односторонний попеременный массаж от каротидного синуса, давление на глазное ябло</w:t>
      </w:r>
      <w:r w:rsidR="009C452A" w:rsidRPr="007237E6">
        <w:rPr>
          <w:sz w:val="28"/>
          <w:szCs w:val="28"/>
        </w:rPr>
        <w:t xml:space="preserve">ко, при отсутствии эффекта - </w:t>
      </w:r>
      <w:proofErr w:type="spellStart"/>
      <w:r w:rsidR="009C452A" w:rsidRPr="007237E6">
        <w:rPr>
          <w:sz w:val="28"/>
          <w:szCs w:val="28"/>
        </w:rPr>
        <w:t>изо</w:t>
      </w:r>
      <w:r w:rsidRPr="007237E6">
        <w:rPr>
          <w:sz w:val="28"/>
          <w:szCs w:val="28"/>
        </w:rPr>
        <w:t>птин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пропранолол</w:t>
      </w:r>
      <w:proofErr w:type="spellEnd"/>
      <w:proofErr w:type="gramStart"/>
      <w:r w:rsidRPr="007237E6">
        <w:rPr>
          <w:sz w:val="28"/>
          <w:szCs w:val="28"/>
        </w:rPr>
        <w:t xml:space="preserve"> .</w:t>
      </w:r>
      <w:proofErr w:type="gramEnd"/>
      <w:r w:rsidRPr="007237E6">
        <w:rPr>
          <w:sz w:val="28"/>
          <w:szCs w:val="28"/>
        </w:rPr>
        <w:t xml:space="preserve">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Мерцательная аритмия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При Мерцательной аритмии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(МА) наполнение камер сердца кровью незначительное, отсутствует диастола и, </w:t>
      </w:r>
      <w:proofErr w:type="gramStart"/>
      <w:r w:rsidRPr="007237E6">
        <w:rPr>
          <w:sz w:val="28"/>
          <w:szCs w:val="28"/>
        </w:rPr>
        <w:t>следовательно</w:t>
      </w:r>
      <w:proofErr w:type="gramEnd"/>
      <w:r w:rsidRPr="007237E6">
        <w:rPr>
          <w:sz w:val="28"/>
          <w:szCs w:val="28"/>
        </w:rPr>
        <w:t xml:space="preserve"> эффективность систолы мала, а нарушение внутриполостного кровотока способствует образованию тромбов, особенно при митральном стенозе.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Очень опасная форма эктопической аритмии и связана с органическими заболеваниями сердца: ревматическими и врожденными пороками, тиреотоксикозом.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При МА развивается сердечная недостаточность 2а, 2б и 3 степени. Дефицит пульса свидетельствует о резком снижении удельного и сердечного выброса. Жалобы на сердцебиение. ЭКГ исследование выявляет не только МА, но и локализацию нарушения ритма: предсердное или желудочковое. При этом желудочковая форма требует реанимации.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Электроимпульсное лечение противопоказано из-за опасности отслойки плаценты. Необходим гепарин для профилактики тромбозов, а после родов непрямые антикоагулянты, в случае использования которых кормить ребенка грудью нельзя из-за опасности геморрагических проявлений.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Нужно </w:t>
      </w:r>
      <w:proofErr w:type="spellStart"/>
      <w:r w:rsidRPr="007237E6">
        <w:rPr>
          <w:sz w:val="28"/>
          <w:szCs w:val="28"/>
        </w:rPr>
        <w:t>тахисистолическую</w:t>
      </w:r>
      <w:proofErr w:type="spellEnd"/>
      <w:r w:rsidRPr="007237E6">
        <w:rPr>
          <w:sz w:val="28"/>
          <w:szCs w:val="28"/>
        </w:rPr>
        <w:t xml:space="preserve"> форму перевести в </w:t>
      </w:r>
      <w:proofErr w:type="spellStart"/>
      <w:r w:rsidRPr="007237E6">
        <w:rPr>
          <w:sz w:val="28"/>
          <w:szCs w:val="28"/>
        </w:rPr>
        <w:t>нормосистолическую</w:t>
      </w:r>
      <w:proofErr w:type="spellEnd"/>
      <w:r w:rsidRPr="007237E6">
        <w:rPr>
          <w:sz w:val="28"/>
          <w:szCs w:val="28"/>
        </w:rPr>
        <w:t xml:space="preserve"> при мерцании предсердия (</w:t>
      </w:r>
      <w:proofErr w:type="spellStart"/>
      <w:r w:rsidRPr="007237E6">
        <w:rPr>
          <w:sz w:val="28"/>
          <w:szCs w:val="28"/>
        </w:rPr>
        <w:t>строфантин</w:t>
      </w:r>
      <w:proofErr w:type="spellEnd"/>
      <w:r w:rsidRPr="007237E6">
        <w:rPr>
          <w:sz w:val="28"/>
          <w:szCs w:val="28"/>
        </w:rPr>
        <w:t xml:space="preserve">, калий). Пароксизм МА лечат </w:t>
      </w:r>
      <w:proofErr w:type="spellStart"/>
      <w:r w:rsidRPr="007237E6">
        <w:rPr>
          <w:sz w:val="28"/>
          <w:szCs w:val="28"/>
        </w:rPr>
        <w:t>новокаинамидом</w:t>
      </w:r>
      <w:proofErr w:type="spellEnd"/>
      <w:r w:rsidRPr="007237E6">
        <w:rPr>
          <w:sz w:val="28"/>
          <w:szCs w:val="28"/>
        </w:rPr>
        <w:t xml:space="preserve">, а при неэффективности - </w:t>
      </w:r>
      <w:proofErr w:type="spellStart"/>
      <w:r w:rsidRPr="007237E6">
        <w:rPr>
          <w:sz w:val="28"/>
          <w:szCs w:val="28"/>
        </w:rPr>
        <w:t>панангином</w:t>
      </w:r>
      <w:proofErr w:type="spellEnd"/>
      <w:r w:rsidRPr="007237E6">
        <w:rPr>
          <w:sz w:val="28"/>
          <w:szCs w:val="28"/>
        </w:rPr>
        <w:t xml:space="preserve"> и </w:t>
      </w:r>
      <w:proofErr w:type="spellStart"/>
      <w:r w:rsidRPr="007237E6">
        <w:rPr>
          <w:sz w:val="28"/>
          <w:szCs w:val="28"/>
        </w:rPr>
        <w:t>изоптином</w:t>
      </w:r>
      <w:proofErr w:type="spellEnd"/>
      <w:r w:rsidRPr="007237E6">
        <w:rPr>
          <w:sz w:val="28"/>
          <w:szCs w:val="28"/>
        </w:rPr>
        <w:t xml:space="preserve">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Нарушение проводимости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237E6">
        <w:rPr>
          <w:sz w:val="28"/>
          <w:szCs w:val="28"/>
        </w:rPr>
        <w:t>Синаурикулярная</w:t>
      </w:r>
      <w:proofErr w:type="spellEnd"/>
      <w:r w:rsidRPr="007237E6">
        <w:rPr>
          <w:sz w:val="28"/>
          <w:szCs w:val="28"/>
        </w:rPr>
        <w:t>, предсердно-желудочковая и желудочковая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>-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это различные варианты блокады проводящей системы различного уровня. Наибольшее значение имеет предсердно-желудочковое нарушение проводимости.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Различают 3 степени: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-замедление предсердно-желудочковой проводимости;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-неполная АВ-блокада;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-полная АВ-блокада.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 xml:space="preserve">Часто нарушение проводимости встречается при ревматических миокардитах, передозировке гликозидов, усилении тонуса вагуса.1 степень не отражается на сократительной деятельности сердца, а 2 и 3 сопровождаются нарушением кровообращения, </w:t>
      </w:r>
      <w:proofErr w:type="gramStart"/>
      <w:r w:rsidRPr="007237E6">
        <w:rPr>
          <w:sz w:val="28"/>
          <w:szCs w:val="28"/>
        </w:rPr>
        <w:t>при</w:t>
      </w:r>
      <w:proofErr w:type="gramEnd"/>
      <w:r w:rsidRPr="007237E6">
        <w:rPr>
          <w:sz w:val="28"/>
          <w:szCs w:val="28"/>
        </w:rPr>
        <w:t xml:space="preserve"> последней могут быть приступы </w:t>
      </w:r>
      <w:proofErr w:type="spellStart"/>
      <w:r w:rsidRPr="007237E6">
        <w:rPr>
          <w:sz w:val="28"/>
          <w:szCs w:val="28"/>
        </w:rPr>
        <w:t>Морганьи</w:t>
      </w:r>
      <w:proofErr w:type="spellEnd"/>
      <w:r w:rsidRPr="007237E6">
        <w:rPr>
          <w:sz w:val="28"/>
          <w:szCs w:val="28"/>
        </w:rPr>
        <w:t xml:space="preserve">-Адама-Стокса с потерей сознания, судорогами, цианозом, </w:t>
      </w:r>
      <w:proofErr w:type="spellStart"/>
      <w:r w:rsidRPr="007237E6">
        <w:rPr>
          <w:sz w:val="28"/>
          <w:szCs w:val="28"/>
        </w:rPr>
        <w:t>кардиалгией</w:t>
      </w:r>
      <w:proofErr w:type="spellEnd"/>
      <w:r w:rsidRPr="007237E6">
        <w:rPr>
          <w:sz w:val="28"/>
          <w:szCs w:val="28"/>
        </w:rPr>
        <w:t xml:space="preserve">, отсутствием пульса и АД. Во время беременности они редки, но учащаются в родах и после. Женщинам с 3 степенью беременность противопоказана, в других же случаях можно вынашивать.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Позволяют ликвидировать предсердно-желудочковую блокаду </w:t>
      </w:r>
      <w:proofErr w:type="gramStart"/>
      <w:r w:rsidRPr="007237E6">
        <w:rPr>
          <w:sz w:val="28"/>
          <w:szCs w:val="28"/>
        </w:rPr>
        <w:t>-К</w:t>
      </w:r>
      <w:proofErr w:type="gramEnd"/>
      <w:r w:rsidRPr="007237E6">
        <w:rPr>
          <w:sz w:val="28"/>
          <w:szCs w:val="28"/>
        </w:rPr>
        <w:t xml:space="preserve">ортикостероиды . Надо помнить, что при полной АВ-блокаде увеличивается ударный и минутный объем, а систолическое АД повышается.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Атропин, эфедрин, </w:t>
      </w:r>
      <w:proofErr w:type="spellStart"/>
      <w:r w:rsidRPr="007237E6">
        <w:rPr>
          <w:sz w:val="28"/>
          <w:szCs w:val="28"/>
        </w:rPr>
        <w:t>иза</w:t>
      </w:r>
      <w:r w:rsidR="00EA4FFD" w:rsidRPr="007237E6">
        <w:rPr>
          <w:sz w:val="28"/>
          <w:szCs w:val="28"/>
        </w:rPr>
        <w:t>дрин</w:t>
      </w:r>
      <w:proofErr w:type="spellEnd"/>
      <w:r w:rsidR="00EA4FFD" w:rsidRPr="007237E6">
        <w:rPr>
          <w:sz w:val="28"/>
          <w:szCs w:val="28"/>
        </w:rPr>
        <w:t xml:space="preserve">, </w:t>
      </w:r>
      <w:proofErr w:type="spellStart"/>
      <w:r w:rsidR="00EA4FFD" w:rsidRPr="007237E6">
        <w:rPr>
          <w:sz w:val="28"/>
          <w:szCs w:val="28"/>
        </w:rPr>
        <w:t>алупент</w:t>
      </w:r>
      <w:proofErr w:type="spellEnd"/>
      <w:r w:rsidR="00EA4FFD" w:rsidRPr="007237E6">
        <w:rPr>
          <w:sz w:val="28"/>
          <w:szCs w:val="28"/>
        </w:rPr>
        <w:t xml:space="preserve">, эуфиллин понижают степень блокады, увеличивают число сокращений желудочков только временно и могут быть использованы в родах с добавлением внутривенного введения соды. При полной АВ-блокаде и СН можно применять </w:t>
      </w:r>
      <w:proofErr w:type="gramStart"/>
      <w:r w:rsidR="00EA4FFD" w:rsidRPr="007237E6">
        <w:rPr>
          <w:sz w:val="28"/>
          <w:szCs w:val="28"/>
        </w:rPr>
        <w:t>гликозиды</w:t>
      </w:r>
      <w:proofErr w:type="gramEnd"/>
      <w:r w:rsidR="00EA4FFD" w:rsidRPr="007237E6">
        <w:rPr>
          <w:sz w:val="28"/>
          <w:szCs w:val="28"/>
        </w:rPr>
        <w:t xml:space="preserve"> в то время как при неполной они противопоказаны, так как усугубляют блокаду. В этих случаях используют эуфиллин, мочегонные, адонис.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Беременность и гипертоническая болезнь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Правильное измерение АД предполагает неоднократное, а 2-3-хразовое измерение с интервалом в 5-10 минут для исключения случайного повышения.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Диастолические давление определяют не по исчезновению тонов, а их приглушению, что соответствует прямому измерению диастолического АД. По ВОЗ: АД 160/95 </w:t>
      </w:r>
      <w:proofErr w:type="gramStart"/>
      <w:r w:rsidRPr="007237E6">
        <w:rPr>
          <w:sz w:val="28"/>
          <w:szCs w:val="28"/>
        </w:rPr>
        <w:t>повышенное</w:t>
      </w:r>
      <w:proofErr w:type="gramEnd"/>
      <w:r w:rsidRPr="007237E6">
        <w:rPr>
          <w:sz w:val="28"/>
          <w:szCs w:val="28"/>
        </w:rPr>
        <w:t xml:space="preserve">, 140/90 - 159/94 переходная зона.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У беременных 140 - повышено, а при гипотонии увеличение систолического АД на 30%, а диастолического на 15% - уже повышенное, учитывая неблагоприятное влияние повышенного АД на течение беременности и перинатальную патологию.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Повышение АД во время беременности - частая причина преждевременных родов и перинатальной гибели плода, кроме того, по данным ВОЗ, в 20-30% случаев материнской смертности АД было повышенным, что свидетельствует о важном месте ГБ в ряду осложнений беременности и родов.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ГБ уже существует до беременности и проявляется во время ее. Так как беременность - состояние стресса, сопровождающееся разнообразными невротическими проявлениями, в том числе и </w:t>
      </w:r>
      <w:proofErr w:type="spellStart"/>
      <w:proofErr w:type="gramStart"/>
      <w:r w:rsidRPr="007237E6">
        <w:rPr>
          <w:sz w:val="28"/>
          <w:szCs w:val="28"/>
        </w:rPr>
        <w:t>сосудо</w:t>
      </w:r>
      <w:proofErr w:type="spellEnd"/>
      <w:r w:rsidRPr="007237E6">
        <w:rPr>
          <w:sz w:val="28"/>
          <w:szCs w:val="28"/>
        </w:rPr>
        <w:t>-двигательными</w:t>
      </w:r>
      <w:proofErr w:type="gramEnd"/>
      <w:r w:rsidRPr="007237E6">
        <w:rPr>
          <w:sz w:val="28"/>
          <w:szCs w:val="28"/>
        </w:rPr>
        <w:t xml:space="preserve"> реакциями. Классификация ГБ </w:t>
      </w:r>
      <w:proofErr w:type="spellStart"/>
      <w:r w:rsidRPr="007237E6">
        <w:rPr>
          <w:sz w:val="28"/>
          <w:szCs w:val="28"/>
        </w:rPr>
        <w:t>Мясникова</w:t>
      </w:r>
      <w:proofErr w:type="spellEnd"/>
      <w:r w:rsidRPr="007237E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7237E6">
          <w:rPr>
            <w:sz w:val="28"/>
            <w:szCs w:val="28"/>
          </w:rPr>
          <w:t>1951 г</w:t>
        </w:r>
      </w:smartTag>
      <w:r w:rsidRPr="007237E6">
        <w:rPr>
          <w:sz w:val="28"/>
          <w:szCs w:val="28"/>
        </w:rPr>
        <w:t xml:space="preserve">.: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 xml:space="preserve">-фаза А - латентная, </w:t>
      </w:r>
      <w:proofErr w:type="spellStart"/>
      <w:r w:rsidRPr="007237E6">
        <w:rPr>
          <w:sz w:val="28"/>
          <w:szCs w:val="28"/>
        </w:rPr>
        <w:t>предгипертоническая</w:t>
      </w:r>
      <w:proofErr w:type="spellEnd"/>
      <w:r w:rsidRPr="007237E6">
        <w:rPr>
          <w:sz w:val="28"/>
          <w:szCs w:val="28"/>
        </w:rPr>
        <w:t xml:space="preserve"> - тенденция к повышению АД под воздействием эмоций, холода и других факторов. Это гиперреактивность на фоне выраженных невротических реакций.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 фаза Б - транзиторная, АД повышается нестойко и кратковременно. Покой, режим, лечение приводят к нормализации АД и исчезновению признаков заболевания.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-2 стадия, фаза А - неустойчивое, но постоянное повышение АД, лечение приводит к нормализации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-2 стадия, фаза Б - стойкое повышение АД, но нет грубых анатомических изменений в органах, а доминируют функциональные.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-3 стадия, фаза А - компенсированная. АД стойко повышено, дистрофические, фиброзно-склеротические изменения органов и тканей, атеросклероз крупных сосудов мозга, сердца, в почках.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-3 стадия, фаза Б - декомпенсированная. АД повышено стойко, тяжелые нарушения функционального состояния органов - нетрудоспособность, беременность не наступает.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Считается, что в 1 триместре беременности АД неустойчиво, с 13 до 20 недель снижается, с 28 - повышается.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 клиническому течению ГБ может быть доброкачественной с медленным прогрессированием и злокачественной с быстрым прогрессированием заболевания, высоким стабильным АД, изменениями на глазном дне, почечной и сердечной недостаточностью.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Однако при депрессорное и </w:t>
      </w:r>
      <w:proofErr w:type="spellStart"/>
      <w:r w:rsidRPr="007237E6">
        <w:rPr>
          <w:sz w:val="28"/>
          <w:szCs w:val="28"/>
        </w:rPr>
        <w:t>прессорное</w:t>
      </w:r>
      <w:proofErr w:type="spellEnd"/>
      <w:r w:rsidRPr="007237E6">
        <w:rPr>
          <w:sz w:val="28"/>
          <w:szCs w:val="28"/>
        </w:rPr>
        <w:t xml:space="preserve"> влияние беременности на сосудистый тонус имеет определенных закономерностей.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Резкие обострения всех стадий ГБ во время беременности наблюдались в 24% случаев и протекали по типу кризов. На фоне благополучия - головная боль, головокружение, сердцебиение, тошнота, рвота, шум в ушах, мелькание мушек, красный верхний дермографизм. После криза может быть протеинурия, но в отличие от </w:t>
      </w:r>
      <w:proofErr w:type="spellStart"/>
      <w:r w:rsidRPr="007237E6">
        <w:rPr>
          <w:sz w:val="28"/>
          <w:szCs w:val="28"/>
        </w:rPr>
        <w:t>преэклампсии</w:t>
      </w:r>
      <w:proofErr w:type="spellEnd"/>
      <w:r w:rsidRPr="007237E6">
        <w:rPr>
          <w:sz w:val="28"/>
          <w:szCs w:val="28"/>
        </w:rPr>
        <w:t xml:space="preserve"> нет отеков.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Можно отметить, что только у 15,1% беременных с ГБ АД во второй половине беременности снизилось, в остальных случаях АД в равной степени оставалось прежним или повышалось.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Беременность усугубляет течение ГБ, способствуя повышению и стабилизации АД.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 xml:space="preserve">На фоне ГБ течение беременности в 40% осложняется ПТБ, причем появляется он рано - в 24-26 недель, преобладает гипертонический симптом с умеренными отеками и протеинурией. На этом фоне увеличивается частота поздних выкидышей и преждевременных родов до 15% и в 6% потребовалось прерывание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Внутриутробная гибель плода при ГБ в срок до 35 недель наступила в 6(8?)%, 7% - перинатальная смертность.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Смотря на высокий риск для матери и плод необходимо определить степень его для решения вопроса о возможности вынашивания беременности. По </w:t>
      </w:r>
      <w:proofErr w:type="spellStart"/>
      <w:r w:rsidRPr="007237E6">
        <w:rPr>
          <w:sz w:val="28"/>
          <w:szCs w:val="28"/>
        </w:rPr>
        <w:t>Шехтману</w:t>
      </w:r>
      <w:proofErr w:type="spellEnd"/>
      <w:r w:rsidRPr="007237E6">
        <w:rPr>
          <w:sz w:val="28"/>
          <w:szCs w:val="28"/>
        </w:rPr>
        <w:t xml:space="preserve">, при </w:t>
      </w:r>
      <w:proofErr w:type="spellStart"/>
      <w:r w:rsidRPr="007237E6">
        <w:rPr>
          <w:sz w:val="28"/>
          <w:szCs w:val="28"/>
        </w:rPr>
        <w:t>экстрагенитальной</w:t>
      </w:r>
      <w:proofErr w:type="spellEnd"/>
      <w:r w:rsidRPr="007237E6">
        <w:rPr>
          <w:sz w:val="28"/>
          <w:szCs w:val="28"/>
        </w:rPr>
        <w:t xml:space="preserve"> патологии следует выделять 3 степени риска в зависимости от стадии заболевания, особенностей течения, влияния на здоровье женщины и внутриутробного плода. Возникает во второй половине потому, что происходит повышение периферического сосудистого сопротивления при снижении минутного объема крови, а это приводит к декомпенсации </w:t>
      </w:r>
      <w:proofErr w:type="spellStart"/>
      <w:r w:rsidRPr="007237E6">
        <w:rPr>
          <w:sz w:val="28"/>
          <w:szCs w:val="28"/>
        </w:rPr>
        <w:t>гемоциркуляции</w:t>
      </w:r>
      <w:proofErr w:type="spellEnd"/>
      <w:r w:rsidRPr="007237E6">
        <w:rPr>
          <w:sz w:val="28"/>
          <w:szCs w:val="28"/>
        </w:rPr>
        <w:t xml:space="preserve"> - гипоксии и гипотрофии плода, развитию </w:t>
      </w:r>
      <w:proofErr w:type="spellStart"/>
      <w:r w:rsidRPr="007237E6">
        <w:rPr>
          <w:sz w:val="28"/>
          <w:szCs w:val="28"/>
        </w:rPr>
        <w:t>фетоплацентарной</w:t>
      </w:r>
      <w:proofErr w:type="spellEnd"/>
      <w:r w:rsidRPr="007237E6">
        <w:rPr>
          <w:sz w:val="28"/>
          <w:szCs w:val="28"/>
        </w:rPr>
        <w:t xml:space="preserve"> недостаточности на фоне ПТБ и еще более тяжелым повреждениям плода. ГБ - причина отслойки плаценты и синдрома ДВС с </w:t>
      </w:r>
      <w:proofErr w:type="spellStart"/>
      <w:r w:rsidRPr="007237E6">
        <w:rPr>
          <w:sz w:val="28"/>
          <w:szCs w:val="28"/>
        </w:rPr>
        <w:t>афибриногенемией</w:t>
      </w:r>
      <w:proofErr w:type="spellEnd"/>
      <w:r w:rsidRPr="007237E6">
        <w:rPr>
          <w:sz w:val="28"/>
          <w:szCs w:val="28"/>
        </w:rPr>
        <w:t xml:space="preserve">, причина эклампсии, а при ГБ II Б степени - нарушение мозгового кровообращения. Риск для матери и плода.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Осложнения беременности минимальны в форме преждевременных родов и ПТБ не более 20%, беременность редко - не более 20% - ухудшает течение заболевания. Это первая стадия, кризы редки, редка и стенокардия. Обычно ПТБ в 20% и преждевременные роды у 12%. Беременность допустима.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Частота осложнений достигает 20-50% значительна - более 20% - частота поздних самопроизвольных выкидышей. Для ГБ это IIА стадия. ПТБ наблюдается при этом в 50%, преждевременные роды - 20%, антенатальная гибель - 20%. Налицо гипертонические кризы, тяжелая коронарная недостаточность, прогрессирующий ПТБ, высокое стабильное АД - показания для прерывания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Осложнения беременности составляют более 50%, перинатальная смертность более 200%, беременность редко заканчивается вынашиванием, необходимо прерывание ее. Это IIБ, Велика опасность для жизни матери и высока перинатальная смертность, что требует немедленного прерывания беременности.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Опасность уремии, нарушения мозгового кровообращения, коронарной недостаточности, отслойки плаценты и пр.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Наблюдаться не реже 1 раза в неделю у акушер-гинеколога и терапевта при разрешенной вынашиваемой беременности. До 12 недель для решения вопроса о возможности вынашивания, при повышении АД более 149/90 в течении недели, гипертонических кризах, начальных формах ПТБ, </w:t>
      </w:r>
      <w:r w:rsidRPr="007237E6">
        <w:rPr>
          <w:sz w:val="28"/>
          <w:szCs w:val="28"/>
        </w:rPr>
        <w:lastRenderedPageBreak/>
        <w:t xml:space="preserve">стенокардии или сердечной астме, симптомах неблагополучного плода и за 3-4 недели до родов -госпитализировать.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Режим труда и отдыха, ограничение соли до 5 г/сутки, гипотензивные. Из 9 групп гипотензивных во время беременности с наименьшим влиянием на плод применять только 5: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салуретики</w:t>
      </w:r>
      <w:proofErr w:type="spellEnd"/>
      <w:r w:rsidRPr="007237E6">
        <w:rPr>
          <w:sz w:val="28"/>
          <w:szCs w:val="28"/>
        </w:rPr>
        <w:t xml:space="preserve">, обладающие гипотензивные и мочегонным действием, короткими курсами в 1-2 дня через 1-2-3 недели: гипотиазид 25-50-100 </w:t>
      </w:r>
      <w:r w:rsidR="009C452A" w:rsidRPr="007237E6">
        <w:rPr>
          <w:sz w:val="28"/>
          <w:szCs w:val="28"/>
        </w:rPr>
        <w:t>мг, фуро</w:t>
      </w:r>
      <w:r w:rsidRPr="007237E6">
        <w:rPr>
          <w:sz w:val="28"/>
          <w:szCs w:val="28"/>
        </w:rPr>
        <w:t xml:space="preserve">семид и </w:t>
      </w:r>
      <w:proofErr w:type="spellStart"/>
      <w:r w:rsidRPr="007237E6">
        <w:rPr>
          <w:sz w:val="28"/>
          <w:szCs w:val="28"/>
        </w:rPr>
        <w:t>урегит</w:t>
      </w:r>
      <w:proofErr w:type="spellEnd"/>
      <w:r w:rsidRPr="007237E6">
        <w:rPr>
          <w:sz w:val="28"/>
          <w:szCs w:val="28"/>
        </w:rPr>
        <w:t xml:space="preserve"> не пригодны для длительного лечения, их во время кризов из-за кратковременного действия. </w:t>
      </w:r>
      <w:proofErr w:type="spellStart"/>
      <w:r w:rsidRPr="007237E6">
        <w:rPr>
          <w:sz w:val="28"/>
          <w:szCs w:val="28"/>
        </w:rPr>
        <w:t>Салуретики</w:t>
      </w:r>
      <w:proofErr w:type="spellEnd"/>
      <w:r w:rsidRPr="007237E6">
        <w:rPr>
          <w:sz w:val="28"/>
          <w:szCs w:val="28"/>
        </w:rPr>
        <w:t xml:space="preserve"> применять с калием и </w:t>
      </w:r>
      <w:proofErr w:type="spellStart"/>
      <w:r w:rsidRPr="007237E6">
        <w:rPr>
          <w:sz w:val="28"/>
          <w:szCs w:val="28"/>
        </w:rPr>
        <w:t>симпатолитиками</w:t>
      </w:r>
      <w:proofErr w:type="spellEnd"/>
      <w:r w:rsidRPr="007237E6">
        <w:rPr>
          <w:sz w:val="28"/>
          <w:szCs w:val="28"/>
        </w:rPr>
        <w:t xml:space="preserve"> и препаратами </w:t>
      </w:r>
      <w:proofErr w:type="spellStart"/>
      <w:r w:rsidRPr="007237E6">
        <w:rPr>
          <w:sz w:val="28"/>
          <w:szCs w:val="28"/>
        </w:rPr>
        <w:t>метилдофы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альдонат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допегит</w:t>
      </w:r>
      <w:proofErr w:type="spellEnd"/>
      <w:r w:rsidRPr="007237E6">
        <w:rPr>
          <w:sz w:val="28"/>
          <w:szCs w:val="28"/>
        </w:rPr>
        <w:t xml:space="preserve">), которые потенцируют действие </w:t>
      </w:r>
      <w:proofErr w:type="spellStart"/>
      <w:r w:rsidRPr="007237E6">
        <w:rPr>
          <w:sz w:val="28"/>
          <w:szCs w:val="28"/>
        </w:rPr>
        <w:t>салуретиков</w:t>
      </w:r>
      <w:proofErr w:type="spellEnd"/>
      <w:r w:rsidRPr="007237E6">
        <w:rPr>
          <w:sz w:val="28"/>
          <w:szCs w:val="28"/>
        </w:rPr>
        <w:t xml:space="preserve"> и задерживают калий и воду. </w:t>
      </w:r>
      <w:proofErr w:type="spellStart"/>
      <w:r w:rsidRPr="007237E6">
        <w:rPr>
          <w:sz w:val="28"/>
          <w:szCs w:val="28"/>
        </w:rPr>
        <w:t>Натрийуретики</w:t>
      </w:r>
      <w:proofErr w:type="spellEnd"/>
      <w:r w:rsidRPr="007237E6">
        <w:rPr>
          <w:sz w:val="28"/>
          <w:szCs w:val="28"/>
        </w:rPr>
        <w:t xml:space="preserve"> также можно (</w:t>
      </w:r>
      <w:proofErr w:type="spellStart"/>
      <w:r w:rsidRPr="007237E6">
        <w:rPr>
          <w:sz w:val="28"/>
          <w:szCs w:val="28"/>
        </w:rPr>
        <w:t>альдоктон</w:t>
      </w:r>
      <w:proofErr w:type="spellEnd"/>
      <w:r w:rsidRPr="007237E6">
        <w:rPr>
          <w:sz w:val="28"/>
          <w:szCs w:val="28"/>
        </w:rPr>
        <w:t xml:space="preserve">, верошпирон), но их гипотензивное действие во время беременности низкое;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-спазмолитики: дибазол, папаверин, но-шпа, эуфиллин и лучше парентерально и для купирования криза, а не для длительного курса лечения;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-препараты </w:t>
      </w:r>
      <w:proofErr w:type="spellStart"/>
      <w:r w:rsidRPr="007237E6">
        <w:rPr>
          <w:sz w:val="28"/>
          <w:szCs w:val="28"/>
        </w:rPr>
        <w:t>рауфальфии</w:t>
      </w:r>
      <w:proofErr w:type="spellEnd"/>
      <w:r w:rsidRPr="007237E6">
        <w:rPr>
          <w:sz w:val="28"/>
          <w:szCs w:val="28"/>
        </w:rPr>
        <w:t xml:space="preserve"> (резерпин, </w:t>
      </w:r>
      <w:proofErr w:type="spellStart"/>
      <w:r w:rsidRPr="007237E6">
        <w:rPr>
          <w:sz w:val="28"/>
          <w:szCs w:val="28"/>
        </w:rPr>
        <w:t>рауседил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раунатин</w:t>
      </w:r>
      <w:proofErr w:type="spellEnd"/>
      <w:r w:rsidRPr="007237E6">
        <w:rPr>
          <w:sz w:val="28"/>
          <w:szCs w:val="28"/>
        </w:rPr>
        <w:t xml:space="preserve">) - гипотензивное и седативное действие. Побочное действие - ринит, аритмии, брадикардия, задержка натрия и воды. У новорожденных нарушение глотания и сосания, заложенность носа, брадикардия, депрессия, поэтому нельзя в последние недели беременности и после родов. Применять при кризах на протяжении 2 дней;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симпатолитики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октадин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изобарин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комелин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салотензин</w:t>
      </w:r>
      <w:proofErr w:type="spellEnd"/>
      <w:r w:rsidRPr="007237E6">
        <w:rPr>
          <w:sz w:val="28"/>
          <w:szCs w:val="28"/>
        </w:rPr>
        <w:t xml:space="preserve">) дают слабый терапевтический эффект и опасны ортостатическим коллапсом, поэтому их можно применять только в условиях стационара и в комбинации (например, с </w:t>
      </w:r>
      <w:proofErr w:type="spellStart"/>
      <w:r w:rsidRPr="007237E6">
        <w:rPr>
          <w:sz w:val="28"/>
          <w:szCs w:val="28"/>
        </w:rPr>
        <w:t>салуретиками</w:t>
      </w:r>
      <w:proofErr w:type="spellEnd"/>
      <w:r w:rsidRPr="007237E6">
        <w:rPr>
          <w:sz w:val="28"/>
          <w:szCs w:val="28"/>
        </w:rPr>
        <w:t xml:space="preserve">). Их нельзя применять за 2 недели до кесарева сечения - опасность коллапса во время операции;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-препараты </w:t>
      </w:r>
      <w:proofErr w:type="spellStart"/>
      <w:r w:rsidRPr="007237E6">
        <w:rPr>
          <w:sz w:val="28"/>
          <w:szCs w:val="28"/>
        </w:rPr>
        <w:t>метилдофы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альдомет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допегит</w:t>
      </w:r>
      <w:proofErr w:type="spellEnd"/>
      <w:r w:rsidRPr="007237E6">
        <w:rPr>
          <w:sz w:val="28"/>
          <w:szCs w:val="28"/>
        </w:rPr>
        <w:t xml:space="preserve">) регулируют центральный и периферические отделы сосудистого тонуса, не задерживают натрий и воду, можно с </w:t>
      </w:r>
      <w:proofErr w:type="spellStart"/>
      <w:r w:rsidRPr="007237E6">
        <w:rPr>
          <w:sz w:val="28"/>
          <w:szCs w:val="28"/>
        </w:rPr>
        <w:t>салуретиками</w:t>
      </w:r>
      <w:proofErr w:type="spellEnd"/>
      <w:r w:rsidRPr="007237E6">
        <w:rPr>
          <w:sz w:val="28"/>
          <w:szCs w:val="28"/>
        </w:rPr>
        <w:t xml:space="preserve">;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-производные клофелина (</w:t>
      </w:r>
      <w:proofErr w:type="spellStart"/>
      <w:r w:rsidRPr="007237E6">
        <w:rPr>
          <w:sz w:val="28"/>
          <w:szCs w:val="28"/>
        </w:rPr>
        <w:t>кло</w:t>
      </w:r>
      <w:r w:rsidR="00EA4FFD" w:rsidRPr="007237E6">
        <w:rPr>
          <w:sz w:val="28"/>
          <w:szCs w:val="28"/>
        </w:rPr>
        <w:t>нидин</w:t>
      </w:r>
      <w:proofErr w:type="spellEnd"/>
      <w:r w:rsidR="00EA4FFD" w:rsidRPr="007237E6">
        <w:rPr>
          <w:sz w:val="28"/>
          <w:szCs w:val="28"/>
        </w:rPr>
        <w:t xml:space="preserve">, </w:t>
      </w:r>
      <w:proofErr w:type="spellStart"/>
      <w:r w:rsidR="00EA4FFD" w:rsidRPr="007237E6">
        <w:rPr>
          <w:sz w:val="28"/>
          <w:szCs w:val="28"/>
        </w:rPr>
        <w:t>гемитен</w:t>
      </w:r>
      <w:proofErr w:type="spellEnd"/>
      <w:r w:rsidR="00EA4FFD" w:rsidRPr="007237E6">
        <w:rPr>
          <w:sz w:val="28"/>
          <w:szCs w:val="28"/>
        </w:rPr>
        <w:t xml:space="preserve">) - центральный механизм снижения АД, </w:t>
      </w:r>
      <w:proofErr w:type="spellStart"/>
      <w:r w:rsidR="00EA4FFD" w:rsidRPr="007237E6">
        <w:rPr>
          <w:sz w:val="28"/>
          <w:szCs w:val="28"/>
        </w:rPr>
        <w:t>урежение</w:t>
      </w:r>
      <w:proofErr w:type="spellEnd"/>
      <w:r w:rsidR="00EA4FFD" w:rsidRPr="007237E6">
        <w:rPr>
          <w:sz w:val="28"/>
          <w:szCs w:val="28"/>
        </w:rPr>
        <w:t xml:space="preserve"> сердцебиения;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-a -</w:t>
      </w:r>
      <w:proofErr w:type="spellStart"/>
      <w:r w:rsidRPr="007237E6">
        <w:rPr>
          <w:sz w:val="28"/>
          <w:szCs w:val="28"/>
        </w:rPr>
        <w:t>адреноблокаторы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фенталамин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тропафен</w:t>
      </w:r>
      <w:proofErr w:type="spellEnd"/>
      <w:r w:rsidRPr="007237E6">
        <w:rPr>
          <w:sz w:val="28"/>
          <w:szCs w:val="28"/>
        </w:rPr>
        <w:t xml:space="preserve">) эффективны при повышенном выбросе катехоламинов, но во время беременности при ГБ это редко, поэтому и лечебный эффект их низок. </w:t>
      </w:r>
      <w:proofErr w:type="spellStart"/>
      <w:r w:rsidRPr="007237E6">
        <w:rPr>
          <w:sz w:val="28"/>
          <w:szCs w:val="28"/>
        </w:rPr>
        <w:t>Тропафен</w:t>
      </w:r>
      <w:proofErr w:type="spellEnd"/>
      <w:r w:rsidRPr="007237E6">
        <w:rPr>
          <w:sz w:val="28"/>
          <w:szCs w:val="28"/>
        </w:rPr>
        <w:t xml:space="preserve"> можно при кризах;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-b -</w:t>
      </w:r>
      <w:proofErr w:type="spellStart"/>
      <w:r w:rsidRPr="007237E6">
        <w:rPr>
          <w:sz w:val="28"/>
          <w:szCs w:val="28"/>
        </w:rPr>
        <w:t>адреноблокаторы</w:t>
      </w:r>
      <w:proofErr w:type="spellEnd"/>
      <w:r w:rsidRPr="007237E6">
        <w:rPr>
          <w:sz w:val="28"/>
          <w:szCs w:val="28"/>
        </w:rPr>
        <w:t xml:space="preserve"> (производные </w:t>
      </w:r>
      <w:proofErr w:type="spellStart"/>
      <w:r w:rsidRPr="007237E6">
        <w:rPr>
          <w:sz w:val="28"/>
          <w:szCs w:val="28"/>
        </w:rPr>
        <w:t>пропрамедона</w:t>
      </w:r>
      <w:proofErr w:type="spellEnd"/>
      <w:r w:rsidRPr="007237E6">
        <w:rPr>
          <w:sz w:val="28"/>
          <w:szCs w:val="28"/>
        </w:rPr>
        <w:t xml:space="preserve"> - </w:t>
      </w:r>
      <w:proofErr w:type="spellStart"/>
      <w:r w:rsidRPr="007237E6">
        <w:rPr>
          <w:sz w:val="28"/>
          <w:szCs w:val="28"/>
        </w:rPr>
        <w:t>обзидан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индерал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тразикор</w:t>
      </w:r>
      <w:proofErr w:type="spellEnd"/>
      <w:r w:rsidRPr="007237E6">
        <w:rPr>
          <w:sz w:val="28"/>
          <w:szCs w:val="28"/>
        </w:rPr>
        <w:t xml:space="preserve"> и др.) уменьшают сердечный выброс и секрецию ренина и тем снижают АД. Вызывают усиление сокращения матки - опасность прерывания </w:t>
      </w:r>
      <w:r w:rsidRPr="007237E6">
        <w:rPr>
          <w:sz w:val="28"/>
          <w:szCs w:val="28"/>
        </w:rPr>
        <w:lastRenderedPageBreak/>
        <w:t xml:space="preserve">беременности, в родах из-за снижения сердечного выброса тоже не следует использовать, при длительном применении тормозит сердечную деятельность плода.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ганглиоблокаторы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пентамин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арфонад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бензогексоний</w:t>
      </w:r>
      <w:proofErr w:type="spellEnd"/>
      <w:r w:rsidRPr="007237E6">
        <w:rPr>
          <w:sz w:val="28"/>
          <w:szCs w:val="28"/>
        </w:rPr>
        <w:t>) - тормозят проведение импульса в симпатических и парасимпа</w:t>
      </w:r>
      <w:r w:rsidR="009C452A" w:rsidRPr="007237E6">
        <w:rPr>
          <w:sz w:val="28"/>
          <w:szCs w:val="28"/>
        </w:rPr>
        <w:t>т</w:t>
      </w:r>
      <w:r w:rsidRPr="007237E6">
        <w:rPr>
          <w:sz w:val="28"/>
          <w:szCs w:val="28"/>
        </w:rPr>
        <w:t>ических ганглиях и поэтому снижают тонус не только артерий, но и вен, что приводит к снижению притока крови к сердцу и уменьшению серд</w:t>
      </w:r>
      <w:r w:rsidR="009C452A" w:rsidRPr="007237E6">
        <w:rPr>
          <w:sz w:val="28"/>
          <w:szCs w:val="28"/>
        </w:rPr>
        <w:t>е</w:t>
      </w:r>
      <w:r w:rsidRPr="007237E6">
        <w:rPr>
          <w:sz w:val="28"/>
          <w:szCs w:val="28"/>
        </w:rPr>
        <w:t xml:space="preserve">чного выброса - ортостатический коллапс, особенно при варикозном расширении вен. Может быть головокружение, атония мочевого пузыря и кишечника у женщины. У плода повышена секреция бронхиальных желез - опасно, и может быть атония мочевого пузыря и кишечная непроходимость. </w:t>
      </w:r>
      <w:proofErr w:type="spellStart"/>
      <w:r w:rsidRPr="007237E6">
        <w:rPr>
          <w:sz w:val="28"/>
          <w:szCs w:val="28"/>
        </w:rPr>
        <w:t>Ганглиоблокаторы</w:t>
      </w:r>
      <w:proofErr w:type="spellEnd"/>
      <w:r w:rsidRPr="007237E6">
        <w:rPr>
          <w:sz w:val="28"/>
          <w:szCs w:val="28"/>
        </w:rPr>
        <w:t xml:space="preserve"> можно только в экстренных случаях и для кратковременного и быстрого снижения АД в родах;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Вводить 2 дня </w:t>
      </w:r>
      <w:proofErr w:type="spellStart"/>
      <w:r w:rsidRPr="007237E6">
        <w:rPr>
          <w:sz w:val="28"/>
          <w:szCs w:val="28"/>
        </w:rPr>
        <w:t>рауседил</w:t>
      </w:r>
      <w:proofErr w:type="spellEnd"/>
      <w:r w:rsidRPr="007237E6">
        <w:rPr>
          <w:sz w:val="28"/>
          <w:szCs w:val="28"/>
        </w:rPr>
        <w:t xml:space="preserve"> с лазиксом, </w:t>
      </w:r>
      <w:proofErr w:type="spellStart"/>
      <w:r w:rsidRPr="007237E6">
        <w:rPr>
          <w:sz w:val="28"/>
          <w:szCs w:val="28"/>
        </w:rPr>
        <w:t>гемотон</w:t>
      </w:r>
      <w:proofErr w:type="spellEnd"/>
      <w:r w:rsidRPr="007237E6">
        <w:rPr>
          <w:sz w:val="28"/>
          <w:szCs w:val="28"/>
        </w:rPr>
        <w:t>, магния с</w:t>
      </w:r>
      <w:r w:rsidR="001350FF">
        <w:rPr>
          <w:sz w:val="28"/>
          <w:szCs w:val="28"/>
        </w:rPr>
        <w:t>ульфат, дибазол, папаверин, эуфи</w:t>
      </w:r>
      <w:r w:rsidRPr="007237E6">
        <w:rPr>
          <w:sz w:val="28"/>
          <w:szCs w:val="28"/>
        </w:rPr>
        <w:t xml:space="preserve">ллин при гипертонических кризах и в тяжелых случаях </w:t>
      </w:r>
      <w:proofErr w:type="spellStart"/>
      <w:r w:rsidRPr="007237E6">
        <w:rPr>
          <w:sz w:val="28"/>
          <w:szCs w:val="28"/>
        </w:rPr>
        <w:t>ганглиоблокаторы</w:t>
      </w:r>
      <w:proofErr w:type="spellEnd"/>
      <w:r w:rsidRPr="007237E6">
        <w:rPr>
          <w:sz w:val="28"/>
          <w:szCs w:val="28"/>
        </w:rPr>
        <w:t xml:space="preserve">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Для улучшения почечного кровотока, особенно при ПТБ, микроволновая терапия сантиметрового и дециметрового диапазона на область почек. С этой же целью УЗ в импульсном режиме и его спазмоли</w:t>
      </w:r>
      <w:r w:rsidR="009C452A" w:rsidRPr="007237E6">
        <w:rPr>
          <w:sz w:val="28"/>
          <w:szCs w:val="28"/>
        </w:rPr>
        <w:t>т</w:t>
      </w:r>
      <w:r w:rsidRPr="007237E6">
        <w:rPr>
          <w:sz w:val="28"/>
          <w:szCs w:val="28"/>
        </w:rPr>
        <w:t xml:space="preserve">ическое действие. </w:t>
      </w:r>
      <w:proofErr w:type="spellStart"/>
      <w:r w:rsidRPr="007237E6">
        <w:rPr>
          <w:sz w:val="28"/>
          <w:szCs w:val="28"/>
        </w:rPr>
        <w:t>Электроаналгезия</w:t>
      </w:r>
      <w:proofErr w:type="spellEnd"/>
      <w:r w:rsidRPr="007237E6">
        <w:rPr>
          <w:sz w:val="28"/>
          <w:szCs w:val="28"/>
        </w:rPr>
        <w:t xml:space="preserve"> способствует регуляции нарушенных корково-подкорковых взаимосвязей, нормализует функцию высших вегетативных центров, в том числе сосудодвигательного. Показана Э. в начальных стадиях ГБ и для профилактики ПТБ.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Вообще лечение ГБ требует комбинации гипотензивных, которые усиливают и потенцируют друг друга, что позволяет снизить дозу каждого из 2-3 гипотензивных препаратов.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Можно вводить валериану, пустырник. Элениум противопоказан в первые 3 месяца беременности из-за повреждающего действия, а седуксен должен применяться ограниченно, так как вызывает непроходимость кишечника и дыхательную депрессию.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 родах гипотензивная терапия должна быть усилена, вводить через 2-3 часа парентерально дибазол, папаверин, эуфиллин, при недостаточном эффекте мелкие </w:t>
      </w:r>
      <w:proofErr w:type="spellStart"/>
      <w:r w:rsidRPr="007237E6">
        <w:rPr>
          <w:sz w:val="28"/>
          <w:szCs w:val="28"/>
        </w:rPr>
        <w:t>ганглиоблокаторы</w:t>
      </w:r>
      <w:proofErr w:type="spellEnd"/>
      <w:r w:rsidRPr="007237E6">
        <w:rPr>
          <w:sz w:val="28"/>
          <w:szCs w:val="28"/>
        </w:rPr>
        <w:t xml:space="preserve">: </w:t>
      </w:r>
      <w:proofErr w:type="spellStart"/>
      <w:r w:rsidRPr="007237E6">
        <w:rPr>
          <w:sz w:val="28"/>
          <w:szCs w:val="28"/>
        </w:rPr>
        <w:t>пентамин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арфонад</w:t>
      </w:r>
      <w:proofErr w:type="spellEnd"/>
      <w:r w:rsidRPr="007237E6">
        <w:rPr>
          <w:sz w:val="28"/>
          <w:szCs w:val="28"/>
        </w:rPr>
        <w:t xml:space="preserve"> при контроле за АД. </w:t>
      </w:r>
    </w:p>
    <w:p w:rsidR="00EA4FFD" w:rsidRPr="007237E6" w:rsidRDefault="00EA4FFD" w:rsidP="00193850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Противопоказаны и бромиды из-за депрессии центральной нервной деятельности плода и хромосомных нарушений, барбитураты угнетают дыхательный центр плода.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При эмоциональной недостаточности показана гальванизация зоны “воротника” и </w:t>
      </w:r>
      <w:proofErr w:type="spellStart"/>
      <w:r w:rsidRPr="007237E6">
        <w:rPr>
          <w:sz w:val="28"/>
          <w:szCs w:val="28"/>
        </w:rPr>
        <w:t>эндоназально</w:t>
      </w:r>
      <w:proofErr w:type="spellEnd"/>
      <w:r w:rsidRPr="007237E6">
        <w:rPr>
          <w:sz w:val="28"/>
          <w:szCs w:val="28"/>
        </w:rPr>
        <w:t xml:space="preserve">. Широкое применение должна получить физиотерапия. </w:t>
      </w:r>
    </w:p>
    <w:p w:rsidR="00D75BE3" w:rsidRPr="007237E6" w:rsidRDefault="00EA4FFD" w:rsidP="00EA4FFD">
      <w:pPr>
        <w:pStyle w:val="a5"/>
        <w:ind w:right="-1" w:firstLine="0"/>
        <w:jc w:val="both"/>
        <w:rPr>
          <w:szCs w:val="28"/>
        </w:rPr>
      </w:pPr>
      <w:r w:rsidRPr="007237E6">
        <w:rPr>
          <w:b/>
          <w:bCs/>
          <w:szCs w:val="28"/>
        </w:rPr>
        <w:lastRenderedPageBreak/>
        <w:t>2.</w:t>
      </w:r>
      <w:r w:rsidR="00E4092D">
        <w:rPr>
          <w:b/>
          <w:bCs/>
          <w:szCs w:val="28"/>
        </w:rPr>
        <w:t>Цель</w:t>
      </w:r>
      <w:r w:rsidR="00D75BE3" w:rsidRPr="007237E6">
        <w:rPr>
          <w:b/>
          <w:bCs/>
          <w:szCs w:val="28"/>
        </w:rPr>
        <w:t>:</w:t>
      </w:r>
      <w:r w:rsidR="00D75BE3" w:rsidRPr="007237E6">
        <w:rPr>
          <w:szCs w:val="28"/>
        </w:rPr>
        <w:t xml:space="preserve"> овладение врачебными навыками диагностики и лечения</w:t>
      </w:r>
      <w:r w:rsidR="00136ACC" w:rsidRPr="007237E6">
        <w:rPr>
          <w:szCs w:val="28"/>
        </w:rPr>
        <w:t xml:space="preserve"> беременных с </w:t>
      </w:r>
      <w:proofErr w:type="spellStart"/>
      <w:r w:rsidR="00136ACC" w:rsidRPr="007237E6">
        <w:rPr>
          <w:szCs w:val="28"/>
        </w:rPr>
        <w:t>экстрагенитальной</w:t>
      </w:r>
      <w:proofErr w:type="spellEnd"/>
      <w:r w:rsidR="00136ACC" w:rsidRPr="007237E6">
        <w:rPr>
          <w:szCs w:val="28"/>
        </w:rPr>
        <w:t xml:space="preserve"> патологией</w:t>
      </w:r>
      <w:r w:rsidR="00D75BE3" w:rsidRPr="007237E6">
        <w:rPr>
          <w:szCs w:val="28"/>
        </w:rPr>
        <w:t>, умения оказать неотложную помощь</w:t>
      </w:r>
      <w:r w:rsidR="00136ACC" w:rsidRPr="007237E6">
        <w:rPr>
          <w:szCs w:val="28"/>
        </w:rPr>
        <w:t xml:space="preserve"> в клинике внутренних болезней в сочетании с беременностью</w:t>
      </w:r>
      <w:r w:rsidR="00D75BE3" w:rsidRPr="007237E6">
        <w:rPr>
          <w:szCs w:val="28"/>
        </w:rPr>
        <w:t>, провести про</w:t>
      </w:r>
      <w:r w:rsidR="00136ACC" w:rsidRPr="007237E6">
        <w:rPr>
          <w:szCs w:val="28"/>
        </w:rPr>
        <w:t>филактику заболеваний внутренних органов</w:t>
      </w:r>
    </w:p>
    <w:p w:rsidR="00D75BE3" w:rsidRPr="007237E6" w:rsidRDefault="00D75BE3" w:rsidP="00D75BE3">
      <w:pPr>
        <w:pStyle w:val="a5"/>
        <w:ind w:left="720" w:right="-1"/>
        <w:jc w:val="both"/>
        <w:rPr>
          <w:szCs w:val="28"/>
        </w:rPr>
      </w:pPr>
    </w:p>
    <w:p w:rsidR="00D75BE3" w:rsidRPr="007237E6" w:rsidRDefault="00D75BE3" w:rsidP="001350FF">
      <w:pPr>
        <w:pStyle w:val="a5"/>
        <w:ind w:right="-1" w:firstLine="0"/>
        <w:jc w:val="both"/>
        <w:rPr>
          <w:szCs w:val="28"/>
        </w:rPr>
      </w:pPr>
      <w:r w:rsidRPr="007237E6">
        <w:rPr>
          <w:szCs w:val="28"/>
        </w:rPr>
        <w:t xml:space="preserve">Для формирования профессиональных компетенций </w:t>
      </w:r>
      <w:r w:rsidR="005B7A4D">
        <w:rPr>
          <w:szCs w:val="28"/>
        </w:rPr>
        <w:t>обучающийся</w:t>
      </w:r>
      <w:r w:rsidRPr="007237E6">
        <w:rPr>
          <w:szCs w:val="28"/>
        </w:rPr>
        <w:t xml:space="preserve"> должен </w:t>
      </w:r>
      <w:r w:rsidRPr="007237E6">
        <w:rPr>
          <w:b/>
          <w:bCs/>
          <w:szCs w:val="28"/>
        </w:rPr>
        <w:t>знать</w:t>
      </w:r>
      <w:r w:rsidRPr="007237E6">
        <w:rPr>
          <w:szCs w:val="28"/>
        </w:rPr>
        <w:t xml:space="preserve"> (исходные базисные знания и умения):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анатомо-физиологически</w:t>
      </w:r>
      <w:r w:rsidR="00EC0E3D" w:rsidRPr="007237E6">
        <w:rPr>
          <w:szCs w:val="28"/>
        </w:rPr>
        <w:t>е особенности репродуктивной системы женщины;</w:t>
      </w:r>
    </w:p>
    <w:p w:rsidR="00D75BE3" w:rsidRPr="007237E6" w:rsidRDefault="002F4917" w:rsidP="002F4917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методику обследования беременных</w:t>
      </w:r>
      <w:r w:rsidRPr="007237E6">
        <w:rPr>
          <w:szCs w:val="28"/>
          <w:lang w:val="en-US"/>
        </w:rPr>
        <w:t>;</w:t>
      </w:r>
    </w:p>
    <w:p w:rsidR="00BD74E7" w:rsidRPr="007237E6" w:rsidRDefault="00BD74E7" w:rsidP="002F4917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особенности клинической картины заболеваний внутренних органов при беременности;</w:t>
      </w:r>
    </w:p>
    <w:p w:rsidR="00D75BE3" w:rsidRPr="007237E6" w:rsidRDefault="00D75BE3" w:rsidP="00D75BE3">
      <w:pPr>
        <w:pStyle w:val="a5"/>
        <w:ind w:left="720" w:right="-1" w:firstLine="360"/>
        <w:jc w:val="both"/>
        <w:rPr>
          <w:szCs w:val="28"/>
        </w:rPr>
      </w:pPr>
    </w:p>
    <w:p w:rsidR="00D75BE3" w:rsidRPr="007237E6" w:rsidRDefault="00D75BE3" w:rsidP="001350FF">
      <w:pPr>
        <w:pStyle w:val="a5"/>
        <w:ind w:right="-1" w:firstLine="0"/>
        <w:jc w:val="both"/>
        <w:rPr>
          <w:szCs w:val="28"/>
        </w:rPr>
      </w:pPr>
      <w:r w:rsidRPr="007237E6">
        <w:rPr>
          <w:szCs w:val="28"/>
        </w:rPr>
        <w:t xml:space="preserve">Для формирования профессиональных компетенций </w:t>
      </w:r>
      <w:r w:rsidR="005B7A4D">
        <w:rPr>
          <w:szCs w:val="28"/>
        </w:rPr>
        <w:t>обучающийся</w:t>
      </w:r>
      <w:r w:rsidRPr="007237E6">
        <w:rPr>
          <w:szCs w:val="28"/>
        </w:rPr>
        <w:t xml:space="preserve"> должен </w:t>
      </w:r>
      <w:r w:rsidRPr="007237E6">
        <w:rPr>
          <w:b/>
          <w:bCs/>
          <w:szCs w:val="28"/>
        </w:rPr>
        <w:t>уметь</w:t>
      </w:r>
      <w:r w:rsidRPr="007237E6">
        <w:rPr>
          <w:szCs w:val="28"/>
        </w:rPr>
        <w:t>: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собрать анамнез, обследоват</w:t>
      </w:r>
      <w:r w:rsidR="00BD74E7" w:rsidRPr="007237E6">
        <w:rPr>
          <w:szCs w:val="28"/>
        </w:rPr>
        <w:t>ь беременную</w:t>
      </w:r>
      <w:r w:rsidRPr="007237E6">
        <w:rPr>
          <w:szCs w:val="28"/>
        </w:rPr>
        <w:t xml:space="preserve"> по органам и системам;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назначить план дополнительного обследования;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оценить результаты клинических и лабораторно-инструментальных данных;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сформулировать диагноз в соответствии с современной классификацией;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назначить лечение;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провести экспертизу трудоспособности;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 xml:space="preserve">назначить первичные и вторичные профилактические </w:t>
      </w:r>
      <w:r w:rsidR="00BD74E7" w:rsidRPr="007237E6">
        <w:rPr>
          <w:szCs w:val="28"/>
        </w:rPr>
        <w:t xml:space="preserve">и диспансерные </w:t>
      </w:r>
      <w:r w:rsidRPr="007237E6">
        <w:rPr>
          <w:szCs w:val="28"/>
        </w:rPr>
        <w:t>мероприя</w:t>
      </w:r>
      <w:r w:rsidR="00BD74E7" w:rsidRPr="007237E6">
        <w:rPr>
          <w:szCs w:val="28"/>
        </w:rPr>
        <w:t>тия</w:t>
      </w:r>
      <w:r w:rsidRPr="007237E6">
        <w:rPr>
          <w:szCs w:val="28"/>
        </w:rPr>
        <w:t>.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</w:p>
    <w:p w:rsidR="00D75BE3" w:rsidRPr="007237E6" w:rsidRDefault="007243B6" w:rsidP="007243B6">
      <w:pPr>
        <w:pStyle w:val="a5"/>
        <w:ind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="00D75BE3" w:rsidRPr="007237E6">
        <w:rPr>
          <w:b/>
          <w:bCs/>
          <w:szCs w:val="28"/>
        </w:rPr>
        <w:t>Материалы для самоподготовки к освоению данной темы: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  <w:r w:rsidRPr="007237E6">
        <w:rPr>
          <w:szCs w:val="28"/>
        </w:rPr>
        <w:t>Вопросы для самоподготовки: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 xml:space="preserve">Этиология </w:t>
      </w:r>
      <w:r w:rsidR="00821E2D" w:rsidRPr="007237E6">
        <w:rPr>
          <w:szCs w:val="28"/>
        </w:rPr>
        <w:t>заболеваний внутренних органов при беременности</w:t>
      </w:r>
      <w:r w:rsidRPr="007237E6">
        <w:rPr>
          <w:szCs w:val="28"/>
        </w:rPr>
        <w:t>;</w:t>
      </w:r>
    </w:p>
    <w:p w:rsidR="00D75BE3" w:rsidRPr="007237E6" w:rsidRDefault="002F4917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 xml:space="preserve">основные механизмы патогенеза </w:t>
      </w:r>
      <w:proofErr w:type="spellStart"/>
      <w:r w:rsidRPr="007237E6">
        <w:rPr>
          <w:szCs w:val="28"/>
        </w:rPr>
        <w:t>экстрагенитальной</w:t>
      </w:r>
      <w:proofErr w:type="spellEnd"/>
      <w:r w:rsidRPr="007237E6">
        <w:rPr>
          <w:szCs w:val="28"/>
        </w:rPr>
        <w:t xml:space="preserve"> патологии</w:t>
      </w:r>
      <w:r w:rsidR="00D75BE3" w:rsidRPr="007237E6">
        <w:rPr>
          <w:szCs w:val="28"/>
        </w:rPr>
        <w:t>;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 xml:space="preserve">клинические проявления </w:t>
      </w:r>
      <w:proofErr w:type="spellStart"/>
      <w:r w:rsidR="002F4917" w:rsidRPr="007237E6">
        <w:rPr>
          <w:szCs w:val="28"/>
        </w:rPr>
        <w:t>экстрагенитальной</w:t>
      </w:r>
      <w:proofErr w:type="spellEnd"/>
      <w:r w:rsidR="002F4917" w:rsidRPr="007237E6">
        <w:rPr>
          <w:szCs w:val="28"/>
        </w:rPr>
        <w:t xml:space="preserve"> патологии беременных</w:t>
      </w:r>
      <w:r w:rsidRPr="007237E6">
        <w:rPr>
          <w:szCs w:val="28"/>
        </w:rPr>
        <w:t>;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>лабораторно-инструме</w:t>
      </w:r>
      <w:r w:rsidR="002F4917" w:rsidRPr="007237E6">
        <w:rPr>
          <w:szCs w:val="28"/>
        </w:rPr>
        <w:t>нтальные методы исследования при патологии беременности;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</w:p>
    <w:p w:rsidR="00D75BE3" w:rsidRPr="00E4092D" w:rsidRDefault="007243B6" w:rsidP="00E4092D">
      <w:pPr>
        <w:pStyle w:val="a5"/>
        <w:ind w:right="-1" w:firstLine="0"/>
        <w:jc w:val="both"/>
        <w:rPr>
          <w:szCs w:val="28"/>
          <w:u w:val="single"/>
        </w:rPr>
      </w:pPr>
      <w:r>
        <w:rPr>
          <w:b/>
          <w:bCs/>
          <w:szCs w:val="28"/>
        </w:rPr>
        <w:t>4.</w:t>
      </w:r>
      <w:r w:rsidR="00D75BE3" w:rsidRPr="007237E6">
        <w:rPr>
          <w:b/>
          <w:bCs/>
          <w:szCs w:val="28"/>
        </w:rPr>
        <w:t>Вид занятия:</w:t>
      </w:r>
      <w:r w:rsidR="00E4092D">
        <w:rPr>
          <w:szCs w:val="28"/>
        </w:rPr>
        <w:t xml:space="preserve"> внеаудиторная самостоятельная работа</w:t>
      </w:r>
    </w:p>
    <w:p w:rsidR="00D75BE3" w:rsidRPr="00E4092D" w:rsidRDefault="007243B6" w:rsidP="00E4092D">
      <w:pPr>
        <w:pStyle w:val="a5"/>
        <w:ind w:right="-1" w:firstLine="0"/>
        <w:jc w:val="both"/>
        <w:rPr>
          <w:b/>
          <w:bCs/>
        </w:rPr>
      </w:pPr>
      <w:r>
        <w:rPr>
          <w:b/>
          <w:bCs/>
        </w:rPr>
        <w:t>5.</w:t>
      </w:r>
      <w:r w:rsidR="00E4092D">
        <w:rPr>
          <w:b/>
          <w:bCs/>
        </w:rPr>
        <w:t xml:space="preserve">Продолжительность занятия: </w:t>
      </w:r>
      <w:r w:rsidR="005B7A4D">
        <w:rPr>
          <w:bCs/>
        </w:rPr>
        <w:t>6</w:t>
      </w:r>
      <w:r w:rsidR="00E4092D" w:rsidRPr="00E4092D">
        <w:rPr>
          <w:bCs/>
        </w:rPr>
        <w:t xml:space="preserve"> (в академических часах)</w:t>
      </w:r>
    </w:p>
    <w:p w:rsidR="00D75BE3" w:rsidRPr="00EA694C" w:rsidRDefault="00D75BE3" w:rsidP="007243B6">
      <w:pPr>
        <w:pStyle w:val="a5"/>
        <w:ind w:right="-1" w:firstLine="0"/>
        <w:jc w:val="both"/>
        <w:rPr>
          <w:b/>
          <w:bCs/>
        </w:rPr>
      </w:pPr>
      <w:r w:rsidRPr="00EA694C">
        <w:rPr>
          <w:b/>
          <w:bCs/>
        </w:rPr>
        <w:t>6.</w:t>
      </w:r>
      <w:r>
        <w:rPr>
          <w:b/>
          <w:bCs/>
        </w:rPr>
        <w:t xml:space="preserve">  </w:t>
      </w:r>
      <w:r w:rsidRPr="00EA694C">
        <w:rPr>
          <w:b/>
          <w:bCs/>
        </w:rPr>
        <w:t xml:space="preserve">Оснащение: 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  <w:r>
        <w:rPr>
          <w:u w:val="single"/>
        </w:rPr>
        <w:t xml:space="preserve">6.1. Дидактический материал </w:t>
      </w:r>
      <w:r w:rsidRPr="00065598">
        <w:t xml:space="preserve">(кино- и видеофильмы, </w:t>
      </w:r>
      <w:proofErr w:type="spellStart"/>
      <w:r w:rsidRPr="00065598">
        <w:t>тренинговые</w:t>
      </w:r>
      <w:proofErr w:type="spellEnd"/>
      <w:r w:rsidRPr="00065598">
        <w:t xml:space="preserve"> и контролирующие компьютерные программы, мультимедийные атласы и ситуационные задачи, деловые игры, фантомы, тренажеры  и др.);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  <w:r>
        <w:rPr>
          <w:u w:val="single"/>
        </w:rPr>
        <w:t xml:space="preserve">6.2. ТСО </w:t>
      </w:r>
      <w:r w:rsidRPr="00065598">
        <w:t>(компьютеры, видеодвойка, мультимедийные проекторы и др.)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</w:p>
    <w:p w:rsidR="00D75BE3" w:rsidRPr="00EA694C" w:rsidRDefault="00D75BE3" w:rsidP="007243B6">
      <w:pPr>
        <w:pStyle w:val="a5"/>
        <w:ind w:right="-1" w:firstLine="0"/>
        <w:jc w:val="both"/>
        <w:rPr>
          <w:b/>
          <w:bCs/>
          <w:u w:val="single"/>
        </w:rPr>
      </w:pPr>
      <w:r w:rsidRPr="00635D34">
        <w:rPr>
          <w:b/>
          <w:bCs/>
        </w:rPr>
        <w:t>7.</w:t>
      </w:r>
      <w:r>
        <w:t xml:space="preserve">  </w:t>
      </w:r>
      <w:r w:rsidRPr="00EA694C">
        <w:rPr>
          <w:b/>
          <w:bCs/>
        </w:rPr>
        <w:t>Содержание занятия</w:t>
      </w:r>
      <w:r w:rsidRPr="00AF486E">
        <w:rPr>
          <w:b/>
          <w:bCs/>
        </w:rPr>
        <w:t>:</w:t>
      </w:r>
    </w:p>
    <w:p w:rsidR="00D75BE3" w:rsidRDefault="00D75BE3" w:rsidP="00D75BE3">
      <w:pPr>
        <w:pStyle w:val="a5"/>
        <w:ind w:left="720" w:right="-1"/>
        <w:jc w:val="both"/>
      </w:pPr>
      <w:r>
        <w:lastRenderedPageBreak/>
        <w:t>7.4. Самост</w:t>
      </w:r>
      <w:r w:rsidR="005B7A4D">
        <w:t>оятельная работа обучающихся</w:t>
      </w:r>
      <w:r>
        <w:t xml:space="preserve"> под контролем преп</w:t>
      </w:r>
      <w:r w:rsidR="000903D4">
        <w:t>одавателя (</w:t>
      </w:r>
      <w:proofErr w:type="spellStart"/>
      <w:r>
        <w:t>курация</w:t>
      </w:r>
      <w:proofErr w:type="spellEnd"/>
      <w:r w:rsidR="000903D4">
        <w:t xml:space="preserve"> больных, анализ обменных карт, амбулаторных карт</w:t>
      </w:r>
      <w:r>
        <w:t>, оформление медицинской документ</w:t>
      </w:r>
      <w:r w:rsidR="000903D4">
        <w:t>ации</w:t>
      </w:r>
      <w:r>
        <w:t>)</w:t>
      </w:r>
    </w:p>
    <w:p w:rsidR="00D75BE3" w:rsidRDefault="00D75BE3" w:rsidP="00180201">
      <w:pPr>
        <w:pStyle w:val="a5"/>
        <w:ind w:left="720" w:right="-1"/>
        <w:jc w:val="both"/>
      </w:pPr>
      <w:r>
        <w:t>7.5. Контроль конечного уровня  усвоения темы:</w:t>
      </w:r>
    </w:p>
    <w:p w:rsidR="00D75BE3" w:rsidRDefault="00D75BE3" w:rsidP="00D75BE3">
      <w:pPr>
        <w:pStyle w:val="a5"/>
        <w:ind w:left="720" w:right="-1"/>
        <w:jc w:val="both"/>
      </w:pPr>
      <w:r>
        <w:t>Материалы для контроля уровн</w:t>
      </w:r>
      <w:r w:rsidR="00453729">
        <w:t>я освоения темы: тесты</w:t>
      </w:r>
      <w:r>
        <w:t>.</w:t>
      </w:r>
    </w:p>
    <w:p w:rsidR="00D75BE3" w:rsidRPr="00180201" w:rsidRDefault="00D75BE3" w:rsidP="00180201">
      <w:pPr>
        <w:pStyle w:val="a5"/>
        <w:ind w:left="720" w:right="-1"/>
        <w:jc w:val="both"/>
        <w:rPr>
          <w:u w:val="single"/>
        </w:rPr>
      </w:pPr>
      <w:r>
        <w:rPr>
          <w:u w:val="single"/>
        </w:rPr>
        <w:t>Место проведения самоподготовки:</w:t>
      </w:r>
      <w:r w:rsidR="00180201">
        <w:rPr>
          <w:u w:val="single"/>
        </w:rPr>
        <w:t xml:space="preserve"> </w:t>
      </w:r>
      <w:r>
        <w:t xml:space="preserve">учебная комната для самостоятельной работы </w:t>
      </w:r>
      <w:r w:rsidR="005B7A4D">
        <w:t>обучающихся</w:t>
      </w:r>
      <w:r>
        <w:t>, уче</w:t>
      </w:r>
      <w:r w:rsidR="00180201">
        <w:t>бная лаборатория</w:t>
      </w:r>
      <w:r>
        <w:t>, кабинеты функци</w:t>
      </w:r>
      <w:r w:rsidR="00180201">
        <w:t>ональной диагностики</w:t>
      </w:r>
      <w:r>
        <w:t>.</w:t>
      </w:r>
    </w:p>
    <w:p w:rsidR="00D75BE3" w:rsidRDefault="00D75BE3" w:rsidP="00D75BE3">
      <w:pPr>
        <w:pStyle w:val="a5"/>
        <w:ind w:left="720" w:right="-1"/>
        <w:jc w:val="both"/>
        <w:rPr>
          <w:u w:val="single"/>
        </w:rPr>
      </w:pPr>
      <w:r>
        <w:rPr>
          <w:u w:val="single"/>
        </w:rPr>
        <w:t xml:space="preserve">Учебно-исследовательская работа </w:t>
      </w:r>
      <w:r w:rsidR="005B7A4D">
        <w:rPr>
          <w:u w:val="single"/>
        </w:rPr>
        <w:t xml:space="preserve">обучающихся </w:t>
      </w:r>
      <w:r>
        <w:rPr>
          <w:u w:val="single"/>
        </w:rPr>
        <w:t>по данной теме (проводится в учебное время</w:t>
      </w:r>
      <w:r>
        <w:t>): работа с основной и дополнитель</w:t>
      </w:r>
      <w:r w:rsidR="0009077B">
        <w:t>ной литературой, анализ амбулаторных карт</w:t>
      </w:r>
      <w:r>
        <w:t>, анализ статистических показателей ра</w:t>
      </w:r>
      <w:r w:rsidR="0009077B">
        <w:t>боты ЛПУ.</w:t>
      </w:r>
    </w:p>
    <w:p w:rsidR="00C62A57" w:rsidRDefault="00C62A57" w:rsidP="00B846A3">
      <w:pPr>
        <w:jc w:val="both"/>
        <w:rPr>
          <w:b/>
          <w:sz w:val="28"/>
        </w:rPr>
      </w:pPr>
    </w:p>
    <w:p w:rsidR="00C62A57" w:rsidRDefault="00C62A57" w:rsidP="00ED3153">
      <w:pPr>
        <w:ind w:firstLine="709"/>
        <w:jc w:val="both"/>
        <w:rPr>
          <w:b/>
          <w:sz w:val="28"/>
        </w:rPr>
      </w:pPr>
    </w:p>
    <w:p w:rsidR="0078272F" w:rsidRDefault="0078272F" w:rsidP="00ED3153">
      <w:pPr>
        <w:ind w:firstLine="709"/>
        <w:jc w:val="both"/>
        <w:rPr>
          <w:b/>
          <w:sz w:val="28"/>
        </w:rPr>
      </w:pPr>
      <w:r w:rsidRPr="00417407">
        <w:rPr>
          <w:b/>
          <w:sz w:val="28"/>
        </w:rPr>
        <w:t>ТАКТИКА ВЕДЕНИЯ БЕРЕМЕННЫХ С ЭКСТРАГ</w:t>
      </w:r>
      <w:r>
        <w:rPr>
          <w:b/>
          <w:sz w:val="28"/>
        </w:rPr>
        <w:t>Е</w:t>
      </w:r>
      <w:r w:rsidRPr="00417407">
        <w:rPr>
          <w:b/>
          <w:sz w:val="28"/>
        </w:rPr>
        <w:t>Н</w:t>
      </w:r>
      <w:r>
        <w:rPr>
          <w:b/>
          <w:sz w:val="28"/>
        </w:rPr>
        <w:t>И</w:t>
      </w:r>
      <w:r w:rsidRPr="00417407">
        <w:rPr>
          <w:b/>
          <w:sz w:val="28"/>
        </w:rPr>
        <w:t>ТАЛЬНОЙ ПАТОЛОГИЕЙ  УЧАСТКОВЫМ ТЕРАПЕВТОМ</w:t>
      </w:r>
    </w:p>
    <w:p w:rsidR="0078272F" w:rsidRDefault="0078272F" w:rsidP="00ED3153">
      <w:pPr>
        <w:ind w:firstLine="709"/>
        <w:jc w:val="both"/>
        <w:rPr>
          <w:b/>
          <w:sz w:val="28"/>
        </w:rPr>
      </w:pPr>
    </w:p>
    <w:p w:rsidR="0078272F" w:rsidRPr="00417407" w:rsidRDefault="0078272F" w:rsidP="00ED3153">
      <w:pPr>
        <w:ind w:firstLine="709"/>
        <w:jc w:val="both"/>
        <w:rPr>
          <w:b/>
          <w:sz w:val="28"/>
        </w:rPr>
      </w:pPr>
      <w:r w:rsidRPr="009A0860">
        <w:rPr>
          <w:sz w:val="28"/>
        </w:rPr>
        <w:t>Сложившиеся социально- экономические условия</w:t>
      </w:r>
      <w:r>
        <w:rPr>
          <w:sz w:val="28"/>
        </w:rPr>
        <w:t xml:space="preserve">  жизни в стране неблагоприятно сказались на здоровье населения,</w:t>
      </w:r>
      <w:r w:rsidR="00E9728A">
        <w:rPr>
          <w:sz w:val="28"/>
        </w:rPr>
        <w:t xml:space="preserve"> </w:t>
      </w:r>
      <w:r>
        <w:rPr>
          <w:sz w:val="28"/>
        </w:rPr>
        <w:t xml:space="preserve">в том числе и женщин молодого детородного возраста. По данным многочисленных  исследований, отмечается значительный рост заболеваний внутренних органов у лиц молодого возраста, в том числе хроническими заболеваниями страдают 70% беременных женщин, у 80% вовремя беременности отмечают острые формы заболеваний (ОРВИ, анемии, пиелонефрит). Учитывая, демографическую ситуацию, когда смертность превышает рождаемость, возникла необходимость участия  не только акушер-гинекологов, но и терапевтов в ведении, лечении и профилактике </w:t>
      </w:r>
      <w:proofErr w:type="spellStart"/>
      <w:r>
        <w:rPr>
          <w:sz w:val="28"/>
        </w:rPr>
        <w:t>экстрагенитальной</w:t>
      </w:r>
      <w:proofErr w:type="spellEnd"/>
      <w:r>
        <w:rPr>
          <w:sz w:val="28"/>
        </w:rPr>
        <w:t xml:space="preserve"> патологии у беременных в условиях поликлиники.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Участковый врач должен своевременно диагностировать  </w:t>
      </w:r>
      <w:proofErr w:type="spellStart"/>
      <w:r>
        <w:rPr>
          <w:sz w:val="28"/>
        </w:rPr>
        <w:t>экстрагенитальную</w:t>
      </w:r>
      <w:proofErr w:type="spellEnd"/>
      <w:r>
        <w:rPr>
          <w:sz w:val="28"/>
        </w:rPr>
        <w:t xml:space="preserve"> патологию у беременных женщин, уметь прогнозировать риск развития патологического процесса в связи с развивающейся беременностью. Однако  практика  работы показывает, что в ряде случаев </w:t>
      </w:r>
      <w:proofErr w:type="spellStart"/>
      <w:r>
        <w:rPr>
          <w:sz w:val="28"/>
        </w:rPr>
        <w:t>экстрагенитальная</w:t>
      </w:r>
      <w:proofErr w:type="spellEnd"/>
      <w:r>
        <w:rPr>
          <w:sz w:val="28"/>
        </w:rPr>
        <w:t xml:space="preserve"> патология выявляется не своевременно,  что затрудняет осуществление профилактических и лечебных мероприятий.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Функциональные обязанности участкового терапевта по профилактике и лечению беременных с </w:t>
      </w:r>
      <w:proofErr w:type="spellStart"/>
      <w:r>
        <w:rPr>
          <w:sz w:val="28"/>
        </w:rPr>
        <w:t>экстрагенитальной</w:t>
      </w:r>
      <w:proofErr w:type="spellEnd"/>
      <w:r>
        <w:rPr>
          <w:sz w:val="28"/>
        </w:rPr>
        <w:t xml:space="preserve"> патологией определяется системой профессиональной координации действий различных специалистов - акушерско- терапевтического- педиатрического комплекса.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При обращении беременной женщины к участковому терапевту по направлении женской консультации,  врач обязан назначить обследование, зафиксировать результаты в амбулаторной карте и проводить лечение или профилактические мероприятия у беременной женщины в зависимости от </w:t>
      </w:r>
      <w:proofErr w:type="spellStart"/>
      <w:r>
        <w:rPr>
          <w:sz w:val="28"/>
        </w:rPr>
        <w:t>экстрагенитальной</w:t>
      </w:r>
      <w:proofErr w:type="spellEnd"/>
      <w:r>
        <w:rPr>
          <w:sz w:val="28"/>
        </w:rPr>
        <w:t xml:space="preserve"> патологии в соответствии с программой  ведения беременных. При наличии хронических форм заболеваний внутренних </w:t>
      </w:r>
      <w:r>
        <w:rPr>
          <w:sz w:val="28"/>
        </w:rPr>
        <w:lastRenderedPageBreak/>
        <w:t>органов у беременной, участковый врач обязан завести дубликат формы 30 и продолжать дальнейшее наблюдение за здоровьем в зависимости от нозологической формы заболевания.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Известно, что у здоровых беременных могут появляться симптомы недостаточности кровообращения. Чаще всего это связано с измененной </w:t>
      </w:r>
      <w:proofErr w:type="spellStart"/>
      <w:r>
        <w:rPr>
          <w:sz w:val="28"/>
        </w:rPr>
        <w:t>кардиогемодинамикой</w:t>
      </w:r>
      <w:proofErr w:type="spellEnd"/>
      <w:r>
        <w:rPr>
          <w:sz w:val="28"/>
        </w:rPr>
        <w:t>, в патогенезе которой возникают следующие сдвиги: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-увеличение сердечного выброса на 30-40%(мах на 24-32 неделе беременности),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-нарастает по мере развития беременности  ударный  объем и частота  сердечных сокращений: интенсивность работы левого желудочка возрастает на 40- 50% , к 28-32 неделям беременности объем циркулирующей крови (ОЦК) увеличивается на 40-50% за счет плазмы крови, что ведет к снижению уровня гематокрита;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-гипервентиляция легких с возникновением одышки (более 16 уд. В мин.),сопровождаемая кашлем и отдел</w:t>
      </w:r>
      <w:r w:rsidR="00B846A3">
        <w:rPr>
          <w:sz w:val="28"/>
        </w:rPr>
        <w:t>ением мо</w:t>
      </w:r>
      <w:r>
        <w:rPr>
          <w:sz w:val="28"/>
        </w:rPr>
        <w:t xml:space="preserve">кроты;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 -снижается общее периферическое сопротивление крови  (мах на 24-32 неделе)</w:t>
      </w:r>
    </w:p>
    <w:p w:rsidR="0078272F" w:rsidRDefault="0078272F" w:rsidP="00ED3153">
      <w:pPr>
        <w:ind w:firstLine="709"/>
        <w:jc w:val="both"/>
        <w:rPr>
          <w:sz w:val="28"/>
        </w:rPr>
      </w:pPr>
      <w:r w:rsidRPr="0078272F">
        <w:rPr>
          <w:sz w:val="28"/>
        </w:rPr>
        <w:t>-</w:t>
      </w:r>
      <w:r w:rsidR="00ED3153">
        <w:rPr>
          <w:sz w:val="28"/>
        </w:rPr>
        <w:t>периодическая тахикардия (</w:t>
      </w:r>
      <w:r w:rsidR="00B846A3">
        <w:rPr>
          <w:sz w:val="28"/>
        </w:rPr>
        <w:t>до 100 уд. в</w:t>
      </w:r>
      <w:r>
        <w:rPr>
          <w:sz w:val="28"/>
        </w:rPr>
        <w:t xml:space="preserve"> мин);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-в периферической крови  снижается ко</w:t>
      </w:r>
      <w:r w:rsidR="00B846A3">
        <w:rPr>
          <w:sz w:val="28"/>
        </w:rPr>
        <w:t>личество э</w:t>
      </w:r>
      <w:r>
        <w:rPr>
          <w:sz w:val="28"/>
        </w:rPr>
        <w:t>ритроцитов и концентрации гемоглобина (физиологическая анемия беременных);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-снижается  артериальное давление  в 1 триместре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Повышение венозного давления на</w:t>
      </w:r>
      <w:r w:rsidR="00B846A3">
        <w:rPr>
          <w:sz w:val="28"/>
        </w:rPr>
        <w:t xml:space="preserve"> нижних конечностях, вследствие</w:t>
      </w:r>
      <w:r>
        <w:rPr>
          <w:sz w:val="28"/>
        </w:rPr>
        <w:t xml:space="preserve"> сдавления венозных коллекторов увеличенной маткой, приводит к повышению  диастолического давления в правом желудочке сердца.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Все это уменьшает адаптационные возможности кровообращения, способствует возникновению отеков, развитию  сердечной недостаточности у беременных, особенно страдающим сердечно</w:t>
      </w:r>
      <w:r w:rsidR="00193850">
        <w:rPr>
          <w:sz w:val="28"/>
        </w:rPr>
        <w:t xml:space="preserve"> </w:t>
      </w:r>
      <w:r>
        <w:rPr>
          <w:sz w:val="28"/>
        </w:rPr>
        <w:t>-</w:t>
      </w:r>
      <w:r w:rsidR="00B846A3">
        <w:rPr>
          <w:sz w:val="28"/>
        </w:rPr>
        <w:t xml:space="preserve"> сосудистыми заболеваниями</w:t>
      </w:r>
      <w:r>
        <w:rPr>
          <w:sz w:val="28"/>
        </w:rPr>
        <w:t>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Функциональные </w:t>
      </w:r>
      <w:proofErr w:type="spellStart"/>
      <w:r>
        <w:rPr>
          <w:sz w:val="28"/>
        </w:rPr>
        <w:t>физикальные</w:t>
      </w:r>
      <w:proofErr w:type="spellEnd"/>
      <w:r>
        <w:rPr>
          <w:sz w:val="28"/>
        </w:rPr>
        <w:t xml:space="preserve"> симптомы, обусловленные гемодинамическими сдвигами у беременных, начинают проявляться с 12-14 недель беременности. Это учащенное по</w:t>
      </w:r>
      <w:r w:rsidR="00B846A3">
        <w:rPr>
          <w:sz w:val="28"/>
        </w:rPr>
        <w:t>верхностное дыхание, вследствие</w:t>
      </w:r>
      <w:r>
        <w:rPr>
          <w:sz w:val="28"/>
        </w:rPr>
        <w:t xml:space="preserve"> высокого стояния диафрагмы, отеки голеней. При аускультации могут выслушиваться незвучные влажные хрипы в нижних отделах легких и крепитация,  которые часто исчезают после откашливания и глубокого дыхания. При осмотре, границы сердца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и рентгенологически могут смещаться  влево и увеличивать объем дуги легочной артерии. При выслушивании легких у беременных женщин, обнаруживается усиление 2 тона над легочной артерией, раздвоение 1 тона над верхушкой сердца и негрубый систолический шум. Все это связано с увеличением систолического выброса, ОЦК и из</w:t>
      </w:r>
      <w:r w:rsidR="00B846A3">
        <w:rPr>
          <w:sz w:val="28"/>
        </w:rPr>
        <w:t xml:space="preserve">менением реологических свойств </w:t>
      </w:r>
      <w:r>
        <w:rPr>
          <w:sz w:val="28"/>
        </w:rPr>
        <w:t xml:space="preserve">крови. Поэтому при физиологически протекающей беременности могут возникать  обмороки, головокружение, слабость, нарушения ритма  в виде экстрасистолии и боли в области сердца. По данным ЭКГ у беременных возможна </w:t>
      </w:r>
      <w:proofErr w:type="spellStart"/>
      <w:r>
        <w:rPr>
          <w:sz w:val="28"/>
        </w:rPr>
        <w:t>негативизация</w:t>
      </w:r>
      <w:proofErr w:type="spellEnd"/>
      <w:r>
        <w:rPr>
          <w:sz w:val="28"/>
        </w:rPr>
        <w:t xml:space="preserve"> зубца Т в отведении У-3, единичные экстрасистолы. Лабораторные показатели также носят физиологический характер изменений: увеличивается количество лейкоцитов до 9- 10\9л,  СОЭ -30 -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</w:rPr>
          <w:t>40 мм</w:t>
        </w:r>
      </w:smartTag>
      <w:r>
        <w:rPr>
          <w:sz w:val="28"/>
        </w:rPr>
        <w:t xml:space="preserve"> в час. </w:t>
      </w:r>
      <w:r>
        <w:rPr>
          <w:sz w:val="28"/>
        </w:rPr>
        <w:lastRenderedPageBreak/>
        <w:t>Все выше перечисленное  может иметь место у женщин  с нормально протекающей беременностью.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Ведение беременных при физиологически протекающей беременности заключается в следующем: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1).осмотр терапевтом 2 раза - при первичном обращении и в 32 недели.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2). при первой явке беременная должна быть осмотрена стоматологом, хирургом, ЛОР</w:t>
      </w:r>
      <w:r w:rsidR="00B846A3">
        <w:rPr>
          <w:sz w:val="28"/>
        </w:rPr>
        <w:t>- врачом, окулистом и невроло</w:t>
      </w:r>
      <w:r>
        <w:rPr>
          <w:sz w:val="28"/>
        </w:rPr>
        <w:t>гом.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3). Проведены лабораторные исследования: общий анализ крови и мочи, кровь на ВИЧ, сифилис, группу крови и резус принадлежность, токсоплазмоз. Рекомендуется  проведение профилактических лечебно-оздоровительных мероприятий по соблюдению  гигиены, диеты, психологической разгрузки  и соблюдение  здорового образа жизни.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Участковым терапевтом должна выделяться группа женщин детородного возраста с  наличием хронических заболеваний, часто и длительно болеющих , с ослабленными защитными свойствами организма и групп социального риска,  проводится  ими </w:t>
      </w:r>
      <w:proofErr w:type="spellStart"/>
      <w:r>
        <w:rPr>
          <w:sz w:val="28"/>
        </w:rPr>
        <w:t>предгравидарная</w:t>
      </w:r>
      <w:proofErr w:type="spellEnd"/>
      <w:r>
        <w:rPr>
          <w:sz w:val="28"/>
        </w:rPr>
        <w:t xml:space="preserve"> профилактика этих заболеваний. </w:t>
      </w:r>
    </w:p>
    <w:p w:rsidR="0078272F" w:rsidRPr="00660BBE" w:rsidRDefault="0078272F" w:rsidP="00ED3153">
      <w:pPr>
        <w:ind w:firstLine="709"/>
        <w:jc w:val="both"/>
        <w:rPr>
          <w:sz w:val="36"/>
          <w:szCs w:val="36"/>
          <w:u w:val="single"/>
        </w:rPr>
      </w:pPr>
      <w:r w:rsidRPr="00660BBE">
        <w:rPr>
          <w:sz w:val="36"/>
          <w:szCs w:val="36"/>
        </w:rPr>
        <w:t xml:space="preserve">                              </w:t>
      </w:r>
      <w:r w:rsidRPr="00660BBE">
        <w:rPr>
          <w:sz w:val="36"/>
          <w:szCs w:val="36"/>
          <w:u w:val="single"/>
        </w:rPr>
        <w:t>Гипертоническая болезнь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Артериальная гипертензия  является серьезной причиной преждевременных родов и перинатальной гибели плода. По данным ВОЗ около 30%   случаев материнской смертности связано с  наличием гипертонии</w:t>
      </w:r>
      <w:r w:rsidR="00E9728A">
        <w:rPr>
          <w:sz w:val="28"/>
        </w:rPr>
        <w:t xml:space="preserve">. </w:t>
      </w:r>
      <w:r>
        <w:rPr>
          <w:sz w:val="28"/>
        </w:rPr>
        <w:t xml:space="preserve">Факторами риска развития артериальной гипертензии являются возраст 28 лет и старше, избыточная масса тела, наличие в анамнезе эпизодов повышения артериального давления у беременных женщин. Хроническая гипертензия </w:t>
      </w:r>
      <w:r w:rsidR="00E9728A">
        <w:rPr>
          <w:sz w:val="28"/>
        </w:rPr>
        <w:t>(</w:t>
      </w:r>
      <w:r>
        <w:rPr>
          <w:sz w:val="28"/>
        </w:rPr>
        <w:t>гипертоническая болезнь и почечная гипертензия) выявляется у 6 % беременных, а гипертензивные состояния наблюдаются у 30 % беременных. Обычно гипертоническая болезнь у беременных устанавливается при сборе анамнеза и существует у этих женщин до беременности,</w:t>
      </w:r>
      <w:r w:rsidR="00E9728A">
        <w:rPr>
          <w:sz w:val="28"/>
        </w:rPr>
        <w:t xml:space="preserve"> </w:t>
      </w:r>
      <w:r>
        <w:rPr>
          <w:sz w:val="28"/>
        </w:rPr>
        <w:t>но может быть выявлена в первые во время беременности( 8%).К развитию гип</w:t>
      </w:r>
      <w:r w:rsidR="00E9728A">
        <w:rPr>
          <w:sz w:val="28"/>
        </w:rPr>
        <w:t>ертонической болезни предраспола</w:t>
      </w:r>
      <w:r>
        <w:rPr>
          <w:sz w:val="28"/>
        </w:rPr>
        <w:t xml:space="preserve">гают наследственность и тяжелые формы </w:t>
      </w:r>
      <w:proofErr w:type="spellStart"/>
      <w:r>
        <w:rPr>
          <w:sz w:val="28"/>
        </w:rPr>
        <w:t>гестоза</w:t>
      </w:r>
      <w:proofErr w:type="spellEnd"/>
      <w:r>
        <w:rPr>
          <w:sz w:val="28"/>
        </w:rPr>
        <w:t xml:space="preserve"> при предыдущей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Патогенез:  при гипертонической болезни у беременных наблюдается снижение плацентарного кровотока, в результате которого начинают вырабатываться </w:t>
      </w:r>
      <w:proofErr w:type="spellStart"/>
      <w:r>
        <w:rPr>
          <w:sz w:val="28"/>
        </w:rPr>
        <w:t>прессорные</w:t>
      </w:r>
      <w:proofErr w:type="spellEnd"/>
      <w:r>
        <w:rPr>
          <w:sz w:val="28"/>
        </w:rPr>
        <w:t xml:space="preserve"> факторы, повреждающие в свою очередь сосудистый эпителий. К ним относятся: дилататоры</w:t>
      </w:r>
      <w:r w:rsidR="00E9728A">
        <w:rPr>
          <w:sz w:val="28"/>
        </w:rPr>
        <w:t xml:space="preserve"> </w:t>
      </w:r>
      <w:r>
        <w:rPr>
          <w:sz w:val="28"/>
        </w:rPr>
        <w:t xml:space="preserve">- релаксирующий эндотелиальный фактор (оксид азота) и </w:t>
      </w:r>
      <w:proofErr w:type="spellStart"/>
      <w:r>
        <w:rPr>
          <w:sz w:val="28"/>
        </w:rPr>
        <w:t>проста</w:t>
      </w:r>
      <w:r w:rsidR="00E9728A">
        <w:rPr>
          <w:sz w:val="28"/>
        </w:rPr>
        <w:t>циклин</w:t>
      </w:r>
      <w:proofErr w:type="spellEnd"/>
      <w:r w:rsidR="00E9728A">
        <w:rPr>
          <w:sz w:val="28"/>
        </w:rPr>
        <w:t xml:space="preserve">, констрикторы - </w:t>
      </w:r>
      <w:proofErr w:type="spellStart"/>
      <w:r w:rsidR="00E9728A">
        <w:rPr>
          <w:sz w:val="28"/>
        </w:rPr>
        <w:t>эндотели</w:t>
      </w:r>
      <w:r>
        <w:rPr>
          <w:sz w:val="28"/>
        </w:rPr>
        <w:t>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тромбоксан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фибронектин</w:t>
      </w:r>
      <w:proofErr w:type="spellEnd"/>
      <w:r>
        <w:rPr>
          <w:sz w:val="28"/>
        </w:rPr>
        <w:t xml:space="preserve">. Дисфункция этих факторов сопровождается </w:t>
      </w:r>
      <w:proofErr w:type="spellStart"/>
      <w:r>
        <w:rPr>
          <w:sz w:val="28"/>
        </w:rPr>
        <w:t>дисрегуляцией</w:t>
      </w:r>
      <w:proofErr w:type="spellEnd"/>
      <w:r>
        <w:rPr>
          <w:sz w:val="28"/>
        </w:rPr>
        <w:t xml:space="preserve"> тонуса сосудов, что приводит к обострению ГБ и развитию хронической плацентарной недостаточности. (Зозуля О.В.. 1997)  Акушеры используют классификацию ГБ  А.Л. </w:t>
      </w:r>
      <w:proofErr w:type="spellStart"/>
      <w:r>
        <w:rPr>
          <w:sz w:val="28"/>
        </w:rPr>
        <w:t>Мясникова</w:t>
      </w:r>
      <w:proofErr w:type="spellEnd"/>
      <w:r>
        <w:rPr>
          <w:sz w:val="28"/>
        </w:rPr>
        <w:t>: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1 стадия, фаза  А - латентная, </w:t>
      </w:r>
      <w:proofErr w:type="spellStart"/>
      <w:r>
        <w:rPr>
          <w:sz w:val="28"/>
        </w:rPr>
        <w:t>предгипертоническая</w:t>
      </w:r>
      <w:proofErr w:type="spellEnd"/>
      <w:r>
        <w:rPr>
          <w:sz w:val="28"/>
        </w:rPr>
        <w:t>, АД повышается под воздействием эмоций, холода и стресса, АД самостоятельно возвращается к норме, не требует лечения гипотензивными средствами.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 стадия, фаза  Б - транзиторная, кратковременное и неустойчивое повышение АД. Под влиянием покоя, режима труда и отдыха и гипотензивной терапии нормализуется АД. Стадия обратная.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11 стадия, фаза А - АД неустойчивое, поддается лечению гипотензивными препаратами приходит к нормализации показателей АД, требует строгого наблюдения терапевтом и акушер-гинекологом.</w:t>
      </w:r>
    </w:p>
    <w:p w:rsidR="0078272F" w:rsidRDefault="00B846A3" w:rsidP="00ED3153">
      <w:pPr>
        <w:ind w:firstLine="709"/>
        <w:jc w:val="both"/>
        <w:rPr>
          <w:sz w:val="28"/>
        </w:rPr>
      </w:pPr>
      <w:r>
        <w:rPr>
          <w:sz w:val="28"/>
        </w:rPr>
        <w:t>11 стадия</w:t>
      </w:r>
      <w:r w:rsidR="0078272F">
        <w:rPr>
          <w:sz w:val="28"/>
        </w:rPr>
        <w:t>,</w:t>
      </w:r>
      <w:r>
        <w:rPr>
          <w:sz w:val="28"/>
        </w:rPr>
        <w:t xml:space="preserve"> </w:t>
      </w:r>
      <w:r w:rsidR="0078272F">
        <w:rPr>
          <w:sz w:val="28"/>
        </w:rPr>
        <w:t>фаза Б - неустойчивая, АД держится стабильно, плохо поддается гипотензивной терапии, требует проведения лечения в стационарных условиях.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111 стадия, фаза А - компенсированная, не поддается стойкому снижению АД под влиянием лечебных мероприятий и требует решения совместно с акушерами решения о разрешении вынашивания беременности.</w:t>
      </w:r>
    </w:p>
    <w:p w:rsidR="0078272F" w:rsidRDefault="00B846A3" w:rsidP="00ED3153">
      <w:pPr>
        <w:ind w:firstLine="709"/>
        <w:jc w:val="both"/>
        <w:rPr>
          <w:sz w:val="28"/>
        </w:rPr>
      </w:pPr>
      <w:r>
        <w:rPr>
          <w:sz w:val="28"/>
        </w:rPr>
        <w:t>111 стадия</w:t>
      </w:r>
      <w:r w:rsidR="0078272F">
        <w:rPr>
          <w:sz w:val="28"/>
        </w:rPr>
        <w:t>,</w:t>
      </w:r>
      <w:r>
        <w:rPr>
          <w:sz w:val="28"/>
        </w:rPr>
        <w:t xml:space="preserve"> </w:t>
      </w:r>
      <w:r w:rsidR="0078272F">
        <w:rPr>
          <w:sz w:val="28"/>
        </w:rPr>
        <w:t xml:space="preserve">фаза Б - декомпенсированная, практически не наблюдается, т.к. беременность у таких женщин не допускается.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Отмечается 4 варианта течение ГБ во время беременности: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типичное течение со свойственными, как и у здоровых беременных, колебаниями АД: снижением в 1 и 2 триместрах и повышением в 3 триместре у 43% беременных.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типичное неустойчивое течение с эпизодами дистонии.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"атипичное" течение -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а) с повышением АД в 1 либо 2и 3 триместрах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б) со стабильно повышенным АД на всем протяжении беременности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в) с присоединением </w:t>
      </w:r>
      <w:proofErr w:type="spellStart"/>
      <w:r>
        <w:rPr>
          <w:sz w:val="28"/>
        </w:rPr>
        <w:t>гестоза</w:t>
      </w:r>
      <w:proofErr w:type="spellEnd"/>
      <w:r>
        <w:rPr>
          <w:sz w:val="28"/>
        </w:rPr>
        <w:t>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кризовое</w:t>
      </w:r>
      <w:proofErr w:type="spellEnd"/>
      <w:r>
        <w:rPr>
          <w:sz w:val="28"/>
        </w:rPr>
        <w:t xml:space="preserve"> течение.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Клинические проявления ГБ у беременных характерны как для всех больных ГБ, при кризах: сильная головная боль, головокружение, мелькание мушек перед глазами, сердцебиение, покраснение лица. Боли в области сердца носят </w:t>
      </w:r>
      <w:proofErr w:type="spellStart"/>
      <w:r>
        <w:rPr>
          <w:sz w:val="28"/>
        </w:rPr>
        <w:t>кардионевротический</w:t>
      </w:r>
      <w:proofErr w:type="spellEnd"/>
      <w:r>
        <w:rPr>
          <w:sz w:val="28"/>
        </w:rPr>
        <w:t xml:space="preserve"> характер, наблюдается протеинурия, </w:t>
      </w:r>
      <w:proofErr w:type="spellStart"/>
      <w:r>
        <w:rPr>
          <w:sz w:val="28"/>
        </w:rPr>
        <w:t>олигоурия</w:t>
      </w:r>
      <w:proofErr w:type="spellEnd"/>
      <w:r>
        <w:rPr>
          <w:sz w:val="28"/>
        </w:rPr>
        <w:t>. Однако очень часто течение ГБ выражается в виде церебральной патологии. ГБ отягощает течение беременности в виде  нарушения внутриутробного развития плода, преждевременной отслойки плаценты, кровотечениями, нарушением кровообращения и эклампсией.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Различают 3 степени риска: 1 ст. минимальных осложнений, возникающих  редко, 2 ст. выраженная, часто осложненная </w:t>
      </w:r>
      <w:proofErr w:type="spellStart"/>
      <w:r>
        <w:rPr>
          <w:sz w:val="28"/>
        </w:rPr>
        <w:t>гестозами</w:t>
      </w:r>
      <w:proofErr w:type="spellEnd"/>
      <w:r>
        <w:rPr>
          <w:sz w:val="28"/>
        </w:rPr>
        <w:t>, 3 ст. максимально выраженных осложнений и чаще соответствуют стадии заболевания.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При  1 ст. риска беременные с ГБ наблюдаются амбулаторно 2 раза в месяц, во 2 половине беременности лечение  ГБ и </w:t>
      </w:r>
      <w:proofErr w:type="spellStart"/>
      <w:r>
        <w:rPr>
          <w:sz w:val="28"/>
        </w:rPr>
        <w:t>гестоза</w:t>
      </w:r>
      <w:proofErr w:type="spellEnd"/>
      <w:r>
        <w:rPr>
          <w:sz w:val="28"/>
        </w:rPr>
        <w:t xml:space="preserve"> в стационаре. При 2 ст. риска госпитализация беременных до 12 недель беременности, повторно перед родами в 36 недель.</w:t>
      </w:r>
      <w:r w:rsidR="00B846A3">
        <w:rPr>
          <w:sz w:val="28"/>
        </w:rPr>
        <w:t xml:space="preserve"> </w:t>
      </w:r>
      <w:r>
        <w:rPr>
          <w:sz w:val="28"/>
        </w:rPr>
        <w:t>ГБ отягощает течение беременности во второй половине в виде преждевременных родов и гибелью плода.</w:t>
      </w:r>
    </w:p>
    <w:p w:rsidR="0078272F" w:rsidRPr="00ED3153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Больные с ГБ должны находится на диспансерном учете у терапевта, наблюдаться амбулаторно, проходить </w:t>
      </w:r>
      <w:proofErr w:type="spellStart"/>
      <w:r>
        <w:rPr>
          <w:sz w:val="28"/>
        </w:rPr>
        <w:t>предгравидарную</w:t>
      </w:r>
      <w:proofErr w:type="spellEnd"/>
      <w:r>
        <w:rPr>
          <w:sz w:val="28"/>
        </w:rPr>
        <w:t xml:space="preserve"> профилактику гипертонии, своевременную диагностику и лечение </w:t>
      </w:r>
      <w:proofErr w:type="spellStart"/>
      <w:r>
        <w:rPr>
          <w:sz w:val="28"/>
        </w:rPr>
        <w:t>гестоза</w:t>
      </w:r>
      <w:proofErr w:type="spellEnd"/>
      <w:r>
        <w:rPr>
          <w:sz w:val="28"/>
        </w:rPr>
        <w:t>.</w:t>
      </w:r>
      <w:r w:rsidR="00E9728A">
        <w:rPr>
          <w:sz w:val="28"/>
        </w:rPr>
        <w:t xml:space="preserve"> </w:t>
      </w:r>
      <w:r>
        <w:rPr>
          <w:sz w:val="28"/>
        </w:rPr>
        <w:t xml:space="preserve">Госпитализация до 12 недель для уточнения диагноза и решения вопроса о продолжении </w:t>
      </w:r>
      <w:r>
        <w:rPr>
          <w:sz w:val="28"/>
        </w:rPr>
        <w:lastRenderedPageBreak/>
        <w:t>беременности, последующие при ухудшении состояния и гипертонических кризах.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Лечение беременных с ГБ начинают диеты без ограничения соли, так как имеется риск снижения плацентарного кровотока; рекомендуется увеличение содержания солей каль</w:t>
      </w:r>
      <w:r w:rsidR="00E9728A">
        <w:rPr>
          <w:sz w:val="28"/>
        </w:rPr>
        <w:t xml:space="preserve">ция в пище (профилактика </w:t>
      </w:r>
      <w:proofErr w:type="spellStart"/>
      <w:r w:rsidR="00E9728A">
        <w:rPr>
          <w:sz w:val="28"/>
        </w:rPr>
        <w:t>преэкла</w:t>
      </w:r>
      <w:r>
        <w:rPr>
          <w:sz w:val="28"/>
        </w:rPr>
        <w:t>мпсии</w:t>
      </w:r>
      <w:proofErr w:type="spellEnd"/>
      <w:r>
        <w:rPr>
          <w:sz w:val="28"/>
        </w:rPr>
        <w:t xml:space="preserve">), снижения потребления продуктов содержащих большое количество холестерина, экстрактивных веществ и возбуждающих нервную систему напитков; фитотерапии; соблюдения оптимального режима труда и отдыха. Фитотерапия включает набор трав, сборов, содержащих настой корня валерианы пустырника, боярышника и др. Седативные препараты: </w:t>
      </w:r>
      <w:proofErr w:type="spellStart"/>
      <w:r>
        <w:rPr>
          <w:sz w:val="28"/>
        </w:rPr>
        <w:t>триоксазин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,3 г"/>
        </w:smartTagPr>
        <w:r>
          <w:rPr>
            <w:sz w:val="28"/>
          </w:rPr>
          <w:t>0,3 г</w:t>
        </w:r>
      </w:smartTag>
      <w:r>
        <w:rPr>
          <w:sz w:val="28"/>
        </w:rPr>
        <w:t xml:space="preserve"> 3 раза в день на протяжении всей беременности, элениум по </w:t>
      </w:r>
      <w:smartTag w:uri="urn:schemas-microsoft-com:office:smarttags" w:element="metricconverter">
        <w:smartTagPr>
          <w:attr w:name="ProductID" w:val="0,005 г"/>
        </w:smartTagPr>
        <w:r>
          <w:rPr>
            <w:sz w:val="28"/>
          </w:rPr>
          <w:t>0,005 г</w:t>
        </w:r>
      </w:smartTag>
      <w:r>
        <w:rPr>
          <w:sz w:val="28"/>
        </w:rPr>
        <w:t xml:space="preserve"> 2-3 раза в день по показаниям,</w:t>
      </w:r>
      <w:r w:rsidR="00C8081D">
        <w:rPr>
          <w:sz w:val="28"/>
        </w:rPr>
        <w:t xml:space="preserve"> </w:t>
      </w:r>
      <w:r>
        <w:rPr>
          <w:sz w:val="28"/>
        </w:rPr>
        <w:t xml:space="preserve">исключая прием в 1 триместре. Бромиды и барбитураты категорически противопоказаны. Гипотензивные : 1 группа - </w:t>
      </w:r>
      <w:proofErr w:type="spellStart"/>
      <w:r>
        <w:rPr>
          <w:sz w:val="28"/>
        </w:rPr>
        <w:t>метилдопа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альдомет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допегит</w:t>
      </w:r>
      <w:proofErr w:type="spellEnd"/>
      <w:r>
        <w:rPr>
          <w:sz w:val="28"/>
        </w:rPr>
        <w:t xml:space="preserve"> в сочетании с </w:t>
      </w:r>
      <w:proofErr w:type="spellStart"/>
      <w:r>
        <w:rPr>
          <w:sz w:val="28"/>
        </w:rPr>
        <w:t>салуретиками</w:t>
      </w:r>
      <w:proofErr w:type="spellEnd"/>
      <w:r>
        <w:rPr>
          <w:sz w:val="28"/>
        </w:rPr>
        <w:t xml:space="preserve">- </w:t>
      </w:r>
      <w:smartTag w:uri="urn:schemas-microsoft-com:office:smarttags" w:element="metricconverter">
        <w:smartTagPr>
          <w:attr w:name="ProductID" w:val="0,25 г"/>
        </w:smartTagPr>
        <w:r>
          <w:rPr>
            <w:sz w:val="28"/>
          </w:rPr>
          <w:t>0,25 г</w:t>
        </w:r>
      </w:smartTag>
      <w:r>
        <w:rPr>
          <w:sz w:val="28"/>
        </w:rPr>
        <w:t xml:space="preserve"> 4-5 раз в день),</w:t>
      </w:r>
      <w:r w:rsidR="00B846A3">
        <w:rPr>
          <w:sz w:val="28"/>
        </w:rPr>
        <w:t xml:space="preserve"> </w:t>
      </w:r>
      <w:proofErr w:type="spellStart"/>
      <w:r>
        <w:rPr>
          <w:sz w:val="28"/>
        </w:rPr>
        <w:t>гидрол</w:t>
      </w:r>
      <w:r w:rsidR="00B846A3">
        <w:rPr>
          <w:sz w:val="28"/>
        </w:rPr>
        <w:t>азина</w:t>
      </w:r>
      <w:proofErr w:type="spellEnd"/>
      <w:r w:rsidR="00B846A3">
        <w:rPr>
          <w:sz w:val="28"/>
        </w:rPr>
        <w:t xml:space="preserve"> и </w:t>
      </w:r>
      <w:proofErr w:type="spellStart"/>
      <w:r w:rsidR="00B846A3">
        <w:rPr>
          <w:sz w:val="28"/>
        </w:rPr>
        <w:t>лабеталола</w:t>
      </w:r>
      <w:proofErr w:type="spellEnd"/>
      <w:r w:rsidR="00B846A3">
        <w:rPr>
          <w:sz w:val="28"/>
        </w:rPr>
        <w:t>, 2 группа анта</w:t>
      </w:r>
      <w:r>
        <w:rPr>
          <w:sz w:val="28"/>
        </w:rPr>
        <w:t>гонисты СА (</w:t>
      </w:r>
      <w:proofErr w:type="spellStart"/>
      <w:r>
        <w:rPr>
          <w:sz w:val="28"/>
        </w:rPr>
        <w:t>верапамил</w:t>
      </w:r>
      <w:proofErr w:type="spellEnd"/>
      <w:r>
        <w:rPr>
          <w:sz w:val="28"/>
        </w:rPr>
        <w:t xml:space="preserve"> 40 мг. </w:t>
      </w:r>
      <w:proofErr w:type="spellStart"/>
      <w:r>
        <w:rPr>
          <w:sz w:val="28"/>
        </w:rPr>
        <w:t>дилтиазем</w:t>
      </w:r>
      <w:proofErr w:type="spellEnd"/>
      <w:r>
        <w:rPr>
          <w:sz w:val="28"/>
        </w:rPr>
        <w:t xml:space="preserve"> 30 мг, </w:t>
      </w:r>
      <w:proofErr w:type="spellStart"/>
      <w:r>
        <w:rPr>
          <w:sz w:val="28"/>
        </w:rPr>
        <w:t>нифедипин</w:t>
      </w:r>
      <w:proofErr w:type="spellEnd"/>
      <w:r>
        <w:rPr>
          <w:sz w:val="28"/>
        </w:rPr>
        <w:t xml:space="preserve"> 10 мг), Бе</w:t>
      </w:r>
      <w:r w:rsidR="001350FF">
        <w:rPr>
          <w:sz w:val="28"/>
        </w:rPr>
        <w:t>та- блокаторы (</w:t>
      </w:r>
      <w:proofErr w:type="spellStart"/>
      <w:r w:rsidR="001350FF">
        <w:rPr>
          <w:sz w:val="28"/>
        </w:rPr>
        <w:t>метопролол</w:t>
      </w:r>
      <w:proofErr w:type="spellEnd"/>
      <w:r w:rsidR="001350FF">
        <w:rPr>
          <w:sz w:val="28"/>
        </w:rPr>
        <w:t xml:space="preserve">, </w:t>
      </w:r>
      <w:proofErr w:type="spellStart"/>
      <w:r w:rsidR="001350FF">
        <w:rPr>
          <w:sz w:val="28"/>
        </w:rPr>
        <w:t>атено</w:t>
      </w:r>
      <w:r>
        <w:rPr>
          <w:sz w:val="28"/>
        </w:rPr>
        <w:t>лол</w:t>
      </w:r>
      <w:proofErr w:type="spellEnd"/>
      <w:r>
        <w:rPr>
          <w:sz w:val="28"/>
        </w:rPr>
        <w:t xml:space="preserve"> 25-50 мг, </w:t>
      </w:r>
      <w:proofErr w:type="spellStart"/>
      <w:r>
        <w:rPr>
          <w:sz w:val="28"/>
        </w:rPr>
        <w:t>тразикор</w:t>
      </w:r>
      <w:proofErr w:type="spellEnd"/>
      <w:r>
        <w:rPr>
          <w:sz w:val="28"/>
        </w:rPr>
        <w:t xml:space="preserve"> 40мг), </w:t>
      </w:r>
      <w:proofErr w:type="spellStart"/>
      <w:r>
        <w:rPr>
          <w:sz w:val="28"/>
        </w:rPr>
        <w:t>гид</w:t>
      </w:r>
      <w:r w:rsidR="00193850">
        <w:rPr>
          <w:sz w:val="28"/>
        </w:rPr>
        <w:t>ра</w:t>
      </w:r>
      <w:r w:rsidR="00B846A3">
        <w:rPr>
          <w:sz w:val="28"/>
        </w:rPr>
        <w:t>лазины</w:t>
      </w:r>
      <w:proofErr w:type="spellEnd"/>
      <w:r w:rsidR="00B846A3">
        <w:rPr>
          <w:sz w:val="28"/>
        </w:rPr>
        <w:t xml:space="preserve"> - артериальные вазодила</w:t>
      </w:r>
      <w:r>
        <w:rPr>
          <w:sz w:val="28"/>
        </w:rPr>
        <w:t>таторы, спаз</w:t>
      </w:r>
      <w:r w:rsidR="00B846A3">
        <w:rPr>
          <w:sz w:val="28"/>
        </w:rPr>
        <w:t>молитические средства: дибазол, п</w:t>
      </w:r>
      <w:r>
        <w:rPr>
          <w:sz w:val="28"/>
        </w:rPr>
        <w:t>ап</w:t>
      </w:r>
      <w:r w:rsidR="00B846A3">
        <w:rPr>
          <w:sz w:val="28"/>
        </w:rPr>
        <w:t>аверин,</w:t>
      </w:r>
      <w:r>
        <w:rPr>
          <w:sz w:val="28"/>
        </w:rPr>
        <w:t xml:space="preserve"> но-шпа и др. Мочегонные курсами 1-2 дня в неде</w:t>
      </w:r>
      <w:r w:rsidR="00B846A3">
        <w:rPr>
          <w:sz w:val="28"/>
        </w:rPr>
        <w:t>лю гипотиазид 25-50-100 мг, фуро</w:t>
      </w:r>
      <w:r>
        <w:rPr>
          <w:sz w:val="28"/>
        </w:rPr>
        <w:t xml:space="preserve">семид и </w:t>
      </w:r>
      <w:proofErr w:type="spellStart"/>
      <w:r>
        <w:rPr>
          <w:sz w:val="28"/>
        </w:rPr>
        <w:t>урегит</w:t>
      </w:r>
      <w:proofErr w:type="spellEnd"/>
      <w:r>
        <w:rPr>
          <w:sz w:val="28"/>
        </w:rPr>
        <w:t xml:space="preserve"> для кратковременного действия при кризах.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Для купирования гипертонических криз</w:t>
      </w:r>
      <w:r w:rsidR="00B846A3">
        <w:rPr>
          <w:sz w:val="28"/>
        </w:rPr>
        <w:t xml:space="preserve">ов целесообразно применение </w:t>
      </w:r>
      <w:proofErr w:type="spellStart"/>
      <w:r w:rsidR="00B846A3">
        <w:rPr>
          <w:sz w:val="28"/>
        </w:rPr>
        <w:t>нифе</w:t>
      </w:r>
      <w:r>
        <w:rPr>
          <w:sz w:val="28"/>
        </w:rPr>
        <w:t>дипина</w:t>
      </w:r>
      <w:proofErr w:type="spellEnd"/>
      <w:r>
        <w:rPr>
          <w:sz w:val="28"/>
        </w:rPr>
        <w:t>, внутривенное введение магния сульфата,</w:t>
      </w:r>
      <w:r w:rsidR="00B846A3">
        <w:rPr>
          <w:sz w:val="28"/>
        </w:rPr>
        <w:t xml:space="preserve"> </w:t>
      </w:r>
      <w:proofErr w:type="spellStart"/>
      <w:r>
        <w:rPr>
          <w:sz w:val="28"/>
        </w:rPr>
        <w:t>гидралазина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лабеталола</w:t>
      </w:r>
      <w:proofErr w:type="spellEnd"/>
      <w:r>
        <w:rPr>
          <w:sz w:val="28"/>
        </w:rPr>
        <w:t xml:space="preserve">. Противопоказаны ИАПФ, блокаторы АТ1 – рецепторов и </w:t>
      </w:r>
      <w:proofErr w:type="spellStart"/>
      <w:r>
        <w:rPr>
          <w:sz w:val="28"/>
        </w:rPr>
        <w:t>дилтиазем</w:t>
      </w:r>
      <w:proofErr w:type="spellEnd"/>
      <w:r>
        <w:rPr>
          <w:sz w:val="28"/>
        </w:rPr>
        <w:t>, которые могут вызвать смерть плода и обладают тератогенным эффектом при назначении во 2 и 3 триместрах беременности. В случае подтверждения  наступления беременности лечение этими препаратами должно быть прекращено.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В лечении ГБ беременных должна найти широкое применение физиотерапия- гальванизация зоны «воротника», </w:t>
      </w:r>
      <w:proofErr w:type="spellStart"/>
      <w:r>
        <w:rPr>
          <w:sz w:val="28"/>
        </w:rPr>
        <w:t>эндоназальной</w:t>
      </w:r>
      <w:proofErr w:type="spellEnd"/>
      <w:r>
        <w:rPr>
          <w:sz w:val="28"/>
        </w:rPr>
        <w:t xml:space="preserve"> зоны, микроволны сант</w:t>
      </w:r>
      <w:r w:rsidR="00B846A3">
        <w:rPr>
          <w:sz w:val="28"/>
        </w:rPr>
        <w:t>иметрового и дециметрового диапа</w:t>
      </w:r>
      <w:r>
        <w:rPr>
          <w:sz w:val="28"/>
        </w:rPr>
        <w:t>зона.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Симптоматические АГ (артериальные гипертензии) чаще всего возникают в молодом возрасте, обнаруживаются случайно, характеризуются стойкой диастолической гипертензией, редкостью кризов, малой клинической симптоматикой. У беременных женщин чаще всего наблюдаются  ренальные формы, носят более  злокачественное течение и мало поддаются гипотензивной терапии. Тактика ведения  в поликлинике таких беременных носит индивидуальный характер и чаще всего заканчивается прерыванием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Участковый терапевт  </w:t>
      </w:r>
      <w:r w:rsidR="00193850">
        <w:rPr>
          <w:sz w:val="28"/>
        </w:rPr>
        <w:t>должен проводить осмотр в течен</w:t>
      </w:r>
      <w:r>
        <w:rPr>
          <w:sz w:val="28"/>
        </w:rPr>
        <w:t>и</w:t>
      </w:r>
      <w:r w:rsidR="00B846A3">
        <w:rPr>
          <w:sz w:val="28"/>
        </w:rPr>
        <w:t>е</w:t>
      </w:r>
      <w:r>
        <w:rPr>
          <w:sz w:val="28"/>
        </w:rPr>
        <w:t xml:space="preserve"> всей беременности с исследованием лабораторных и клинических показателей с выяснением особенностей  жалоб и </w:t>
      </w:r>
      <w:r w:rsidR="00193850">
        <w:rPr>
          <w:sz w:val="28"/>
        </w:rPr>
        <w:t xml:space="preserve">данных анализа мочи, </w:t>
      </w:r>
      <w:proofErr w:type="spellStart"/>
      <w:r w:rsidR="00193850">
        <w:rPr>
          <w:sz w:val="28"/>
        </w:rPr>
        <w:t>креатинина</w:t>
      </w:r>
      <w:proofErr w:type="spellEnd"/>
      <w:r>
        <w:rPr>
          <w:sz w:val="28"/>
        </w:rPr>
        <w:t xml:space="preserve">, микроскопии осадка, холестерина, триглицеридов и </w:t>
      </w:r>
      <w:proofErr w:type="spellStart"/>
      <w:r>
        <w:rPr>
          <w:sz w:val="28"/>
        </w:rPr>
        <w:t>протромбинового</w:t>
      </w:r>
      <w:proofErr w:type="spellEnd"/>
      <w:r>
        <w:rPr>
          <w:sz w:val="28"/>
        </w:rPr>
        <w:t xml:space="preserve"> индекса, ЭКГ и УЗИ сердца, почек. Обязательно назначают консультации специалистов кардиолога, невропатолога, окулиста, эндокринолога.</w:t>
      </w:r>
    </w:p>
    <w:p w:rsidR="0078272F" w:rsidRDefault="0078272F" w:rsidP="00ED3153">
      <w:pPr>
        <w:ind w:firstLine="709"/>
        <w:jc w:val="both"/>
        <w:rPr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z w:val="28"/>
          <w:u w:val="single"/>
        </w:rPr>
      </w:pPr>
      <w:r w:rsidRPr="00660BBE">
        <w:rPr>
          <w:b/>
          <w:sz w:val="28"/>
          <w:u w:val="single"/>
        </w:rPr>
        <w:lastRenderedPageBreak/>
        <w:t>АРТЕРИАЛЬНАЯ ГИПОТОНИЯ.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Нарушение сосудистого тонуса носит характер артериальной гипотензии, если  АД ниже 100 и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</w:rPr>
          <w:t xml:space="preserve">60 </w:t>
        </w:r>
        <w:proofErr w:type="spellStart"/>
        <w:r>
          <w:rPr>
            <w:sz w:val="28"/>
          </w:rPr>
          <w:t>мм</w:t>
        </w:r>
      </w:smartTag>
      <w:r>
        <w:rPr>
          <w:sz w:val="28"/>
        </w:rPr>
        <w:t>.рт</w:t>
      </w:r>
      <w:proofErr w:type="spellEnd"/>
      <w:r>
        <w:rPr>
          <w:sz w:val="28"/>
        </w:rPr>
        <w:t xml:space="preserve">. ст. У беременных встречается в 12% случаев и клиническим проявлением болезни часто является только </w:t>
      </w:r>
      <w:proofErr w:type="spellStart"/>
      <w:r>
        <w:rPr>
          <w:sz w:val="28"/>
        </w:rPr>
        <w:t>сим</w:t>
      </w:r>
      <w:r w:rsidR="008D2CB4">
        <w:rPr>
          <w:sz w:val="28"/>
        </w:rPr>
        <w:t>п</w:t>
      </w:r>
      <w:r>
        <w:rPr>
          <w:sz w:val="28"/>
        </w:rPr>
        <w:t>томные</w:t>
      </w:r>
      <w:proofErr w:type="spellEnd"/>
      <w:r>
        <w:rPr>
          <w:sz w:val="28"/>
        </w:rPr>
        <w:t xml:space="preserve"> гипотензии. Первичная артериальная гипотензия - типичный сосудистый невроз нейроциркуляторной дистонии по гипотоническому типу. Часто заболевание протекает как </w:t>
      </w:r>
      <w:proofErr w:type="spellStart"/>
      <w:r>
        <w:rPr>
          <w:sz w:val="28"/>
        </w:rPr>
        <w:t>коллаптоидное</w:t>
      </w:r>
      <w:proofErr w:type="spellEnd"/>
      <w:r>
        <w:rPr>
          <w:sz w:val="28"/>
        </w:rPr>
        <w:t xml:space="preserve"> состояние, длящееся несколько минут, с падением артериального давления до 80 и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</w:rPr>
          <w:t>50 мм</w:t>
        </w:r>
      </w:smartTag>
      <w:r>
        <w:rPr>
          <w:sz w:val="28"/>
        </w:rPr>
        <w:t>. рт. ст., усиливающееся головной болью и головокружением. Может быть рвота, тошнота, боли в животе, брадикардия. В патогенезе артериальной  гипотонии большое значение имеют относительная недостаточность коры надпочечников, угнетение фун</w:t>
      </w:r>
      <w:r w:rsidR="00704C5A">
        <w:rPr>
          <w:sz w:val="28"/>
        </w:rPr>
        <w:t xml:space="preserve">кции </w:t>
      </w:r>
      <w:r w:rsidR="008D2CB4">
        <w:rPr>
          <w:sz w:val="28"/>
        </w:rPr>
        <w:t>яичников, влияние плацен</w:t>
      </w:r>
      <w:r>
        <w:rPr>
          <w:sz w:val="28"/>
        </w:rPr>
        <w:t>тарных факторов:  простагландинов, биологически активных веществ</w:t>
      </w:r>
      <w:r w:rsidR="008D2CB4">
        <w:rPr>
          <w:sz w:val="28"/>
        </w:rPr>
        <w:t xml:space="preserve"> </w:t>
      </w:r>
      <w:r w:rsidR="00193850">
        <w:rPr>
          <w:sz w:val="28"/>
        </w:rPr>
        <w:t>- катехол</w:t>
      </w:r>
      <w:r w:rsidR="008D2CB4">
        <w:rPr>
          <w:sz w:val="28"/>
        </w:rPr>
        <w:t>а</w:t>
      </w:r>
      <w:r>
        <w:rPr>
          <w:sz w:val="28"/>
        </w:rPr>
        <w:t>минов, ацетилхолина, серотонина, гистамина. Беременные с артериальной гипотензией находятся на диспансерном учете у терапевта. Эффективным средством лечения и профилактики артериальной гипотензии является лечебная физкультура, утренняя гимнастика, обливания</w:t>
      </w:r>
      <w:r w:rsidR="00C8081D">
        <w:rPr>
          <w:sz w:val="28"/>
        </w:rPr>
        <w:t>, душ, контрастные ножные ванны,</w:t>
      </w:r>
      <w:r>
        <w:rPr>
          <w:sz w:val="28"/>
        </w:rPr>
        <w:t xml:space="preserve"> массаж, сон не менее 10 -12 часов при назначении димедрола, супрастина. Питание должно быть полноценным содержать достаточное  количество белков, витаминов и минеральных солей. Амбулаторное лечение  включ</w:t>
      </w:r>
      <w:r w:rsidR="008D2CB4">
        <w:rPr>
          <w:sz w:val="28"/>
        </w:rPr>
        <w:t>ает назначения кофеина подкожно,</w:t>
      </w:r>
      <w:r>
        <w:rPr>
          <w:sz w:val="28"/>
        </w:rPr>
        <w:t xml:space="preserve"> витамин В1, 5% эфедрина или кордиамина. Фототерапия проводится во время всей беременности приемом трав шиповника, настоя корня аира, элеутерококка, женьшеня. Явка  к терапевту в 1 половине беременности 1 раз в месяц, во 2 половине индивидуально по показаниям. Обследование включает  анализ периферической крови в динамике, общего анализа мочи, консультации, невропатолога, окулиста, кардиолога. Беременные освобождаются от ночных смен, командировок. Госпитализация в стационар до 36 недель беременности в кардиологические отделения. Проводятся курсы лечебной физкультуры и психоэмоциональной разгрузки центральной нервной системы.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FE7F13" w:rsidRDefault="0078272F" w:rsidP="00ED3153">
      <w:pPr>
        <w:ind w:firstLine="709"/>
        <w:jc w:val="both"/>
        <w:outlineLvl w:val="0"/>
        <w:rPr>
          <w:snapToGrid w:val="0"/>
          <w:sz w:val="28"/>
        </w:rPr>
      </w:pPr>
      <w:r w:rsidRPr="00660BBE">
        <w:rPr>
          <w:b/>
          <w:snapToGrid w:val="0"/>
          <w:sz w:val="28"/>
          <w:u w:val="single"/>
        </w:rPr>
        <w:t>РЕВМАТИЗМ</w:t>
      </w:r>
    </w:p>
    <w:p w:rsidR="0078272F" w:rsidRDefault="0078272F" w:rsidP="00ED3153">
      <w:pPr>
        <w:ind w:firstLine="709"/>
        <w:jc w:val="both"/>
        <w:outlineLvl w:val="0"/>
        <w:rPr>
          <w:snapToGrid w:val="0"/>
          <w:sz w:val="28"/>
          <w:u w:val="single"/>
        </w:rPr>
      </w:pPr>
      <w:r w:rsidRPr="00FE7F13">
        <w:rPr>
          <w:snapToGrid w:val="0"/>
          <w:sz w:val="28"/>
        </w:rPr>
        <w:t xml:space="preserve">Ревматизм </w:t>
      </w:r>
      <w:r>
        <w:rPr>
          <w:snapToGrid w:val="0"/>
          <w:sz w:val="28"/>
        </w:rPr>
        <w:t xml:space="preserve">- </w:t>
      </w:r>
      <w:r w:rsidRPr="00FE7F13">
        <w:rPr>
          <w:snapToGrid w:val="0"/>
          <w:sz w:val="28"/>
        </w:rPr>
        <w:t>системное</w:t>
      </w:r>
      <w:r>
        <w:rPr>
          <w:snapToGrid w:val="0"/>
          <w:sz w:val="28"/>
          <w:u w:val="single"/>
        </w:rPr>
        <w:t xml:space="preserve"> </w:t>
      </w:r>
      <w:r w:rsidRPr="00FE7F13">
        <w:rPr>
          <w:snapToGrid w:val="0"/>
          <w:sz w:val="28"/>
        </w:rPr>
        <w:t>воспалительное заболевание  соединительной ткани</w:t>
      </w:r>
      <w:r>
        <w:rPr>
          <w:snapToGrid w:val="0"/>
          <w:sz w:val="28"/>
        </w:rPr>
        <w:t xml:space="preserve"> с преимущественной локализацией процесса в органах кровообращения. У беременных встречается редко и является продолжением ревматического процесса,</w:t>
      </w:r>
      <w:r w:rsidR="00ED315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приобретенного в детстве. Во время беременности важно уточнение степени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активности ревматического процесса и служит одним из критериев сохранения или прерывания беременности. Василе</w:t>
      </w:r>
      <w:r w:rsidR="00704C5A">
        <w:rPr>
          <w:snapToGrid w:val="0"/>
          <w:sz w:val="28"/>
        </w:rPr>
        <w:t xml:space="preserve">нко В.Х. и </w:t>
      </w:r>
      <w:proofErr w:type="spellStart"/>
      <w:r w:rsidR="00704C5A">
        <w:rPr>
          <w:snapToGrid w:val="0"/>
          <w:sz w:val="28"/>
        </w:rPr>
        <w:t>соавт</w:t>
      </w:r>
      <w:proofErr w:type="spellEnd"/>
      <w:r w:rsidR="00704C5A">
        <w:rPr>
          <w:snapToGrid w:val="0"/>
          <w:sz w:val="28"/>
        </w:rPr>
        <w:t>.(1983) считают</w:t>
      </w:r>
      <w:r>
        <w:rPr>
          <w:snapToGrid w:val="0"/>
          <w:sz w:val="28"/>
        </w:rPr>
        <w:t>,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что  ревматический процесс почти никогда не обостряе</w:t>
      </w:r>
      <w:r w:rsidR="00704C5A">
        <w:rPr>
          <w:snapToGrid w:val="0"/>
          <w:sz w:val="28"/>
        </w:rPr>
        <w:t>тся во время беременности. Субфе</w:t>
      </w:r>
      <w:r>
        <w:rPr>
          <w:snapToGrid w:val="0"/>
          <w:sz w:val="28"/>
        </w:rPr>
        <w:t xml:space="preserve">брилитет не является надежным признаком ревматизма при беременности.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Тактика ведения таких беременных заключается в динамическом наблюдении за показателями периферической крови, ЭКГ и активностью ревматического процесса. Первое обследование в 1 половине 1 раз в месяц, во 2 половине 1 в неделю с консультацией специалистов ревматологом, </w:t>
      </w:r>
      <w:r>
        <w:rPr>
          <w:snapToGrid w:val="0"/>
          <w:sz w:val="28"/>
        </w:rPr>
        <w:lastRenderedPageBreak/>
        <w:t>окулистом, невропатологом с учетом активности, беременным осуществляется плановая госпитализация с п</w:t>
      </w:r>
      <w:r w:rsidR="00704C5A">
        <w:rPr>
          <w:snapToGrid w:val="0"/>
          <w:sz w:val="28"/>
        </w:rPr>
        <w:t xml:space="preserve">риведением им курсов </w:t>
      </w:r>
      <w:proofErr w:type="spellStart"/>
      <w:r w:rsidR="00704C5A">
        <w:rPr>
          <w:snapToGrid w:val="0"/>
          <w:sz w:val="28"/>
        </w:rPr>
        <w:t>противореци</w:t>
      </w:r>
      <w:r>
        <w:rPr>
          <w:snapToGrid w:val="0"/>
          <w:sz w:val="28"/>
        </w:rPr>
        <w:t>дивной</w:t>
      </w:r>
      <w:proofErr w:type="spellEnd"/>
      <w:r>
        <w:rPr>
          <w:snapToGrid w:val="0"/>
          <w:sz w:val="28"/>
        </w:rPr>
        <w:t xml:space="preserve"> терапии и санацией очагов инфекции. До 16 недель нельзя применять </w:t>
      </w:r>
      <w:proofErr w:type="spellStart"/>
      <w:r>
        <w:rPr>
          <w:snapToGrid w:val="0"/>
          <w:sz w:val="28"/>
        </w:rPr>
        <w:t>дигоксин</w:t>
      </w:r>
      <w:proofErr w:type="spellEnd"/>
      <w:r>
        <w:rPr>
          <w:snapToGrid w:val="0"/>
          <w:sz w:val="28"/>
        </w:rPr>
        <w:t xml:space="preserve"> и аспирин. Лечение ревматизма обычно проводят пенициллином, нестероидные и стероиды оказывают неспецифический противовоспалительный эффект и являются симптоматическими средствами: преднизо</w:t>
      </w:r>
      <w:r w:rsidR="00704C5A">
        <w:rPr>
          <w:snapToGrid w:val="0"/>
          <w:sz w:val="28"/>
        </w:rPr>
        <w:t>ло</w:t>
      </w:r>
      <w:r>
        <w:rPr>
          <w:snapToGrid w:val="0"/>
          <w:sz w:val="28"/>
        </w:rPr>
        <w:t>н – 5 мг,</w:t>
      </w:r>
      <w:r w:rsidR="00704C5A"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дексаметазон</w:t>
      </w:r>
      <w:proofErr w:type="spellEnd"/>
      <w:r>
        <w:rPr>
          <w:snapToGrid w:val="0"/>
          <w:sz w:val="28"/>
        </w:rPr>
        <w:t>- 0,5мг, преднизо</w:t>
      </w:r>
      <w:r w:rsidR="00704C5A">
        <w:rPr>
          <w:snapToGrid w:val="0"/>
          <w:sz w:val="28"/>
        </w:rPr>
        <w:t>лон- 20 -30 мг в сутки в течение</w:t>
      </w:r>
      <w:r>
        <w:rPr>
          <w:snapToGrid w:val="0"/>
          <w:sz w:val="28"/>
        </w:rPr>
        <w:t xml:space="preserve"> 10-14 дней, затем дозу постепенно снижают до 2,5 мг еженедельно. Профилактическое лечение должно быть приурочено к срокам беременн</w:t>
      </w:r>
      <w:r w:rsidR="00704C5A">
        <w:rPr>
          <w:snapToGrid w:val="0"/>
          <w:sz w:val="28"/>
        </w:rPr>
        <w:t>ости,</w:t>
      </w:r>
      <w:r>
        <w:rPr>
          <w:snapToGrid w:val="0"/>
          <w:sz w:val="28"/>
        </w:rPr>
        <w:t xml:space="preserve"> когда наиболее опасны осложнения</w:t>
      </w:r>
      <w:r w:rsidR="00C8081D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 в 1 триместре, на 28-32 неделе и в послеродовом периоде.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ОСТРАЯ РЕСПИРАТОРНО-ВИРУСНАЯ ИНФЕКЦИЯ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 острой патологией дыхательных путей у беременных приходится встречаться каждому терапевту. Грипп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- частое инфекционное  заболевание у беременных ,так как у них наблюдается повышенная чувствительность и восприимчивость к вирусам. Сопровождается развитием тяжелых осложнений, способствует развитию гиповитаминозов и </w:t>
      </w:r>
      <w:proofErr w:type="spellStart"/>
      <w:r>
        <w:rPr>
          <w:snapToGrid w:val="0"/>
          <w:sz w:val="28"/>
        </w:rPr>
        <w:t>гиперацидоза</w:t>
      </w:r>
      <w:proofErr w:type="spellEnd"/>
      <w:r>
        <w:rPr>
          <w:snapToGrid w:val="0"/>
          <w:sz w:val="28"/>
        </w:rPr>
        <w:t xml:space="preserve"> что, может привести к прерыванию беременности с гибелью плода. Грипп протекает остро, инкубационный период составляет 12- 24 часа, сопровождается ознобом. Выраженной интоксикацией и местными катаральными явлениями. Осложнения часто в виде </w:t>
      </w:r>
      <w:proofErr w:type="spellStart"/>
      <w:r>
        <w:rPr>
          <w:snapToGrid w:val="0"/>
          <w:sz w:val="28"/>
        </w:rPr>
        <w:t>трахеобронхита</w:t>
      </w:r>
      <w:proofErr w:type="spellEnd"/>
      <w:r>
        <w:rPr>
          <w:snapToGrid w:val="0"/>
          <w:sz w:val="28"/>
        </w:rPr>
        <w:t xml:space="preserve"> и пневмонии. Лечение беременным женщинам проводится в поликлинике или в домашних условиях легких и средних форм тяжести течения. Назначают в основном препараты, направленные на устранение интоксикации - обильное питье, обезболивающие, местную обволакивающую и противовоспалительную терапию. Отхаркивающие средства и антибиотики разрешается  применять только при осложненных формах. Профилактика гриппа во время эпидемии предусматривает проведение иммунизации беременных вакциной или человеческ</w:t>
      </w:r>
      <w:r w:rsidR="00704C5A">
        <w:rPr>
          <w:snapToGrid w:val="0"/>
          <w:sz w:val="28"/>
        </w:rPr>
        <w:t>им интерфероном. Лечение реманта</w:t>
      </w:r>
      <w:r>
        <w:rPr>
          <w:snapToGrid w:val="0"/>
          <w:sz w:val="28"/>
        </w:rPr>
        <w:t>дином противопоказано.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ХРОНИЧЕСКИЙ БРОНХИТ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 беременных преобладает первичный бронхит вследствие инфекционного вирусного поражения бронхов при ослаблении иммунитета и перео</w:t>
      </w:r>
      <w:r w:rsidR="00704C5A">
        <w:rPr>
          <w:snapToGrid w:val="0"/>
          <w:sz w:val="28"/>
        </w:rPr>
        <w:t>хлаждении. Часто сочетается с ла</w:t>
      </w:r>
      <w:r>
        <w:rPr>
          <w:snapToGrid w:val="0"/>
          <w:sz w:val="28"/>
        </w:rPr>
        <w:t xml:space="preserve">рингитом, трахеитом, OРЗ. Заболевание начинается с катаральных изменений в верхних дыхательных путях, что проявляется кашлем и насморком. Течение беременности  в физиологических условиях не должно предрасполагать к развитию бронхита, однако  слизистой оболочки бронхов свойственно усиленное набухание в различные периоды, что затрудняет отхаркивание мокроты. Заболевание часто сопровождается субфебрилитетом, интоксикацией, в периферической крови появляются лейкоцитоз. На течение беременности, острый бронхит не оказывает существенного влияния. В лечении большое значение имеют средства облегчающие кашель и </w:t>
      </w:r>
      <w:proofErr w:type="spellStart"/>
      <w:r>
        <w:rPr>
          <w:snapToGrid w:val="0"/>
          <w:sz w:val="28"/>
        </w:rPr>
        <w:t>дезинтоксикация</w:t>
      </w:r>
      <w:proofErr w:type="spellEnd"/>
      <w:r>
        <w:rPr>
          <w:snapToGrid w:val="0"/>
          <w:sz w:val="28"/>
        </w:rPr>
        <w:t xml:space="preserve"> в период разгара болезни. </w:t>
      </w:r>
      <w:r>
        <w:rPr>
          <w:snapToGrid w:val="0"/>
          <w:sz w:val="28"/>
        </w:rPr>
        <w:lastRenderedPageBreak/>
        <w:t>Применяют о</w:t>
      </w:r>
      <w:r w:rsidR="00704C5A">
        <w:rPr>
          <w:snapToGrid w:val="0"/>
          <w:sz w:val="28"/>
        </w:rPr>
        <w:t>тхаркивающие средства секрет</w:t>
      </w:r>
      <w:r>
        <w:rPr>
          <w:snapToGrid w:val="0"/>
          <w:sz w:val="28"/>
        </w:rPr>
        <w:t xml:space="preserve">орного действия в любые сроки беременности, однако иодид калия беременным не назначают. Разрешающее воздействие на течение заболевания, оказывают </w:t>
      </w:r>
      <w:proofErr w:type="spellStart"/>
      <w:r>
        <w:rPr>
          <w:snapToGrid w:val="0"/>
          <w:sz w:val="28"/>
        </w:rPr>
        <w:t>бронхосекретолитические</w:t>
      </w:r>
      <w:proofErr w:type="spellEnd"/>
      <w:r w:rsidR="002D53FC">
        <w:rPr>
          <w:snapToGrid w:val="0"/>
          <w:sz w:val="28"/>
        </w:rPr>
        <w:t xml:space="preserve"> препараты -  </w:t>
      </w:r>
      <w:proofErr w:type="spellStart"/>
      <w:r w:rsidR="002D53FC">
        <w:rPr>
          <w:snapToGrid w:val="0"/>
          <w:sz w:val="28"/>
        </w:rPr>
        <w:t>мукалтин</w:t>
      </w:r>
      <w:proofErr w:type="spellEnd"/>
      <w:r w:rsidR="002D53FC">
        <w:rPr>
          <w:snapToGrid w:val="0"/>
          <w:sz w:val="28"/>
        </w:rPr>
        <w:t xml:space="preserve"> 200мг, хи</w:t>
      </w:r>
      <w:r>
        <w:rPr>
          <w:snapToGrid w:val="0"/>
          <w:sz w:val="28"/>
        </w:rPr>
        <w:t>мотрипсин 20 мг и грудные сборы. Антибактериальная терапия в 1 триместре препаратами пенициллин</w:t>
      </w:r>
      <w:r w:rsidR="00704C5A">
        <w:rPr>
          <w:snapToGrid w:val="0"/>
          <w:sz w:val="28"/>
        </w:rPr>
        <w:t>ового ряда, во 2 триместре цефа</w:t>
      </w:r>
      <w:r>
        <w:rPr>
          <w:snapToGrid w:val="0"/>
          <w:sz w:val="28"/>
        </w:rPr>
        <w:t xml:space="preserve">лоспоринами - </w:t>
      </w:r>
      <w:proofErr w:type="spellStart"/>
      <w:r>
        <w:rPr>
          <w:snapToGrid w:val="0"/>
          <w:sz w:val="28"/>
        </w:rPr>
        <w:t>кефзолом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цепарином</w:t>
      </w:r>
      <w:proofErr w:type="spellEnd"/>
      <w:r>
        <w:rPr>
          <w:snapToGrid w:val="0"/>
          <w:sz w:val="28"/>
        </w:rPr>
        <w:t xml:space="preserve"> и др. Противопоказаны левомицетин и тетрациклины. Хронический бронхит при беременности является фактором, отягощающим течение этого заболевания. Обострение процесса наблюдается в ранние сроки беременности, сопровождается угрозой прерывания беременности с гипоксией и асфиксией плода. С наступлением беременности у таких больных проводится первичная санация очагов инфекции: лечение зубов. пазух носа, отитов, хронического холецистита, гастрита и мочевых путей. Медикаментозные методы лечения и физиотерапия проводится также как и при остром бронхите. При </w:t>
      </w:r>
      <w:proofErr w:type="spellStart"/>
      <w:r>
        <w:rPr>
          <w:snapToGrid w:val="0"/>
          <w:sz w:val="28"/>
        </w:rPr>
        <w:t>бронхоспазме</w:t>
      </w:r>
      <w:proofErr w:type="spellEnd"/>
      <w:r>
        <w:rPr>
          <w:snapToGrid w:val="0"/>
          <w:sz w:val="28"/>
        </w:rPr>
        <w:t xml:space="preserve"> применяют </w:t>
      </w:r>
      <w:proofErr w:type="spellStart"/>
      <w:r>
        <w:rPr>
          <w:snapToGrid w:val="0"/>
          <w:sz w:val="28"/>
        </w:rPr>
        <w:t>бронхорасширяющие</w:t>
      </w:r>
      <w:proofErr w:type="spellEnd"/>
      <w:r>
        <w:rPr>
          <w:snapToGrid w:val="0"/>
          <w:sz w:val="28"/>
        </w:rPr>
        <w:t xml:space="preserve"> средства спазмолитики, ксантиновые производные и противовоспалительные - </w:t>
      </w:r>
      <w:proofErr w:type="spellStart"/>
      <w:r>
        <w:rPr>
          <w:snapToGrid w:val="0"/>
          <w:sz w:val="28"/>
        </w:rPr>
        <w:t>интал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глюкокортикоиды</w:t>
      </w:r>
      <w:proofErr w:type="spellEnd"/>
      <w:r>
        <w:rPr>
          <w:snapToGrid w:val="0"/>
          <w:sz w:val="28"/>
        </w:rPr>
        <w:t xml:space="preserve">. В симпатомиметики - </w:t>
      </w:r>
      <w:proofErr w:type="spellStart"/>
      <w:r>
        <w:rPr>
          <w:snapToGrid w:val="0"/>
          <w:sz w:val="28"/>
        </w:rPr>
        <w:t>изадрин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новодрин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эуспиран</w:t>
      </w:r>
      <w:proofErr w:type="spellEnd"/>
      <w:r>
        <w:rPr>
          <w:snapToGrid w:val="0"/>
          <w:sz w:val="28"/>
        </w:rPr>
        <w:t xml:space="preserve"> по </w:t>
      </w:r>
      <w:smartTag w:uri="urn:schemas-microsoft-com:office:smarttags" w:element="metricconverter">
        <w:smartTagPr>
          <w:attr w:name="ProductID" w:val="0,005 г"/>
        </w:smartTagPr>
        <w:r>
          <w:rPr>
            <w:snapToGrid w:val="0"/>
            <w:sz w:val="28"/>
          </w:rPr>
          <w:t>0,005 г</w:t>
        </w:r>
      </w:smartTag>
      <w:r w:rsidR="00072B14">
        <w:rPr>
          <w:snapToGrid w:val="0"/>
          <w:sz w:val="28"/>
        </w:rPr>
        <w:t xml:space="preserve"> под язык. </w:t>
      </w:r>
      <w:proofErr w:type="spellStart"/>
      <w:r w:rsidR="00072B14">
        <w:rPr>
          <w:snapToGrid w:val="0"/>
          <w:sz w:val="28"/>
        </w:rPr>
        <w:t>Сальбутамол</w:t>
      </w:r>
      <w:proofErr w:type="spellEnd"/>
      <w:r w:rsidR="00072B14">
        <w:rPr>
          <w:snapToGrid w:val="0"/>
          <w:sz w:val="28"/>
        </w:rPr>
        <w:t xml:space="preserve">, </w:t>
      </w:r>
      <w:proofErr w:type="spellStart"/>
      <w:r w:rsidR="00072B14">
        <w:rPr>
          <w:snapToGrid w:val="0"/>
          <w:sz w:val="28"/>
        </w:rPr>
        <w:t>бе</w:t>
      </w:r>
      <w:r>
        <w:rPr>
          <w:snapToGrid w:val="0"/>
          <w:sz w:val="28"/>
        </w:rPr>
        <w:t>р</w:t>
      </w:r>
      <w:r w:rsidR="00072B14">
        <w:rPr>
          <w:snapToGrid w:val="0"/>
          <w:sz w:val="28"/>
        </w:rPr>
        <w:t>отек</w:t>
      </w:r>
      <w:proofErr w:type="spellEnd"/>
      <w:r w:rsidR="00072B14">
        <w:rPr>
          <w:snapToGrid w:val="0"/>
          <w:sz w:val="28"/>
        </w:rPr>
        <w:t xml:space="preserve">, </w:t>
      </w:r>
      <w:proofErr w:type="spellStart"/>
      <w:r w:rsidR="00072B14">
        <w:rPr>
          <w:snapToGrid w:val="0"/>
          <w:sz w:val="28"/>
        </w:rPr>
        <w:t>аллупент</w:t>
      </w:r>
      <w:proofErr w:type="spellEnd"/>
      <w:r w:rsidR="00072B14">
        <w:rPr>
          <w:snapToGrid w:val="0"/>
          <w:sz w:val="28"/>
        </w:rPr>
        <w:t xml:space="preserve">, </w:t>
      </w:r>
      <w:proofErr w:type="spellStart"/>
      <w:r w:rsidR="00072B14">
        <w:rPr>
          <w:snapToGrid w:val="0"/>
          <w:sz w:val="28"/>
        </w:rPr>
        <w:t>астмопент</w:t>
      </w:r>
      <w:proofErr w:type="spellEnd"/>
      <w:r w:rsidR="00072B14">
        <w:rPr>
          <w:snapToGrid w:val="0"/>
          <w:sz w:val="28"/>
        </w:rPr>
        <w:t xml:space="preserve"> в инга</w:t>
      </w:r>
      <w:r>
        <w:rPr>
          <w:snapToGrid w:val="0"/>
          <w:sz w:val="28"/>
        </w:rPr>
        <w:t xml:space="preserve">ляциях. Для профилактики рекомендуют </w:t>
      </w:r>
      <w:proofErr w:type="spellStart"/>
      <w:r>
        <w:rPr>
          <w:snapToGrid w:val="0"/>
          <w:sz w:val="28"/>
        </w:rPr>
        <w:t>таблетированные</w:t>
      </w:r>
      <w:proofErr w:type="spellEnd"/>
      <w:r>
        <w:rPr>
          <w:snapToGrid w:val="0"/>
          <w:sz w:val="28"/>
        </w:rPr>
        <w:t xml:space="preserve"> формы. </w:t>
      </w:r>
      <w:proofErr w:type="spellStart"/>
      <w:r>
        <w:rPr>
          <w:snapToGrid w:val="0"/>
          <w:sz w:val="28"/>
        </w:rPr>
        <w:t>Метилксантин</w:t>
      </w:r>
      <w:proofErr w:type="spellEnd"/>
      <w:r>
        <w:rPr>
          <w:snapToGrid w:val="0"/>
          <w:sz w:val="28"/>
        </w:rPr>
        <w:t xml:space="preserve"> 2,4% эуфиллин, теофиллин </w:t>
      </w:r>
      <w:smartTag w:uri="urn:schemas-microsoft-com:office:smarttags" w:element="metricconverter">
        <w:smartTagPr>
          <w:attr w:name="ProductID" w:val="0,15 г"/>
        </w:smartTagPr>
        <w:r>
          <w:rPr>
            <w:snapToGrid w:val="0"/>
            <w:sz w:val="28"/>
          </w:rPr>
          <w:t>0,15 г</w:t>
        </w:r>
      </w:smartTag>
      <w:r>
        <w:rPr>
          <w:snapToGrid w:val="0"/>
          <w:sz w:val="28"/>
        </w:rPr>
        <w:t xml:space="preserve"> 3 раза в день. Ежедневно беременным рекомендуется протирания полотенцем для закаливания и массажа, дыхательная гимнастика и лечебная физкультура.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rPr>
          <w:snapToGrid w:val="0"/>
          <w:sz w:val="36"/>
          <w:szCs w:val="36"/>
          <w:u w:val="single"/>
        </w:rPr>
      </w:pPr>
      <w:r w:rsidRPr="00660BBE">
        <w:rPr>
          <w:snapToGrid w:val="0"/>
          <w:sz w:val="36"/>
          <w:szCs w:val="36"/>
          <w:u w:val="single"/>
        </w:rPr>
        <w:t>Бронхиальная астма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Частота встречаемости  БА при беременности  по данным акад. </w:t>
      </w:r>
      <w:proofErr w:type="spellStart"/>
      <w:r>
        <w:rPr>
          <w:snapToGrid w:val="0"/>
          <w:sz w:val="28"/>
        </w:rPr>
        <w:t>Чучалина</w:t>
      </w:r>
      <w:proofErr w:type="spellEnd"/>
      <w:r>
        <w:rPr>
          <w:snapToGrid w:val="0"/>
          <w:sz w:val="28"/>
        </w:rPr>
        <w:t xml:space="preserve"> составляет 1,4%.Из них у 65-70% осложнения беременности в виде </w:t>
      </w:r>
      <w:proofErr w:type="spellStart"/>
      <w:r>
        <w:rPr>
          <w:snapToGrid w:val="0"/>
          <w:sz w:val="28"/>
        </w:rPr>
        <w:t>гестоза</w:t>
      </w:r>
      <w:proofErr w:type="spellEnd"/>
      <w:r>
        <w:rPr>
          <w:snapToGrid w:val="0"/>
          <w:sz w:val="28"/>
        </w:rPr>
        <w:t>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Осложнения беременности:48%-угроза прерывания;60%-внутриутробное страдание плода;</w:t>
      </w:r>
      <w:r w:rsidR="00072B14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сердечно- легочная недостаточность -10-12%.Основные причины- недостаточно эффективное лечение и недооценка степени тяжести.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>.</w:t>
      </w:r>
      <w:r w:rsidRPr="009822FD">
        <w:rPr>
          <w:sz w:val="28"/>
          <w:szCs w:val="28"/>
        </w:rPr>
        <w:t>Причины перинатальной патологии у женщин с БА: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1.нарушение функции внешнего дыхания;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 xml:space="preserve">2.наличие хронического инфекционно-воспалительного очага; 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 xml:space="preserve">3.нарушение </w:t>
      </w:r>
      <w:proofErr w:type="spellStart"/>
      <w:r w:rsidRPr="009822FD">
        <w:rPr>
          <w:sz w:val="28"/>
          <w:szCs w:val="28"/>
        </w:rPr>
        <w:t>гемостатического</w:t>
      </w:r>
      <w:proofErr w:type="spellEnd"/>
      <w:r w:rsidRPr="009822FD">
        <w:rPr>
          <w:sz w:val="28"/>
          <w:szCs w:val="28"/>
        </w:rPr>
        <w:t xml:space="preserve"> состояния.</w:t>
      </w:r>
    </w:p>
    <w:p w:rsidR="00245B77" w:rsidRDefault="0078272F" w:rsidP="00245B77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 xml:space="preserve">Программа </w:t>
      </w:r>
      <w:proofErr w:type="spellStart"/>
      <w:r w:rsidRPr="009822FD">
        <w:rPr>
          <w:sz w:val="28"/>
          <w:szCs w:val="28"/>
        </w:rPr>
        <w:t>прегравидарной</w:t>
      </w:r>
      <w:proofErr w:type="spellEnd"/>
      <w:r w:rsidRPr="009822FD">
        <w:rPr>
          <w:sz w:val="28"/>
          <w:szCs w:val="28"/>
        </w:rPr>
        <w:t xml:space="preserve"> подготовки беременных с БА:1.консультация пульмонолога при планировании беременности;2.ведение дневн</w:t>
      </w:r>
      <w:r>
        <w:rPr>
          <w:sz w:val="28"/>
          <w:szCs w:val="28"/>
        </w:rPr>
        <w:t>ика пикфлуометрии;3.обследованиеФВД,</w:t>
      </w:r>
      <w:r w:rsidR="00245B77">
        <w:rPr>
          <w:sz w:val="28"/>
          <w:szCs w:val="28"/>
        </w:rPr>
        <w:t xml:space="preserve"> желательно до</w:t>
      </w:r>
    </w:p>
    <w:p w:rsidR="0078272F" w:rsidRPr="009822FD" w:rsidRDefault="0078272F" w:rsidP="0024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822FD">
        <w:rPr>
          <w:sz w:val="28"/>
          <w:szCs w:val="28"/>
        </w:rPr>
        <w:t>еременности;4.планирование времени наступления беременности</w:t>
      </w:r>
      <w:r w:rsidR="00245B77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(не рекомендуется в период цветения начало беременности и родов.)5.исключение курения.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Программа ведения беременности при БА: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1.постоянный контроль пульмонологом;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2.лечение БА;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lastRenderedPageBreak/>
        <w:t>3.клинико-лабораторное обследование</w:t>
      </w:r>
      <w:r w:rsidR="005967C5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(повторить во 2м и3м триместре)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4.прогнозирование акушерской и перинатальной патологии;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5.медикаментозная профилактика и лечение осложнени</w:t>
      </w:r>
      <w:r>
        <w:rPr>
          <w:sz w:val="28"/>
          <w:szCs w:val="28"/>
        </w:rPr>
        <w:t>й</w:t>
      </w:r>
      <w:r w:rsidR="00C654F1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(минимальные дозы препаратов,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учет побочных эффектов у плода,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 xml:space="preserve">быстрое купирование обострения с помощью </w:t>
      </w:r>
      <w:proofErr w:type="spellStart"/>
      <w:r w:rsidRPr="009822FD">
        <w:rPr>
          <w:sz w:val="28"/>
          <w:szCs w:val="28"/>
        </w:rPr>
        <w:t>глюкокортикоидов</w:t>
      </w:r>
      <w:proofErr w:type="spellEnd"/>
      <w:r w:rsidRPr="009822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Медикаментозная профилактика акушерской и перинатальной патологии</w:t>
      </w:r>
      <w:r w:rsidR="005967C5">
        <w:rPr>
          <w:sz w:val="28"/>
          <w:szCs w:val="28"/>
        </w:rPr>
        <w:t xml:space="preserve">  </w:t>
      </w:r>
      <w:r w:rsidRPr="009822FD">
        <w:rPr>
          <w:sz w:val="28"/>
          <w:szCs w:val="28"/>
        </w:rPr>
        <w:t>(основные группы препаратов):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 w:rsidRPr="009822FD">
        <w:rPr>
          <w:sz w:val="28"/>
          <w:szCs w:val="28"/>
        </w:rPr>
        <w:t xml:space="preserve">-антиоксиданты для оптимизации </w:t>
      </w:r>
      <w:proofErr w:type="spellStart"/>
      <w:r w:rsidRPr="009822FD">
        <w:rPr>
          <w:sz w:val="28"/>
          <w:szCs w:val="28"/>
        </w:rPr>
        <w:t>окислительно</w:t>
      </w:r>
      <w:proofErr w:type="spellEnd"/>
      <w:r w:rsidRPr="009822FD">
        <w:rPr>
          <w:sz w:val="28"/>
          <w:szCs w:val="28"/>
        </w:rPr>
        <w:t>-восстановительных,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метаболических процессов;</w:t>
      </w:r>
      <w:r w:rsidRPr="001D517E">
        <w:rPr>
          <w:sz w:val="24"/>
        </w:rPr>
        <w:t xml:space="preserve"> </w:t>
      </w:r>
      <w:proofErr w:type="spellStart"/>
      <w:r w:rsidRPr="001D517E">
        <w:rPr>
          <w:sz w:val="28"/>
          <w:szCs w:val="28"/>
        </w:rPr>
        <w:t>энзимотерапия</w:t>
      </w:r>
      <w:proofErr w:type="spellEnd"/>
      <w:r w:rsidR="00C654F1">
        <w:rPr>
          <w:sz w:val="28"/>
          <w:szCs w:val="28"/>
        </w:rPr>
        <w:t xml:space="preserve"> (</w:t>
      </w:r>
      <w:proofErr w:type="spellStart"/>
      <w:r w:rsidR="00C654F1">
        <w:rPr>
          <w:sz w:val="28"/>
          <w:szCs w:val="28"/>
        </w:rPr>
        <w:t>вобэнзим</w:t>
      </w:r>
      <w:proofErr w:type="spellEnd"/>
      <w:r w:rsidR="00C654F1">
        <w:rPr>
          <w:sz w:val="28"/>
          <w:szCs w:val="28"/>
        </w:rPr>
        <w:t xml:space="preserve">) - </w:t>
      </w:r>
      <w:proofErr w:type="spellStart"/>
      <w:r w:rsidRPr="001D517E">
        <w:rPr>
          <w:sz w:val="28"/>
          <w:szCs w:val="28"/>
        </w:rPr>
        <w:t>иммунокорр</w:t>
      </w:r>
      <w:r>
        <w:rPr>
          <w:sz w:val="28"/>
          <w:szCs w:val="28"/>
        </w:rPr>
        <w:t>екция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виферон</w:t>
      </w:r>
      <w:proofErr w:type="spellEnd"/>
      <w:r>
        <w:rPr>
          <w:sz w:val="28"/>
          <w:szCs w:val="28"/>
        </w:rPr>
        <w:t>-свечи с 26недели); системное</w:t>
      </w:r>
      <w:r>
        <w:rPr>
          <w:sz w:val="24"/>
        </w:rPr>
        <w:t xml:space="preserve"> </w:t>
      </w:r>
      <w:r w:rsidRPr="001D517E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 xml:space="preserve">хронического </w:t>
      </w:r>
      <w:r>
        <w:rPr>
          <w:sz w:val="28"/>
          <w:szCs w:val="28"/>
        </w:rPr>
        <w:t>Д</w:t>
      </w:r>
      <w:r w:rsidRPr="001D517E">
        <w:rPr>
          <w:sz w:val="28"/>
          <w:szCs w:val="28"/>
        </w:rPr>
        <w:t>ВС</w:t>
      </w:r>
      <w:r w:rsidR="00C654F1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</w:t>
      </w:r>
      <w:proofErr w:type="spellStart"/>
      <w:r w:rsidRPr="001D517E">
        <w:rPr>
          <w:sz w:val="28"/>
          <w:szCs w:val="28"/>
        </w:rPr>
        <w:t>актовегин</w:t>
      </w:r>
      <w:proofErr w:type="spellEnd"/>
      <w:r w:rsidRPr="001D517E">
        <w:rPr>
          <w:sz w:val="28"/>
          <w:szCs w:val="28"/>
        </w:rPr>
        <w:t>,</w:t>
      </w:r>
      <w:r w:rsidR="00C654F1"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эссенциале</w:t>
      </w:r>
      <w:proofErr w:type="spellEnd"/>
      <w:r w:rsidRPr="001D517E">
        <w:rPr>
          <w:sz w:val="28"/>
          <w:szCs w:val="28"/>
        </w:rPr>
        <w:t>,</w:t>
      </w:r>
      <w:r w:rsidR="00C654F1"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трентал</w:t>
      </w:r>
      <w:proofErr w:type="spellEnd"/>
      <w:r w:rsidRPr="001D517E">
        <w:rPr>
          <w:sz w:val="28"/>
          <w:szCs w:val="28"/>
        </w:rPr>
        <w:t>,</w:t>
      </w:r>
      <w:r w:rsidR="00C654F1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гепарин,</w:t>
      </w:r>
      <w:r w:rsidR="00C654F1">
        <w:rPr>
          <w:sz w:val="28"/>
          <w:szCs w:val="28"/>
        </w:rPr>
        <w:t xml:space="preserve"> </w:t>
      </w:r>
      <w:proofErr w:type="spellStart"/>
      <w:r w:rsidR="00C654F1">
        <w:rPr>
          <w:sz w:val="28"/>
          <w:szCs w:val="28"/>
        </w:rPr>
        <w:t>плазма</w:t>
      </w:r>
      <w:r w:rsidRPr="001D517E">
        <w:rPr>
          <w:sz w:val="28"/>
          <w:szCs w:val="28"/>
        </w:rPr>
        <w:t>ферез</w:t>
      </w:r>
      <w:proofErr w:type="spellEnd"/>
      <w:r w:rsidRPr="001D517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654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D517E">
        <w:rPr>
          <w:sz w:val="28"/>
          <w:szCs w:val="28"/>
        </w:rPr>
        <w:t>е рекомендуется менять базисную терапию во время берем</w:t>
      </w:r>
      <w:r w:rsidR="00C654F1">
        <w:rPr>
          <w:sz w:val="28"/>
          <w:szCs w:val="28"/>
        </w:rPr>
        <w:t>е</w:t>
      </w:r>
      <w:r w:rsidRPr="001D517E">
        <w:rPr>
          <w:sz w:val="28"/>
          <w:szCs w:val="28"/>
        </w:rPr>
        <w:t>нности</w:t>
      </w:r>
      <w:r>
        <w:rPr>
          <w:sz w:val="28"/>
          <w:szCs w:val="28"/>
        </w:rPr>
        <w:t>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Ведение беременных с бронхиальной астмой протекает по тому же принципу, что и хронический бронхит, но большее внимание уделяется профилактике приступа  астмы и астматического статуса. Нужно отметить, что у беременных бронхиальная астма протекает значительно легче.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Важное, значение приобретает программа наблюдения в ранние сроки беременности и во второй половине, когда усиливается нагрузка на сердечно сосудистую систему и главным образом на легочный круг кровообращения. Профилактически больным назначается дыхательная гимнастика, фототерапия и витаминотерапия. Лечение проводится в стационаре терапевтического профиля под наблюдением акушера-гинеколога.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</w:p>
    <w:p w:rsidR="0078272F" w:rsidRDefault="0078272F" w:rsidP="00ED3153">
      <w:pPr>
        <w:ind w:firstLine="709"/>
        <w:jc w:val="both"/>
        <w:rPr>
          <w:sz w:val="24"/>
        </w:rPr>
      </w:pPr>
      <w:r w:rsidRPr="00660BBE">
        <w:rPr>
          <w:b/>
          <w:snapToGrid w:val="0"/>
          <w:sz w:val="28"/>
          <w:u w:val="single"/>
        </w:rPr>
        <w:t>АНЕМИИ</w:t>
      </w:r>
      <w:r w:rsidRPr="00660BBE">
        <w:rPr>
          <w:b/>
          <w:sz w:val="24"/>
          <w:u w:val="single"/>
        </w:rPr>
        <w:t xml:space="preserve"> </w:t>
      </w:r>
    </w:p>
    <w:p w:rsidR="0078272F" w:rsidRPr="001D517E" w:rsidRDefault="00C87DF0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Железодефи</w:t>
      </w:r>
      <w:r w:rsidR="0078272F" w:rsidRPr="001D517E">
        <w:rPr>
          <w:sz w:val="28"/>
          <w:szCs w:val="28"/>
        </w:rPr>
        <w:t>цитная анемия и беременность</w:t>
      </w:r>
      <w:r w:rsidR="00310682">
        <w:rPr>
          <w:sz w:val="28"/>
          <w:szCs w:val="28"/>
        </w:rPr>
        <w:t xml:space="preserve"> </w:t>
      </w:r>
      <w:r w:rsidR="0078272F" w:rsidRPr="001D517E">
        <w:rPr>
          <w:sz w:val="28"/>
          <w:szCs w:val="28"/>
        </w:rPr>
        <w:t xml:space="preserve">(по данным 9го национального </w:t>
      </w:r>
      <w:proofErr w:type="spellStart"/>
      <w:r w:rsidR="0078272F" w:rsidRPr="001D517E">
        <w:rPr>
          <w:sz w:val="28"/>
          <w:szCs w:val="28"/>
        </w:rPr>
        <w:t>конгресса"Человек</w:t>
      </w:r>
      <w:proofErr w:type="spellEnd"/>
      <w:r w:rsidR="0078272F" w:rsidRPr="001D517E">
        <w:rPr>
          <w:sz w:val="28"/>
          <w:szCs w:val="28"/>
        </w:rPr>
        <w:t xml:space="preserve"> и лекарство")</w:t>
      </w:r>
      <w:r w:rsidR="0078272F">
        <w:rPr>
          <w:sz w:val="28"/>
          <w:szCs w:val="28"/>
        </w:rPr>
        <w:t>-</w:t>
      </w:r>
      <w:r w:rsidR="0078272F" w:rsidRPr="001D517E">
        <w:rPr>
          <w:sz w:val="28"/>
          <w:szCs w:val="28"/>
        </w:rPr>
        <w:t>1млрд800тыс. жителей планеты страдает ЖДА.12% женщин детородного возраста в РФ страдают ЖДА.</w:t>
      </w:r>
      <w:r w:rsidR="0078272F" w:rsidRPr="001D517E">
        <w:rPr>
          <w:snapToGrid w:val="0"/>
          <w:sz w:val="28"/>
          <w:szCs w:val="28"/>
        </w:rPr>
        <w:t xml:space="preserve"> Распространенность анемии у беременных составляет 30 - 32% и чаще всего является по этиологии вторичной железодефицитной, связана с наследственными формами и носит хронический характер.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В организме здорового человека содержится 3-5гр.железа.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Потери железа при каждой беременности и лактации составляет 700-900мкгр.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Женский организм в состоянии восс</w:t>
      </w:r>
      <w:r w:rsidR="00C87DF0">
        <w:rPr>
          <w:sz w:val="28"/>
          <w:szCs w:val="28"/>
        </w:rPr>
        <w:t>тановить запасы железа в течение</w:t>
      </w:r>
      <w:r w:rsidRPr="001D517E">
        <w:rPr>
          <w:sz w:val="28"/>
          <w:szCs w:val="28"/>
        </w:rPr>
        <w:t xml:space="preserve"> 4-5 лет.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Если женщина рожает раньше этого срока,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ЖДА обязательно развивается</w:t>
      </w:r>
      <w:r>
        <w:rPr>
          <w:sz w:val="28"/>
          <w:szCs w:val="28"/>
        </w:rPr>
        <w:t xml:space="preserve"> снова</w:t>
      </w:r>
      <w:r w:rsidRPr="001D517E">
        <w:rPr>
          <w:sz w:val="28"/>
          <w:szCs w:val="28"/>
        </w:rPr>
        <w:t>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Группы риска беременных по ЖДА: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1.Наличие </w:t>
      </w:r>
      <w:proofErr w:type="spellStart"/>
      <w:r w:rsidRPr="001D517E">
        <w:rPr>
          <w:sz w:val="28"/>
          <w:szCs w:val="28"/>
        </w:rPr>
        <w:t>экстрагенитальной</w:t>
      </w:r>
      <w:proofErr w:type="spellEnd"/>
      <w:r w:rsidRPr="001D517E">
        <w:rPr>
          <w:sz w:val="28"/>
          <w:szCs w:val="28"/>
        </w:rPr>
        <w:t xml:space="preserve"> патологии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(ревматизм,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пороки сердца,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сахарный диабет,</w:t>
      </w:r>
      <w:r w:rsidR="00C87DF0"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хр.пиелонефрит</w:t>
      </w:r>
      <w:proofErr w:type="spellEnd"/>
      <w:r w:rsidRPr="001D517E">
        <w:rPr>
          <w:sz w:val="28"/>
          <w:szCs w:val="28"/>
        </w:rPr>
        <w:t>)</w:t>
      </w:r>
    </w:p>
    <w:p w:rsidR="0078272F" w:rsidRPr="001D517E" w:rsidRDefault="00C87DF0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2.Женщины после кесарева</w:t>
      </w:r>
      <w:r w:rsidR="0078272F" w:rsidRPr="001D517E">
        <w:rPr>
          <w:sz w:val="28"/>
          <w:szCs w:val="28"/>
        </w:rPr>
        <w:t xml:space="preserve"> сечения;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3.Женщины с осложнениями в предыдущих родах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(анемия,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кровотечения)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4.Осложнения текущей беременности;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5."Недоношенность" пациентки;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(Недоношенные дети на момент рождения уже имеют дефицит железа)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lastRenderedPageBreak/>
        <w:t>6.Многорожавшие.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Диагностика ЖДА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(лабораторные критерии):</w:t>
      </w:r>
    </w:p>
    <w:p w:rsidR="0078272F" w:rsidRPr="001D517E" w:rsidRDefault="005967C5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Снижение ЦП, </w:t>
      </w:r>
      <w:proofErr w:type="spellStart"/>
      <w:r>
        <w:rPr>
          <w:sz w:val="28"/>
          <w:szCs w:val="28"/>
        </w:rPr>
        <w:t>гипохромия</w:t>
      </w:r>
      <w:proofErr w:type="spellEnd"/>
      <w:r>
        <w:rPr>
          <w:sz w:val="28"/>
          <w:szCs w:val="28"/>
        </w:rPr>
        <w:t xml:space="preserve"> э</w:t>
      </w:r>
      <w:r w:rsidR="0078272F" w:rsidRPr="001D517E">
        <w:rPr>
          <w:sz w:val="28"/>
          <w:szCs w:val="28"/>
        </w:rPr>
        <w:t>р</w:t>
      </w:r>
      <w:r w:rsidR="0078272F">
        <w:rPr>
          <w:sz w:val="28"/>
          <w:szCs w:val="28"/>
        </w:rPr>
        <w:t>итроцитов</w:t>
      </w:r>
      <w:r w:rsidR="0078272F" w:rsidRPr="001D517E">
        <w:rPr>
          <w:sz w:val="28"/>
          <w:szCs w:val="28"/>
        </w:rPr>
        <w:t xml:space="preserve">, </w:t>
      </w:r>
      <w:proofErr w:type="spellStart"/>
      <w:r w:rsidR="0078272F" w:rsidRPr="001D517E">
        <w:rPr>
          <w:sz w:val="28"/>
          <w:szCs w:val="28"/>
        </w:rPr>
        <w:t>микроцитоз</w:t>
      </w:r>
      <w:proofErr w:type="spellEnd"/>
      <w:r w:rsidR="0078272F" w:rsidRPr="001D517E">
        <w:rPr>
          <w:sz w:val="28"/>
          <w:szCs w:val="28"/>
        </w:rPr>
        <w:t xml:space="preserve">, снижение сывороточного железа, повышение </w:t>
      </w:r>
      <w:proofErr w:type="spellStart"/>
      <w:r w:rsidR="0078272F" w:rsidRPr="001D517E">
        <w:rPr>
          <w:sz w:val="28"/>
          <w:szCs w:val="28"/>
        </w:rPr>
        <w:t>железосвязывающей</w:t>
      </w:r>
      <w:proofErr w:type="spellEnd"/>
      <w:r w:rsidR="0078272F" w:rsidRPr="001D517E">
        <w:rPr>
          <w:sz w:val="28"/>
          <w:szCs w:val="28"/>
        </w:rPr>
        <w:t xml:space="preserve"> способности сыворотки, снижение </w:t>
      </w:r>
      <w:proofErr w:type="spellStart"/>
      <w:r w:rsidR="0078272F" w:rsidRPr="001D517E">
        <w:rPr>
          <w:sz w:val="28"/>
          <w:szCs w:val="28"/>
        </w:rPr>
        <w:t>ферритина</w:t>
      </w:r>
      <w:proofErr w:type="spellEnd"/>
      <w:r w:rsidR="0078272F" w:rsidRPr="001D517E">
        <w:rPr>
          <w:sz w:val="28"/>
          <w:szCs w:val="28"/>
        </w:rPr>
        <w:t xml:space="preserve"> в сыворотке.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napToGrid w:val="0"/>
          <w:sz w:val="28"/>
          <w:szCs w:val="28"/>
        </w:rPr>
        <w:t>Клинически проявляется в слабости, понижении сопротивляемости организма к инфекциям, пониженном кровяном давлении и снижении гемоглобина в периферической крови. Различают 3 степени анемии по снижению основных  периферических показателей красной крови у беременных и, соответственно,  предполагают различную тактику ведения в условиях поликлиники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       Лечение ЖДА.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Кла</w:t>
      </w:r>
      <w:r w:rsidR="00C87DF0">
        <w:rPr>
          <w:sz w:val="28"/>
          <w:szCs w:val="28"/>
        </w:rPr>
        <w:t>с</w:t>
      </w:r>
      <w:r w:rsidRPr="001D517E">
        <w:rPr>
          <w:sz w:val="28"/>
          <w:szCs w:val="28"/>
        </w:rPr>
        <w:t>сификация препаратов железа.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1.Пероральные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(препараты солей ж</w:t>
      </w:r>
      <w:r>
        <w:rPr>
          <w:sz w:val="28"/>
          <w:szCs w:val="28"/>
        </w:rPr>
        <w:t>елеза)</w:t>
      </w:r>
      <w:r w:rsidR="0019385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93850">
        <w:rPr>
          <w:sz w:val="28"/>
          <w:szCs w:val="28"/>
        </w:rPr>
        <w:t xml:space="preserve"> </w:t>
      </w:r>
      <w:proofErr w:type="spellStart"/>
      <w:r w:rsidR="00193850">
        <w:rPr>
          <w:sz w:val="28"/>
          <w:szCs w:val="28"/>
        </w:rPr>
        <w:t>сульват</w:t>
      </w:r>
      <w:proofErr w:type="spellEnd"/>
      <w:r w:rsidR="00193850">
        <w:rPr>
          <w:sz w:val="28"/>
          <w:szCs w:val="28"/>
        </w:rPr>
        <w:t xml:space="preserve">, </w:t>
      </w:r>
      <w:proofErr w:type="spellStart"/>
      <w:r w:rsidR="00193850">
        <w:rPr>
          <w:sz w:val="28"/>
          <w:szCs w:val="28"/>
        </w:rPr>
        <w:t>фумарат</w:t>
      </w:r>
      <w:proofErr w:type="spellEnd"/>
      <w:r w:rsidR="00193850">
        <w:rPr>
          <w:sz w:val="28"/>
          <w:szCs w:val="28"/>
        </w:rPr>
        <w:t>, глюко</w:t>
      </w:r>
      <w:r>
        <w:rPr>
          <w:sz w:val="28"/>
          <w:szCs w:val="28"/>
        </w:rPr>
        <w:t xml:space="preserve">нат </w:t>
      </w:r>
      <w:r w:rsidRPr="001D517E">
        <w:rPr>
          <w:sz w:val="28"/>
          <w:szCs w:val="28"/>
        </w:rPr>
        <w:t>хлорид;</w:t>
      </w:r>
      <w:r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железополимальтозный</w:t>
      </w:r>
      <w:proofErr w:type="spellEnd"/>
      <w:r w:rsidRPr="001D517E">
        <w:rPr>
          <w:sz w:val="28"/>
          <w:szCs w:val="28"/>
        </w:rPr>
        <w:t xml:space="preserve"> комплекс.</w:t>
      </w:r>
    </w:p>
    <w:p w:rsidR="0078272F" w:rsidRPr="001D517E" w:rsidRDefault="0078272F" w:rsidP="00ED3153">
      <w:pPr>
        <w:ind w:firstLine="709"/>
        <w:jc w:val="both"/>
        <w:outlineLvl w:val="0"/>
        <w:rPr>
          <w:sz w:val="28"/>
          <w:szCs w:val="28"/>
        </w:rPr>
      </w:pPr>
      <w:r w:rsidRPr="001D517E">
        <w:rPr>
          <w:sz w:val="28"/>
          <w:szCs w:val="28"/>
        </w:rPr>
        <w:t xml:space="preserve">  2.Парентеральные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(препараты железосодержащих комплексов)-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</w:t>
      </w:r>
      <w:proofErr w:type="spellStart"/>
      <w:r w:rsidRPr="001D517E">
        <w:rPr>
          <w:sz w:val="28"/>
          <w:szCs w:val="28"/>
        </w:rPr>
        <w:t>железополимальтознный</w:t>
      </w:r>
      <w:proofErr w:type="spellEnd"/>
      <w:r w:rsidRPr="001D517E">
        <w:rPr>
          <w:sz w:val="28"/>
          <w:szCs w:val="28"/>
        </w:rPr>
        <w:t xml:space="preserve"> комплекс,</w:t>
      </w:r>
      <w:r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железосорбитоловый</w:t>
      </w:r>
      <w:proofErr w:type="spellEnd"/>
      <w:r w:rsidRPr="001D517E">
        <w:rPr>
          <w:sz w:val="28"/>
          <w:szCs w:val="28"/>
        </w:rPr>
        <w:t xml:space="preserve"> комплекс,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натрия-</w:t>
      </w:r>
      <w:proofErr w:type="spellStart"/>
      <w:r w:rsidRPr="001D517E">
        <w:rPr>
          <w:sz w:val="28"/>
          <w:szCs w:val="28"/>
        </w:rPr>
        <w:t>сахаратный</w:t>
      </w:r>
      <w:proofErr w:type="spellEnd"/>
      <w:r w:rsidRPr="001D517E">
        <w:rPr>
          <w:sz w:val="28"/>
          <w:szCs w:val="28"/>
        </w:rPr>
        <w:t xml:space="preserve"> комплекс.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Показания для парентеральных препаратов: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-нарушения всасывания</w:t>
      </w:r>
      <w:r w:rsidR="00310682">
        <w:rPr>
          <w:sz w:val="28"/>
          <w:szCs w:val="28"/>
        </w:rPr>
        <w:t xml:space="preserve"> </w:t>
      </w:r>
      <w:r w:rsidR="00C87DF0">
        <w:rPr>
          <w:sz w:val="28"/>
          <w:szCs w:val="28"/>
        </w:rPr>
        <w:t>(па</w:t>
      </w:r>
      <w:r w:rsidRPr="001D517E">
        <w:rPr>
          <w:sz w:val="28"/>
          <w:szCs w:val="28"/>
        </w:rPr>
        <w:t>тология кишечника);</w:t>
      </w:r>
    </w:p>
    <w:p w:rsidR="0078272F" w:rsidRPr="001D517E" w:rsidRDefault="00927FAD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-непере</w:t>
      </w:r>
      <w:r w:rsidR="0078272F" w:rsidRPr="001D517E">
        <w:rPr>
          <w:sz w:val="28"/>
          <w:szCs w:val="28"/>
        </w:rPr>
        <w:t>носимость пероральных препаратов;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-необходимость быстрого насыщения железом.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Вещества,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усиливающие всасывание железа - витамин С,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янтарная кислота,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фруктоза,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цистеин,</w:t>
      </w:r>
      <w:r>
        <w:rPr>
          <w:sz w:val="28"/>
          <w:szCs w:val="28"/>
        </w:rPr>
        <w:t xml:space="preserve">  с</w:t>
      </w:r>
      <w:r w:rsidRPr="001D517E">
        <w:rPr>
          <w:sz w:val="28"/>
          <w:szCs w:val="28"/>
        </w:rPr>
        <w:t>орбит,</w:t>
      </w:r>
      <w:r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никотинамид</w:t>
      </w:r>
      <w:proofErr w:type="spellEnd"/>
      <w:r w:rsidRPr="001D517E">
        <w:rPr>
          <w:sz w:val="28"/>
          <w:szCs w:val="28"/>
        </w:rPr>
        <w:t>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Вещества, уменьшающие всасывание железа </w:t>
      </w:r>
      <w:r w:rsidR="00464ADB">
        <w:rPr>
          <w:sz w:val="28"/>
          <w:szCs w:val="28"/>
        </w:rPr>
        <w:t>–</w:t>
      </w:r>
      <w:r w:rsidRPr="001D517E">
        <w:rPr>
          <w:sz w:val="28"/>
          <w:szCs w:val="28"/>
        </w:rPr>
        <w:t xml:space="preserve"> танин</w:t>
      </w:r>
      <w:r w:rsidR="00464ADB">
        <w:rPr>
          <w:sz w:val="28"/>
          <w:szCs w:val="28"/>
        </w:rPr>
        <w:t xml:space="preserve"> (чай),</w:t>
      </w:r>
      <w:r w:rsidR="00927FAD">
        <w:rPr>
          <w:sz w:val="28"/>
          <w:szCs w:val="28"/>
        </w:rPr>
        <w:t xml:space="preserve"> </w:t>
      </w:r>
      <w:r w:rsidR="00464ADB">
        <w:rPr>
          <w:sz w:val="28"/>
          <w:szCs w:val="28"/>
        </w:rPr>
        <w:t xml:space="preserve">фосфаты , соли </w:t>
      </w:r>
      <w:proofErr w:type="spellStart"/>
      <w:r w:rsidR="00464ADB">
        <w:rPr>
          <w:sz w:val="28"/>
          <w:szCs w:val="28"/>
        </w:rPr>
        <w:t>Са</w:t>
      </w:r>
      <w:proofErr w:type="spellEnd"/>
      <w:r w:rsidRPr="001D517E">
        <w:rPr>
          <w:sz w:val="28"/>
          <w:szCs w:val="28"/>
        </w:rPr>
        <w:t>, антациды , тетрациклины.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принципы лечения препараты железа</w:t>
      </w:r>
      <w:r w:rsidRPr="001D517E">
        <w:rPr>
          <w:sz w:val="28"/>
          <w:szCs w:val="28"/>
        </w:rPr>
        <w:t xml:space="preserve"> для приема внутрь: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-назначение  препаратов железа</w:t>
      </w:r>
      <w:r w:rsidRPr="001D517E">
        <w:rPr>
          <w:sz w:val="28"/>
          <w:szCs w:val="28"/>
        </w:rPr>
        <w:t xml:space="preserve"> в адекватной дозе;</w:t>
      </w:r>
    </w:p>
    <w:p w:rsidR="0078272F" w:rsidRDefault="0078272F" w:rsidP="00ED3153">
      <w:pPr>
        <w:ind w:firstLine="709"/>
        <w:jc w:val="both"/>
        <w:rPr>
          <w:sz w:val="24"/>
        </w:rPr>
      </w:pPr>
      <w:r>
        <w:rPr>
          <w:sz w:val="28"/>
          <w:szCs w:val="28"/>
        </w:rPr>
        <w:t xml:space="preserve">    -для солевых препаратов железа</w:t>
      </w:r>
      <w:r w:rsidRPr="001D517E">
        <w:rPr>
          <w:sz w:val="28"/>
          <w:szCs w:val="28"/>
        </w:rPr>
        <w:t xml:space="preserve"> - назначение препаратов,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содержащих вещества,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усиливающие</w:t>
      </w:r>
      <w:r>
        <w:rPr>
          <w:sz w:val="28"/>
          <w:szCs w:val="28"/>
        </w:rPr>
        <w:t xml:space="preserve"> всасывание.</w:t>
      </w:r>
      <w:r w:rsidRPr="00DD70C3">
        <w:rPr>
          <w:sz w:val="24"/>
        </w:rPr>
        <w:t xml:space="preserve"> 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>-избегать одновременного приема пищевых вещ</w:t>
      </w:r>
      <w:r w:rsidR="00464ADB">
        <w:rPr>
          <w:sz w:val="28"/>
          <w:szCs w:val="28"/>
        </w:rPr>
        <w:t>еств и лекарственных препаратов</w:t>
      </w:r>
      <w:r w:rsidRPr="00DD70C3">
        <w:rPr>
          <w:sz w:val="28"/>
          <w:szCs w:val="28"/>
        </w:rPr>
        <w:t>, уменьшающих всасывание железа;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-одновременное назначение витаминов группы В</w:t>
      </w:r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 xml:space="preserve">(в том числе В12), фолиевой к-ты только при наличии </w:t>
      </w:r>
      <w:proofErr w:type="spellStart"/>
      <w:r w:rsidRPr="00DD70C3">
        <w:rPr>
          <w:sz w:val="28"/>
          <w:szCs w:val="28"/>
        </w:rPr>
        <w:t>спец.показаний</w:t>
      </w:r>
      <w:proofErr w:type="spellEnd"/>
      <w:r w:rsidRPr="00DD70C3">
        <w:rPr>
          <w:sz w:val="28"/>
          <w:szCs w:val="28"/>
        </w:rPr>
        <w:t>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-достаточная продолжительность насыщающего курса терапии (не менее 1-1,5 мес</w:t>
      </w:r>
      <w:r w:rsidR="00464ADB">
        <w:rPr>
          <w:sz w:val="28"/>
          <w:szCs w:val="28"/>
        </w:rPr>
        <w:t>.</w:t>
      </w:r>
      <w:r w:rsidRPr="00DD70C3">
        <w:rPr>
          <w:sz w:val="28"/>
          <w:szCs w:val="28"/>
        </w:rPr>
        <w:t>);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-необходим</w:t>
      </w:r>
      <w:r>
        <w:rPr>
          <w:sz w:val="28"/>
          <w:szCs w:val="28"/>
        </w:rPr>
        <w:t>о</w:t>
      </w:r>
      <w:r w:rsidRPr="00DD70C3">
        <w:rPr>
          <w:sz w:val="28"/>
          <w:szCs w:val="28"/>
        </w:rPr>
        <w:t>сть пров</w:t>
      </w:r>
      <w:r>
        <w:rPr>
          <w:sz w:val="28"/>
          <w:szCs w:val="28"/>
        </w:rPr>
        <w:t xml:space="preserve">едения поддерживающей терапии </w:t>
      </w:r>
      <w:r w:rsidRPr="00DD70C3">
        <w:rPr>
          <w:sz w:val="28"/>
          <w:szCs w:val="28"/>
        </w:rPr>
        <w:t xml:space="preserve"> после нормализации показателей  гемоглобина.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Рекомендации </w:t>
      </w:r>
      <w:r w:rsidR="00464ADB">
        <w:rPr>
          <w:sz w:val="28"/>
          <w:szCs w:val="28"/>
        </w:rPr>
        <w:t>ВОЗ по ведению беременных с ЖДА</w:t>
      </w:r>
      <w:r w:rsidRPr="00DD70C3">
        <w:rPr>
          <w:sz w:val="28"/>
          <w:szCs w:val="28"/>
        </w:rPr>
        <w:t>: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оптимально всем беременным на протяжении  2-3 триместров </w:t>
      </w:r>
      <w:proofErr w:type="spellStart"/>
      <w:r w:rsidRPr="00DD70C3">
        <w:rPr>
          <w:sz w:val="28"/>
          <w:szCs w:val="28"/>
        </w:rPr>
        <w:t>гестации</w:t>
      </w:r>
      <w:proofErr w:type="spellEnd"/>
      <w:r w:rsidRPr="00DD70C3">
        <w:rPr>
          <w:sz w:val="28"/>
          <w:szCs w:val="28"/>
        </w:rPr>
        <w:t xml:space="preserve"> и во время лактации (6 </w:t>
      </w:r>
      <w:r w:rsidR="00464ADB">
        <w:rPr>
          <w:sz w:val="28"/>
          <w:szCs w:val="28"/>
        </w:rPr>
        <w:t>мес.) принимать пероральные препа</w:t>
      </w:r>
      <w:r w:rsidRPr="00DD70C3">
        <w:rPr>
          <w:sz w:val="28"/>
          <w:szCs w:val="28"/>
        </w:rPr>
        <w:t>раты железа.</w:t>
      </w:r>
      <w:r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Сорбифер</w:t>
      </w:r>
      <w:proofErr w:type="spellEnd"/>
      <w:r w:rsidRPr="00DD70C3"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дурулес</w:t>
      </w:r>
      <w:proofErr w:type="spellEnd"/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>(100 мг железа) - 1-2 таб. \день.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               Выбор дозы   ПЖ: Суточная потребность в железе - 2-3мг</w:t>
      </w:r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>(норма).</w:t>
      </w:r>
    </w:p>
    <w:p w:rsidR="0078272F" w:rsidRPr="00DD70C3" w:rsidRDefault="00464ADB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ЖДА  составляет - 20-30 </w:t>
      </w:r>
      <w:r w:rsidR="0078272F" w:rsidRPr="00DD70C3"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r w:rsidR="0078272F" w:rsidRPr="00DD70C3">
        <w:rPr>
          <w:sz w:val="28"/>
          <w:szCs w:val="28"/>
        </w:rPr>
        <w:t xml:space="preserve">(что соответствует -100-200мг  элементарного железа) 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lastRenderedPageBreak/>
        <w:t xml:space="preserve">  Основные препараты: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</w:t>
      </w:r>
      <w:proofErr w:type="spellStart"/>
      <w:r w:rsidRPr="00DD70C3">
        <w:rPr>
          <w:sz w:val="28"/>
          <w:szCs w:val="28"/>
        </w:rPr>
        <w:t>Сорбифер</w:t>
      </w:r>
      <w:proofErr w:type="spellEnd"/>
      <w:r w:rsidRPr="00DD70C3"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дурулес</w:t>
      </w:r>
      <w:proofErr w:type="spellEnd"/>
      <w:r w:rsidRPr="00DD70C3">
        <w:rPr>
          <w:sz w:val="28"/>
          <w:szCs w:val="28"/>
        </w:rPr>
        <w:t xml:space="preserve"> - 1таб. содержит 100 мг </w:t>
      </w:r>
      <w:proofErr w:type="spellStart"/>
      <w:r w:rsidRPr="00DD70C3">
        <w:rPr>
          <w:sz w:val="28"/>
          <w:szCs w:val="28"/>
        </w:rPr>
        <w:t>элемен.железа</w:t>
      </w:r>
      <w:proofErr w:type="spellEnd"/>
      <w:r w:rsidRPr="00DD70C3">
        <w:rPr>
          <w:sz w:val="28"/>
          <w:szCs w:val="28"/>
        </w:rPr>
        <w:t>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</w:t>
      </w:r>
      <w:proofErr w:type="spellStart"/>
      <w:r w:rsidRPr="00DD70C3">
        <w:rPr>
          <w:sz w:val="28"/>
          <w:szCs w:val="28"/>
        </w:rPr>
        <w:t>Фенюльс</w:t>
      </w:r>
      <w:proofErr w:type="spellEnd"/>
      <w:r w:rsidRPr="00DD70C3">
        <w:rPr>
          <w:sz w:val="28"/>
          <w:szCs w:val="28"/>
        </w:rPr>
        <w:t xml:space="preserve">                  -1таб.   - 45 мг железа</w:t>
      </w:r>
    </w:p>
    <w:p w:rsidR="0078272F" w:rsidRPr="00DD70C3" w:rsidRDefault="00464ADB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78272F" w:rsidRPr="00DD70C3">
        <w:rPr>
          <w:sz w:val="28"/>
          <w:szCs w:val="28"/>
        </w:rPr>
        <w:t>Ферроплекс</w:t>
      </w:r>
      <w:proofErr w:type="spellEnd"/>
      <w:r w:rsidR="0078272F" w:rsidRPr="00DD70C3">
        <w:rPr>
          <w:sz w:val="28"/>
          <w:szCs w:val="28"/>
        </w:rPr>
        <w:t xml:space="preserve">            -1таб.   -  10 мг железа.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</w:t>
      </w:r>
      <w:proofErr w:type="spellStart"/>
      <w:r w:rsidRPr="00DD70C3">
        <w:rPr>
          <w:sz w:val="28"/>
          <w:szCs w:val="28"/>
        </w:rPr>
        <w:t>Тардиферон</w:t>
      </w:r>
      <w:proofErr w:type="spellEnd"/>
      <w:r w:rsidRPr="00DD70C3">
        <w:rPr>
          <w:sz w:val="28"/>
          <w:szCs w:val="28"/>
        </w:rPr>
        <w:t xml:space="preserve">             -1таб.       -80мг железа.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Прегравидарная</w:t>
      </w:r>
      <w:proofErr w:type="spellEnd"/>
      <w:r w:rsidRPr="00DD70C3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D70C3">
        <w:rPr>
          <w:sz w:val="28"/>
          <w:szCs w:val="28"/>
        </w:rPr>
        <w:t>рофилактика ЖДА   у женщин -применение в течении 5-7 дней посл</w:t>
      </w:r>
      <w:r>
        <w:rPr>
          <w:sz w:val="28"/>
          <w:szCs w:val="28"/>
        </w:rPr>
        <w:t xml:space="preserve">е каждой менструации по 1 таб. </w:t>
      </w:r>
      <w:proofErr w:type="spellStart"/>
      <w:r>
        <w:rPr>
          <w:sz w:val="28"/>
          <w:szCs w:val="28"/>
        </w:rPr>
        <w:t>с</w:t>
      </w:r>
      <w:r w:rsidRPr="00DD70C3">
        <w:rPr>
          <w:sz w:val="28"/>
          <w:szCs w:val="28"/>
        </w:rPr>
        <w:t>орбифер</w:t>
      </w:r>
      <w:proofErr w:type="spellEnd"/>
      <w:r w:rsidRPr="00DD70C3"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дурулес</w:t>
      </w:r>
      <w:proofErr w:type="spellEnd"/>
      <w:r w:rsidRPr="00DD70C3">
        <w:rPr>
          <w:sz w:val="28"/>
          <w:szCs w:val="28"/>
        </w:rPr>
        <w:t>.</w:t>
      </w:r>
      <w:r w:rsidRPr="001D517E">
        <w:rPr>
          <w:sz w:val="28"/>
          <w:szCs w:val="28"/>
        </w:rPr>
        <w:t xml:space="preserve">     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 w:rsidRPr="001D517E">
        <w:rPr>
          <w:snapToGrid w:val="0"/>
          <w:sz w:val="28"/>
          <w:szCs w:val="28"/>
        </w:rPr>
        <w:t xml:space="preserve"> При показателе гемоглобина менее 12мг% в ранние сроки беременности и 110 г\л в 3 триместре назначается: диета, богатая железом естественная </w:t>
      </w:r>
      <w:proofErr w:type="spellStart"/>
      <w:r w:rsidRPr="001D517E">
        <w:rPr>
          <w:snapToGrid w:val="0"/>
          <w:sz w:val="28"/>
          <w:szCs w:val="28"/>
        </w:rPr>
        <w:t>оксигенация</w:t>
      </w:r>
      <w:proofErr w:type="spellEnd"/>
      <w:r w:rsidRPr="001D517E">
        <w:rPr>
          <w:snapToGrid w:val="0"/>
          <w:sz w:val="28"/>
          <w:szCs w:val="28"/>
        </w:rPr>
        <w:t xml:space="preserve"> (прогулки) </w:t>
      </w:r>
      <w:r w:rsidR="00464ADB">
        <w:rPr>
          <w:snapToGrid w:val="0"/>
          <w:sz w:val="28"/>
          <w:szCs w:val="28"/>
        </w:rPr>
        <w:t xml:space="preserve">и лечение сопутствующей </w:t>
      </w:r>
      <w:proofErr w:type="spellStart"/>
      <w:r w:rsidR="00464ADB">
        <w:rPr>
          <w:snapToGrid w:val="0"/>
          <w:sz w:val="28"/>
          <w:szCs w:val="28"/>
        </w:rPr>
        <w:t>экстрагени</w:t>
      </w:r>
      <w:r w:rsidRPr="001D517E">
        <w:rPr>
          <w:snapToGrid w:val="0"/>
          <w:sz w:val="28"/>
          <w:szCs w:val="28"/>
        </w:rPr>
        <w:t>тальной</w:t>
      </w:r>
      <w:proofErr w:type="spellEnd"/>
      <w:r w:rsidRPr="001D517E">
        <w:rPr>
          <w:snapToGrid w:val="0"/>
          <w:sz w:val="28"/>
          <w:szCs w:val="28"/>
        </w:rPr>
        <w:t xml:space="preserve"> патологии (хронического гастрита, пиелонефрита и др.) с контролем анализа крови ежемесячно. Проводят курсы</w:t>
      </w:r>
      <w:r>
        <w:rPr>
          <w:snapToGrid w:val="0"/>
          <w:sz w:val="28"/>
        </w:rPr>
        <w:t xml:space="preserve"> профилактического лечения 2 раза во время всей беременности препаратами железа до восстановления уровня гемоглобина.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выраженной клинической картине и снижении гемоглобина ниже 10Mr% необходима консультация гематолога и госпитализация с лечением анемии в условиях стационара. Лабораторное исследование на содержание гемоглобина, эритроцитов, сывороточного железа и тромбоцитов проводится еженедельно до восстановления показателей, дородовая госпитализация за 7-10 дней.</w:t>
      </w:r>
      <w:r w:rsidR="00ED3153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Оздоровительные мероприятия: диета с большим содержанием железа (6 недель), аскорбиновая кислота, </w:t>
      </w:r>
      <w:proofErr w:type="spellStart"/>
      <w:r>
        <w:rPr>
          <w:snapToGrid w:val="0"/>
          <w:sz w:val="28"/>
        </w:rPr>
        <w:t>пантотенат</w:t>
      </w:r>
      <w:proofErr w:type="spellEnd"/>
      <w:r>
        <w:rPr>
          <w:snapToGrid w:val="0"/>
          <w:sz w:val="28"/>
        </w:rPr>
        <w:t xml:space="preserve"> кальция, </w:t>
      </w:r>
      <w:proofErr w:type="spellStart"/>
      <w:r>
        <w:rPr>
          <w:snapToGrid w:val="0"/>
          <w:sz w:val="28"/>
        </w:rPr>
        <w:t>кокарбоксилаза</w:t>
      </w:r>
      <w:proofErr w:type="spellEnd"/>
      <w:r>
        <w:rPr>
          <w:snapToGrid w:val="0"/>
          <w:sz w:val="28"/>
        </w:rPr>
        <w:t>, АТФ по 10 инъекций, общеукрепляющие мероприятия (удлине</w:t>
      </w:r>
      <w:r w:rsidR="00464ADB">
        <w:rPr>
          <w:snapToGrid w:val="0"/>
          <w:sz w:val="28"/>
        </w:rPr>
        <w:t xml:space="preserve">ние физиологического сна, </w:t>
      </w:r>
      <w:proofErr w:type="spellStart"/>
      <w:r w:rsidR="00464ADB">
        <w:rPr>
          <w:snapToGrid w:val="0"/>
          <w:sz w:val="28"/>
        </w:rPr>
        <w:t>оксиге</w:t>
      </w:r>
      <w:r>
        <w:rPr>
          <w:snapToGrid w:val="0"/>
          <w:sz w:val="28"/>
        </w:rPr>
        <w:t>нация</w:t>
      </w:r>
      <w:proofErr w:type="spellEnd"/>
      <w:r>
        <w:rPr>
          <w:snapToGrid w:val="0"/>
          <w:sz w:val="28"/>
        </w:rPr>
        <w:t>, рациональное трудоустройство, в 26 недель провести повторные курсы профилактического противоанемического лечения, профилактику не вынашивания, токсикозов беременности и кровотечения.</w:t>
      </w:r>
    </w:p>
    <w:p w:rsidR="0078272F" w:rsidRDefault="0078272F" w:rsidP="00ED3153">
      <w:pPr>
        <w:ind w:firstLine="709"/>
        <w:jc w:val="both"/>
        <w:outlineLvl w:val="0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ПИЕЛОНЕФРИТ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наличии факторов риска развития инфекции мочевых путей ,у беременных осуществляется обследование их в ранние сроки с исследованием анализа мочи, анализа крови и контроля за артериальным давлением. К таковым факторам можно отнести наличие хронических заболеваний половой сферы в анамнезе, хронические очаги инфекции в других органах и системах. Без нарушения показателей необходимо проводить наблюдение 1 раз в месяц в 1 половине и 24-32- недели 2 раза в месяц с санацией очагов инфекции. При наличии бессимптомной бактериурии явка в 1 половину еженедельно, во 2 половине 2 раза в месяц с проведением лечебных и профилактических мероприятий: анализ мочи по Нечипоренко, ультразвуковое исследование почек курсовое лечение </w:t>
      </w:r>
      <w:proofErr w:type="spellStart"/>
      <w:r>
        <w:rPr>
          <w:snapToGrid w:val="0"/>
          <w:sz w:val="28"/>
        </w:rPr>
        <w:t>фитопрепаратами</w:t>
      </w:r>
      <w:proofErr w:type="spellEnd"/>
      <w:r>
        <w:rPr>
          <w:snapToGrid w:val="0"/>
          <w:sz w:val="28"/>
        </w:rPr>
        <w:t>-толокнянки, мочегонного чая, антибактериальными препаратами, диетой. Госпитализация по показаниям. По срокам повторяют курс лечения в 20, 26-32, 39 недель беременности.</w:t>
      </w:r>
    </w:p>
    <w:p w:rsidR="0078272F" w:rsidRDefault="0078272F" w:rsidP="00464ADB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хроническом пиелонефрите вне обострения, явка к терапевту 3 раза в месяц с обследованием анализа мочи 2 раза в месяц, анализа крови и мочи по Нечипоренко I раз в месяц на 24 и 32 недели беременности. </w:t>
      </w:r>
      <w:r>
        <w:rPr>
          <w:snapToGrid w:val="0"/>
          <w:sz w:val="28"/>
        </w:rPr>
        <w:lastRenderedPageBreak/>
        <w:t xml:space="preserve">Дополнительно назначают исследование биохимии крови - </w:t>
      </w:r>
      <w:proofErr w:type="spellStart"/>
      <w:r>
        <w:rPr>
          <w:snapToGrid w:val="0"/>
          <w:sz w:val="28"/>
        </w:rPr>
        <w:t>креатинин</w:t>
      </w:r>
      <w:proofErr w:type="spellEnd"/>
      <w:r>
        <w:rPr>
          <w:snapToGrid w:val="0"/>
          <w:sz w:val="28"/>
        </w:rPr>
        <w:t>, остаточный азот, общий б</w:t>
      </w:r>
      <w:r w:rsidR="00464ADB">
        <w:rPr>
          <w:snapToGrid w:val="0"/>
          <w:sz w:val="28"/>
        </w:rPr>
        <w:t>елок. холестерин с ультра</w:t>
      </w:r>
      <w:r>
        <w:rPr>
          <w:snapToGrid w:val="0"/>
          <w:sz w:val="28"/>
        </w:rPr>
        <w:t>звуковым исследованием почек, консультацией уролога и нефролога. Курсами проводится профилактическое лечение обострения и не вынашивания плода. Лечение включает короткие курсы антибактериальной терапии, ф</w:t>
      </w:r>
      <w:r w:rsidR="00464ADB">
        <w:rPr>
          <w:snapToGrid w:val="0"/>
          <w:sz w:val="28"/>
        </w:rPr>
        <w:t>и</w:t>
      </w:r>
      <w:r>
        <w:rPr>
          <w:snapToGrid w:val="0"/>
          <w:sz w:val="28"/>
        </w:rPr>
        <w:t>тотерапии и диеты с соблюдением правил гигиены половой жизни. Плановая госпитализация на 12 28 недели, при обострении хронического пиелонефрита госпитализация в терапевтические отделения под наблюдением врача акушера-гинеколога.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927FAD" w:rsidRDefault="00927FAD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ЯЗВЕННАЯ БОЛЕЗНЬ ЖЕЛУДКА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первичном обращении к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терапевту необходимо провести полное обследование с консультацией гастроэнтеролога и дачей рекомендаций по профилактике обострения: соблюдение режима питания. Труда и отдыха освобождением от ночного труда и командировок. В случаях обострения заболевания (редко) необходима плано</w:t>
      </w:r>
      <w:r w:rsidR="00807C51">
        <w:rPr>
          <w:snapToGrid w:val="0"/>
          <w:sz w:val="28"/>
        </w:rPr>
        <w:t>вая госпитализация с лечением а</w:t>
      </w:r>
      <w:r>
        <w:rPr>
          <w:snapToGrid w:val="0"/>
          <w:sz w:val="28"/>
        </w:rPr>
        <w:t xml:space="preserve">нтибактериальными препаратами, антацидами, диетой и профилактикой </w:t>
      </w:r>
      <w:proofErr w:type="spellStart"/>
      <w:r>
        <w:rPr>
          <w:snapToGrid w:val="0"/>
          <w:sz w:val="28"/>
        </w:rPr>
        <w:t>невынашивания</w:t>
      </w:r>
      <w:proofErr w:type="spellEnd"/>
      <w:r>
        <w:rPr>
          <w:snapToGrid w:val="0"/>
          <w:sz w:val="28"/>
        </w:rPr>
        <w:t xml:space="preserve"> плода, железодефицитной анемии и кровотечения. Лечение язвенной болезни в период беременности  должно быть строго индивидуальным. В период обострения назначают постельный режим, дробное питание (3-6 раз в день), диету 1-1б по Певзнеру, оксацилл</w:t>
      </w:r>
      <w:r w:rsidR="00927FAD">
        <w:rPr>
          <w:snapToGrid w:val="0"/>
          <w:sz w:val="28"/>
        </w:rPr>
        <w:t>ин</w:t>
      </w:r>
      <w:r>
        <w:rPr>
          <w:snapToGrid w:val="0"/>
          <w:sz w:val="28"/>
        </w:rPr>
        <w:t xml:space="preserve"> или </w:t>
      </w:r>
      <w:proofErr w:type="spellStart"/>
      <w:r>
        <w:rPr>
          <w:snapToGrid w:val="0"/>
          <w:sz w:val="28"/>
        </w:rPr>
        <w:t>фуразолидон</w:t>
      </w:r>
      <w:proofErr w:type="spellEnd"/>
      <w:r>
        <w:rPr>
          <w:snapToGrid w:val="0"/>
          <w:sz w:val="28"/>
        </w:rPr>
        <w:t xml:space="preserve"> без де-</w:t>
      </w:r>
      <w:proofErr w:type="spellStart"/>
      <w:r>
        <w:rPr>
          <w:snapToGrid w:val="0"/>
          <w:sz w:val="28"/>
        </w:rPr>
        <w:t>нола</w:t>
      </w:r>
      <w:proofErr w:type="spellEnd"/>
      <w:r>
        <w:rPr>
          <w:snapToGrid w:val="0"/>
          <w:sz w:val="28"/>
        </w:rPr>
        <w:t>. Де-</w:t>
      </w:r>
      <w:proofErr w:type="spellStart"/>
      <w:r>
        <w:rPr>
          <w:snapToGrid w:val="0"/>
          <w:sz w:val="28"/>
        </w:rPr>
        <w:t>нол</w:t>
      </w:r>
      <w:proofErr w:type="spellEnd"/>
      <w:r>
        <w:rPr>
          <w:snapToGrid w:val="0"/>
          <w:sz w:val="28"/>
        </w:rPr>
        <w:t xml:space="preserve">  беременным и родильницам противопоказан.</w:t>
      </w:r>
      <w:r w:rsidR="00807C51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Рекомендуется беременным исключить антациды с высоким содержанием натрия и отдать предпочтение средствам с высокой нейтрализующей способностью - маалокс по 1 порошку через 1-2 часа после еды 3-5 раз в день. Применяются обволакивающие и вяжущие препараты отвар цветов ромашки, травы зверобоя, антиспастические и слабительные настои трав.</w:t>
      </w:r>
    </w:p>
    <w:p w:rsidR="0078272F" w:rsidRDefault="0078272F" w:rsidP="00ED3153">
      <w:pPr>
        <w:ind w:firstLine="709"/>
        <w:jc w:val="both"/>
        <w:rPr>
          <w:sz w:val="24"/>
        </w:rPr>
      </w:pPr>
      <w:r>
        <w:rPr>
          <w:snapToGrid w:val="0"/>
          <w:sz w:val="28"/>
        </w:rPr>
        <w:t xml:space="preserve">Всем беременным, перенесшим обострение язвенной болезни, за 2-4 недели до родов рекомендуется провести курс </w:t>
      </w:r>
      <w:proofErr w:type="spellStart"/>
      <w:r>
        <w:rPr>
          <w:snapToGrid w:val="0"/>
          <w:sz w:val="28"/>
        </w:rPr>
        <w:t>противоязвенной</w:t>
      </w:r>
      <w:proofErr w:type="spellEnd"/>
      <w:r>
        <w:rPr>
          <w:snapToGrid w:val="0"/>
          <w:sz w:val="28"/>
        </w:rPr>
        <w:t xml:space="preserve"> терапии.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проведении программ ведения беременных  в поликлинике, участковому  врачу необходимо </w:t>
      </w:r>
      <w:proofErr w:type="spellStart"/>
      <w:r>
        <w:rPr>
          <w:snapToGrid w:val="0"/>
          <w:sz w:val="28"/>
        </w:rPr>
        <w:t>opиeнтироват</w:t>
      </w:r>
      <w:r w:rsidR="00807C51">
        <w:rPr>
          <w:snapToGrid w:val="0"/>
          <w:sz w:val="28"/>
        </w:rPr>
        <w:t>ь</w:t>
      </w:r>
      <w:r>
        <w:rPr>
          <w:snapToGrid w:val="0"/>
          <w:sz w:val="28"/>
        </w:rPr>
        <w:t>ся</w:t>
      </w:r>
      <w:proofErr w:type="spellEnd"/>
      <w:r>
        <w:rPr>
          <w:snapToGrid w:val="0"/>
          <w:sz w:val="28"/>
        </w:rPr>
        <w:t xml:space="preserve"> в специфике фармакотерапии у беременных.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Антибиотики: пеницил</w:t>
      </w:r>
      <w:r w:rsidR="00807C51">
        <w:rPr>
          <w:snapToGrid w:val="0"/>
          <w:sz w:val="28"/>
        </w:rPr>
        <w:t>л</w:t>
      </w:r>
      <w:r>
        <w:rPr>
          <w:snapToGrid w:val="0"/>
          <w:sz w:val="28"/>
        </w:rPr>
        <w:t xml:space="preserve">ин и цефалоспорины накапливаются в плаценте и  околоплодной жидкости, тератогенный эффект отмечается редко, поэтому они могут иметь применение в любые сроки беременности. Недопустимо применение во время беременности </w:t>
      </w:r>
      <w:proofErr w:type="spellStart"/>
      <w:r>
        <w:rPr>
          <w:snapToGrid w:val="0"/>
          <w:sz w:val="28"/>
        </w:rPr>
        <w:t>неомицина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мономицина</w:t>
      </w:r>
      <w:proofErr w:type="spellEnd"/>
      <w:r>
        <w:rPr>
          <w:snapToGrid w:val="0"/>
          <w:sz w:val="28"/>
        </w:rPr>
        <w:t xml:space="preserve">, гентамицина, </w:t>
      </w:r>
      <w:proofErr w:type="spellStart"/>
      <w:r>
        <w:rPr>
          <w:snapToGrid w:val="0"/>
          <w:sz w:val="28"/>
        </w:rPr>
        <w:t>ристомицина</w:t>
      </w:r>
      <w:proofErr w:type="spellEnd"/>
      <w:r>
        <w:rPr>
          <w:snapToGrid w:val="0"/>
          <w:sz w:val="28"/>
        </w:rPr>
        <w:t xml:space="preserve">. </w:t>
      </w:r>
      <w:proofErr w:type="spellStart"/>
      <w:r>
        <w:rPr>
          <w:snapToGrid w:val="0"/>
          <w:sz w:val="28"/>
        </w:rPr>
        <w:t>Макролиды</w:t>
      </w:r>
      <w:proofErr w:type="spellEnd"/>
      <w:r>
        <w:rPr>
          <w:snapToGrid w:val="0"/>
          <w:sz w:val="28"/>
        </w:rPr>
        <w:t xml:space="preserve">, эритромицин и </w:t>
      </w:r>
      <w:proofErr w:type="spellStart"/>
      <w:r>
        <w:rPr>
          <w:snapToGrid w:val="0"/>
          <w:sz w:val="28"/>
        </w:rPr>
        <w:t>олеандомицин</w:t>
      </w:r>
      <w:proofErr w:type="spellEnd"/>
      <w:r>
        <w:rPr>
          <w:snapToGrid w:val="0"/>
          <w:sz w:val="28"/>
        </w:rPr>
        <w:t xml:space="preserve"> проявляют </w:t>
      </w:r>
      <w:proofErr w:type="spellStart"/>
      <w:r>
        <w:rPr>
          <w:snapToGrid w:val="0"/>
          <w:sz w:val="28"/>
        </w:rPr>
        <w:t>гепатотоксичность</w:t>
      </w:r>
      <w:proofErr w:type="spellEnd"/>
      <w:r>
        <w:rPr>
          <w:snapToGrid w:val="0"/>
          <w:sz w:val="28"/>
        </w:rPr>
        <w:t xml:space="preserve">, могут использоваться в единичных случаях, кроме  периода органогенеза плода. Тетрациклины обладают тератогенным действием и противопоказаны для лечения беременных. Большие дозы </w:t>
      </w:r>
      <w:proofErr w:type="spellStart"/>
      <w:r>
        <w:rPr>
          <w:snapToGrid w:val="0"/>
          <w:sz w:val="28"/>
        </w:rPr>
        <w:t>нитрофуранов</w:t>
      </w:r>
      <w:proofErr w:type="spellEnd"/>
      <w:r>
        <w:rPr>
          <w:snapToGrid w:val="0"/>
          <w:sz w:val="28"/>
        </w:rPr>
        <w:t xml:space="preserve"> могут вызвать гемолиз эритроцитов плода, поэтому можно назначать только средние и малые дозы препаратов </w:t>
      </w:r>
      <w:proofErr w:type="spellStart"/>
      <w:r>
        <w:rPr>
          <w:snapToGrid w:val="0"/>
          <w:sz w:val="28"/>
        </w:rPr>
        <w:t>нитрофуранового</w:t>
      </w:r>
      <w:proofErr w:type="spellEnd"/>
      <w:r>
        <w:rPr>
          <w:snapToGrid w:val="0"/>
          <w:sz w:val="28"/>
        </w:rPr>
        <w:t xml:space="preserve"> ряда, Малые и средние дозы </w:t>
      </w:r>
      <w:proofErr w:type="spellStart"/>
      <w:r>
        <w:rPr>
          <w:snapToGrid w:val="0"/>
          <w:sz w:val="28"/>
        </w:rPr>
        <w:t>глюкокортикоидов</w:t>
      </w:r>
      <w:proofErr w:type="spellEnd"/>
      <w:r>
        <w:rPr>
          <w:snapToGrid w:val="0"/>
          <w:sz w:val="28"/>
        </w:rPr>
        <w:t xml:space="preserve">, инсулина, букарбана не обладают тератогенным и </w:t>
      </w:r>
      <w:proofErr w:type="spellStart"/>
      <w:r>
        <w:rPr>
          <w:snapToGrid w:val="0"/>
          <w:sz w:val="28"/>
        </w:rPr>
        <w:t>эмбриотоксическим</w:t>
      </w:r>
      <w:proofErr w:type="spellEnd"/>
      <w:r>
        <w:rPr>
          <w:snapToGrid w:val="0"/>
          <w:sz w:val="28"/>
        </w:rPr>
        <w:t xml:space="preserve"> действием, могут применят</w:t>
      </w:r>
      <w:r w:rsidR="00807C51">
        <w:rPr>
          <w:snapToGrid w:val="0"/>
          <w:sz w:val="28"/>
        </w:rPr>
        <w:t>ь</w:t>
      </w:r>
      <w:r>
        <w:rPr>
          <w:snapToGrid w:val="0"/>
          <w:sz w:val="28"/>
        </w:rPr>
        <w:t xml:space="preserve">ся в </w:t>
      </w:r>
      <w:r>
        <w:rPr>
          <w:snapToGrid w:val="0"/>
          <w:sz w:val="28"/>
        </w:rPr>
        <w:lastRenderedPageBreak/>
        <w:t>определенные сроки беременности, кроме периода</w:t>
      </w:r>
      <w:r w:rsidR="00807C51">
        <w:rPr>
          <w:snapToGrid w:val="0"/>
          <w:sz w:val="28"/>
        </w:rPr>
        <w:t xml:space="preserve"> органогенеза плода. А </w:t>
      </w:r>
      <w:proofErr w:type="spellStart"/>
      <w:r w:rsidR="00807C51">
        <w:rPr>
          <w:snapToGrid w:val="0"/>
          <w:sz w:val="28"/>
        </w:rPr>
        <w:t>мерказол</w:t>
      </w:r>
      <w:r>
        <w:rPr>
          <w:snapToGrid w:val="0"/>
          <w:sz w:val="28"/>
        </w:rPr>
        <w:t>ил</w:t>
      </w:r>
      <w:proofErr w:type="spellEnd"/>
      <w:r>
        <w:rPr>
          <w:snapToGrid w:val="0"/>
          <w:sz w:val="28"/>
        </w:rPr>
        <w:t xml:space="preserve"> и другие </w:t>
      </w:r>
      <w:proofErr w:type="spellStart"/>
      <w:r>
        <w:rPr>
          <w:snapToGrid w:val="0"/>
          <w:sz w:val="28"/>
        </w:rPr>
        <w:t>антитиреоидные</w:t>
      </w:r>
      <w:proofErr w:type="spellEnd"/>
      <w:r>
        <w:rPr>
          <w:snapToGrid w:val="0"/>
          <w:sz w:val="28"/>
        </w:rPr>
        <w:t xml:space="preserve"> препараты обладают выраженным </w:t>
      </w:r>
      <w:proofErr w:type="spellStart"/>
      <w:r>
        <w:rPr>
          <w:snapToGrid w:val="0"/>
          <w:sz w:val="28"/>
        </w:rPr>
        <w:t>тератoгенными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эмбриoтоксическим</w:t>
      </w:r>
      <w:proofErr w:type="spellEnd"/>
      <w:r>
        <w:rPr>
          <w:snapToGrid w:val="0"/>
          <w:sz w:val="28"/>
        </w:rPr>
        <w:t xml:space="preserve"> действием.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Ацетилсалициловая кислота, анальгин, фенацетин вызывают мутагенное и тератогенное действие в виде повреждения скелета, сосудов и гипотрофии плода.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Антигистаминные средства противопоказаны в первом триместре беременности. Психотропные препараты</w:t>
      </w:r>
      <w:r w:rsidR="00807C51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- </w:t>
      </w:r>
      <w:proofErr w:type="spellStart"/>
      <w:r>
        <w:rPr>
          <w:snapToGrid w:val="0"/>
          <w:sz w:val="28"/>
        </w:rPr>
        <w:t>мутагенны</w:t>
      </w:r>
      <w:proofErr w:type="spellEnd"/>
      <w:r>
        <w:rPr>
          <w:snapToGrid w:val="0"/>
          <w:sz w:val="28"/>
        </w:rPr>
        <w:t xml:space="preserve"> и тератогенны, применение в 1 триместре не разрешается</w:t>
      </w:r>
      <w:r w:rsidR="00866CF4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и могут применят</w:t>
      </w:r>
      <w:r w:rsidR="00866CF4">
        <w:rPr>
          <w:snapToGrid w:val="0"/>
          <w:sz w:val="28"/>
        </w:rPr>
        <w:t>ь</w:t>
      </w:r>
      <w:r>
        <w:rPr>
          <w:snapToGrid w:val="0"/>
          <w:sz w:val="28"/>
        </w:rPr>
        <w:t>ся только по абсолютным показаниям.</w:t>
      </w:r>
      <w:r w:rsidR="00ED315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Фуросемид, гипотиазид вызывает тромбоцитопению у плода и также применяется по строгим показаниям.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Антикоагулянты также нежелательно применять во время беременности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(вызывают дефекты развития центральной нервной системы, гипоплазии носа и т. д) особенно в 3 триместре беременности.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Сердечные гликозиды легко проникают через плацентарный барьер, их нежелательно применять в первом триместре беременности.</w:t>
      </w:r>
    </w:p>
    <w:p w:rsidR="001D633A" w:rsidRDefault="0078272F" w:rsidP="001D633A">
      <w:pPr>
        <w:tabs>
          <w:tab w:val="left" w:pos="4704"/>
          <w:tab w:val="left" w:pos="6662"/>
          <w:tab w:val="right" w:pos="9979"/>
        </w:tabs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Прот</w:t>
      </w:r>
      <w:r w:rsidR="00807C51">
        <w:rPr>
          <w:snapToGrid w:val="0"/>
          <w:sz w:val="28"/>
        </w:rPr>
        <w:t xml:space="preserve">ивоаритмические, </w:t>
      </w:r>
      <w:proofErr w:type="spellStart"/>
      <w:r w:rsidR="00807C51">
        <w:rPr>
          <w:snapToGrid w:val="0"/>
          <w:sz w:val="28"/>
        </w:rPr>
        <w:t>новокаинамид</w:t>
      </w:r>
      <w:proofErr w:type="spellEnd"/>
      <w:r w:rsidR="00807C51">
        <w:rPr>
          <w:snapToGrid w:val="0"/>
          <w:sz w:val="28"/>
        </w:rPr>
        <w:t>, б</w:t>
      </w:r>
      <w:r>
        <w:rPr>
          <w:snapToGrid w:val="0"/>
          <w:sz w:val="28"/>
        </w:rPr>
        <w:t>ета-блокат</w:t>
      </w:r>
      <w:r w:rsidR="001D633A">
        <w:rPr>
          <w:snapToGrid w:val="0"/>
          <w:sz w:val="28"/>
        </w:rPr>
        <w:t>оры,</w:t>
      </w:r>
      <w:r w:rsidR="00807C51">
        <w:rPr>
          <w:snapToGrid w:val="0"/>
          <w:sz w:val="28"/>
        </w:rPr>
        <w:t xml:space="preserve"> </w:t>
      </w:r>
      <w:r w:rsidR="001D633A">
        <w:rPr>
          <w:snapToGrid w:val="0"/>
          <w:sz w:val="28"/>
        </w:rPr>
        <w:tab/>
        <w:t>антагонисты кальция,</w:t>
      </w:r>
    </w:p>
    <w:p w:rsidR="0078272F" w:rsidRDefault="0078272F" w:rsidP="001D633A">
      <w:pPr>
        <w:tabs>
          <w:tab w:val="left" w:pos="4704"/>
          <w:tab w:val="left" w:pos="6662"/>
          <w:tab w:val="right" w:pos="9979"/>
        </w:tabs>
        <w:ind w:firstLine="709"/>
        <w:jc w:val="both"/>
        <w:rPr>
          <w:snapToGrid w:val="0"/>
          <w:sz w:val="28"/>
        </w:rPr>
      </w:pPr>
      <w:proofErr w:type="spellStart"/>
      <w:r>
        <w:rPr>
          <w:snapToGrid w:val="0"/>
          <w:sz w:val="28"/>
        </w:rPr>
        <w:t>этмозин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аллапинин</w:t>
      </w:r>
      <w:proofErr w:type="spellEnd"/>
      <w:r>
        <w:rPr>
          <w:snapToGrid w:val="0"/>
          <w:sz w:val="28"/>
        </w:rPr>
        <w:t xml:space="preserve"> могут   использоваться при лечении беременных.</w:t>
      </w:r>
    </w:p>
    <w:p w:rsidR="00C705BC" w:rsidRPr="00453729" w:rsidRDefault="0078272F" w:rsidP="0045372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Витаминные препараты могут применяться во все сроки беременности.</w:t>
      </w:r>
    </w:p>
    <w:p w:rsidR="00C705BC" w:rsidRDefault="00C705BC" w:rsidP="00C705BC">
      <w:pPr>
        <w:spacing w:line="360" w:lineRule="auto"/>
        <w:jc w:val="both"/>
        <w:rPr>
          <w:sz w:val="28"/>
          <w:szCs w:val="28"/>
        </w:rPr>
      </w:pPr>
      <w:r w:rsidRPr="00D05665">
        <w:rPr>
          <w:b/>
          <w:sz w:val="24"/>
          <w:szCs w:val="24"/>
        </w:rPr>
        <w:t xml:space="preserve">        ТЕСТЫ</w:t>
      </w:r>
      <w:r w:rsidR="00310682">
        <w:rPr>
          <w:sz w:val="28"/>
          <w:szCs w:val="28"/>
        </w:rPr>
        <w:t xml:space="preserve"> для контроля усвоения темы:</w:t>
      </w:r>
    </w:p>
    <w:p w:rsidR="00095423" w:rsidRDefault="00095423" w:rsidP="00C705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правильных ответов:</w:t>
      </w:r>
    </w:p>
    <w:p w:rsidR="00C705BC" w:rsidRDefault="00C705BC" w:rsidP="00E30D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сроки беременности являются наиб</w:t>
      </w:r>
      <w:r w:rsidR="00310682">
        <w:rPr>
          <w:sz w:val="28"/>
          <w:szCs w:val="28"/>
        </w:rPr>
        <w:t>о</w:t>
      </w:r>
      <w:r>
        <w:rPr>
          <w:sz w:val="28"/>
          <w:szCs w:val="28"/>
        </w:rPr>
        <w:t xml:space="preserve">лее уязвимыми для течения заболеваний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патологии 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первый триместр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второй триместр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третий триместр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Какие особенности ОРВИ у беременных: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короткий латентный период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тяжесть интоксикации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латентность течения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выраженные клинические проявления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Какие особенности деятельности сердечно-сосудистой системы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повышение объема циркулирующей крови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 уменьшение объема циркулирующей крови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тахикардия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брадикардия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5BC">
        <w:rPr>
          <w:sz w:val="28"/>
          <w:szCs w:val="28"/>
        </w:rPr>
        <w:t>) повышение АД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чем заключается профилактика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патологии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осмотр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7608">
        <w:rPr>
          <w:sz w:val="28"/>
          <w:szCs w:val="28"/>
        </w:rPr>
        <w:t>)</w:t>
      </w:r>
      <w:r w:rsidR="002E4086">
        <w:rPr>
          <w:sz w:val="28"/>
          <w:szCs w:val="28"/>
        </w:rPr>
        <w:t xml:space="preserve"> </w:t>
      </w:r>
      <w:r w:rsidR="006E7608">
        <w:rPr>
          <w:sz w:val="28"/>
          <w:szCs w:val="28"/>
        </w:rPr>
        <w:t>раннее выя</w:t>
      </w:r>
      <w:r w:rsidR="00C705BC">
        <w:rPr>
          <w:sz w:val="28"/>
          <w:szCs w:val="28"/>
        </w:rPr>
        <w:t>вление заболеваний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санация хронических очагов</w:t>
      </w:r>
    </w:p>
    <w:p w:rsidR="00C705BC" w:rsidRDefault="00095423" w:rsidP="002E40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705BC">
        <w:rPr>
          <w:sz w:val="28"/>
          <w:szCs w:val="28"/>
        </w:rPr>
        <w:t>) сбор анамнеза на наличие хронических заболеваний внутренних органов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Какие медикаментозные препараты применяют беременным, страдающим гипертонической болезнью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    бета-блокаторы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АПФ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мочегонные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4086">
        <w:rPr>
          <w:sz w:val="28"/>
          <w:szCs w:val="28"/>
        </w:rPr>
        <w:t>.</w:t>
      </w:r>
      <w:r>
        <w:rPr>
          <w:sz w:val="28"/>
          <w:szCs w:val="28"/>
        </w:rPr>
        <w:t xml:space="preserve"> В какой срок беременности не рекомендуется назначение лекарственной терапии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7-12 недель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)18-22 недели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)28-32 недели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39-40 недель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 Какие сроки  ле</w:t>
      </w:r>
      <w:r w:rsidR="001D633A">
        <w:rPr>
          <w:sz w:val="28"/>
          <w:szCs w:val="28"/>
        </w:rPr>
        <w:t xml:space="preserve">чения беременных с  </w:t>
      </w:r>
      <w:proofErr w:type="spellStart"/>
      <w:r w:rsidR="001D633A">
        <w:rPr>
          <w:sz w:val="28"/>
          <w:szCs w:val="28"/>
        </w:rPr>
        <w:t>экстрагенит</w:t>
      </w:r>
      <w:r w:rsidR="006E7608">
        <w:rPr>
          <w:sz w:val="28"/>
          <w:szCs w:val="28"/>
        </w:rPr>
        <w:t>а</w:t>
      </w:r>
      <w:r>
        <w:rPr>
          <w:sz w:val="28"/>
          <w:szCs w:val="28"/>
        </w:rPr>
        <w:t>льной</w:t>
      </w:r>
      <w:proofErr w:type="spellEnd"/>
      <w:r>
        <w:rPr>
          <w:sz w:val="28"/>
          <w:szCs w:val="28"/>
        </w:rPr>
        <w:t xml:space="preserve"> патологией в условиях поликлиники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</w:t>
      </w:r>
      <w:r w:rsidR="002E4086">
        <w:rPr>
          <w:sz w:val="28"/>
          <w:szCs w:val="28"/>
        </w:rPr>
        <w:t xml:space="preserve"> </w:t>
      </w:r>
      <w:r w:rsidR="00C705BC">
        <w:rPr>
          <w:sz w:val="28"/>
          <w:szCs w:val="28"/>
        </w:rPr>
        <w:t xml:space="preserve"> 5-7 дней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1—14 дней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)18-21 день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)39-40 дней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Показания для госпитализации беременных: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острые заболевания внутренних органов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хроническое течение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 подострое течение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В каких лечебных учреждениях получают лечение беременные до 36 недель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 с</w:t>
      </w:r>
      <w:r w:rsidR="001D633A">
        <w:rPr>
          <w:sz w:val="28"/>
          <w:szCs w:val="28"/>
        </w:rPr>
        <w:t>тационары терапевтического профиля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отделение патологии беременных  родильного дома.</w:t>
      </w:r>
    </w:p>
    <w:p w:rsidR="00E30D7B" w:rsidRDefault="00E30D7B" w:rsidP="00E30D7B">
      <w:pPr>
        <w:ind w:left="360"/>
        <w:jc w:val="both"/>
        <w:rPr>
          <w:sz w:val="28"/>
          <w:szCs w:val="28"/>
        </w:rPr>
      </w:pPr>
    </w:p>
    <w:p w:rsidR="00E30D7B" w:rsidRDefault="00E30D7B" w:rsidP="00E30D7B">
      <w:pPr>
        <w:ind w:left="360"/>
        <w:jc w:val="both"/>
        <w:rPr>
          <w:sz w:val="28"/>
          <w:szCs w:val="28"/>
        </w:rPr>
      </w:pPr>
    </w:p>
    <w:p w:rsidR="00E30D7B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1,3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1,3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1,2,3</w:t>
      </w:r>
    </w:p>
    <w:p w:rsidR="008E4304" w:rsidRDefault="00095423" w:rsidP="008E43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53729" w:rsidRDefault="00453729" w:rsidP="00453729">
      <w:pPr>
        <w:jc w:val="both"/>
        <w:rPr>
          <w:sz w:val="28"/>
          <w:szCs w:val="28"/>
        </w:rPr>
      </w:pPr>
    </w:p>
    <w:p w:rsidR="00095423" w:rsidRPr="00541A36" w:rsidRDefault="00095423" w:rsidP="00095423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541A36">
        <w:rPr>
          <w:b/>
          <w:color w:val="000000"/>
          <w:spacing w:val="-1"/>
          <w:sz w:val="28"/>
          <w:szCs w:val="28"/>
        </w:rPr>
        <w:t>Основная: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541A36">
        <w:rPr>
          <w:sz w:val="28"/>
          <w:szCs w:val="28"/>
        </w:rPr>
        <w:t>фармац</w:t>
      </w:r>
      <w:proofErr w:type="spellEnd"/>
      <w:r w:rsidRPr="00541A36">
        <w:rPr>
          <w:sz w:val="28"/>
          <w:szCs w:val="28"/>
        </w:rPr>
        <w:t xml:space="preserve">. вузов РФ / А. Я. Крюкова [и др.] ; под ред. А. Я. </w:t>
      </w:r>
      <w:r w:rsidRPr="00541A36">
        <w:rPr>
          <w:sz w:val="28"/>
          <w:szCs w:val="28"/>
        </w:rPr>
        <w:lastRenderedPageBreak/>
        <w:t xml:space="preserve">Крюковой ; МЗ и соц. развития РФ, </w:t>
      </w:r>
      <w:proofErr w:type="spellStart"/>
      <w:r w:rsidRPr="00541A36">
        <w:rPr>
          <w:sz w:val="28"/>
          <w:szCs w:val="28"/>
        </w:rPr>
        <w:t>Башк</w:t>
      </w:r>
      <w:proofErr w:type="spellEnd"/>
      <w:r w:rsidRPr="00541A36">
        <w:rPr>
          <w:sz w:val="28"/>
          <w:szCs w:val="28"/>
        </w:rPr>
        <w:t xml:space="preserve">. гос. мед. ун-т. - Уфа: </w:t>
      </w:r>
      <w:proofErr w:type="spellStart"/>
      <w:r w:rsidRPr="00541A36">
        <w:rPr>
          <w:sz w:val="28"/>
          <w:szCs w:val="28"/>
        </w:rPr>
        <w:t>Гилем</w:t>
      </w:r>
      <w:proofErr w:type="spellEnd"/>
      <w:r w:rsidRPr="00541A36">
        <w:rPr>
          <w:sz w:val="28"/>
          <w:szCs w:val="28"/>
        </w:rPr>
        <w:t xml:space="preserve">, 2009. - 325 с.  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541A36">
        <w:rPr>
          <w:sz w:val="28"/>
          <w:szCs w:val="28"/>
        </w:rPr>
        <w:t>Сторожаков</w:t>
      </w:r>
      <w:proofErr w:type="spellEnd"/>
      <w:r w:rsidRPr="00541A36">
        <w:rPr>
          <w:sz w:val="28"/>
          <w:szCs w:val="28"/>
        </w:rPr>
        <w:t xml:space="preserve">, И. И. </w:t>
      </w:r>
      <w:proofErr w:type="spellStart"/>
      <w:r w:rsidRPr="00541A36">
        <w:rPr>
          <w:sz w:val="28"/>
          <w:szCs w:val="28"/>
        </w:rPr>
        <w:t>Чукаева</w:t>
      </w:r>
      <w:proofErr w:type="spellEnd"/>
      <w:r w:rsidRPr="00541A36">
        <w:rPr>
          <w:sz w:val="28"/>
          <w:szCs w:val="28"/>
        </w:rPr>
        <w:t xml:space="preserve">, А. А. Александров. - 2-е изд., </w:t>
      </w:r>
      <w:proofErr w:type="spellStart"/>
      <w:r w:rsidRPr="00541A36">
        <w:rPr>
          <w:sz w:val="28"/>
          <w:szCs w:val="28"/>
        </w:rPr>
        <w:t>перераб</w:t>
      </w:r>
      <w:proofErr w:type="spellEnd"/>
      <w:r w:rsidRPr="00541A36">
        <w:rPr>
          <w:sz w:val="28"/>
          <w:szCs w:val="28"/>
        </w:rPr>
        <w:t>. и доп.- М.: ГЭОТАР-МЕДИА, 2013-640 с.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541A36">
        <w:rPr>
          <w:sz w:val="28"/>
          <w:szCs w:val="28"/>
        </w:rPr>
        <w:t>Зюзенков</w:t>
      </w:r>
      <w:proofErr w:type="spellEnd"/>
      <w:r w:rsidRPr="00541A36">
        <w:rPr>
          <w:sz w:val="28"/>
          <w:szCs w:val="28"/>
        </w:rPr>
        <w:t xml:space="preserve"> (и др.); под редакцией М.В. </w:t>
      </w:r>
      <w:proofErr w:type="spellStart"/>
      <w:r w:rsidRPr="00541A36">
        <w:rPr>
          <w:sz w:val="28"/>
          <w:szCs w:val="28"/>
        </w:rPr>
        <w:t>Зюзенкова</w:t>
      </w:r>
      <w:proofErr w:type="spellEnd"/>
      <w:r w:rsidRPr="00541A36">
        <w:rPr>
          <w:sz w:val="28"/>
          <w:szCs w:val="28"/>
        </w:rPr>
        <w:t>. –Минск: Высшая школа, 2012. – 608 с.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541A36">
        <w:rPr>
          <w:sz w:val="28"/>
          <w:szCs w:val="28"/>
        </w:rPr>
        <w:t>ред</w:t>
      </w:r>
      <w:proofErr w:type="spellEnd"/>
      <w:r w:rsidRPr="00541A36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095423" w:rsidRPr="00541A36" w:rsidRDefault="00095423" w:rsidP="000954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095423" w:rsidRPr="00541A36" w:rsidRDefault="00095423" w:rsidP="000954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541A36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095423" w:rsidRPr="00541A36" w:rsidRDefault="00095423" w:rsidP="00095423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1A36">
        <w:rPr>
          <w:color w:val="000000"/>
          <w:spacing w:val="-1"/>
          <w:sz w:val="28"/>
          <w:szCs w:val="28"/>
        </w:rPr>
        <w:t xml:space="preserve"> </w:t>
      </w:r>
    </w:p>
    <w:p w:rsidR="00095423" w:rsidRPr="00541A36" w:rsidRDefault="00095423" w:rsidP="00095423">
      <w:pPr>
        <w:pStyle w:val="ab"/>
        <w:numPr>
          <w:ilvl w:val="0"/>
          <w:numId w:val="15"/>
        </w:numPr>
        <w:rPr>
          <w:sz w:val="28"/>
          <w:szCs w:val="28"/>
          <w:shd w:val="clear" w:color="auto" w:fill="FFFFFF"/>
        </w:rPr>
      </w:pPr>
      <w:r w:rsidRPr="00541A36">
        <w:rPr>
          <w:sz w:val="28"/>
          <w:szCs w:val="28"/>
          <w:shd w:val="clear" w:color="auto" w:fill="FFFFFF"/>
        </w:rPr>
        <w:t xml:space="preserve">Экспертиза временной нетрудоспособности в медицинских организациях: учебное пособие : рек. УМО по мед. и </w:t>
      </w:r>
      <w:proofErr w:type="spellStart"/>
      <w:r w:rsidRPr="00541A36">
        <w:rPr>
          <w:sz w:val="28"/>
          <w:szCs w:val="28"/>
          <w:shd w:val="clear" w:color="auto" w:fill="FFFFFF"/>
        </w:rPr>
        <w:t>фармац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41A36">
        <w:rPr>
          <w:sz w:val="28"/>
          <w:szCs w:val="28"/>
          <w:shd w:val="clear" w:color="auto" w:fill="FFFFFF"/>
        </w:rPr>
        <w:t>высш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41A36">
        <w:rPr>
          <w:sz w:val="28"/>
          <w:szCs w:val="28"/>
          <w:shd w:val="clear" w:color="auto" w:fill="FFFFFF"/>
        </w:rPr>
        <w:t>высш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41A36">
        <w:rPr>
          <w:sz w:val="28"/>
          <w:szCs w:val="28"/>
          <w:shd w:val="clear" w:color="auto" w:fill="FFFFFF"/>
        </w:rPr>
        <w:t>квалиф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541A36">
        <w:rPr>
          <w:sz w:val="28"/>
          <w:szCs w:val="28"/>
          <w:shd w:val="clear" w:color="auto" w:fill="FFFFFF"/>
        </w:rPr>
        <w:t>НижГМА</w:t>
      </w:r>
      <w:proofErr w:type="spellEnd"/>
      <w:r w:rsidRPr="00541A36">
        <w:rPr>
          <w:sz w:val="28"/>
          <w:szCs w:val="28"/>
          <w:shd w:val="clear" w:color="auto" w:fill="FFFFFF"/>
        </w:rPr>
        <w:t>, 2015. – 91с.</w:t>
      </w:r>
    </w:p>
    <w:p w:rsidR="00095423" w:rsidRPr="00541A36" w:rsidRDefault="00095423" w:rsidP="00095423">
      <w:pPr>
        <w:pStyle w:val="ab"/>
        <w:numPr>
          <w:ilvl w:val="0"/>
          <w:numId w:val="15"/>
        </w:numPr>
        <w:rPr>
          <w:sz w:val="28"/>
          <w:szCs w:val="28"/>
          <w:shd w:val="clear" w:color="auto" w:fill="FFFFFF"/>
        </w:rPr>
      </w:pPr>
      <w:r w:rsidRPr="00541A36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541A36">
        <w:rPr>
          <w:sz w:val="28"/>
          <w:szCs w:val="28"/>
          <w:shd w:val="clear" w:color="auto" w:fill="FFFFFF"/>
        </w:rPr>
        <w:t xml:space="preserve">: учебник 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541A36">
        <w:rPr>
          <w:sz w:val="28"/>
          <w:szCs w:val="28"/>
          <w:shd w:val="clear" w:color="auto" w:fill="FFFFFF"/>
        </w:rPr>
        <w:t>обуч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541A36">
        <w:rPr>
          <w:sz w:val="28"/>
          <w:szCs w:val="28"/>
          <w:shd w:val="clear" w:color="auto" w:fill="FFFFFF"/>
        </w:rPr>
        <w:t>дисц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541A36">
        <w:rPr>
          <w:sz w:val="28"/>
          <w:szCs w:val="28"/>
          <w:shd w:val="clear" w:color="auto" w:fill="FFFFFF"/>
        </w:rPr>
        <w:t>Ачкасова</w:t>
      </w:r>
      <w:proofErr w:type="spellEnd"/>
      <w:r w:rsidRPr="00541A36">
        <w:rPr>
          <w:sz w:val="28"/>
          <w:szCs w:val="28"/>
          <w:shd w:val="clear" w:color="auto" w:fill="FFFFFF"/>
        </w:rPr>
        <w:t>, В. А. Епифанова. - М.: ГЭОТАР-МЕДИА, 2015</w:t>
      </w:r>
      <w:r w:rsidRPr="00325053">
        <w:rPr>
          <w:sz w:val="28"/>
          <w:szCs w:val="28"/>
          <w:shd w:val="clear" w:color="auto" w:fill="FFFFFF"/>
        </w:rPr>
        <w:t>. - 668 с.</w:t>
      </w:r>
    </w:p>
    <w:p w:rsidR="00453729" w:rsidRPr="00D44F6E" w:rsidRDefault="00453729" w:rsidP="00453729">
      <w:pPr>
        <w:jc w:val="both"/>
        <w:rPr>
          <w:sz w:val="28"/>
          <w:szCs w:val="28"/>
        </w:rPr>
      </w:pPr>
    </w:p>
    <w:sectPr w:rsidR="00453729" w:rsidRPr="00D44F6E" w:rsidSect="008D140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15" w:rsidRDefault="00B93315">
      <w:r>
        <w:separator/>
      </w:r>
    </w:p>
  </w:endnote>
  <w:endnote w:type="continuationSeparator" w:id="0">
    <w:p w:rsidR="00B93315" w:rsidRDefault="00B9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2D" w:rsidRDefault="0034088D" w:rsidP="00ED3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09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2D" w:rsidRDefault="00E4092D" w:rsidP="00ED31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2D" w:rsidRDefault="0034088D" w:rsidP="00ED3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092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1AAA">
      <w:rPr>
        <w:rStyle w:val="a4"/>
        <w:noProof/>
      </w:rPr>
      <w:t>3</w:t>
    </w:r>
    <w:r>
      <w:rPr>
        <w:rStyle w:val="a4"/>
      </w:rPr>
      <w:fldChar w:fldCharType="end"/>
    </w:r>
  </w:p>
  <w:p w:rsidR="00E4092D" w:rsidRDefault="00E4092D" w:rsidP="00ED31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15" w:rsidRDefault="00B93315">
      <w:r>
        <w:separator/>
      </w:r>
    </w:p>
  </w:footnote>
  <w:footnote w:type="continuationSeparator" w:id="0">
    <w:p w:rsidR="00B93315" w:rsidRDefault="00B9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11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394EAC"/>
    <w:multiLevelType w:val="hybridMultilevel"/>
    <w:tmpl w:val="BFE666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3B4BE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9E1A37"/>
    <w:multiLevelType w:val="multilevel"/>
    <w:tmpl w:val="C9BA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D40816"/>
    <w:multiLevelType w:val="hybridMultilevel"/>
    <w:tmpl w:val="5942CD20"/>
    <w:lvl w:ilvl="0" w:tplc="E116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F52DA"/>
    <w:multiLevelType w:val="hybridMultilevel"/>
    <w:tmpl w:val="037A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250AF"/>
    <w:multiLevelType w:val="hybridMultilevel"/>
    <w:tmpl w:val="B79A33AC"/>
    <w:lvl w:ilvl="0" w:tplc="BC9678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7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67CC40C6"/>
    <w:multiLevelType w:val="hybridMultilevel"/>
    <w:tmpl w:val="EB3AB49C"/>
    <w:lvl w:ilvl="0" w:tplc="8B90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B24C6B"/>
    <w:multiLevelType w:val="hybridMultilevel"/>
    <w:tmpl w:val="2E5CD2AA"/>
    <w:lvl w:ilvl="0" w:tplc="21E80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C90097"/>
    <w:multiLevelType w:val="hybridMultilevel"/>
    <w:tmpl w:val="35824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27449"/>
    <w:rsid w:val="00072B14"/>
    <w:rsid w:val="000903D4"/>
    <w:rsid w:val="0009077B"/>
    <w:rsid w:val="00095423"/>
    <w:rsid w:val="000A296B"/>
    <w:rsid w:val="000B5AD2"/>
    <w:rsid w:val="00103DDF"/>
    <w:rsid w:val="001120DB"/>
    <w:rsid w:val="001350FF"/>
    <w:rsid w:val="00136ACC"/>
    <w:rsid w:val="00161A33"/>
    <w:rsid w:val="0016340D"/>
    <w:rsid w:val="00180201"/>
    <w:rsid w:val="00184541"/>
    <w:rsid w:val="00193850"/>
    <w:rsid w:val="001D1B78"/>
    <w:rsid w:val="001D3DFC"/>
    <w:rsid w:val="001D4D60"/>
    <w:rsid w:val="001D633A"/>
    <w:rsid w:val="001F4A58"/>
    <w:rsid w:val="002038B4"/>
    <w:rsid w:val="00223B0B"/>
    <w:rsid w:val="0024000D"/>
    <w:rsid w:val="00245B77"/>
    <w:rsid w:val="0028415B"/>
    <w:rsid w:val="0028450E"/>
    <w:rsid w:val="002D53FC"/>
    <w:rsid w:val="002E4086"/>
    <w:rsid w:val="002F4917"/>
    <w:rsid w:val="00310682"/>
    <w:rsid w:val="00313F4D"/>
    <w:rsid w:val="0034088D"/>
    <w:rsid w:val="00346D57"/>
    <w:rsid w:val="003A68E0"/>
    <w:rsid w:val="003C6C63"/>
    <w:rsid w:val="0043526C"/>
    <w:rsid w:val="00443524"/>
    <w:rsid w:val="00445224"/>
    <w:rsid w:val="00453729"/>
    <w:rsid w:val="00464ADB"/>
    <w:rsid w:val="004D022F"/>
    <w:rsid w:val="004F53AA"/>
    <w:rsid w:val="0050630E"/>
    <w:rsid w:val="00577632"/>
    <w:rsid w:val="005967C5"/>
    <w:rsid w:val="005B697F"/>
    <w:rsid w:val="005B7A4D"/>
    <w:rsid w:val="0060169D"/>
    <w:rsid w:val="006176C0"/>
    <w:rsid w:val="006427CF"/>
    <w:rsid w:val="0064511E"/>
    <w:rsid w:val="0067371F"/>
    <w:rsid w:val="006C7355"/>
    <w:rsid w:val="006E7608"/>
    <w:rsid w:val="006F1AAA"/>
    <w:rsid w:val="006F3A8D"/>
    <w:rsid w:val="00704C5A"/>
    <w:rsid w:val="007237E6"/>
    <w:rsid w:val="007243B6"/>
    <w:rsid w:val="00752FFA"/>
    <w:rsid w:val="0078272F"/>
    <w:rsid w:val="00801089"/>
    <w:rsid w:val="00807C51"/>
    <w:rsid w:val="00821E2D"/>
    <w:rsid w:val="00834487"/>
    <w:rsid w:val="00866CF4"/>
    <w:rsid w:val="008B100C"/>
    <w:rsid w:val="008D1408"/>
    <w:rsid w:val="008D2CB4"/>
    <w:rsid w:val="008E4304"/>
    <w:rsid w:val="00927FAD"/>
    <w:rsid w:val="00976BAA"/>
    <w:rsid w:val="009C452A"/>
    <w:rsid w:val="009E6E6D"/>
    <w:rsid w:val="00A3489E"/>
    <w:rsid w:val="00A75053"/>
    <w:rsid w:val="00AA3887"/>
    <w:rsid w:val="00AB7DE5"/>
    <w:rsid w:val="00AC1E5A"/>
    <w:rsid w:val="00B846A3"/>
    <w:rsid w:val="00B93315"/>
    <w:rsid w:val="00BC034B"/>
    <w:rsid w:val="00BD74E7"/>
    <w:rsid w:val="00BE2C2B"/>
    <w:rsid w:val="00BF58EB"/>
    <w:rsid w:val="00C0454D"/>
    <w:rsid w:val="00C62A57"/>
    <w:rsid w:val="00C654F1"/>
    <w:rsid w:val="00C705BC"/>
    <w:rsid w:val="00C8081D"/>
    <w:rsid w:val="00C87DF0"/>
    <w:rsid w:val="00CB54DB"/>
    <w:rsid w:val="00CB5FEB"/>
    <w:rsid w:val="00CD5DBA"/>
    <w:rsid w:val="00D05665"/>
    <w:rsid w:val="00D44F6E"/>
    <w:rsid w:val="00D57490"/>
    <w:rsid w:val="00D75BE3"/>
    <w:rsid w:val="00DD7DA3"/>
    <w:rsid w:val="00DD7E49"/>
    <w:rsid w:val="00DE3A9C"/>
    <w:rsid w:val="00DF006A"/>
    <w:rsid w:val="00DF30E0"/>
    <w:rsid w:val="00E25AA7"/>
    <w:rsid w:val="00E30D7B"/>
    <w:rsid w:val="00E4092D"/>
    <w:rsid w:val="00E708CF"/>
    <w:rsid w:val="00E81F3C"/>
    <w:rsid w:val="00E9728A"/>
    <w:rsid w:val="00EA4FFD"/>
    <w:rsid w:val="00EC0E3D"/>
    <w:rsid w:val="00EC2182"/>
    <w:rsid w:val="00ED3153"/>
    <w:rsid w:val="00ED6786"/>
    <w:rsid w:val="00F13F22"/>
    <w:rsid w:val="00F23AF5"/>
    <w:rsid w:val="00F90527"/>
    <w:rsid w:val="00FC4712"/>
    <w:rsid w:val="00F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2F"/>
  </w:style>
  <w:style w:type="paragraph" w:styleId="1">
    <w:name w:val="heading 1"/>
    <w:basedOn w:val="a"/>
    <w:next w:val="a"/>
    <w:qFormat/>
    <w:rsid w:val="0078272F"/>
    <w:p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1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153"/>
  </w:style>
  <w:style w:type="paragraph" w:styleId="a5">
    <w:name w:val="Body Text Indent"/>
    <w:basedOn w:val="a"/>
    <w:link w:val="a6"/>
    <w:rsid w:val="008E4304"/>
    <w:pPr>
      <w:ind w:firstLine="720"/>
    </w:pPr>
    <w:rPr>
      <w:sz w:val="28"/>
    </w:rPr>
  </w:style>
  <w:style w:type="character" w:customStyle="1" w:styleId="a6">
    <w:name w:val="Основной текст с отступом Знак"/>
    <w:link w:val="a5"/>
    <w:rsid w:val="008E4304"/>
    <w:rPr>
      <w:sz w:val="28"/>
    </w:rPr>
  </w:style>
  <w:style w:type="paragraph" w:styleId="a7">
    <w:name w:val="Normal (Web)"/>
    <w:basedOn w:val="a"/>
    <w:rsid w:val="00EA4FF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6F3A8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54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54D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423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767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8691</Words>
  <Characters>49544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Поликлиника №1</Company>
  <LinksUpToDate>false</LinksUpToDate>
  <CharactersWithSpaces>58119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http://www.litterra.ru/search/extended/?authors_text=%CB%EE%E3%F3%F2%EE%E2%EE%E9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ТВФ</dc:creator>
  <cp:lastModifiedBy>Назмиева Алина Радиковна</cp:lastModifiedBy>
  <cp:revision>5</cp:revision>
  <cp:lastPrinted>2013-03-27T02:14:00Z</cp:lastPrinted>
  <dcterms:created xsi:type="dcterms:W3CDTF">2017-02-14T20:03:00Z</dcterms:created>
  <dcterms:modified xsi:type="dcterms:W3CDTF">2018-12-10T07:07:00Z</dcterms:modified>
</cp:coreProperties>
</file>