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CA" w:rsidRPr="00AB0DCA" w:rsidRDefault="00BD37E1" w:rsidP="00BD37E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AB0DCA" w:rsidRPr="00AB0DCA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AB0DCA" w:rsidRPr="00AB0DCA" w:rsidRDefault="00AB0DCA" w:rsidP="00AB0DCA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B0DCA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D37E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AB0DCA">
        <w:rPr>
          <w:color w:val="000000"/>
          <w:spacing w:val="-1"/>
          <w:sz w:val="28"/>
          <w:szCs w:val="28"/>
        </w:rPr>
        <w:t>зав</w:t>
      </w:r>
      <w:proofErr w:type="gramStart"/>
      <w:r w:rsidRPr="00AB0DCA">
        <w:rPr>
          <w:color w:val="000000"/>
          <w:spacing w:val="-1"/>
          <w:sz w:val="28"/>
          <w:szCs w:val="28"/>
        </w:rPr>
        <w:t>.к</w:t>
      </w:r>
      <w:proofErr w:type="gramEnd"/>
      <w:r w:rsidRPr="00AB0DCA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AB0DCA">
        <w:rPr>
          <w:color w:val="000000"/>
          <w:spacing w:val="-1"/>
          <w:sz w:val="28"/>
          <w:szCs w:val="28"/>
        </w:rPr>
        <w:t xml:space="preserve"> 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</w:t>
      </w:r>
      <w:r w:rsidR="00BD37E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DCA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AB0DCA">
        <w:rPr>
          <w:color w:val="000000"/>
          <w:spacing w:val="-1"/>
          <w:sz w:val="28"/>
          <w:szCs w:val="28"/>
        </w:rPr>
        <w:t>Волевач</w:t>
      </w:r>
      <w:proofErr w:type="spellEnd"/>
      <w:r w:rsidRPr="00AB0DCA">
        <w:rPr>
          <w:color w:val="000000"/>
          <w:spacing w:val="-1"/>
          <w:sz w:val="28"/>
          <w:szCs w:val="28"/>
        </w:rPr>
        <w:t xml:space="preserve"> Л.В.</w:t>
      </w:r>
    </w:p>
    <w:p w:rsidR="00AB0DCA" w:rsidRPr="00AB0DCA" w:rsidRDefault="0083796E" w:rsidP="00AB0DCA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C7BBE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FC7BBE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FC7BBE">
        <w:rPr>
          <w:color w:val="000000"/>
          <w:spacing w:val="-1"/>
          <w:sz w:val="28"/>
          <w:szCs w:val="28"/>
        </w:rPr>
        <w:t>6</w:t>
      </w:r>
      <w:r w:rsidR="00AB0DCA" w:rsidRPr="00AB0DCA">
        <w:rPr>
          <w:color w:val="000000"/>
          <w:spacing w:val="-1"/>
          <w:sz w:val="28"/>
          <w:szCs w:val="28"/>
        </w:rPr>
        <w:t xml:space="preserve"> г.</w:t>
      </w:r>
    </w:p>
    <w:p w:rsidR="00085C62" w:rsidRPr="000D2005" w:rsidRDefault="00085C62" w:rsidP="00085C62">
      <w:pPr>
        <w:rPr>
          <w:sz w:val="28"/>
          <w:szCs w:val="28"/>
        </w:rPr>
      </w:pPr>
    </w:p>
    <w:p w:rsidR="00085C62" w:rsidRPr="000D2005" w:rsidRDefault="00085C62" w:rsidP="00085C62">
      <w:pPr>
        <w:ind w:left="2977" w:firstLine="851"/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Применение желчегонных сре</w:t>
      </w:r>
      <w:proofErr w:type="gramStart"/>
      <w:r>
        <w:rPr>
          <w:b/>
          <w:sz w:val="28"/>
          <w:szCs w:val="28"/>
        </w:rPr>
        <w:t>дств в п</w:t>
      </w:r>
      <w:proofErr w:type="gramEnd"/>
      <w:r>
        <w:rPr>
          <w:b/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>»</w:t>
      </w:r>
    </w:p>
    <w:p w:rsidR="00085C62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4A7889" w:rsidRDefault="00DE68F8" w:rsidP="004A7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DE68F8" w:rsidRPr="004A7889" w:rsidRDefault="00DE68F8" w:rsidP="004A7889">
      <w:pPr>
        <w:rPr>
          <w:sz w:val="28"/>
          <w:szCs w:val="28"/>
        </w:rPr>
      </w:pPr>
    </w:p>
    <w:p w:rsidR="004A7889" w:rsidRPr="004A7889" w:rsidRDefault="004A7889" w:rsidP="004A7889">
      <w:pPr>
        <w:rPr>
          <w:sz w:val="28"/>
          <w:szCs w:val="28"/>
        </w:rPr>
      </w:pPr>
      <w:r w:rsidRPr="004A7889">
        <w:rPr>
          <w:sz w:val="28"/>
          <w:szCs w:val="28"/>
        </w:rPr>
        <w:t>Дисциплина: Поликлиническая терапия</w:t>
      </w:r>
    </w:p>
    <w:p w:rsidR="004A7889" w:rsidRPr="004A7889" w:rsidRDefault="004A7889" w:rsidP="004A7889">
      <w:pPr>
        <w:rPr>
          <w:color w:val="000000"/>
          <w:sz w:val="28"/>
          <w:szCs w:val="28"/>
          <w:shd w:val="clear" w:color="auto" w:fill="FFFFFF"/>
        </w:rPr>
      </w:pPr>
      <w:r w:rsidRPr="004A7889">
        <w:rPr>
          <w:sz w:val="28"/>
          <w:szCs w:val="28"/>
        </w:rPr>
        <w:t xml:space="preserve">Специальность </w:t>
      </w:r>
      <w:r w:rsidR="00BD37E1">
        <w:rPr>
          <w:sz w:val="28"/>
          <w:szCs w:val="28"/>
          <w:u w:val="single"/>
        </w:rPr>
        <w:t>31.05.01. –лечебное </w:t>
      </w:r>
      <w:r w:rsidR="00BD37E1" w:rsidRPr="001F631C">
        <w:rPr>
          <w:sz w:val="28"/>
          <w:szCs w:val="28"/>
          <w:u w:val="single"/>
        </w:rPr>
        <w:t>дело</w:t>
      </w:r>
      <w:r w:rsidR="00BD37E1" w:rsidRPr="004C4294">
        <w:rPr>
          <w:rFonts w:eastAsia="Calibri"/>
          <w:sz w:val="28"/>
          <w:szCs w:val="28"/>
        </w:rPr>
        <w:t xml:space="preserve"> </w:t>
      </w:r>
    </w:p>
    <w:p w:rsidR="004A7889" w:rsidRPr="004A7889" w:rsidRDefault="00DE68F8" w:rsidP="004A7889">
      <w:pPr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="00BD37E1">
        <w:rPr>
          <w:sz w:val="28"/>
          <w:szCs w:val="28"/>
        </w:rPr>
        <w:t xml:space="preserve">7      Семестр  </w:t>
      </w:r>
      <w:r w:rsidR="004A7889" w:rsidRPr="004A7889">
        <w:rPr>
          <w:sz w:val="28"/>
          <w:szCs w:val="28"/>
        </w:rPr>
        <w:t>XIII</w:t>
      </w:r>
    </w:p>
    <w:p w:rsidR="004A7889" w:rsidRPr="004A7889" w:rsidRDefault="004A7889" w:rsidP="004A7889">
      <w:pPr>
        <w:rPr>
          <w:sz w:val="28"/>
          <w:szCs w:val="28"/>
        </w:rPr>
      </w:pPr>
    </w:p>
    <w:p w:rsidR="004A7889" w:rsidRPr="004A7889" w:rsidRDefault="004A7889" w:rsidP="004A7889">
      <w:pPr>
        <w:jc w:val="center"/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Default="00085C62" w:rsidP="004A7889">
      <w:pPr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AB0DCA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085C62" w:rsidRPr="00FC7BBE" w:rsidRDefault="00AB0DCA" w:rsidP="00085C62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</w:t>
      </w:r>
      <w:r w:rsidR="0083796E">
        <w:rPr>
          <w:sz w:val="28"/>
          <w:szCs w:val="28"/>
        </w:rPr>
        <w:t>1</w:t>
      </w:r>
      <w:r w:rsidR="00FC7BBE">
        <w:rPr>
          <w:sz w:val="28"/>
          <w:szCs w:val="28"/>
        </w:rPr>
        <w:t>6</w:t>
      </w:r>
    </w:p>
    <w:p w:rsidR="0083796E" w:rsidRPr="00FC7BBE" w:rsidRDefault="0083796E" w:rsidP="00085C62">
      <w:pPr>
        <w:jc w:val="center"/>
        <w:rPr>
          <w:sz w:val="28"/>
          <w:szCs w:val="28"/>
        </w:rPr>
      </w:pPr>
    </w:p>
    <w:p w:rsidR="00BD37E1" w:rsidRPr="000D2005" w:rsidRDefault="00BD37E1" w:rsidP="00085C62">
      <w:pPr>
        <w:jc w:val="center"/>
        <w:rPr>
          <w:sz w:val="28"/>
          <w:szCs w:val="28"/>
        </w:rPr>
      </w:pPr>
    </w:p>
    <w:p w:rsidR="00AB0DCA" w:rsidRPr="00AB0DCA" w:rsidRDefault="00085C62" w:rsidP="00AB0DCA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</w:t>
      </w:r>
      <w:r w:rsidRPr="00085C62">
        <w:rPr>
          <w:color w:val="000000"/>
          <w:sz w:val="28"/>
          <w:szCs w:val="28"/>
        </w:rPr>
        <w:t>: «</w:t>
      </w:r>
      <w:r w:rsidRPr="00085C62">
        <w:rPr>
          <w:sz w:val="28"/>
          <w:szCs w:val="28"/>
        </w:rPr>
        <w:t>Применение желчегонных сре</w:t>
      </w:r>
      <w:proofErr w:type="gramStart"/>
      <w:r w:rsidRPr="00085C62">
        <w:rPr>
          <w:sz w:val="28"/>
          <w:szCs w:val="28"/>
        </w:rPr>
        <w:t>дств в п</w:t>
      </w:r>
      <w:proofErr w:type="gramEnd"/>
      <w:r w:rsidRPr="00085C62">
        <w:rPr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BD37E1" w:rsidRPr="0091597A">
        <w:rPr>
          <w:sz w:val="28"/>
          <w:szCs w:val="28"/>
        </w:rPr>
        <w:t>рабочей программы дисциплины поликлиниче</w:t>
      </w:r>
      <w:r w:rsidR="0083796E">
        <w:rPr>
          <w:sz w:val="28"/>
          <w:szCs w:val="28"/>
        </w:rPr>
        <w:t>ская терапия утвержденной в 201</w:t>
      </w:r>
      <w:r w:rsidR="00FC7BBE">
        <w:rPr>
          <w:sz w:val="28"/>
          <w:szCs w:val="28"/>
        </w:rPr>
        <w:t>6</w:t>
      </w:r>
      <w:r w:rsidR="00BD37E1" w:rsidRPr="0091597A">
        <w:rPr>
          <w:sz w:val="28"/>
          <w:szCs w:val="28"/>
        </w:rPr>
        <w:t xml:space="preserve"> году</w:t>
      </w:r>
    </w:p>
    <w:p w:rsidR="00085C62" w:rsidRPr="000D2005" w:rsidRDefault="00085C62" w:rsidP="00085C62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085C62" w:rsidRPr="000D2005" w:rsidRDefault="00085C62" w:rsidP="00085C62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  <w:r w:rsidR="00AB0DCA">
        <w:rPr>
          <w:sz w:val="28"/>
          <w:szCs w:val="28"/>
        </w:rPr>
        <w:t>, Шуваева Л.Г.</w:t>
      </w: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AB0DCA" w:rsidRPr="000D2005" w:rsidRDefault="00AB0DCA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AB0DCA" w:rsidRPr="00C6091E" w:rsidRDefault="00AB0DCA" w:rsidP="00AB0DCA">
      <w:pPr>
        <w:spacing w:after="200" w:line="276" w:lineRule="auto"/>
        <w:jc w:val="both"/>
        <w:rPr>
          <w:sz w:val="28"/>
          <w:szCs w:val="28"/>
        </w:rPr>
      </w:pPr>
    </w:p>
    <w:p w:rsidR="00FC7BBE" w:rsidRPr="006E66A2" w:rsidRDefault="00FC7BBE" w:rsidP="00FC7BBE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BD37E1" w:rsidRDefault="00BD37E1" w:rsidP="00AB0DCA">
      <w:pPr>
        <w:jc w:val="both"/>
        <w:rPr>
          <w:sz w:val="28"/>
          <w:szCs w:val="28"/>
        </w:rPr>
      </w:pPr>
      <w:bookmarkStart w:id="0" w:name="_GoBack"/>
      <w:bookmarkEnd w:id="0"/>
    </w:p>
    <w:p w:rsidR="00BD37E1" w:rsidRDefault="00BD37E1" w:rsidP="00AB0DCA">
      <w:pPr>
        <w:jc w:val="both"/>
        <w:rPr>
          <w:sz w:val="28"/>
          <w:szCs w:val="28"/>
        </w:rPr>
      </w:pPr>
    </w:p>
    <w:p w:rsidR="00AB0DCA" w:rsidRPr="00C6091E" w:rsidRDefault="00AB0DCA" w:rsidP="00AB0DCA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   </w:t>
      </w:r>
    </w:p>
    <w:p w:rsidR="00085C62" w:rsidRPr="00393F8A" w:rsidRDefault="00085C62" w:rsidP="00085C62">
      <w:pPr>
        <w:ind w:left="720" w:right="-1"/>
        <w:jc w:val="both"/>
        <w:rPr>
          <w:sz w:val="28"/>
          <w:szCs w:val="20"/>
          <w:u w:val="single"/>
        </w:rPr>
      </w:pPr>
    </w:p>
    <w:p w:rsidR="00173578" w:rsidRPr="00AB0DCA" w:rsidRDefault="00400A44" w:rsidP="00AB0DCA">
      <w:pPr>
        <w:ind w:right="-1"/>
        <w:jc w:val="both"/>
        <w:rPr>
          <w:sz w:val="28"/>
          <w:szCs w:val="20"/>
          <w:u w:val="single"/>
        </w:rPr>
      </w:pPr>
      <w:r w:rsidRPr="00400A44">
        <w:rPr>
          <w:b/>
          <w:caps/>
          <w:sz w:val="28"/>
          <w:szCs w:val="28"/>
        </w:rPr>
        <w:lastRenderedPageBreak/>
        <w:t xml:space="preserve">  </w:t>
      </w:r>
      <w:r w:rsidR="00173578">
        <w:rPr>
          <w:b/>
          <w:bCs/>
          <w:sz w:val="28"/>
          <w:szCs w:val="28"/>
        </w:rPr>
        <w:t xml:space="preserve">1. </w:t>
      </w:r>
      <w:r w:rsidR="00085C62">
        <w:rPr>
          <w:b/>
          <w:bCs/>
          <w:sz w:val="28"/>
          <w:szCs w:val="28"/>
        </w:rPr>
        <w:t>Тема</w:t>
      </w:r>
      <w:r w:rsidR="00D25BC1" w:rsidRPr="00173578">
        <w:rPr>
          <w:b/>
          <w:bCs/>
          <w:sz w:val="28"/>
          <w:szCs w:val="28"/>
        </w:rPr>
        <w:t>. Применение желчегонных сре</w:t>
      </w:r>
      <w:proofErr w:type="gramStart"/>
      <w:r w:rsidR="00D25BC1" w:rsidRPr="00173578">
        <w:rPr>
          <w:b/>
          <w:bCs/>
          <w:sz w:val="28"/>
          <w:szCs w:val="28"/>
        </w:rPr>
        <w:t>дств в п</w:t>
      </w:r>
      <w:proofErr w:type="gramEnd"/>
      <w:r w:rsidR="00D25BC1" w:rsidRPr="00173578">
        <w:rPr>
          <w:b/>
          <w:bCs/>
          <w:sz w:val="28"/>
          <w:szCs w:val="28"/>
        </w:rPr>
        <w:t>оликлинической практике.</w:t>
      </w:r>
      <w:r w:rsidR="00173578" w:rsidRPr="00173578">
        <w:rPr>
          <w:sz w:val="28"/>
          <w:szCs w:val="28"/>
        </w:rPr>
        <w:t xml:space="preserve"> Желчегонными препаратами называются средства, улучшающие выработку желчи и способствующие ее оттоку в двенадцатиперстную кишку.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rStyle w:val="1"/>
          <w:sz w:val="28"/>
          <w:szCs w:val="28"/>
        </w:rPr>
        <w:t xml:space="preserve">Выделяют две группы желчегонных средств. Первая группа — </w:t>
      </w:r>
      <w:proofErr w:type="spellStart"/>
      <w:r w:rsidRPr="00173578">
        <w:rPr>
          <w:rStyle w:val="1"/>
          <w:sz w:val="28"/>
          <w:szCs w:val="28"/>
        </w:rPr>
        <w:t>холеретики</w:t>
      </w:r>
      <w:proofErr w:type="spellEnd"/>
      <w:r w:rsidRPr="00173578">
        <w:rPr>
          <w:rStyle w:val="1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средства, усиливающие образование желчи и желчных кислот, </w:t>
      </w:r>
      <w:r w:rsidRPr="00173578">
        <w:rPr>
          <w:rStyle w:val="1"/>
          <w:sz w:val="28"/>
          <w:szCs w:val="28"/>
        </w:rPr>
        <w:t xml:space="preserve">вторая группа — </w:t>
      </w:r>
      <w:proofErr w:type="spellStart"/>
      <w:r w:rsidRPr="00173578">
        <w:rPr>
          <w:rStyle w:val="1"/>
          <w:sz w:val="28"/>
          <w:szCs w:val="28"/>
        </w:rPr>
        <w:t>холекинетики</w:t>
      </w:r>
      <w:proofErr w:type="spellEnd"/>
      <w:r w:rsidRPr="00173578">
        <w:rPr>
          <w:rStyle w:val="1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препараты, способствующие выведению желчи. Подобные средства могут быть растительного и синтетического происхождения.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sz w:val="28"/>
          <w:szCs w:val="28"/>
        </w:rPr>
        <w:t xml:space="preserve">В состав </w:t>
      </w:r>
      <w:proofErr w:type="spellStart"/>
      <w:r w:rsidRPr="00173578">
        <w:rPr>
          <w:sz w:val="28"/>
          <w:szCs w:val="28"/>
        </w:rPr>
        <w:t>фитосредств</w:t>
      </w:r>
      <w:proofErr w:type="spellEnd"/>
      <w:r w:rsidRPr="00173578">
        <w:rPr>
          <w:sz w:val="28"/>
          <w:szCs w:val="28"/>
        </w:rPr>
        <w:t xml:space="preserve"> входят желчегонные травы (цветки бессмертника, шиповник, </w:t>
      </w:r>
      <w:proofErr w:type="spellStart"/>
      <w:r w:rsidRPr="00173578">
        <w:rPr>
          <w:sz w:val="28"/>
          <w:szCs w:val="28"/>
        </w:rPr>
        <w:t>володушка</w:t>
      </w:r>
      <w:proofErr w:type="spellEnd"/>
      <w:r w:rsidRPr="00173578">
        <w:rPr>
          <w:sz w:val="28"/>
          <w:szCs w:val="28"/>
        </w:rPr>
        <w:t xml:space="preserve"> и др.), обладающие необходимыми целебными свойствами. </w:t>
      </w:r>
      <w:r w:rsidRPr="00173578">
        <w:rPr>
          <w:rStyle w:val="1"/>
          <w:sz w:val="28"/>
          <w:szCs w:val="28"/>
        </w:rPr>
        <w:t xml:space="preserve">Некоторые желчегонные препараты оказывают </w:t>
      </w:r>
      <w:proofErr w:type="spellStart"/>
      <w:r w:rsidRPr="00173578">
        <w:rPr>
          <w:rStyle w:val="1"/>
          <w:sz w:val="28"/>
          <w:szCs w:val="28"/>
        </w:rPr>
        <w:t>холеретическое</w:t>
      </w:r>
      <w:proofErr w:type="spellEnd"/>
      <w:r w:rsidRPr="00173578">
        <w:rPr>
          <w:rStyle w:val="1"/>
          <w:sz w:val="28"/>
          <w:szCs w:val="28"/>
        </w:rPr>
        <w:t xml:space="preserve"> и </w:t>
      </w:r>
      <w:proofErr w:type="spellStart"/>
      <w:r w:rsidRPr="00173578">
        <w:rPr>
          <w:rStyle w:val="1"/>
          <w:sz w:val="28"/>
          <w:szCs w:val="28"/>
        </w:rPr>
        <w:t>холекинетическое</w:t>
      </w:r>
      <w:proofErr w:type="spellEnd"/>
      <w:r w:rsidRPr="00173578">
        <w:rPr>
          <w:rStyle w:val="1"/>
          <w:sz w:val="28"/>
          <w:szCs w:val="28"/>
        </w:rPr>
        <w:t xml:space="preserve"> действие одновременно.</w:t>
      </w:r>
      <w:r w:rsidRPr="00173578">
        <w:rPr>
          <w:sz w:val="28"/>
          <w:szCs w:val="28"/>
        </w:rPr>
        <w:t xml:space="preserve"> Таким образом, применение одного препарата может способствовать активизации желчеобразования и желчеотделения.</w:t>
      </w:r>
    </w:p>
    <w:p w:rsidR="00400A44" w:rsidRPr="00173578" w:rsidRDefault="00173578" w:rsidP="00173578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0"/>
        </w:rPr>
        <w:t xml:space="preserve">2. </w:t>
      </w:r>
      <w:r w:rsidR="00E77883">
        <w:rPr>
          <w:b/>
          <w:bCs/>
          <w:sz w:val="28"/>
          <w:szCs w:val="20"/>
        </w:rPr>
        <w:t>Цель</w:t>
      </w:r>
      <w:r w:rsidR="00400A44" w:rsidRPr="00400A44">
        <w:rPr>
          <w:b/>
          <w:bCs/>
          <w:sz w:val="28"/>
          <w:szCs w:val="20"/>
        </w:rPr>
        <w:t>:</w:t>
      </w:r>
      <w:r w:rsidR="00400A44" w:rsidRPr="00400A44">
        <w:rPr>
          <w:sz w:val="28"/>
          <w:szCs w:val="20"/>
        </w:rPr>
        <w:t xml:space="preserve"> </w:t>
      </w:r>
      <w:r w:rsidR="00400A44" w:rsidRPr="00D25BC1">
        <w:rPr>
          <w:sz w:val="28"/>
          <w:szCs w:val="20"/>
        </w:rPr>
        <w:t>овладение врачебными навыками диагностики и лечения</w:t>
      </w:r>
      <w:r w:rsidR="00D25BC1" w:rsidRPr="00D25BC1">
        <w:rPr>
          <w:sz w:val="28"/>
          <w:szCs w:val="20"/>
        </w:rPr>
        <w:t xml:space="preserve"> заболеваний желчевыделительной системы</w:t>
      </w:r>
      <w:r w:rsidR="00400A44" w:rsidRPr="00D25BC1">
        <w:rPr>
          <w:sz w:val="28"/>
          <w:szCs w:val="20"/>
        </w:rPr>
        <w:t>, умения оказать неотложную помощь</w:t>
      </w:r>
      <w:r w:rsidR="00D25BC1" w:rsidRPr="00D25BC1">
        <w:rPr>
          <w:sz w:val="28"/>
          <w:szCs w:val="20"/>
        </w:rPr>
        <w:t xml:space="preserve"> при желчной колике, провести профилактику данных состояний.</w:t>
      </w:r>
    </w:p>
    <w:p w:rsidR="00400A44" w:rsidRPr="00D25BC1" w:rsidRDefault="00400A44" w:rsidP="00400A44">
      <w:pPr>
        <w:ind w:left="720" w:right="-1" w:firstLine="72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должен </w:t>
      </w:r>
      <w:r w:rsidRPr="00400A44">
        <w:rPr>
          <w:b/>
          <w:bCs/>
          <w:sz w:val="28"/>
          <w:szCs w:val="20"/>
        </w:rPr>
        <w:t>знать</w:t>
      </w:r>
      <w:r w:rsidRPr="00400A44">
        <w:rPr>
          <w:sz w:val="28"/>
          <w:szCs w:val="20"/>
        </w:rPr>
        <w:t xml:space="preserve"> (исходные базисные знания и умения):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анатомо-физиологическ</w:t>
      </w:r>
      <w:r w:rsidR="004852B4">
        <w:rPr>
          <w:sz w:val="28"/>
          <w:szCs w:val="20"/>
        </w:rPr>
        <w:t>ие особенности желчевыделительной системы</w:t>
      </w:r>
    </w:p>
    <w:p w:rsidR="00400A44" w:rsidRPr="00400A44" w:rsidRDefault="004852B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методику исследования при патологии желчевыделительной системы</w:t>
      </w:r>
    </w:p>
    <w:p w:rsidR="00400A44" w:rsidRPr="00400A44" w:rsidRDefault="004852B4" w:rsidP="004852B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возрастные особенности желчного пузыря и желчных протоков</w:t>
      </w:r>
      <w:r w:rsidR="00400A44"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должен </w:t>
      </w:r>
      <w:r w:rsidRPr="00400A44">
        <w:rPr>
          <w:b/>
          <w:bCs/>
          <w:sz w:val="28"/>
          <w:szCs w:val="20"/>
        </w:rPr>
        <w:t>уметь</w:t>
      </w:r>
      <w:r w:rsidRPr="00400A44">
        <w:rPr>
          <w:sz w:val="28"/>
          <w:szCs w:val="20"/>
        </w:rPr>
        <w:t>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собрать анамнез, обследовать</w:t>
      </w:r>
      <w:r w:rsidR="004852B4">
        <w:rPr>
          <w:sz w:val="28"/>
          <w:szCs w:val="20"/>
        </w:rPr>
        <w:t xml:space="preserve"> пациента по желчевыделительной системе;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план дополнительного обследования;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оценить результаты клинических и лабораторно-инструментальных данных;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сформулировать диагноз в соответствии с современной классификацией;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лечение;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провести экспертизу трудоспособности;</w:t>
      </w:r>
    </w:p>
    <w:p w:rsidR="00400A44" w:rsidRPr="00400A44" w:rsidRDefault="00400A44" w:rsidP="00E77883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первичные и вторичные п</w:t>
      </w:r>
      <w:r w:rsidR="004852B4">
        <w:rPr>
          <w:sz w:val="28"/>
          <w:szCs w:val="20"/>
        </w:rPr>
        <w:t>рофилактические, диспансерные  мероприятия</w:t>
      </w:r>
      <w:r w:rsidRPr="00400A44">
        <w:rPr>
          <w:sz w:val="28"/>
          <w:szCs w:val="20"/>
        </w:rPr>
        <w:t>.</w:t>
      </w:r>
    </w:p>
    <w:p w:rsidR="00400A44" w:rsidRPr="00400A44" w:rsidRDefault="00147A46" w:rsidP="00147A46">
      <w:pPr>
        <w:ind w:right="-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3. </w:t>
      </w:r>
      <w:r w:rsidR="00400A44" w:rsidRPr="00400A44">
        <w:rPr>
          <w:b/>
          <w:bCs/>
          <w:sz w:val="28"/>
          <w:szCs w:val="20"/>
        </w:rPr>
        <w:t>Материалы для самоподготовки к освоению данной темы: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Вопросы для самоподготовки:</w:t>
      </w:r>
    </w:p>
    <w:p w:rsidR="00400A44" w:rsidRPr="000F6EBC" w:rsidRDefault="000F6EBC" w:rsidP="000F6EBC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основные механизмы патогенеза заболеваний желчного пузыря и желчевыводящих путей</w:t>
      </w:r>
      <w:r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классификация желчегонных средств</w:t>
      </w:r>
      <w:r w:rsidR="00400A44"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клинические проявления заболеваний желчного пузыря и желчевыводящих путей</w:t>
      </w:r>
      <w:r w:rsidR="00400A44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лабораторно-инструментальные м</w:t>
      </w:r>
      <w:r w:rsidR="000F6EBC">
        <w:rPr>
          <w:sz w:val="28"/>
          <w:szCs w:val="20"/>
        </w:rPr>
        <w:t>етоды исследования при заболеваниях желчного пузыря и желчевыводящих путей</w:t>
      </w:r>
      <w:r w:rsidR="000F6EBC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</w:p>
    <w:p w:rsidR="00400A44" w:rsidRPr="00400A44" w:rsidRDefault="00147A46" w:rsidP="00E77883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0"/>
        </w:rPr>
        <w:t xml:space="preserve">4. </w:t>
      </w:r>
      <w:r w:rsidR="00400A44" w:rsidRPr="00400A44">
        <w:rPr>
          <w:b/>
          <w:bCs/>
          <w:sz w:val="28"/>
          <w:szCs w:val="20"/>
        </w:rPr>
        <w:t>Вид занятия:</w:t>
      </w:r>
      <w:r w:rsidR="00400A44" w:rsidRPr="00400A44">
        <w:rPr>
          <w:sz w:val="28"/>
          <w:szCs w:val="20"/>
        </w:rPr>
        <w:t xml:space="preserve"> </w:t>
      </w:r>
      <w:r w:rsidR="00E77883">
        <w:rPr>
          <w:sz w:val="28"/>
          <w:szCs w:val="20"/>
        </w:rPr>
        <w:t>самостоятельная внеаудиторная работа</w:t>
      </w:r>
    </w:p>
    <w:p w:rsidR="00400A44" w:rsidRPr="00E77883" w:rsidRDefault="00147A46" w:rsidP="00E77883">
      <w:pPr>
        <w:ind w:right="-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5. </w:t>
      </w:r>
      <w:r w:rsidR="00E77883">
        <w:rPr>
          <w:b/>
          <w:bCs/>
          <w:sz w:val="28"/>
          <w:szCs w:val="20"/>
        </w:rPr>
        <w:t xml:space="preserve">Продолжительность: </w:t>
      </w:r>
      <w:r w:rsidR="0083796E">
        <w:rPr>
          <w:bCs/>
          <w:sz w:val="28"/>
          <w:szCs w:val="20"/>
        </w:rPr>
        <w:t>6</w:t>
      </w:r>
      <w:r w:rsidR="00E77883">
        <w:rPr>
          <w:bCs/>
          <w:sz w:val="28"/>
          <w:szCs w:val="20"/>
        </w:rPr>
        <w:t xml:space="preserve"> (в академических часах)</w:t>
      </w:r>
      <w:r w:rsidR="00400A44" w:rsidRPr="00400A44">
        <w:rPr>
          <w:sz w:val="20"/>
          <w:szCs w:val="20"/>
        </w:rPr>
        <w:t xml:space="preserve">   </w:t>
      </w:r>
      <w:r w:rsidR="00E77883">
        <w:rPr>
          <w:sz w:val="20"/>
          <w:szCs w:val="20"/>
        </w:rPr>
        <w:t xml:space="preserve">     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</w:rPr>
      </w:pPr>
      <w:r w:rsidRPr="00400A44">
        <w:rPr>
          <w:b/>
          <w:bCs/>
          <w:sz w:val="28"/>
          <w:szCs w:val="20"/>
        </w:rPr>
        <w:t xml:space="preserve">6.  Оснащение: 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6.1. Дидактический материал </w:t>
      </w:r>
      <w:r w:rsidRPr="00400A44">
        <w:rPr>
          <w:sz w:val="28"/>
          <w:szCs w:val="20"/>
        </w:rPr>
        <w:t xml:space="preserve">(кино- и видеофильмы, </w:t>
      </w:r>
      <w:proofErr w:type="spellStart"/>
      <w:r w:rsidRPr="00400A44">
        <w:rPr>
          <w:sz w:val="28"/>
          <w:szCs w:val="20"/>
        </w:rPr>
        <w:t>тренинговые</w:t>
      </w:r>
      <w:proofErr w:type="spellEnd"/>
      <w:r w:rsidRPr="00400A44">
        <w:rPr>
          <w:sz w:val="28"/>
          <w:szCs w:val="20"/>
        </w:rPr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400A44" w:rsidRPr="00400A44" w:rsidRDefault="00400A44" w:rsidP="00E77883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6.2. ТСО </w:t>
      </w:r>
      <w:r w:rsidRPr="00400A44">
        <w:rPr>
          <w:sz w:val="28"/>
          <w:szCs w:val="20"/>
        </w:rPr>
        <w:t>(компьютеры, видеодвойка, мультимедийные проекторы и др.)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  <w:u w:val="single"/>
        </w:rPr>
      </w:pPr>
      <w:r w:rsidRPr="00400A44">
        <w:rPr>
          <w:b/>
          <w:bCs/>
          <w:sz w:val="28"/>
          <w:szCs w:val="20"/>
        </w:rPr>
        <w:t>7.</w:t>
      </w:r>
      <w:r w:rsidRPr="00400A44">
        <w:rPr>
          <w:sz w:val="28"/>
          <w:szCs w:val="20"/>
        </w:rPr>
        <w:t xml:space="preserve">  </w:t>
      </w:r>
      <w:r w:rsidRPr="00400A44">
        <w:rPr>
          <w:b/>
          <w:bCs/>
          <w:sz w:val="28"/>
          <w:szCs w:val="20"/>
        </w:rPr>
        <w:t>Содержание занятия: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7.4. Самостоятельная работа </w:t>
      </w:r>
      <w:r w:rsidR="0083796E">
        <w:rPr>
          <w:sz w:val="28"/>
          <w:szCs w:val="20"/>
        </w:rPr>
        <w:t>обучающихся</w:t>
      </w:r>
      <w:r w:rsidRPr="00400A44">
        <w:rPr>
          <w:sz w:val="28"/>
          <w:szCs w:val="20"/>
        </w:rPr>
        <w:t xml:space="preserve"> под контролем пр</w:t>
      </w:r>
      <w:r w:rsidR="00B04BA2">
        <w:rPr>
          <w:sz w:val="28"/>
          <w:szCs w:val="20"/>
        </w:rPr>
        <w:t>еподавателя (разбор амбулаторных карт</w:t>
      </w:r>
      <w:r w:rsidRPr="00400A44">
        <w:rPr>
          <w:sz w:val="28"/>
          <w:szCs w:val="20"/>
        </w:rPr>
        <w:t xml:space="preserve">, </w:t>
      </w:r>
      <w:proofErr w:type="spellStart"/>
      <w:r w:rsidRPr="00400A44">
        <w:rPr>
          <w:sz w:val="28"/>
          <w:szCs w:val="20"/>
        </w:rPr>
        <w:t>курация</w:t>
      </w:r>
      <w:proofErr w:type="spellEnd"/>
      <w:r w:rsidR="00B04BA2">
        <w:rPr>
          <w:sz w:val="28"/>
          <w:szCs w:val="20"/>
        </w:rPr>
        <w:t xml:space="preserve"> больных</w:t>
      </w:r>
      <w:r w:rsidRPr="00400A44">
        <w:rPr>
          <w:sz w:val="28"/>
          <w:szCs w:val="20"/>
        </w:rPr>
        <w:t>, оформле</w:t>
      </w:r>
      <w:r w:rsidR="005B152B">
        <w:rPr>
          <w:sz w:val="28"/>
          <w:szCs w:val="20"/>
        </w:rPr>
        <w:t>ние медицинской документации</w:t>
      </w:r>
      <w:r w:rsidRPr="00400A44">
        <w:rPr>
          <w:sz w:val="28"/>
          <w:szCs w:val="20"/>
        </w:rPr>
        <w:t>)</w:t>
      </w:r>
    </w:p>
    <w:p w:rsidR="00400A44" w:rsidRPr="00400A44" w:rsidRDefault="00400A44" w:rsidP="00B04BA2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7.5. Контроль конечного уровня  усвоения темы: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Материалы для контроля уровня освоения темы: тесты, ситуационные задачи.</w:t>
      </w:r>
    </w:p>
    <w:p w:rsidR="00400A44" w:rsidRPr="00B04BA2" w:rsidRDefault="00400A44" w:rsidP="00B04BA2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>Место проведения самоподготовки:</w:t>
      </w:r>
      <w:r w:rsidR="00B04BA2">
        <w:rPr>
          <w:sz w:val="28"/>
          <w:szCs w:val="20"/>
          <w:u w:val="single"/>
        </w:rPr>
        <w:t xml:space="preserve"> </w:t>
      </w:r>
      <w:r w:rsidRPr="00400A44">
        <w:rPr>
          <w:sz w:val="28"/>
          <w:szCs w:val="20"/>
        </w:rPr>
        <w:t>учебная комната для самостоятельной работ</w:t>
      </w:r>
      <w:r w:rsidR="00B04BA2">
        <w:rPr>
          <w:sz w:val="28"/>
          <w:szCs w:val="20"/>
        </w:rPr>
        <w:t xml:space="preserve">ы </w:t>
      </w:r>
      <w:proofErr w:type="gramStart"/>
      <w:r w:rsidR="0083796E">
        <w:rPr>
          <w:sz w:val="28"/>
          <w:szCs w:val="20"/>
        </w:rPr>
        <w:t>обучающихся</w:t>
      </w:r>
      <w:proofErr w:type="gramEnd"/>
      <w:r w:rsidRPr="00400A44">
        <w:rPr>
          <w:sz w:val="28"/>
          <w:szCs w:val="20"/>
        </w:rPr>
        <w:t>, кабинеты функциональной д</w:t>
      </w:r>
      <w:r w:rsidR="00B04BA2">
        <w:rPr>
          <w:sz w:val="28"/>
          <w:szCs w:val="20"/>
        </w:rPr>
        <w:t>иагностики</w:t>
      </w:r>
      <w:r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 xml:space="preserve">Учебно-исследовательская работа </w:t>
      </w:r>
      <w:r w:rsidR="0083796E">
        <w:rPr>
          <w:sz w:val="28"/>
          <w:szCs w:val="20"/>
          <w:u w:val="single"/>
        </w:rPr>
        <w:t>обучающихся</w:t>
      </w:r>
      <w:r w:rsidRPr="00400A44">
        <w:rPr>
          <w:sz w:val="28"/>
          <w:szCs w:val="20"/>
          <w:u w:val="single"/>
        </w:rPr>
        <w:t xml:space="preserve"> по данной теме (проводится в учебное время</w:t>
      </w:r>
      <w:r w:rsidRPr="00400A44">
        <w:rPr>
          <w:sz w:val="28"/>
          <w:szCs w:val="20"/>
        </w:rPr>
        <w:t>): работа с основной и дополнительной литературо</w:t>
      </w:r>
      <w:r w:rsidR="00B04BA2">
        <w:rPr>
          <w:sz w:val="28"/>
          <w:szCs w:val="20"/>
        </w:rPr>
        <w:t>й, анализ амбулаторных карт</w:t>
      </w:r>
      <w:r w:rsidRPr="00400A44">
        <w:rPr>
          <w:sz w:val="28"/>
          <w:szCs w:val="20"/>
        </w:rPr>
        <w:t>,</w:t>
      </w:r>
      <w:r w:rsidR="00B04BA2">
        <w:rPr>
          <w:sz w:val="28"/>
          <w:szCs w:val="20"/>
        </w:rPr>
        <w:t xml:space="preserve"> журналов диспансерного наблюдения,</w:t>
      </w:r>
      <w:r w:rsidRPr="00400A44">
        <w:rPr>
          <w:sz w:val="28"/>
          <w:szCs w:val="20"/>
        </w:rPr>
        <w:t xml:space="preserve"> анализ статистичес</w:t>
      </w:r>
      <w:r w:rsidR="00B04BA2">
        <w:rPr>
          <w:sz w:val="28"/>
          <w:szCs w:val="20"/>
        </w:rPr>
        <w:t>ких показателей работы ЛПУ</w:t>
      </w:r>
      <w:r w:rsidRPr="00400A44">
        <w:rPr>
          <w:sz w:val="28"/>
          <w:szCs w:val="20"/>
        </w:rPr>
        <w:t>.</w:t>
      </w:r>
    </w:p>
    <w:p w:rsidR="00400A44" w:rsidRDefault="00400A44" w:rsidP="006F20A9">
      <w:pPr>
        <w:jc w:val="both"/>
        <w:outlineLvl w:val="0"/>
        <w:rPr>
          <w:sz w:val="28"/>
          <w:szCs w:val="28"/>
        </w:rPr>
      </w:pPr>
    </w:p>
    <w:p w:rsidR="00EB4235" w:rsidRDefault="00EB4235" w:rsidP="00EB4235">
      <w:pPr>
        <w:ind w:firstLine="709"/>
        <w:jc w:val="center"/>
        <w:outlineLvl w:val="0"/>
        <w:rPr>
          <w:sz w:val="28"/>
          <w:szCs w:val="28"/>
        </w:rPr>
      </w:pPr>
    </w:p>
    <w:p w:rsidR="00AF56D0" w:rsidRDefault="004F41A6" w:rsidP="006400F5">
      <w:pPr>
        <w:pStyle w:val="a4"/>
        <w:rPr>
          <w:sz w:val="28"/>
        </w:rPr>
      </w:pPr>
      <w:r>
        <w:rPr>
          <w:sz w:val="28"/>
        </w:rPr>
        <w:t xml:space="preserve">Патология </w:t>
      </w:r>
      <w:proofErr w:type="spellStart"/>
      <w:r>
        <w:rPr>
          <w:sz w:val="28"/>
        </w:rPr>
        <w:t>билиарного</w:t>
      </w:r>
      <w:proofErr w:type="spellEnd"/>
      <w:r>
        <w:rPr>
          <w:sz w:val="28"/>
        </w:rPr>
        <w:t xml:space="preserve"> тракта является актуальной для современной медицины проблемой. В последнее </w:t>
      </w:r>
      <w:r w:rsidR="008C4592">
        <w:rPr>
          <w:sz w:val="28"/>
        </w:rPr>
        <w:t>десятилетие,</w:t>
      </w:r>
      <w:r>
        <w:rPr>
          <w:sz w:val="28"/>
        </w:rPr>
        <w:t xml:space="preserve"> как в Росси, так и за рубежом, несмотря на определенные успехи терапии, связанные с появлением на фармакологическом рынке новых эффективных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коррекции функциональных расстройств органов пищеварения, отмечается отчетливая тенденция </w:t>
      </w:r>
      <w:r w:rsidR="00AC0B16">
        <w:rPr>
          <w:sz w:val="28"/>
        </w:rPr>
        <w:t xml:space="preserve">к </w:t>
      </w:r>
      <w:r>
        <w:rPr>
          <w:sz w:val="28"/>
        </w:rPr>
        <w:t>росту заболеваемости желчевыводящей системы. Причем данная тенденция хар</w:t>
      </w:r>
      <w:r w:rsidR="008C4592">
        <w:rPr>
          <w:sz w:val="28"/>
        </w:rPr>
        <w:t>актеризуется устойчивостью. Так,</w:t>
      </w:r>
      <w:r>
        <w:rPr>
          <w:sz w:val="28"/>
        </w:rPr>
        <w:t xml:space="preserve"> согласно данным научного прогнозирования, заболеваемость болезнями пищеварительной системы в ближайшие 15-20 лет возрастает в </w:t>
      </w:r>
      <w:r w:rsidR="00AF56D0">
        <w:rPr>
          <w:sz w:val="28"/>
        </w:rPr>
        <w:t>мире, по крайне мере, на 30-50%</w:t>
      </w:r>
      <w:r>
        <w:rPr>
          <w:sz w:val="28"/>
        </w:rPr>
        <w:t xml:space="preserve"> за счет увеличения болезней, в основе которых лежат стрессовые, </w:t>
      </w:r>
      <w:proofErr w:type="spellStart"/>
      <w:r>
        <w:rPr>
          <w:sz w:val="28"/>
        </w:rPr>
        <w:t>дискинетические</w:t>
      </w:r>
      <w:proofErr w:type="spellEnd"/>
      <w:r>
        <w:rPr>
          <w:sz w:val="28"/>
        </w:rPr>
        <w:t xml:space="preserve">, метаболические механизмы. Данные тенденции характерны и для патологии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системы. </w:t>
      </w:r>
    </w:p>
    <w:p w:rsidR="004F41A6" w:rsidRDefault="00AF56D0" w:rsidP="006400F5">
      <w:pPr>
        <w:pStyle w:val="a4"/>
        <w:rPr>
          <w:sz w:val="28"/>
        </w:rPr>
      </w:pPr>
      <w:r>
        <w:rPr>
          <w:sz w:val="28"/>
        </w:rPr>
        <w:tab/>
      </w:r>
      <w:r w:rsidR="004F41A6">
        <w:rPr>
          <w:sz w:val="28"/>
        </w:rPr>
        <w:t>В настоящее время показатели распространенности болезней желчевыводящих путей колеблются от 26,6 до 45,5 на 1000 населения.</w:t>
      </w:r>
    </w:p>
    <w:p w:rsidR="00AF56D0" w:rsidRDefault="004F41A6" w:rsidP="006400F5">
      <w:pPr>
        <w:ind w:firstLine="708"/>
        <w:jc w:val="both"/>
        <w:rPr>
          <w:sz w:val="28"/>
        </w:rPr>
      </w:pPr>
      <w:r>
        <w:rPr>
          <w:sz w:val="28"/>
        </w:rPr>
        <w:t xml:space="preserve"> Болезни желчного пузыря и желчевыводящих путей являются одними из наиболее распространенных и тяжелых заболеваний органов пищеварения. </w:t>
      </w:r>
      <w:r>
        <w:rPr>
          <w:sz w:val="28"/>
        </w:rPr>
        <w:lastRenderedPageBreak/>
        <w:t xml:space="preserve">Значение данной патологии определяется не только медицинскими, но и социальными аспектами. В связи с частой </w:t>
      </w:r>
      <w:proofErr w:type="spellStart"/>
      <w:r>
        <w:rPr>
          <w:sz w:val="28"/>
        </w:rPr>
        <w:t>выявляемостью</w:t>
      </w:r>
      <w:proofErr w:type="spellEnd"/>
      <w:r>
        <w:rPr>
          <w:sz w:val="28"/>
        </w:rPr>
        <w:t xml:space="preserve"> в наиболее трудоспособном возрасте высокими показателями временной и стойкой нетрудоспособности. Интерес к проблеме объясняется также частым вовлечением  в патологический процесс смежных органов (печени, поджелудочной железы, желудка и двенадцатиперстной кишки) и возникновением тяжелых осло</w:t>
      </w:r>
      <w:r w:rsidR="00AF56D0">
        <w:rPr>
          <w:sz w:val="28"/>
        </w:rPr>
        <w:t xml:space="preserve">жнений, ведущих к </w:t>
      </w:r>
      <w:proofErr w:type="spellStart"/>
      <w:r w:rsidR="00AF56D0">
        <w:rPr>
          <w:sz w:val="28"/>
        </w:rPr>
        <w:t>инвалидизации</w:t>
      </w:r>
      <w:proofErr w:type="spellEnd"/>
      <w:r w:rsidR="00AF56D0">
        <w:rPr>
          <w:sz w:val="28"/>
        </w:rPr>
        <w:t>.</w:t>
      </w:r>
    </w:p>
    <w:p w:rsidR="008C4592" w:rsidRDefault="00AF56D0" w:rsidP="006400F5">
      <w:pPr>
        <w:pStyle w:val="a7"/>
        <w:ind w:left="0" w:firstLine="991"/>
        <w:jc w:val="both"/>
        <w:rPr>
          <w:sz w:val="28"/>
        </w:rPr>
      </w:pPr>
      <w:r>
        <w:rPr>
          <w:sz w:val="28"/>
        </w:rPr>
        <w:t xml:space="preserve">Лечением заболеваний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 занимаются многие ведущие гастроэнтерологи</w:t>
      </w:r>
      <w:r w:rsidR="000A7F07">
        <w:rPr>
          <w:sz w:val="28"/>
        </w:rPr>
        <w:t xml:space="preserve"> и достигнуты хорошие успехи</w:t>
      </w:r>
      <w:r>
        <w:rPr>
          <w:sz w:val="28"/>
        </w:rPr>
        <w:t xml:space="preserve">. </w:t>
      </w:r>
      <w:r w:rsidR="008C4592">
        <w:rPr>
          <w:sz w:val="28"/>
        </w:rPr>
        <w:t xml:space="preserve">Ниже приведен перечень лекарственных препаратов, применяемых при лечении заболеваний </w:t>
      </w:r>
      <w:proofErr w:type="spellStart"/>
      <w:r w:rsidR="008C4592">
        <w:rPr>
          <w:sz w:val="28"/>
        </w:rPr>
        <w:t>билиарной</w:t>
      </w:r>
      <w:proofErr w:type="spellEnd"/>
      <w:r w:rsidR="008C4592">
        <w:rPr>
          <w:sz w:val="28"/>
        </w:rPr>
        <w:t xml:space="preserve"> системы.</w:t>
      </w:r>
    </w:p>
    <w:p w:rsidR="008677B6" w:rsidRPr="004F41A6" w:rsidRDefault="008677B6">
      <w:pPr>
        <w:pStyle w:val="a4"/>
        <w:rPr>
          <w:sz w:val="28"/>
          <w:szCs w:val="28"/>
        </w:rPr>
      </w:pPr>
      <w:r>
        <w:tab/>
      </w:r>
      <w:r w:rsidRPr="004F41A6">
        <w:rPr>
          <w:b/>
          <w:bCs/>
          <w:sz w:val="28"/>
          <w:szCs w:val="28"/>
        </w:rPr>
        <w:t>Желчегонные средства</w:t>
      </w:r>
      <w:r w:rsidRPr="004F41A6">
        <w:rPr>
          <w:sz w:val="28"/>
          <w:szCs w:val="28"/>
        </w:rPr>
        <w:t xml:space="preserve"> – это вещества растительного и животного происхождения. Повышающие секрецию желчи и способствующие ее выходу в двенадцатиперстную кишку.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</w:r>
      <w:proofErr w:type="gramStart"/>
      <w:r w:rsidRPr="004F41A6">
        <w:rPr>
          <w:sz w:val="28"/>
          <w:szCs w:val="28"/>
        </w:rPr>
        <w:t>Классификация желчегонных средств (Н.</w:t>
      </w:r>
      <w:r w:rsidR="008C4592">
        <w:rPr>
          <w:sz w:val="28"/>
          <w:szCs w:val="28"/>
        </w:rPr>
        <w:t xml:space="preserve"> П. Скакун.</w:t>
      </w:r>
      <w:proofErr w:type="gramEnd"/>
      <w:r w:rsidR="008C4592">
        <w:rPr>
          <w:sz w:val="28"/>
          <w:szCs w:val="28"/>
        </w:rPr>
        <w:t xml:space="preserve"> </w:t>
      </w:r>
      <w:proofErr w:type="gramStart"/>
      <w:r w:rsidR="008C4592">
        <w:rPr>
          <w:sz w:val="28"/>
          <w:szCs w:val="28"/>
        </w:rPr>
        <w:t xml:space="preserve">А.Я. </w:t>
      </w:r>
      <w:proofErr w:type="spellStart"/>
      <w:r w:rsidR="008C4592">
        <w:rPr>
          <w:sz w:val="28"/>
          <w:szCs w:val="28"/>
        </w:rPr>
        <w:t>Губергриц</w:t>
      </w:r>
      <w:proofErr w:type="spellEnd"/>
      <w:r w:rsidRPr="004F41A6">
        <w:rPr>
          <w:sz w:val="28"/>
          <w:szCs w:val="28"/>
        </w:rPr>
        <w:t>):</w:t>
      </w:r>
      <w:proofErr w:type="gramEnd"/>
    </w:p>
    <w:p w:rsidR="008677B6" w:rsidRPr="004F41A6" w:rsidRDefault="008677B6">
      <w:pPr>
        <w:jc w:val="both"/>
        <w:rPr>
          <w:sz w:val="28"/>
          <w:szCs w:val="28"/>
        </w:rPr>
      </w:pPr>
      <w:smartTag w:uri="urn:schemas-microsoft-com:office:smarttags" w:element="place">
        <w:r w:rsidRPr="004F41A6">
          <w:rPr>
            <w:sz w:val="28"/>
            <w:szCs w:val="28"/>
            <w:lang w:val="en-US"/>
          </w:rPr>
          <w:t>I</w:t>
        </w:r>
        <w:r w:rsidRPr="004F41A6">
          <w:rPr>
            <w:sz w:val="28"/>
            <w:szCs w:val="28"/>
          </w:rPr>
          <w:t>.</w:t>
        </w:r>
      </w:smartTag>
      <w:r w:rsidRPr="004F41A6">
        <w:rPr>
          <w:sz w:val="28"/>
          <w:szCs w:val="28"/>
        </w:rPr>
        <w:t xml:space="preserve"> Препараты, стимулирующие желчеобразовательную функцию печени (т.е. стимулирующие образование печенью желчи) – истинные </w:t>
      </w:r>
      <w:proofErr w:type="gramStart"/>
      <w:r w:rsidRPr="004F41A6">
        <w:rPr>
          <w:sz w:val="28"/>
          <w:szCs w:val="28"/>
        </w:rPr>
        <w:t>желчегонные  (</w:t>
      </w:r>
      <w:proofErr w:type="spellStart"/>
      <w:proofErr w:type="gramEnd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>):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содержащие желчные кислоты.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Синтетические препараты.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 растительного происхождения.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увеличивающие секрецию желчи за счет ее водного компонента (</w:t>
      </w:r>
      <w:proofErr w:type="spellStart"/>
      <w:r w:rsidRPr="004F41A6">
        <w:rPr>
          <w:sz w:val="28"/>
          <w:szCs w:val="28"/>
        </w:rPr>
        <w:t>гидрохолеретики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  <w:lang w:val="en-US"/>
        </w:rPr>
        <w:t>II</w:t>
      </w:r>
      <w:r w:rsidRPr="004F41A6">
        <w:rPr>
          <w:sz w:val="28"/>
          <w:szCs w:val="28"/>
        </w:rPr>
        <w:t>.   Препараты, стимулирующие желчевыделение: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Холекинетики</w:t>
      </w:r>
      <w:proofErr w:type="spellEnd"/>
      <w:r w:rsidRPr="004F41A6">
        <w:rPr>
          <w:sz w:val="28"/>
          <w:szCs w:val="28"/>
        </w:rPr>
        <w:t xml:space="preserve"> – повышающие тонус желчного пузыря и снижение тонус желчных путей.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Холеспазмол</w:t>
      </w:r>
      <w:r w:rsidR="00AC0B16">
        <w:rPr>
          <w:sz w:val="28"/>
          <w:szCs w:val="28"/>
        </w:rPr>
        <w:t>и</w:t>
      </w:r>
      <w:r w:rsidRPr="004F41A6">
        <w:rPr>
          <w:sz w:val="28"/>
          <w:szCs w:val="28"/>
        </w:rPr>
        <w:t>тики</w:t>
      </w:r>
      <w:proofErr w:type="spellEnd"/>
      <w:r w:rsidRPr="004F41A6">
        <w:rPr>
          <w:sz w:val="28"/>
          <w:szCs w:val="28"/>
        </w:rPr>
        <w:t xml:space="preserve"> – вызывающие расслабление тонуса желчных путей.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Холеретики</w:t>
      </w:r>
      <w:proofErr w:type="spellEnd"/>
    </w:p>
    <w:p w:rsidR="005B152B" w:rsidRPr="004F41A6" w:rsidRDefault="008677B6">
      <w:pPr>
        <w:pStyle w:val="a4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– включаются в энтерогепатическую циркуляцию, улучшают химический состав желчи: снижают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повышают содержание ф</w:t>
      </w:r>
      <w:r w:rsidR="00FE3818">
        <w:rPr>
          <w:sz w:val="28"/>
          <w:szCs w:val="28"/>
        </w:rPr>
        <w:t>осфолипидов желчных кислот (</w:t>
      </w:r>
      <w:proofErr w:type="spellStart"/>
      <w:r w:rsidR="00FE3818">
        <w:rPr>
          <w:sz w:val="28"/>
          <w:szCs w:val="28"/>
        </w:rPr>
        <w:t>алло</w:t>
      </w:r>
      <w:r w:rsidRPr="004F41A6">
        <w:rPr>
          <w:sz w:val="28"/>
          <w:szCs w:val="28"/>
        </w:rPr>
        <w:t>хол</w:t>
      </w:r>
      <w:proofErr w:type="spellEnd"/>
      <w:r w:rsidRPr="004F41A6">
        <w:rPr>
          <w:sz w:val="28"/>
          <w:szCs w:val="28"/>
        </w:rPr>
        <w:t xml:space="preserve">, фламин, </w:t>
      </w:r>
      <w:proofErr w:type="spellStart"/>
      <w:r w:rsidRPr="004F41A6">
        <w:rPr>
          <w:sz w:val="28"/>
          <w:szCs w:val="28"/>
        </w:rPr>
        <w:t>холагол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холагогум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холафлукс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холосас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холензим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лиобил</w:t>
      </w:r>
      <w:proofErr w:type="spellEnd"/>
      <w:r w:rsidRPr="004F41A6">
        <w:rPr>
          <w:sz w:val="28"/>
          <w:szCs w:val="28"/>
        </w:rPr>
        <w:t xml:space="preserve"> и др.). Препараты этой группы повышают желчеобразование благодаря усилению функциональной активности </w:t>
      </w:r>
      <w:proofErr w:type="spellStart"/>
      <w:r w:rsidRPr="004F41A6">
        <w:rPr>
          <w:sz w:val="28"/>
          <w:szCs w:val="28"/>
        </w:rPr>
        <w:t>гепатоцитов</w:t>
      </w:r>
      <w:proofErr w:type="spellEnd"/>
      <w:r w:rsidRPr="004F41A6">
        <w:rPr>
          <w:sz w:val="28"/>
          <w:szCs w:val="28"/>
        </w:rPr>
        <w:t xml:space="preserve">. Усиливается ток желчи по желчным протокам, что, с одной стороны, приводит к снижению </w:t>
      </w:r>
      <w:proofErr w:type="spellStart"/>
      <w:r w:rsidRPr="004F41A6">
        <w:rPr>
          <w:sz w:val="28"/>
          <w:szCs w:val="28"/>
        </w:rPr>
        <w:t>реабсорбции</w:t>
      </w:r>
      <w:proofErr w:type="spellEnd"/>
      <w:r w:rsidRPr="004F41A6">
        <w:rPr>
          <w:sz w:val="28"/>
          <w:szCs w:val="28"/>
        </w:rPr>
        <w:t xml:space="preserve"> компонентов желчи в желчевыводящих путях, с другой – предотвращает восходящую инфекцию. Последнее, особенно важно при </w:t>
      </w:r>
      <w:proofErr w:type="spellStart"/>
      <w:r w:rsidRPr="004F41A6">
        <w:rPr>
          <w:sz w:val="28"/>
          <w:szCs w:val="28"/>
        </w:rPr>
        <w:t>гастродуоденальной</w:t>
      </w:r>
      <w:proofErr w:type="spellEnd"/>
      <w:r w:rsidRPr="004F41A6">
        <w:rPr>
          <w:sz w:val="28"/>
          <w:szCs w:val="28"/>
        </w:rPr>
        <w:t xml:space="preserve"> патологии в сочетании с недостаточностью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AF5DC0" w:rsidRPr="004F41A6">
        <w:rPr>
          <w:sz w:val="28"/>
          <w:szCs w:val="28"/>
        </w:rPr>
        <w:t>вследствие</w:t>
      </w:r>
      <w:r w:rsidRPr="004F41A6">
        <w:rPr>
          <w:sz w:val="28"/>
          <w:szCs w:val="28"/>
        </w:rPr>
        <w:t xml:space="preserve"> чего возникает </w:t>
      </w:r>
      <w:proofErr w:type="spellStart"/>
      <w:r w:rsidRPr="004F41A6">
        <w:rPr>
          <w:sz w:val="28"/>
          <w:szCs w:val="28"/>
        </w:rPr>
        <w:t>дуоденобилиарный</w:t>
      </w:r>
      <w:proofErr w:type="spellEnd"/>
      <w:r w:rsidRPr="004F41A6">
        <w:rPr>
          <w:sz w:val="28"/>
          <w:szCs w:val="28"/>
        </w:rPr>
        <w:t xml:space="preserve"> рефлюкс. Препараты, содержащие желчь или желчные кислоты, нередко используются как средства заместительной терапии у больных с нарушениями внешнесекреторной функции печени. </w:t>
      </w:r>
      <w:proofErr w:type="spellStart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растительного </w:t>
      </w:r>
      <w:r w:rsidRPr="004F41A6">
        <w:rPr>
          <w:sz w:val="28"/>
          <w:szCs w:val="28"/>
        </w:rPr>
        <w:lastRenderedPageBreak/>
        <w:t>происхождения оказывают благоприятное воздействие на пациентов не только с заболеван</w:t>
      </w:r>
      <w:r w:rsidR="00AF5DC0">
        <w:rPr>
          <w:sz w:val="28"/>
          <w:szCs w:val="28"/>
        </w:rPr>
        <w:t>и</w:t>
      </w:r>
      <w:r w:rsidRPr="004F41A6">
        <w:rPr>
          <w:sz w:val="28"/>
          <w:szCs w:val="28"/>
        </w:rPr>
        <w:t>ями желчных путей, но также кишечника и поджелудочной железы.</w:t>
      </w: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8677B6" w:rsidRPr="00E77883" w:rsidRDefault="008677B6" w:rsidP="00E77883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1. Препараты, содержащие желчные кислоты:</w:t>
      </w:r>
    </w:p>
    <w:p w:rsidR="008677B6" w:rsidRPr="004F41A6" w:rsidRDefault="00FE3818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Алло</w:t>
      </w:r>
      <w:r w:rsidR="008C4592">
        <w:rPr>
          <w:b/>
          <w:bCs/>
          <w:sz w:val="28"/>
          <w:szCs w:val="28"/>
        </w:rPr>
        <w:t>хол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Желчь животная </w:t>
      </w:r>
      <w:r w:rsidR="00AF5DC0" w:rsidRPr="004F41A6">
        <w:rPr>
          <w:sz w:val="28"/>
          <w:szCs w:val="28"/>
        </w:rPr>
        <w:t>сгущенная</w:t>
      </w:r>
      <w:r w:rsidR="00AF5D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08 г</w:t>
        </w:r>
      </w:smartTag>
      <w:r w:rsidRPr="004F41A6">
        <w:rPr>
          <w:sz w:val="28"/>
          <w:szCs w:val="28"/>
        </w:rPr>
        <w:t>. экс</w:t>
      </w:r>
      <w:r w:rsidR="00AF5DC0">
        <w:rPr>
          <w:sz w:val="28"/>
          <w:szCs w:val="28"/>
        </w:rPr>
        <w:t xml:space="preserve">тракт чеснока </w:t>
      </w:r>
      <w:smartTag w:uri="urn:schemas-microsoft-com:office:smarttags" w:element="metricconverter">
        <w:smartTagPr>
          <w:attr w:name="ProductID" w:val="0,04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04 г</w:t>
        </w:r>
      </w:smartTag>
      <w:r w:rsidRPr="004F41A6">
        <w:rPr>
          <w:sz w:val="28"/>
          <w:szCs w:val="28"/>
        </w:rPr>
        <w:t xml:space="preserve">. экстракт крапивы </w:t>
      </w:r>
      <w:smartTag w:uri="urn:schemas-microsoft-com:office:smarttags" w:element="metricconverter">
        <w:smartTagPr>
          <w:attr w:name="ProductID" w:val="0,05 г"/>
        </w:smartTagPr>
        <w:r w:rsidRPr="004F41A6">
          <w:rPr>
            <w:sz w:val="28"/>
            <w:szCs w:val="28"/>
          </w:rPr>
          <w:t>0,05 г</w:t>
        </w:r>
      </w:smartTag>
      <w:r w:rsidRPr="004F41A6">
        <w:rPr>
          <w:sz w:val="28"/>
          <w:szCs w:val="28"/>
        </w:rPr>
        <w:t>, уголь активированный 0,025, наполнители. Оказывает желчегонное действие, усиливает секреторную функцию печени, синтез желчных кислот, улучшает моторную функцию кишечника, уменьшает в нем процессы гниения и брожения.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i/>
          <w:iCs/>
          <w:sz w:val="28"/>
          <w:szCs w:val="28"/>
        </w:rPr>
        <w:t>:</w:t>
      </w:r>
      <w:r w:rsidRPr="004F41A6">
        <w:rPr>
          <w:sz w:val="28"/>
          <w:szCs w:val="28"/>
        </w:rPr>
        <w:t xml:space="preserve"> хронические</w:t>
      </w:r>
      <w:r w:rsidR="005B152B">
        <w:rPr>
          <w:sz w:val="28"/>
          <w:szCs w:val="28"/>
        </w:rPr>
        <w:t xml:space="preserve"> гепатиты, холециститы. Дисфункц</w:t>
      </w:r>
      <w:r w:rsidRPr="004F41A6">
        <w:rPr>
          <w:sz w:val="28"/>
          <w:szCs w:val="28"/>
        </w:rPr>
        <w:t>ии желчевыводящих путей, привычный запор.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Язвенная болезнь желудка. Острая и подострая дистрофия печени, механическая желтуха. Возможны диспепсия и аллергические реакции.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Назначают внутрь после еды. Детям до 7 лет по 1 табл., старше 7 лет – по 2 табл. 3 раза в день. Курс лечения 3-4 недели.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b/>
          <w:bCs/>
          <w:sz w:val="28"/>
          <w:szCs w:val="28"/>
        </w:rPr>
        <w:t>.</w:t>
      </w:r>
      <w:r w:rsidRPr="004F41A6">
        <w:rPr>
          <w:sz w:val="28"/>
          <w:szCs w:val="28"/>
        </w:rPr>
        <w:t xml:space="preserve"> Таблетки,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Холензим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Комбинированный препарат, содержащий желчи сухой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поджелудочной железы высушенной </w:t>
      </w:r>
      <w:smartTag w:uri="urn:schemas-microsoft-com:office:smarttags" w:element="metricconverter">
        <w:smartTagPr>
          <w:attr w:name="ProductID" w:val="0.1 г"/>
        </w:smartTagPr>
        <w:r w:rsidRPr="004F41A6">
          <w:rPr>
            <w:sz w:val="28"/>
            <w:szCs w:val="28"/>
          </w:rPr>
          <w:t>0.1 г</w:t>
        </w:r>
      </w:smartTag>
      <w:r w:rsidRPr="004F41A6">
        <w:rPr>
          <w:sz w:val="28"/>
          <w:szCs w:val="28"/>
        </w:rPr>
        <w:t xml:space="preserve">, высушенных слизистых оболочек тонких кишок убойного скота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>. Усиливает синтез желчных кислот, оказывает желчегонный и спазмолитический эффекты.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Холецистит</w:t>
      </w:r>
      <w:r w:rsidR="005B152B">
        <w:rPr>
          <w:sz w:val="28"/>
          <w:szCs w:val="28"/>
        </w:rPr>
        <w:t>, гастрит, энтероколит, дисфункц</w:t>
      </w:r>
      <w:r w:rsidRPr="004F41A6">
        <w:rPr>
          <w:sz w:val="28"/>
          <w:szCs w:val="28"/>
        </w:rPr>
        <w:t>ия желчного пузыря.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белкам коровьего молока.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Принимают по 1 табл. 1-3 раза в день после еды.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по </w:t>
      </w:r>
      <w:smartTag w:uri="urn:schemas-microsoft-com:office:smarttags" w:element="metricconverter">
        <w:smartTagPr>
          <w:attr w:name="ProductID" w:val="0,3 г"/>
        </w:smartTagPr>
        <w:r w:rsidRPr="004F41A6">
          <w:rPr>
            <w:sz w:val="28"/>
            <w:szCs w:val="28"/>
          </w:rPr>
          <w:t>0,3 г</w:t>
        </w:r>
      </w:smartTag>
      <w:r w:rsidRPr="004F41A6">
        <w:rPr>
          <w:sz w:val="28"/>
          <w:szCs w:val="28"/>
        </w:rPr>
        <w:t>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Лиоби</w:t>
      </w:r>
      <w:r w:rsidR="008C4592">
        <w:rPr>
          <w:b/>
          <w:bCs/>
          <w:sz w:val="28"/>
          <w:szCs w:val="28"/>
        </w:rPr>
        <w:t>л</w:t>
      </w:r>
      <w:proofErr w:type="spellEnd"/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Содержит активные соединения </w:t>
      </w:r>
      <w:proofErr w:type="spellStart"/>
      <w:r w:rsidRPr="004F41A6">
        <w:rPr>
          <w:sz w:val="28"/>
          <w:szCs w:val="28"/>
        </w:rPr>
        <w:t>лиофилизированной</w:t>
      </w:r>
      <w:proofErr w:type="spellEnd"/>
      <w:r w:rsidRPr="004F41A6">
        <w:rPr>
          <w:sz w:val="28"/>
          <w:szCs w:val="28"/>
        </w:rPr>
        <w:t xml:space="preserve"> бычьей желчи. Способствует о</w:t>
      </w:r>
      <w:r w:rsidR="00AF5DC0">
        <w:rPr>
          <w:sz w:val="28"/>
          <w:szCs w:val="28"/>
        </w:rPr>
        <w:t>бразованию и оттоку желчи, усил</w:t>
      </w:r>
      <w:r w:rsidRPr="004F41A6">
        <w:rPr>
          <w:sz w:val="28"/>
          <w:szCs w:val="28"/>
        </w:rPr>
        <w:t xml:space="preserve">ению секреции поджелудочной железы. Расщеплению и </w:t>
      </w:r>
      <w:r w:rsidR="00AF5DC0">
        <w:rPr>
          <w:sz w:val="28"/>
          <w:szCs w:val="28"/>
        </w:rPr>
        <w:t>всасыванию жиров в кишечнике, пе</w:t>
      </w:r>
      <w:r w:rsidRPr="004F41A6">
        <w:rPr>
          <w:sz w:val="28"/>
          <w:szCs w:val="28"/>
        </w:rPr>
        <w:t xml:space="preserve">ристальтика которого усиливается. Под влиянием </w:t>
      </w:r>
      <w:proofErr w:type="spellStart"/>
      <w:r w:rsidRPr="004F41A6">
        <w:rPr>
          <w:sz w:val="28"/>
          <w:szCs w:val="28"/>
        </w:rPr>
        <w:t>лиобила</w:t>
      </w:r>
      <w:proofErr w:type="spellEnd"/>
      <w:r w:rsidRPr="004F41A6">
        <w:rPr>
          <w:sz w:val="28"/>
          <w:szCs w:val="28"/>
        </w:rPr>
        <w:t xml:space="preserve"> улучшается химический состав желчи: снижается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повышается концентрация фосфолипидов и желчных кислоты.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Гепатиты, холециститы, а также для усиления секреторной функции поджелудочной железы и усиления перистальтики кишечника при привычных запорах.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Противопоказания.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Обтурационная</w:t>
      </w:r>
      <w:proofErr w:type="spellEnd"/>
      <w:r w:rsidRPr="004F41A6">
        <w:rPr>
          <w:sz w:val="28"/>
          <w:szCs w:val="28"/>
        </w:rPr>
        <w:t xml:space="preserve"> желтуха, острый панкреатит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по 1- 2 табл. 3 раза в день в конце еды. Курс лечения 1-2 мес.</w:t>
      </w:r>
    </w:p>
    <w:p w:rsidR="008677B6" w:rsidRDefault="008677B6" w:rsidP="0006397E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Таблетки </w:t>
      </w:r>
      <w:smartTag w:uri="urn:schemas-microsoft-com:office:smarttags" w:element="metricconverter">
        <w:smartTagPr>
          <w:attr w:name="ProductID" w:val="0.2 г"/>
        </w:smartTagPr>
        <w:r w:rsidRPr="004F41A6">
          <w:rPr>
            <w:sz w:val="28"/>
            <w:szCs w:val="28"/>
          </w:rPr>
          <w:t>0.2 г</w:t>
        </w:r>
      </w:smartTag>
      <w:r w:rsidRPr="004F41A6">
        <w:rPr>
          <w:sz w:val="28"/>
          <w:szCs w:val="28"/>
        </w:rPr>
        <w:t>.</w:t>
      </w:r>
    </w:p>
    <w:p w:rsidR="0006397E" w:rsidRDefault="0006397E" w:rsidP="0006397E">
      <w:pPr>
        <w:ind w:firstLine="708"/>
        <w:jc w:val="both"/>
        <w:rPr>
          <w:sz w:val="28"/>
          <w:szCs w:val="28"/>
        </w:rPr>
      </w:pPr>
    </w:p>
    <w:p w:rsidR="00E77883" w:rsidRPr="004F41A6" w:rsidRDefault="00E77883" w:rsidP="0006397E">
      <w:pPr>
        <w:ind w:firstLine="708"/>
        <w:jc w:val="both"/>
        <w:rPr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2. Синтети</w:t>
      </w:r>
      <w:r w:rsidR="008C4592">
        <w:rPr>
          <w:b/>
          <w:bCs/>
          <w:sz w:val="28"/>
          <w:szCs w:val="28"/>
        </w:rPr>
        <w:t xml:space="preserve">ческие </w:t>
      </w:r>
      <w:proofErr w:type="spellStart"/>
      <w:r w:rsidR="008C4592">
        <w:rPr>
          <w:b/>
          <w:bCs/>
          <w:sz w:val="28"/>
          <w:szCs w:val="28"/>
        </w:rPr>
        <w:t>холеретики</w:t>
      </w:r>
      <w:proofErr w:type="spellEnd"/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Циквалон</w:t>
      </w:r>
      <w:proofErr w:type="spellEnd"/>
      <w:r w:rsidRPr="004F41A6">
        <w:rPr>
          <w:b/>
          <w:bCs/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– таблетки по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производное </w:t>
      </w:r>
      <w:proofErr w:type="spellStart"/>
      <w:r w:rsidRPr="004F41A6">
        <w:rPr>
          <w:sz w:val="28"/>
          <w:szCs w:val="28"/>
        </w:rPr>
        <w:t>циклогексанона</w:t>
      </w:r>
      <w:proofErr w:type="spellEnd"/>
      <w:r w:rsidRPr="004F41A6">
        <w:rPr>
          <w:sz w:val="28"/>
          <w:szCs w:val="28"/>
        </w:rPr>
        <w:t>. Принимается по 1 табл. 3-4 раза в день перед едой в течение 3-4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Оксафенамид</w:t>
      </w:r>
      <w:proofErr w:type="spellEnd"/>
      <w:r w:rsidRPr="004F41A6">
        <w:rPr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25 г"/>
        </w:smartTagPr>
        <w:r w:rsidRPr="004F41A6">
          <w:rPr>
            <w:sz w:val="28"/>
            <w:szCs w:val="28"/>
          </w:rPr>
          <w:t>0,25 г</w:t>
        </w:r>
      </w:smartTag>
      <w:r w:rsidRPr="004F41A6">
        <w:rPr>
          <w:sz w:val="28"/>
          <w:szCs w:val="28"/>
        </w:rPr>
        <w:t>, производное салициловой кислоты. Обладает способностью значительно увеличивать объем желчи</w:t>
      </w:r>
      <w:r w:rsidR="00AF5DC0">
        <w:rPr>
          <w:sz w:val="28"/>
          <w:szCs w:val="28"/>
        </w:rPr>
        <w:t xml:space="preserve"> за счет выраженного </w:t>
      </w:r>
      <w:proofErr w:type="spellStart"/>
      <w:r w:rsidR="00AF5DC0">
        <w:rPr>
          <w:sz w:val="28"/>
          <w:szCs w:val="28"/>
        </w:rPr>
        <w:t>гидрохолере</w:t>
      </w:r>
      <w:r w:rsidRPr="004F41A6">
        <w:rPr>
          <w:sz w:val="28"/>
          <w:szCs w:val="28"/>
        </w:rPr>
        <w:t>тического</w:t>
      </w:r>
      <w:proofErr w:type="spellEnd"/>
      <w:r w:rsidRPr="004F41A6">
        <w:rPr>
          <w:sz w:val="28"/>
          <w:szCs w:val="28"/>
        </w:rPr>
        <w:t xml:space="preserve"> действия, уменьшает вязкость желчи, снижает уровень холестерина и билирубина в крови. Назначается по 1-2 табл. 3 раза в день перед едой в течение 1-2 недель.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  <w:t>Названные выше желчегонные средства обладают, кроме желчегонного, противовоспалительного, антимикробным (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 действием, а также подавляют процессы б</w:t>
      </w:r>
      <w:r w:rsidR="00AF5DC0">
        <w:rPr>
          <w:sz w:val="28"/>
          <w:szCs w:val="28"/>
        </w:rPr>
        <w:t>р</w:t>
      </w:r>
      <w:r w:rsidRPr="004F41A6">
        <w:rPr>
          <w:sz w:val="28"/>
          <w:szCs w:val="28"/>
        </w:rPr>
        <w:t xml:space="preserve">ожения и гниения в кишечнике (особенно 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b/>
          <w:bCs/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3. Препар</w:t>
      </w:r>
      <w:r w:rsidR="008C4592">
        <w:rPr>
          <w:b/>
          <w:bCs/>
          <w:sz w:val="28"/>
          <w:szCs w:val="28"/>
        </w:rPr>
        <w:t>аты растительного происхождения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Цветки бессмертника</w:t>
      </w:r>
      <w:r w:rsidRPr="004F41A6">
        <w:rPr>
          <w:sz w:val="28"/>
          <w:szCs w:val="28"/>
        </w:rPr>
        <w:t xml:space="preserve"> – применяются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по 1/2 стакана в теплой воде 2-3 раза за 15 мин до еды 3-4 недели или в виде сухого экс</w:t>
      </w:r>
      <w:r w:rsidR="00AF5DC0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ракта бессмертника </w:t>
      </w:r>
      <w:smartTag w:uri="urn:schemas-microsoft-com:office:smarttags" w:element="metricconverter">
        <w:smartTagPr>
          <w:attr w:name="ProductID" w:val="1 г"/>
        </w:smartTagPr>
        <w:r w:rsidRPr="004F41A6">
          <w:rPr>
            <w:sz w:val="28"/>
            <w:szCs w:val="28"/>
          </w:rPr>
          <w:t>1 г</w:t>
        </w:r>
      </w:smartTag>
      <w:r w:rsidRPr="004F41A6">
        <w:rPr>
          <w:sz w:val="28"/>
          <w:szCs w:val="28"/>
        </w:rPr>
        <w:t>. 3 раза в день перед едой в течение 2-4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Кукурузные рыльца</w:t>
      </w:r>
      <w:r w:rsidRPr="004F41A6">
        <w:rPr>
          <w:sz w:val="28"/>
          <w:szCs w:val="28"/>
        </w:rPr>
        <w:t xml:space="preserve"> – применяются в виде отвара (</w:t>
      </w:r>
      <w:smartTag w:uri="urn:schemas-microsoft-com:office:smarttags" w:element="metricconverter">
        <w:smartTagPr>
          <w:attr w:name="ProductID" w:val="10 г"/>
        </w:smartTagPr>
        <w:r w:rsidRPr="004F41A6">
          <w:rPr>
            <w:sz w:val="28"/>
            <w:szCs w:val="28"/>
          </w:rPr>
          <w:t>10 г</w:t>
        </w:r>
      </w:smartTag>
      <w:r w:rsidRPr="004F41A6">
        <w:rPr>
          <w:sz w:val="28"/>
          <w:szCs w:val="28"/>
        </w:rPr>
        <w:t xml:space="preserve"> на 200 мл воды) по 1/4 стакана 3 раза перед едой в течение 3-5 недель или в виде жидкого экстракта на 70% спирте по 30-40 капель 2-3 раза в день перед едой в течение 3-5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Фламин</w:t>
      </w:r>
      <w:r w:rsidRPr="004F41A6">
        <w:rPr>
          <w:sz w:val="28"/>
          <w:szCs w:val="28"/>
        </w:rPr>
        <w:t xml:space="preserve"> – в табл. По 0,05г, сухой концентрат бессмертника, содержит сумму флавонов. Принимают по 1 табл. 3 раза в день за 30 мин. До еды в течение 1 мес.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Мята перечная</w:t>
      </w:r>
      <w:r w:rsidRPr="004F41A6">
        <w:rPr>
          <w:sz w:val="28"/>
          <w:szCs w:val="28"/>
        </w:rPr>
        <w:t xml:space="preserve"> – применяется в виде настоя (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 xml:space="preserve"> на 200 мл воды) по 1/2-1/3 2-3 раза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Петрушка</w:t>
      </w:r>
      <w:r w:rsidRPr="004F41A6">
        <w:rPr>
          <w:sz w:val="28"/>
          <w:szCs w:val="28"/>
        </w:rPr>
        <w:t xml:space="preserve"> – применяется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1/2 стакана в теплом виде 2-3 раза в день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E1485B" w:rsidRDefault="00E1485B">
      <w:pPr>
        <w:ind w:firstLine="708"/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Холагол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Свойства и действие.</w:t>
      </w:r>
      <w:r w:rsidRPr="004F41A6">
        <w:rPr>
          <w:sz w:val="28"/>
          <w:szCs w:val="28"/>
        </w:rPr>
        <w:t xml:space="preserve"> Раствор, содержащий красящего вещества корня куркумы, </w:t>
      </w:r>
      <w:proofErr w:type="spellStart"/>
      <w:r w:rsidRPr="004F41A6">
        <w:rPr>
          <w:sz w:val="28"/>
          <w:szCs w:val="28"/>
        </w:rPr>
        <w:t>эмодина</w:t>
      </w:r>
      <w:proofErr w:type="spellEnd"/>
      <w:r w:rsidRPr="004F41A6">
        <w:rPr>
          <w:sz w:val="28"/>
          <w:szCs w:val="28"/>
        </w:rPr>
        <w:t xml:space="preserve"> из крушины, магния салицилата, эфирных масел, спирта этилового, оливковог</w:t>
      </w:r>
      <w:r w:rsidR="00AF5DC0">
        <w:rPr>
          <w:sz w:val="28"/>
          <w:szCs w:val="28"/>
        </w:rPr>
        <w:t>о масла. Входящие в состав препа</w:t>
      </w:r>
      <w:r w:rsidRPr="004F41A6">
        <w:rPr>
          <w:sz w:val="28"/>
          <w:szCs w:val="28"/>
        </w:rPr>
        <w:t xml:space="preserve">рата вещества оказывают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 и умеренное спазмолитическое действие.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AF5DC0">
        <w:rPr>
          <w:sz w:val="28"/>
          <w:szCs w:val="28"/>
        </w:rPr>
        <w:t xml:space="preserve"> Гепа</w:t>
      </w:r>
      <w:r w:rsidRPr="004F41A6">
        <w:rPr>
          <w:sz w:val="28"/>
          <w:szCs w:val="28"/>
        </w:rPr>
        <w:t xml:space="preserve">титы, холециститы, </w:t>
      </w:r>
      <w:r w:rsidR="0006397E">
        <w:rPr>
          <w:sz w:val="28"/>
          <w:szCs w:val="28"/>
        </w:rPr>
        <w:t>желчнокаменная болезнь, дисфункц</w:t>
      </w:r>
      <w:r w:rsidRPr="004F41A6">
        <w:rPr>
          <w:sz w:val="28"/>
          <w:szCs w:val="28"/>
        </w:rPr>
        <w:t xml:space="preserve">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По 5 капель на сахаре 3 раза в день за полчаса до еды, при приступах желчной колики 20 капель на прием.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 по 10 мл.</w:t>
      </w:r>
    </w:p>
    <w:p w:rsidR="00AF5DC0" w:rsidRDefault="00AF5DC0" w:rsidP="0006397E">
      <w:pPr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Холафлукс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00 г"/>
        </w:smartTagPr>
        <w:r w:rsidRPr="004F41A6">
          <w:rPr>
            <w:sz w:val="28"/>
            <w:szCs w:val="28"/>
          </w:rPr>
          <w:t>100 г</w:t>
        </w:r>
      </w:smartTag>
      <w:r w:rsidRPr="004F41A6">
        <w:rPr>
          <w:sz w:val="28"/>
          <w:szCs w:val="28"/>
        </w:rPr>
        <w:t xml:space="preserve"> чая содержится </w:t>
      </w:r>
      <w:smartTag w:uri="urn:schemas-microsoft-com:office:smarttags" w:element="metricconverter">
        <w:smartTagPr>
          <w:attr w:name="ProductID" w:val="37,5 г"/>
        </w:smartTagPr>
        <w:r w:rsidRPr="004F41A6">
          <w:rPr>
            <w:sz w:val="28"/>
            <w:szCs w:val="28"/>
          </w:rPr>
          <w:t>37,5 г</w:t>
        </w:r>
      </w:smartTag>
      <w:r w:rsidRPr="004F41A6">
        <w:rPr>
          <w:sz w:val="28"/>
          <w:szCs w:val="28"/>
        </w:rPr>
        <w:t xml:space="preserve"> обезвоженного экстракта следующего состава: листья шпината, плод чертополоха, трава чертополоха, трава чистотела, травы тысячелистника, корень лакричника, корневище ревеня, корень и трава одуванчика, сухой спиртовой экстракт корневища куркумы, экстракт алоэ, масло куркумы. Обладает желчегонным,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Хронический холецистит, нарушение желчеотделения</w:t>
      </w:r>
      <w:r w:rsidR="003F4D7B">
        <w:rPr>
          <w:sz w:val="28"/>
          <w:szCs w:val="28"/>
        </w:rPr>
        <w:t xml:space="preserve"> после </w:t>
      </w:r>
      <w:proofErr w:type="spellStart"/>
      <w:r w:rsidR="003F4D7B">
        <w:rPr>
          <w:sz w:val="28"/>
          <w:szCs w:val="28"/>
        </w:rPr>
        <w:t>холецистэктомии</w:t>
      </w:r>
      <w:proofErr w:type="spellEnd"/>
      <w:r w:rsidR="003F4D7B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>ии желчного пузыря и желчных путей (компонент комплексной терапии).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="00AF5DC0">
        <w:rPr>
          <w:sz w:val="28"/>
          <w:szCs w:val="28"/>
        </w:rPr>
        <w:t xml:space="preserve"> Печеночная нед</w:t>
      </w:r>
      <w:r w:rsidRPr="004F41A6">
        <w:rPr>
          <w:sz w:val="28"/>
          <w:szCs w:val="28"/>
        </w:rPr>
        <w:t xml:space="preserve">остаточность, </w:t>
      </w:r>
      <w:proofErr w:type="spellStart"/>
      <w:r w:rsidRPr="004F41A6">
        <w:rPr>
          <w:sz w:val="28"/>
          <w:szCs w:val="28"/>
        </w:rPr>
        <w:t>обтурация</w:t>
      </w:r>
      <w:proofErr w:type="spellEnd"/>
      <w:r w:rsidRPr="004F41A6">
        <w:rPr>
          <w:sz w:val="28"/>
          <w:szCs w:val="28"/>
        </w:rPr>
        <w:t xml:space="preserve"> желчных путей, гнойное воспаление желчного пузыря, печеночная кома, кишечная непроходимость.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Внутрь, по 1 чашке чая 3 раза в день утром натощак и перед едой. 1 чайную ложку чая кладут в чашку и заливают горячей водой, разм</w:t>
      </w:r>
      <w:r w:rsidR="00AF5DC0">
        <w:rPr>
          <w:sz w:val="28"/>
          <w:szCs w:val="28"/>
        </w:rPr>
        <w:t>е</w:t>
      </w:r>
      <w:r w:rsidRPr="004F41A6">
        <w:rPr>
          <w:sz w:val="28"/>
          <w:szCs w:val="28"/>
        </w:rPr>
        <w:t>шивают. Чай можно подсластить.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150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Холосас</w:t>
      </w:r>
      <w:proofErr w:type="spellEnd"/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Сироп, пр</w:t>
      </w:r>
      <w:r w:rsidR="00AF5DC0">
        <w:rPr>
          <w:sz w:val="28"/>
          <w:szCs w:val="28"/>
        </w:rPr>
        <w:t>иготовленный из сгущенного водн</w:t>
      </w:r>
      <w:r w:rsidRPr="004F41A6">
        <w:rPr>
          <w:sz w:val="28"/>
          <w:szCs w:val="28"/>
        </w:rPr>
        <w:t xml:space="preserve">ого экстракта плода шиповника и сахара. Оказывает желчегонное действие.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3F4D7B">
        <w:rPr>
          <w:sz w:val="28"/>
          <w:szCs w:val="28"/>
        </w:rPr>
        <w:t xml:space="preserve"> Холецистит, гепатит, дисфункц</w:t>
      </w:r>
      <w:r w:rsidRPr="004F41A6">
        <w:rPr>
          <w:sz w:val="28"/>
          <w:szCs w:val="28"/>
        </w:rPr>
        <w:t xml:space="preserve">ия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ПО ½ чайной ложке 2-3 раза в день перед едой.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300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Хофитол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Препара</w:t>
      </w:r>
      <w:r w:rsidR="00AF5DC0">
        <w:rPr>
          <w:sz w:val="28"/>
          <w:szCs w:val="28"/>
        </w:rPr>
        <w:t>т растительного происхождения (</w:t>
      </w:r>
      <w:r w:rsidRPr="004F41A6">
        <w:rPr>
          <w:sz w:val="28"/>
          <w:szCs w:val="28"/>
        </w:rPr>
        <w:t>сухой водный экстракт с</w:t>
      </w:r>
      <w:r w:rsidR="00AF5DC0">
        <w:rPr>
          <w:sz w:val="28"/>
          <w:szCs w:val="28"/>
        </w:rPr>
        <w:t>вежих листьев артишока полевого</w:t>
      </w:r>
      <w:r w:rsidRPr="004F41A6">
        <w:rPr>
          <w:sz w:val="28"/>
          <w:szCs w:val="28"/>
        </w:rPr>
        <w:t xml:space="preserve">) с желчегонным, </w:t>
      </w:r>
      <w:proofErr w:type="spellStart"/>
      <w:r w:rsidRPr="004F41A6">
        <w:rPr>
          <w:sz w:val="28"/>
          <w:szCs w:val="28"/>
        </w:rPr>
        <w:t>гепатопротективным</w:t>
      </w:r>
      <w:proofErr w:type="spellEnd"/>
      <w:r w:rsidRPr="004F41A6">
        <w:rPr>
          <w:sz w:val="28"/>
          <w:szCs w:val="28"/>
        </w:rPr>
        <w:t xml:space="preserve"> и диуретическим действием, снижает содержание мочевины в крови. Содержащиес</w:t>
      </w:r>
      <w:r w:rsidR="00AF5DC0">
        <w:rPr>
          <w:sz w:val="28"/>
          <w:szCs w:val="28"/>
        </w:rPr>
        <w:t>я в порошк</w:t>
      </w:r>
      <w:r w:rsidRPr="004F41A6">
        <w:rPr>
          <w:sz w:val="28"/>
          <w:szCs w:val="28"/>
        </w:rPr>
        <w:t xml:space="preserve">е аскорбиновая кислота, каротин, витамины В1 иВ2, инулин способствуют нормализации обмена веществ в организме. </w:t>
      </w:r>
      <w:proofErr w:type="spellStart"/>
      <w:r w:rsidRPr="004F41A6">
        <w:rPr>
          <w:sz w:val="28"/>
          <w:szCs w:val="28"/>
        </w:rPr>
        <w:t>Хофитол</w:t>
      </w:r>
      <w:proofErr w:type="spellEnd"/>
      <w:r w:rsidRPr="004F41A6">
        <w:rPr>
          <w:sz w:val="28"/>
          <w:szCs w:val="28"/>
        </w:rPr>
        <w:t xml:space="preserve"> увеличивает выработку коферментов </w:t>
      </w:r>
      <w:proofErr w:type="spellStart"/>
      <w:r w:rsidRPr="004F41A6">
        <w:rPr>
          <w:sz w:val="28"/>
          <w:szCs w:val="28"/>
        </w:rPr>
        <w:t>гепатоцитами</w:t>
      </w:r>
      <w:proofErr w:type="spellEnd"/>
      <w:r w:rsidRPr="004F41A6">
        <w:rPr>
          <w:sz w:val="28"/>
          <w:szCs w:val="28"/>
        </w:rPr>
        <w:t xml:space="preserve"> и оказывает влияние на метаболизм липидов. Холестерина и кетон</w:t>
      </w:r>
      <w:r w:rsidR="00E1485B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вых тел. Обладает </w:t>
      </w:r>
      <w:proofErr w:type="spellStart"/>
      <w:r w:rsidRPr="004F41A6">
        <w:rPr>
          <w:sz w:val="28"/>
          <w:szCs w:val="28"/>
        </w:rPr>
        <w:t>детоксицирующим</w:t>
      </w:r>
      <w:proofErr w:type="spellEnd"/>
      <w:r w:rsidRPr="004F41A6">
        <w:rPr>
          <w:sz w:val="28"/>
          <w:szCs w:val="28"/>
        </w:rPr>
        <w:t xml:space="preserve"> действием на паренхиму печени или почек при </w:t>
      </w:r>
      <w:r w:rsidRPr="004F41A6">
        <w:rPr>
          <w:sz w:val="28"/>
          <w:szCs w:val="28"/>
        </w:rPr>
        <w:lastRenderedPageBreak/>
        <w:t>терапии антибиотиками. Способствует выделе</w:t>
      </w:r>
      <w:r w:rsidR="00E1485B">
        <w:rPr>
          <w:sz w:val="28"/>
          <w:szCs w:val="28"/>
        </w:rPr>
        <w:t xml:space="preserve">нию из организма токсинов (в </w:t>
      </w:r>
      <w:proofErr w:type="spellStart"/>
      <w:r w:rsidR="00E1485B">
        <w:rPr>
          <w:sz w:val="28"/>
          <w:szCs w:val="28"/>
        </w:rPr>
        <w:t>т.</w:t>
      </w:r>
      <w:r w:rsidRPr="004F41A6">
        <w:rPr>
          <w:sz w:val="28"/>
          <w:szCs w:val="28"/>
        </w:rPr>
        <w:t>ч</w:t>
      </w:r>
      <w:proofErr w:type="spellEnd"/>
      <w:r w:rsidRPr="004F41A6">
        <w:rPr>
          <w:sz w:val="28"/>
          <w:szCs w:val="28"/>
        </w:rPr>
        <w:t xml:space="preserve">. </w:t>
      </w:r>
      <w:proofErr w:type="spellStart"/>
      <w:r w:rsidRPr="004F41A6">
        <w:rPr>
          <w:sz w:val="28"/>
          <w:szCs w:val="28"/>
        </w:rPr>
        <w:t>нитросоединений</w:t>
      </w:r>
      <w:proofErr w:type="spellEnd"/>
      <w:r w:rsidRPr="004F41A6">
        <w:rPr>
          <w:sz w:val="28"/>
          <w:szCs w:val="28"/>
        </w:rPr>
        <w:t>, алкалоидов, солей тяжелых металлов).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="00920504">
        <w:rPr>
          <w:sz w:val="28"/>
          <w:szCs w:val="28"/>
        </w:rPr>
        <w:t>.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гипокинетическому</w:t>
      </w:r>
      <w:proofErr w:type="spellEnd"/>
      <w:r w:rsidRPr="004F41A6">
        <w:rPr>
          <w:sz w:val="28"/>
          <w:szCs w:val="28"/>
        </w:rPr>
        <w:t xml:space="preserve"> типу, холецистит, хронический гепатит, желтуха, хронические интоксикации, хронические нефриты, выраженные нарушения функции почек, </w:t>
      </w:r>
      <w:proofErr w:type="spellStart"/>
      <w:r w:rsidRPr="004F41A6">
        <w:rPr>
          <w:sz w:val="28"/>
          <w:szCs w:val="28"/>
        </w:rPr>
        <w:t>олигурия</w:t>
      </w:r>
      <w:proofErr w:type="spellEnd"/>
      <w:r w:rsidRPr="004F41A6">
        <w:rPr>
          <w:sz w:val="28"/>
          <w:szCs w:val="28"/>
        </w:rPr>
        <w:t xml:space="preserve"> при сердечной недостаточности, ожирение.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Непроходимость желчных путей.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По 1-2 табл. 3 раза в сутки перед едой. При необходимости в/в или в/м введения назначают</w:t>
      </w:r>
      <w:r w:rsidR="00E1485B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1/4-1/2 дозы, применяемой у </w:t>
      </w:r>
      <w:r w:rsidR="000F47A4">
        <w:rPr>
          <w:sz w:val="28"/>
          <w:szCs w:val="28"/>
        </w:rPr>
        <w:t>взрослых (1/4-1/2 мл),</w:t>
      </w:r>
      <w:r w:rsidRPr="004F41A6">
        <w:rPr>
          <w:sz w:val="28"/>
          <w:szCs w:val="28"/>
        </w:rPr>
        <w:t xml:space="preserve"> длительность курса устанавливается индивидуально, в зависимости от показаний.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Таблетки, покрытые оболочкой (200 мг), ампулы (1 мл).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Гидрохолеретики</w:t>
      </w:r>
      <w:proofErr w:type="spellEnd"/>
    </w:p>
    <w:p w:rsidR="008677B6" w:rsidRPr="004F41A6" w:rsidRDefault="008677B6">
      <w:pPr>
        <w:ind w:left="360"/>
        <w:jc w:val="center"/>
        <w:rPr>
          <w:b/>
          <w:bCs/>
          <w:sz w:val="28"/>
          <w:szCs w:val="28"/>
        </w:rPr>
      </w:pP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Механизм действия желчегонных средств этой группы: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увеличение количества желчи за счет водного компонента;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ограничение обратного всасывания воды и электролитов в желчном пузыре и в желчевыводящих путях;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повышение коллоидной устойчивости желчи и ее текучести.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К препаратам этой группы относятся, в основном, минеральные воды: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«Ессентуки» №17 (сильно минерализованная)</w:t>
      </w:r>
    </w:p>
    <w:p w:rsidR="008677B6" w:rsidRPr="004F41A6" w:rsidRDefault="00C82BC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«Ессентуки» №4 (</w:t>
      </w:r>
      <w:r w:rsidR="008677B6" w:rsidRPr="004F41A6">
        <w:rPr>
          <w:sz w:val="28"/>
          <w:szCs w:val="28"/>
        </w:rPr>
        <w:t>слабо минерализованная)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«Джермук»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«Ижевская»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</w:t>
      </w:r>
      <w:proofErr w:type="spellStart"/>
      <w:r w:rsidRPr="004F41A6">
        <w:rPr>
          <w:sz w:val="28"/>
          <w:szCs w:val="28"/>
        </w:rPr>
        <w:t>Нафтуся</w:t>
      </w:r>
      <w:proofErr w:type="spellEnd"/>
      <w:r w:rsidRPr="004F41A6">
        <w:rPr>
          <w:sz w:val="28"/>
          <w:szCs w:val="28"/>
        </w:rPr>
        <w:t>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«Арзни»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«Смирновская»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«Славяновская»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Принимают за 20-30 минут до еды по ½ стакана 3-4 раза в день</w:t>
      </w:r>
      <w:r w:rsidR="00E1485B">
        <w:rPr>
          <w:sz w:val="28"/>
          <w:szCs w:val="28"/>
        </w:rPr>
        <w:t>,</w:t>
      </w:r>
      <w:r w:rsidRPr="004F41A6">
        <w:rPr>
          <w:sz w:val="28"/>
          <w:szCs w:val="28"/>
        </w:rPr>
        <w:t xml:space="preserve"> при хорошей</w:t>
      </w:r>
      <w:r w:rsidR="00E1485B">
        <w:rPr>
          <w:sz w:val="28"/>
          <w:szCs w:val="28"/>
        </w:rPr>
        <w:t xml:space="preserve"> переносимости</w:t>
      </w:r>
      <w:r w:rsidRPr="004F41A6">
        <w:rPr>
          <w:sz w:val="28"/>
          <w:szCs w:val="28"/>
        </w:rPr>
        <w:t xml:space="preserve"> – по 1 стакану 3-4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Холекинетики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Стимулируют сократительную функцию желчного пузыря, уменьшают давление в </w:t>
      </w:r>
      <w:proofErr w:type="spellStart"/>
      <w:r w:rsidRPr="004F41A6">
        <w:rPr>
          <w:sz w:val="28"/>
          <w:szCs w:val="28"/>
        </w:rPr>
        <w:t>билиарной</w:t>
      </w:r>
      <w:proofErr w:type="spellEnd"/>
      <w:r w:rsidRPr="004F41A6">
        <w:rPr>
          <w:sz w:val="28"/>
          <w:szCs w:val="28"/>
        </w:rPr>
        <w:t xml:space="preserve"> системе (сернокислая магне</w:t>
      </w:r>
      <w:r w:rsidR="000F47A4">
        <w:rPr>
          <w:sz w:val="28"/>
          <w:szCs w:val="28"/>
        </w:rPr>
        <w:t>зия, многоатомные спирты,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>).</w:t>
      </w:r>
      <w:r w:rsidR="000F47A4">
        <w:rPr>
          <w:sz w:val="28"/>
          <w:szCs w:val="28"/>
        </w:rPr>
        <w:t xml:space="preserve"> Считается. Что </w:t>
      </w:r>
      <w:proofErr w:type="spellStart"/>
      <w:r w:rsidR="000F47A4">
        <w:rPr>
          <w:sz w:val="28"/>
          <w:szCs w:val="28"/>
        </w:rPr>
        <w:t>холекинетики</w:t>
      </w:r>
      <w:proofErr w:type="spellEnd"/>
      <w:r w:rsidR="000F47A4">
        <w:rPr>
          <w:sz w:val="28"/>
          <w:szCs w:val="28"/>
        </w:rPr>
        <w:t xml:space="preserve"> раз</w:t>
      </w:r>
      <w:r w:rsidRPr="004F41A6">
        <w:rPr>
          <w:sz w:val="28"/>
          <w:szCs w:val="28"/>
        </w:rPr>
        <w:t xml:space="preserve">дражают интерорецепторы слизистой оболочки двенадцатиперстной кишки, в специализированных клетках которой вырабатывается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>. Этот регуляторный полипептид вызывает: 1. энергичное сокращение же</w:t>
      </w:r>
      <w:r w:rsidR="000F47A4">
        <w:rPr>
          <w:sz w:val="28"/>
          <w:szCs w:val="28"/>
        </w:rPr>
        <w:t>лч</w:t>
      </w:r>
      <w:r w:rsidRPr="004F41A6">
        <w:rPr>
          <w:sz w:val="28"/>
          <w:szCs w:val="28"/>
        </w:rPr>
        <w:t>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пузыря, 2.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3. усиление секреции желчи печенью. В результате происходит интенсивное поступление желчи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тем самым ликвидируется ее застой, клинически проявляющийся синдром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Магния сульфат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Оказывает желчегонное действие. Поступая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вызывает раздражение рецепторного аппарата слизистой оболочки. Рефлекторно выделяется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>, влияющий на эвакуаторную функцию желчного пузыря.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Применяют при отравлениях, при лечении гельминтозов, как желчегонного и слабительное.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по ½ столовой ложке 2-3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Порошок; 20% или 25 % раствор в ампулах по 5, 10 и 20 мл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.</w:t>
      </w: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Ксилит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Пятиа</w:t>
      </w:r>
      <w:r w:rsidR="003F4D7B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омный спирт, получаемый из хлопковой шелухи. Оказывает </w:t>
      </w:r>
      <w:proofErr w:type="spellStart"/>
      <w:r w:rsidRPr="004F41A6">
        <w:rPr>
          <w:sz w:val="28"/>
          <w:szCs w:val="28"/>
        </w:rPr>
        <w:t>холецистокинетическое</w:t>
      </w:r>
      <w:proofErr w:type="spellEnd"/>
      <w:r w:rsidRPr="004F41A6">
        <w:rPr>
          <w:sz w:val="28"/>
          <w:szCs w:val="28"/>
        </w:rPr>
        <w:t xml:space="preserve"> действие. Способствует всасыванию витаминов группы 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 xml:space="preserve"> </w:t>
      </w:r>
      <w:proofErr w:type="spellStart"/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хронический панкреатит,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внутрь по 10-</w:t>
      </w:r>
      <w:smartTag w:uri="urn:schemas-microsoft-com:office:smarttags" w:element="metricconverter">
        <w:smartTagPr>
          <w:attr w:name="ProductID" w:val="15 г"/>
        </w:smartTagPr>
        <w:r w:rsidRPr="004F41A6">
          <w:rPr>
            <w:sz w:val="28"/>
            <w:szCs w:val="28"/>
          </w:rPr>
          <w:t>15 г</w:t>
        </w:r>
      </w:smartTag>
      <w:r w:rsidRPr="004F41A6">
        <w:rPr>
          <w:sz w:val="28"/>
          <w:szCs w:val="28"/>
        </w:rPr>
        <w:t xml:space="preserve"> в день в два приема после еды как желчегонное средство. Для обеспечения послабляющего эффекта дозу ксилита увеличивают (15-</w:t>
      </w:r>
      <w:smartTag w:uri="urn:schemas-microsoft-com:office:smarttags" w:element="metricconverter">
        <w:smartTagPr>
          <w:attr w:name="ProductID" w:val="17 г"/>
        </w:smartTagPr>
        <w:r w:rsidRPr="004F41A6">
          <w:rPr>
            <w:sz w:val="28"/>
            <w:szCs w:val="28"/>
          </w:rPr>
          <w:t>17 г</w:t>
        </w:r>
      </w:smartTag>
      <w:r w:rsidRPr="004F41A6">
        <w:rPr>
          <w:sz w:val="28"/>
          <w:szCs w:val="28"/>
        </w:rPr>
        <w:t>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>. Не использовать при заболеваниях кишечника, протекающие с диареей.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Сорбит</w:t>
      </w:r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Многоатомный спирт. </w:t>
      </w:r>
      <w:r w:rsidR="000F47A4" w:rsidRPr="004F41A6">
        <w:rPr>
          <w:sz w:val="28"/>
          <w:szCs w:val="28"/>
        </w:rPr>
        <w:t>Фармакологическое</w:t>
      </w:r>
      <w:r w:rsidRPr="004F41A6">
        <w:rPr>
          <w:sz w:val="28"/>
          <w:szCs w:val="28"/>
        </w:rPr>
        <w:t xml:space="preserve"> дейс</w:t>
      </w:r>
      <w:r w:rsidR="000F47A4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вие обусловлено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эффектами. Сорбит </w:t>
      </w:r>
      <w:r w:rsidR="00C82BC1">
        <w:rPr>
          <w:sz w:val="28"/>
          <w:szCs w:val="28"/>
        </w:rPr>
        <w:t>стимулирует выработку эндогенного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панкреазимина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холецистокинина</w:t>
      </w:r>
      <w:proofErr w:type="spellEnd"/>
      <w:r w:rsidRPr="004F41A6">
        <w:rPr>
          <w:sz w:val="28"/>
          <w:szCs w:val="28"/>
        </w:rPr>
        <w:t>. Благодаря</w:t>
      </w:r>
      <w:r w:rsidR="00FE3818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 xml:space="preserve">этому происходит сокращение желчного пузыря и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. Обладает </w:t>
      </w:r>
      <w:proofErr w:type="spellStart"/>
      <w:r w:rsidRPr="004F41A6">
        <w:rPr>
          <w:sz w:val="28"/>
          <w:szCs w:val="28"/>
        </w:rPr>
        <w:t>витаминосберегающим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Желчнокаменная боле</w:t>
      </w:r>
      <w:r w:rsidR="00920504">
        <w:rPr>
          <w:sz w:val="28"/>
          <w:szCs w:val="28"/>
        </w:rPr>
        <w:t xml:space="preserve">знь, </w:t>
      </w:r>
      <w:proofErr w:type="spellStart"/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</w:t>
      </w:r>
      <w:r w:rsidR="000F47A4">
        <w:rPr>
          <w:sz w:val="28"/>
          <w:szCs w:val="28"/>
        </w:rPr>
        <w:t>п</w:t>
      </w:r>
      <w:r w:rsidRPr="004F41A6">
        <w:rPr>
          <w:sz w:val="28"/>
          <w:szCs w:val="28"/>
        </w:rPr>
        <w:t xml:space="preserve">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>. Не применять при диареях различного генеза.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Назначают по 25-50 мл 10% раствора (2,5-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>) 2-3 раза за 30 мин. До еды или через час после еды. Курс лечения 3-4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Форма выпуска</w:t>
      </w:r>
      <w:r w:rsidRPr="004F41A6">
        <w:rPr>
          <w:sz w:val="28"/>
          <w:szCs w:val="28"/>
        </w:rPr>
        <w:t>. Флаконы, 50, 100 мл, сухое вещество.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Мотилиум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Домперидон</w:t>
      </w:r>
      <w:proofErr w:type="spellEnd"/>
      <w:r>
        <w:rPr>
          <w:b/>
          <w:bCs/>
          <w:sz w:val="28"/>
          <w:szCs w:val="28"/>
        </w:rPr>
        <w:t>)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</w:t>
      </w:r>
      <w:r w:rsidR="000F47A4">
        <w:rPr>
          <w:b/>
          <w:bCs/>
          <w:i/>
          <w:iCs/>
          <w:sz w:val="28"/>
          <w:szCs w:val="28"/>
        </w:rPr>
        <w:t xml:space="preserve"> </w:t>
      </w:r>
      <w:r w:rsidRPr="004F41A6">
        <w:rPr>
          <w:b/>
          <w:bCs/>
          <w:i/>
          <w:iCs/>
          <w:sz w:val="28"/>
          <w:szCs w:val="28"/>
        </w:rPr>
        <w:t>действие.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– антагонист дофамина, обладающий аналогично метоклопрамиду и некоторым нейролептикам, противорвотными свойствами. Однако в отличие от этих лекарственных препаратов,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плохо проникает через гематоэнцефалический барьер. Применение </w:t>
      </w:r>
      <w:proofErr w:type="spellStart"/>
      <w:r w:rsidRPr="004F41A6">
        <w:rPr>
          <w:sz w:val="28"/>
          <w:szCs w:val="28"/>
        </w:rPr>
        <w:t>домперидона</w:t>
      </w:r>
      <w:proofErr w:type="spellEnd"/>
      <w:r w:rsidRPr="004F41A6">
        <w:rPr>
          <w:sz w:val="28"/>
          <w:szCs w:val="28"/>
        </w:rPr>
        <w:t xml:space="preserve"> редко сопровождается экстрапирамидными побочными эффектами, особенно у взрослых, но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стимулирует выделение пролактина из гипофиза. Его противорвотное действие, возможно, </w:t>
      </w:r>
      <w:r w:rsidRPr="004F41A6">
        <w:rPr>
          <w:sz w:val="28"/>
          <w:szCs w:val="28"/>
        </w:rPr>
        <w:lastRenderedPageBreak/>
        <w:t>обусловлено сочетанием периферического (</w:t>
      </w:r>
      <w:proofErr w:type="spellStart"/>
      <w:r w:rsidRPr="004F41A6">
        <w:rPr>
          <w:sz w:val="28"/>
          <w:szCs w:val="28"/>
        </w:rPr>
        <w:t>гастрокинетического</w:t>
      </w:r>
      <w:proofErr w:type="spellEnd"/>
      <w:r w:rsidRPr="004F41A6">
        <w:rPr>
          <w:sz w:val="28"/>
          <w:szCs w:val="28"/>
        </w:rPr>
        <w:t>) действия и антагонизма к рецепторам дофамина в триггерной зоне хеморецепторов.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Комплекс диспепсических симптомов (тошнота, рвота и др.), обусловленных замедленным опорожнением желудка, </w:t>
      </w:r>
      <w:proofErr w:type="spellStart"/>
      <w:r w:rsidRPr="004F41A6">
        <w:rPr>
          <w:sz w:val="28"/>
          <w:szCs w:val="28"/>
        </w:rPr>
        <w:t>гастроэзофагеальным</w:t>
      </w:r>
      <w:proofErr w:type="spellEnd"/>
      <w:r w:rsidR="00920504">
        <w:rPr>
          <w:sz w:val="28"/>
          <w:szCs w:val="28"/>
        </w:rPr>
        <w:t xml:space="preserve"> рефлюксом, эзофагитом;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Желудочно-кишечное кровотечение, непроходимость желудка или кишечника, перфорация желудка, </w:t>
      </w:r>
      <w:proofErr w:type="spellStart"/>
      <w:r w:rsidRPr="004F41A6">
        <w:rPr>
          <w:sz w:val="28"/>
          <w:szCs w:val="28"/>
        </w:rPr>
        <w:t>пролактинома</w:t>
      </w:r>
      <w:proofErr w:type="spellEnd"/>
      <w:r w:rsidRPr="004F41A6">
        <w:rPr>
          <w:sz w:val="28"/>
          <w:szCs w:val="28"/>
        </w:rPr>
        <w:t xml:space="preserve">, повышенная чувствительность к препарату.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Побочное действие</w:t>
      </w:r>
      <w:r w:rsidRPr="004F41A6">
        <w:rPr>
          <w:sz w:val="28"/>
          <w:szCs w:val="28"/>
        </w:rPr>
        <w:t>. Со стороны пищеварительной системы – спазмы кишечника. Со стороны ЦНС – экстрапирамидные расстройства, аллергические реакции – редко сыпь, крапивница.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Дозы и применение</w:t>
      </w:r>
      <w:r w:rsidRPr="004F41A6">
        <w:rPr>
          <w:sz w:val="28"/>
          <w:szCs w:val="28"/>
        </w:rPr>
        <w:t xml:space="preserve">. Препарат применяют внутрь за 15-20 мин. до еды. Детям в случае остро возникшей рвоты или тошноты  назначают в виде суспензии в дозе из расчета 5мл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3-4 раза в сутки. При хронических явлениях диспепсии – в дозе из расчета 2,5 мг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 раза в течение дня</w:t>
      </w:r>
      <w:r w:rsidR="000F47A4">
        <w:rPr>
          <w:sz w:val="28"/>
          <w:szCs w:val="28"/>
        </w:rPr>
        <w:t xml:space="preserve"> </w:t>
      </w:r>
      <w:r w:rsidRPr="004F41A6">
        <w:rPr>
          <w:sz w:val="28"/>
          <w:szCs w:val="28"/>
        </w:rPr>
        <w:t>и, в случае необходимости, дополнительно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покрытые оболочкой 10 мг, таблетки </w:t>
      </w:r>
      <w:proofErr w:type="spellStart"/>
      <w:r w:rsidRPr="004F41A6">
        <w:rPr>
          <w:sz w:val="28"/>
          <w:szCs w:val="28"/>
        </w:rPr>
        <w:t>лингвальные</w:t>
      </w:r>
      <w:proofErr w:type="spellEnd"/>
      <w:r w:rsidRPr="004F41A6">
        <w:rPr>
          <w:sz w:val="28"/>
          <w:szCs w:val="28"/>
        </w:rPr>
        <w:t xml:space="preserve"> 10 мг, суспензия для прием</w:t>
      </w:r>
      <w:r w:rsidR="000F47A4">
        <w:rPr>
          <w:sz w:val="28"/>
          <w:szCs w:val="28"/>
        </w:rPr>
        <w:t>а</w:t>
      </w:r>
      <w:r w:rsidRPr="004F41A6">
        <w:rPr>
          <w:sz w:val="28"/>
          <w:szCs w:val="28"/>
        </w:rPr>
        <w:t xml:space="preserve"> внутрь, 1 мг/мл, (флаконы-200 мл).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5D0A88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Перистил</w:t>
      </w:r>
      <w:proofErr w:type="spellEnd"/>
    </w:p>
    <w:p w:rsidR="008677B6" w:rsidRPr="005D0A88" w:rsidRDefault="008677B6">
      <w:pPr>
        <w:pStyle w:val="a4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Повышает моторику желудочно-кишечного </w:t>
      </w:r>
      <w:r w:rsidR="00AF5DC0">
        <w:rPr>
          <w:sz w:val="28"/>
          <w:szCs w:val="28"/>
        </w:rPr>
        <w:t xml:space="preserve">тракта, оказывает </w:t>
      </w:r>
      <w:proofErr w:type="spellStart"/>
      <w:r w:rsidR="00AF5DC0">
        <w:rPr>
          <w:sz w:val="28"/>
          <w:szCs w:val="28"/>
        </w:rPr>
        <w:t>антирегургита</w:t>
      </w:r>
      <w:r w:rsidR="00A12861">
        <w:rPr>
          <w:sz w:val="28"/>
          <w:szCs w:val="28"/>
        </w:rPr>
        <w:t>н</w:t>
      </w:r>
      <w:r w:rsidRPr="004F41A6">
        <w:rPr>
          <w:sz w:val="28"/>
          <w:szCs w:val="28"/>
        </w:rPr>
        <w:t>тное</w:t>
      </w:r>
      <w:proofErr w:type="spellEnd"/>
      <w:r w:rsidRPr="004F41A6">
        <w:rPr>
          <w:sz w:val="28"/>
          <w:szCs w:val="28"/>
        </w:rPr>
        <w:t>, слабительное действие. Стимулирует выделение ацетилхолина из окончаний холинергических нервов брыжеечных сплетений в кишечнике. Является антагонистом серот</w:t>
      </w:r>
      <w:r w:rsidR="00FE3818">
        <w:rPr>
          <w:sz w:val="28"/>
          <w:szCs w:val="28"/>
        </w:rPr>
        <w:t>он</w:t>
      </w:r>
      <w:r w:rsidRPr="004F41A6">
        <w:rPr>
          <w:sz w:val="28"/>
          <w:szCs w:val="28"/>
        </w:rPr>
        <w:t>иновых 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 xml:space="preserve">ия двенадцатиперстной кишки, желчных путей, парез желудка и кишечника, рефлюкс-эзофагит, хронический запор. Противопоказания. Гиперчувствительность, подозрение на кровотечение, кишечную непроходимость, </w:t>
      </w:r>
      <w:r w:rsidR="000F47A4" w:rsidRPr="004F41A6">
        <w:rPr>
          <w:sz w:val="28"/>
          <w:szCs w:val="28"/>
        </w:rPr>
        <w:t>перфорацию</w:t>
      </w:r>
      <w:r w:rsidRPr="004F41A6">
        <w:rPr>
          <w:sz w:val="28"/>
          <w:szCs w:val="28"/>
        </w:rPr>
        <w:t xml:space="preserve"> любого отдела кишечника.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Побочные действия.</w:t>
      </w:r>
      <w:r w:rsidRPr="004F41A6">
        <w:rPr>
          <w:sz w:val="28"/>
          <w:szCs w:val="28"/>
        </w:rPr>
        <w:t xml:space="preserve"> Боли в животе, спазмы в кишечнике, урчание, диарея, головная боль, гол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10 мг 2-3 раза в сутки.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5 мг, 10 мг; суспензия 1 мл/мг, флаконы (60 мл).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Масло подсолнечное, оливковое. Облепиховое – применяют по 1 столовой ложке 3 раза в день перед едой.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Холелитики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Препараты, вызывающие расслабление тонуса желчных путей.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К этой группе относится </w:t>
      </w:r>
      <w:proofErr w:type="spellStart"/>
      <w:r w:rsidRPr="004F41A6">
        <w:rPr>
          <w:sz w:val="28"/>
          <w:szCs w:val="28"/>
        </w:rPr>
        <w:t>холинолитики</w:t>
      </w:r>
      <w:proofErr w:type="spellEnd"/>
      <w:r w:rsidRPr="004F41A6">
        <w:rPr>
          <w:sz w:val="28"/>
          <w:szCs w:val="28"/>
        </w:rPr>
        <w:t xml:space="preserve"> (</w:t>
      </w:r>
      <w:proofErr w:type="spellStart"/>
      <w:r w:rsidRPr="004F41A6">
        <w:rPr>
          <w:sz w:val="28"/>
          <w:szCs w:val="28"/>
        </w:rPr>
        <w:t>платифиллин</w:t>
      </w:r>
      <w:proofErr w:type="spellEnd"/>
      <w:r w:rsidRPr="004F41A6">
        <w:rPr>
          <w:sz w:val="28"/>
          <w:szCs w:val="28"/>
        </w:rPr>
        <w:t xml:space="preserve">, экстракт белладонны и др.), эуфиллин, нитроглицерин.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Обладают спазмолитичес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им действием, этот эффект облегчает отхождение желчи и купирует болевой синдро</w:t>
      </w:r>
      <w:r w:rsidR="00920504">
        <w:rPr>
          <w:sz w:val="28"/>
          <w:szCs w:val="28"/>
        </w:rPr>
        <w:t xml:space="preserve">м при </w:t>
      </w:r>
      <w:proofErr w:type="spellStart"/>
      <w:r w:rsidR="00920504">
        <w:rPr>
          <w:sz w:val="28"/>
          <w:szCs w:val="28"/>
        </w:rPr>
        <w:t>гиперкинетических</w:t>
      </w:r>
      <w:proofErr w:type="spellEnd"/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иях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Одестон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Препарат обладает желчегонным действием. Проявляет си</w:t>
      </w:r>
      <w:r w:rsidR="000F47A4">
        <w:rPr>
          <w:sz w:val="28"/>
          <w:szCs w:val="28"/>
        </w:rPr>
        <w:t>л</w:t>
      </w:r>
      <w:r w:rsidRPr="004F41A6">
        <w:rPr>
          <w:sz w:val="28"/>
          <w:szCs w:val="28"/>
        </w:rPr>
        <w:t xml:space="preserve">ьное специфическое спазмолитическое действие на сфинктер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 и тем самым купирует симптомы. Возникающие вследствие застоя желчи. Легко всасывается из пищеварительного тракта и дает быстрый лечебный эффект. Не снижает секреторную функцию пищеварительных желез и процессов кишечной абсорбции.</w:t>
      </w:r>
    </w:p>
    <w:p w:rsidR="008677B6" w:rsidRPr="004F41A6" w:rsidRDefault="008677B6">
      <w:pPr>
        <w:pStyle w:val="a4"/>
        <w:rPr>
          <w:b/>
          <w:bCs/>
          <w:i/>
          <w:i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Показания. </w:t>
      </w:r>
      <w:r w:rsidRPr="004F41A6">
        <w:rPr>
          <w:sz w:val="28"/>
          <w:szCs w:val="28"/>
        </w:rPr>
        <w:t xml:space="preserve">Как </w:t>
      </w:r>
      <w:proofErr w:type="spellStart"/>
      <w:r w:rsidRPr="004F41A6">
        <w:rPr>
          <w:sz w:val="28"/>
          <w:szCs w:val="28"/>
        </w:rPr>
        <w:t>холеретик</w:t>
      </w:r>
      <w:proofErr w:type="spellEnd"/>
      <w:r w:rsidRPr="004F41A6">
        <w:rPr>
          <w:sz w:val="28"/>
          <w:szCs w:val="28"/>
        </w:rPr>
        <w:t xml:space="preserve"> может использоваться в лечении синдрома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 (например, при пер</w:t>
      </w:r>
      <w:r w:rsidR="000F47A4">
        <w:rPr>
          <w:sz w:val="28"/>
          <w:szCs w:val="28"/>
        </w:rPr>
        <w:t>в</w:t>
      </w:r>
      <w:r w:rsidRPr="004F41A6">
        <w:rPr>
          <w:sz w:val="28"/>
          <w:szCs w:val="28"/>
        </w:rPr>
        <w:t xml:space="preserve">ичном </w:t>
      </w:r>
      <w:proofErr w:type="spellStart"/>
      <w:r w:rsidRPr="004F41A6">
        <w:rPr>
          <w:sz w:val="28"/>
          <w:szCs w:val="28"/>
        </w:rPr>
        <w:t>билиарном</w:t>
      </w:r>
      <w:proofErr w:type="spellEnd"/>
      <w:r w:rsidRPr="004F41A6">
        <w:rPr>
          <w:sz w:val="28"/>
          <w:szCs w:val="28"/>
        </w:rPr>
        <w:t xml:space="preserve"> циррозе или первичном </w:t>
      </w:r>
      <w:proofErr w:type="spellStart"/>
      <w:r w:rsidRPr="004F41A6">
        <w:rPr>
          <w:sz w:val="28"/>
          <w:szCs w:val="28"/>
        </w:rPr>
        <w:t>склерозирующем</w:t>
      </w:r>
      <w:proofErr w:type="spellEnd"/>
      <w:r w:rsidRPr="004F41A6">
        <w:rPr>
          <w:sz w:val="28"/>
          <w:szCs w:val="28"/>
        </w:rPr>
        <w:t xml:space="preserve"> холангите). При функциональной недостаточности печеночной клетки после перенесенной вирусной инфекции, при отравлении химическими соединения</w:t>
      </w:r>
      <w:r w:rsidR="000F47A4">
        <w:rPr>
          <w:sz w:val="28"/>
          <w:szCs w:val="28"/>
        </w:rPr>
        <w:t xml:space="preserve">ми, т. к. улучшает печеночный </w:t>
      </w:r>
      <w:proofErr w:type="spellStart"/>
      <w:r w:rsidR="000F47A4">
        <w:rPr>
          <w:sz w:val="28"/>
          <w:szCs w:val="28"/>
        </w:rPr>
        <w:t>ми</w:t>
      </w:r>
      <w:r w:rsidRPr="004F41A6">
        <w:rPr>
          <w:sz w:val="28"/>
          <w:szCs w:val="28"/>
        </w:rPr>
        <w:t>тохондриальный</w:t>
      </w:r>
      <w:proofErr w:type="spellEnd"/>
      <w:r w:rsidRPr="004F41A6">
        <w:rPr>
          <w:sz w:val="28"/>
          <w:szCs w:val="28"/>
        </w:rPr>
        <w:t xml:space="preserve"> метаболизм, увеличивает синтез </w:t>
      </w:r>
      <w:proofErr w:type="spellStart"/>
      <w:r w:rsidRPr="004F41A6">
        <w:rPr>
          <w:sz w:val="28"/>
          <w:szCs w:val="28"/>
        </w:rPr>
        <w:t>канальцевой</w:t>
      </w:r>
      <w:proofErr w:type="spellEnd"/>
      <w:r w:rsidRPr="004F41A6">
        <w:rPr>
          <w:sz w:val="28"/>
          <w:szCs w:val="28"/>
        </w:rPr>
        <w:t xml:space="preserve"> желчи, повышает в ней концентрацию желчных кислот и натрия, компенсаторно</w:t>
      </w:r>
      <w:r w:rsidR="000F47A4">
        <w:rPr>
          <w:sz w:val="28"/>
          <w:szCs w:val="28"/>
        </w:rPr>
        <w:t>го</w:t>
      </w:r>
      <w:r w:rsidRPr="004F41A6">
        <w:rPr>
          <w:sz w:val="28"/>
          <w:szCs w:val="28"/>
        </w:rPr>
        <w:t xml:space="preserve"> ускоряет рециркуляцию желчных кислот. Сочетание желчегонного и спазмолитического действия обеспечивает близкий у физиологическому дренаж желчевыводящих путей, а достаточное поступление желчи в кишечник при сохранении его двигательной функции способствует улучшению процессов пищеварения и прекращению запоров, часто способствующих заболеваниям желчевыделительной сис</w:t>
      </w:r>
      <w:r w:rsidR="000F47A4">
        <w:rPr>
          <w:sz w:val="28"/>
          <w:szCs w:val="28"/>
        </w:rPr>
        <w:t>темы. Препарат является эффектив</w:t>
      </w:r>
      <w:r w:rsidRPr="004F41A6">
        <w:rPr>
          <w:sz w:val="28"/>
          <w:szCs w:val="28"/>
        </w:rPr>
        <w:t xml:space="preserve">ным средством лечения хронического </w:t>
      </w:r>
      <w:proofErr w:type="spellStart"/>
      <w:r w:rsidRPr="004F41A6">
        <w:rPr>
          <w:sz w:val="28"/>
          <w:szCs w:val="28"/>
        </w:rPr>
        <w:t>бес</w:t>
      </w:r>
      <w:r w:rsidR="00E60C0D">
        <w:rPr>
          <w:sz w:val="28"/>
          <w:szCs w:val="28"/>
        </w:rPr>
        <w:t>каменного</w:t>
      </w:r>
      <w:proofErr w:type="spellEnd"/>
      <w:r w:rsidR="00E60C0D">
        <w:rPr>
          <w:sz w:val="28"/>
          <w:szCs w:val="28"/>
        </w:rPr>
        <w:t xml:space="preserve"> холецистита и дисфункц</w:t>
      </w:r>
      <w:r w:rsidRPr="004F41A6">
        <w:rPr>
          <w:sz w:val="28"/>
          <w:szCs w:val="28"/>
        </w:rPr>
        <w:t xml:space="preserve">ии желчевыводящих путей, обусловленной </w:t>
      </w:r>
      <w:proofErr w:type="spellStart"/>
      <w:r w:rsidRPr="004F41A6">
        <w:rPr>
          <w:sz w:val="28"/>
          <w:szCs w:val="28"/>
        </w:rPr>
        <w:t>гипертонусом</w:t>
      </w:r>
      <w:proofErr w:type="spellEnd"/>
      <w:r w:rsidRPr="004F41A6">
        <w:rPr>
          <w:sz w:val="28"/>
          <w:szCs w:val="28"/>
        </w:rPr>
        <w:t xml:space="preserve"> или спазмом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E60C0D">
        <w:rPr>
          <w:sz w:val="28"/>
          <w:szCs w:val="28"/>
        </w:rPr>
        <w:t>и смешанных форм дисфункц</w:t>
      </w:r>
      <w:r w:rsidRPr="004F41A6">
        <w:rPr>
          <w:sz w:val="28"/>
          <w:szCs w:val="28"/>
        </w:rPr>
        <w:t>ий, постхолецистэктомического синдрома, связанного с нарушением функции сфинктера большого дуоденального сосочка, купирует симптомы желчнокаменной болезни.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Недостаточность печени, беременность, период кормления, непроходимость желчных путей. Следует соблюдать </w:t>
      </w:r>
      <w:r w:rsidR="000F47A4" w:rsidRPr="004F41A6">
        <w:rPr>
          <w:sz w:val="28"/>
          <w:szCs w:val="28"/>
        </w:rPr>
        <w:t>осторожность,</w:t>
      </w:r>
      <w:r w:rsidRPr="004F41A6">
        <w:rPr>
          <w:sz w:val="28"/>
          <w:szCs w:val="28"/>
        </w:rPr>
        <w:t xml:space="preserve"> применяя препарат при обострении язвенной болезни желудка и двенадцатиперстной кишки.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="000F47A4">
        <w:rPr>
          <w:sz w:val="28"/>
          <w:szCs w:val="28"/>
        </w:rPr>
        <w:t xml:space="preserve"> Суточная доза 600 мг в сутки (</w:t>
      </w:r>
      <w:r w:rsidRPr="004F41A6">
        <w:rPr>
          <w:sz w:val="28"/>
          <w:szCs w:val="28"/>
        </w:rPr>
        <w:t xml:space="preserve">по 1 табл. 3 раза в день). Продолжительность лечения индивидуальная: от 1 до 3-х недель.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(200 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Дюспаталин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Мебеверин</w:t>
      </w:r>
      <w:proofErr w:type="spellEnd"/>
      <w:r>
        <w:rPr>
          <w:b/>
          <w:bCs/>
          <w:sz w:val="28"/>
          <w:szCs w:val="28"/>
        </w:rPr>
        <w:t>)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Миотропный</w:t>
      </w:r>
      <w:proofErr w:type="spellEnd"/>
      <w:r w:rsidRPr="004F41A6">
        <w:rPr>
          <w:sz w:val="28"/>
          <w:szCs w:val="28"/>
        </w:rPr>
        <w:t xml:space="preserve"> спазмолитик. Блокирует </w:t>
      </w:r>
      <w:proofErr w:type="spellStart"/>
      <w:r w:rsidRPr="004F41A6">
        <w:rPr>
          <w:sz w:val="28"/>
          <w:szCs w:val="28"/>
        </w:rPr>
        <w:t>мускариновые</w:t>
      </w:r>
      <w:proofErr w:type="spellEnd"/>
      <w:r w:rsidRPr="004F41A6">
        <w:rPr>
          <w:sz w:val="28"/>
          <w:szCs w:val="28"/>
        </w:rPr>
        <w:t xml:space="preserve"> и </w:t>
      </w:r>
      <w:r w:rsidRPr="004F41A6">
        <w:rPr>
          <w:sz w:val="28"/>
          <w:szCs w:val="28"/>
        </w:rPr>
        <w:sym w:font="Symbol" w:char="F061"/>
      </w:r>
      <w:r w:rsidRPr="004F41A6">
        <w:rPr>
          <w:sz w:val="28"/>
          <w:szCs w:val="28"/>
        </w:rPr>
        <w:t xml:space="preserve">- адренергические рецепторы, предотвращает возникновение мышечного сокращения, блокирует наполнение депо мышечных клеток внеклеточным кальцием и предотвращает длительный отток ионов калия, не допуская тем самым развитие постоянной релаксации и гипотонии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 Эффективно устраняет абдоминальную боль при спазмах кишечника и желчных путей. Не вызывает атонии кишечника. Устраняет метеоризм, запор и диарею при синдроме раздраженного кишечника. Современная</w:t>
      </w:r>
      <w:r w:rsidR="000F47A4">
        <w:rPr>
          <w:sz w:val="28"/>
          <w:szCs w:val="28"/>
        </w:rPr>
        <w:t xml:space="preserve"> </w:t>
      </w:r>
      <w:proofErr w:type="spellStart"/>
      <w:r w:rsidR="000F47A4">
        <w:rPr>
          <w:sz w:val="28"/>
          <w:szCs w:val="28"/>
        </w:rPr>
        <w:t>галеническая</w:t>
      </w:r>
      <w:proofErr w:type="spellEnd"/>
      <w:r w:rsidR="000F47A4">
        <w:rPr>
          <w:sz w:val="28"/>
          <w:szCs w:val="28"/>
        </w:rPr>
        <w:t xml:space="preserve"> форма </w:t>
      </w:r>
      <w:proofErr w:type="spellStart"/>
      <w:r w:rsidR="000F47A4">
        <w:rPr>
          <w:sz w:val="28"/>
          <w:szCs w:val="28"/>
        </w:rPr>
        <w:t>дюспаталин-</w:t>
      </w:r>
      <w:r w:rsidRPr="004F41A6">
        <w:rPr>
          <w:sz w:val="28"/>
          <w:szCs w:val="28"/>
        </w:rPr>
        <w:t>ретарда</w:t>
      </w:r>
      <w:proofErr w:type="spellEnd"/>
      <w:r w:rsidRPr="004F41A6">
        <w:rPr>
          <w:sz w:val="28"/>
          <w:szCs w:val="28"/>
        </w:rPr>
        <w:t xml:space="preserve">- капсула, обеспечивает пролонгированное действие. 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Показания.</w:t>
      </w:r>
      <w:r w:rsidRPr="004F41A6">
        <w:rPr>
          <w:sz w:val="28"/>
          <w:szCs w:val="28"/>
        </w:rPr>
        <w:t xml:space="preserve"> Симптоматичес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ое лечение спастических состояний желудочно-кишечного тракта различного генеза, синдром раздраженног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к</w:t>
      </w:r>
      <w:r w:rsidR="005D0A88">
        <w:rPr>
          <w:sz w:val="28"/>
          <w:szCs w:val="28"/>
        </w:rPr>
        <w:t xml:space="preserve">ишечника, </w:t>
      </w:r>
      <w:proofErr w:type="spellStart"/>
      <w:r w:rsidR="005D0A88">
        <w:rPr>
          <w:sz w:val="28"/>
          <w:szCs w:val="28"/>
        </w:rPr>
        <w:t>гипермоторная</w:t>
      </w:r>
      <w:proofErr w:type="spellEnd"/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желчн</w:t>
      </w:r>
      <w:r w:rsidR="000F47A4">
        <w:rPr>
          <w:sz w:val="28"/>
          <w:szCs w:val="28"/>
        </w:rPr>
        <w:t xml:space="preserve">ого пузыря, </w:t>
      </w:r>
      <w:proofErr w:type="spellStart"/>
      <w:r w:rsidR="000F47A4">
        <w:rPr>
          <w:sz w:val="28"/>
          <w:szCs w:val="28"/>
        </w:rPr>
        <w:t>гипе</w:t>
      </w:r>
      <w:r w:rsidRPr="004F41A6">
        <w:rPr>
          <w:sz w:val="28"/>
          <w:szCs w:val="28"/>
        </w:rPr>
        <w:t>ртонус</w:t>
      </w:r>
      <w:proofErr w:type="spellEnd"/>
      <w:r w:rsidRPr="004F41A6">
        <w:rPr>
          <w:sz w:val="28"/>
          <w:szCs w:val="28"/>
        </w:rPr>
        <w:t xml:space="preserve"> сфинктера </w:t>
      </w:r>
      <w:proofErr w:type="spellStart"/>
      <w:r w:rsidRPr="004F41A6">
        <w:rPr>
          <w:sz w:val="28"/>
          <w:szCs w:val="28"/>
        </w:rPr>
        <w:t>Одд</w:t>
      </w:r>
      <w:r w:rsidR="000F47A4">
        <w:rPr>
          <w:sz w:val="28"/>
          <w:szCs w:val="28"/>
        </w:rPr>
        <w:t>и</w:t>
      </w:r>
      <w:proofErr w:type="spellEnd"/>
      <w:r w:rsidRPr="004F41A6">
        <w:rPr>
          <w:sz w:val="28"/>
          <w:szCs w:val="28"/>
        </w:rPr>
        <w:t xml:space="preserve">, липидный </w:t>
      </w:r>
      <w:proofErr w:type="spellStart"/>
      <w:r w:rsidRPr="004F41A6">
        <w:rPr>
          <w:sz w:val="28"/>
          <w:szCs w:val="28"/>
        </w:rPr>
        <w:t>дистресс</w:t>
      </w:r>
      <w:proofErr w:type="spellEnd"/>
      <w:r w:rsidRPr="004F41A6">
        <w:rPr>
          <w:sz w:val="28"/>
          <w:szCs w:val="28"/>
        </w:rPr>
        <w:t xml:space="preserve">- синдром.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побочное действие.</w:t>
      </w:r>
      <w:r w:rsidRPr="004F41A6">
        <w:rPr>
          <w:sz w:val="28"/>
          <w:szCs w:val="28"/>
        </w:rPr>
        <w:t xml:space="preserve"> Повышенная чувствительность к комп</w:t>
      </w:r>
      <w:r w:rsidR="000F47A4">
        <w:rPr>
          <w:sz w:val="28"/>
          <w:szCs w:val="28"/>
        </w:rPr>
        <w:t>онентам препарата. Редко: кожные</w:t>
      </w:r>
      <w:r w:rsidRPr="004F41A6">
        <w:rPr>
          <w:sz w:val="28"/>
          <w:szCs w:val="28"/>
        </w:rPr>
        <w:t xml:space="preserve"> реакции, головокружение.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Препарат принимают за 20 мин. до еды. 150 мг 2 раза в сутки. Курс лечения на протяжении не мене 14-30 дней.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 выпуска.</w:t>
      </w:r>
      <w:r w:rsidRPr="004F41A6">
        <w:rPr>
          <w:sz w:val="28"/>
          <w:szCs w:val="28"/>
        </w:rPr>
        <w:t xml:space="preserve"> Капсулы (200мг).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Олиметин</w:t>
      </w:r>
      <w:proofErr w:type="spellEnd"/>
      <w:r w:rsidR="008677B6" w:rsidRPr="004F41A6">
        <w:rPr>
          <w:b/>
          <w:bCs/>
          <w:sz w:val="28"/>
          <w:szCs w:val="28"/>
        </w:rPr>
        <w:t xml:space="preserve">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Состоит из масел</w:t>
      </w:r>
      <w:r w:rsidR="00C82BC1">
        <w:rPr>
          <w:sz w:val="28"/>
          <w:szCs w:val="28"/>
        </w:rPr>
        <w:t xml:space="preserve"> оливкового, терпентинного, мяты</w:t>
      </w:r>
      <w:r w:rsidRPr="004F41A6">
        <w:rPr>
          <w:sz w:val="28"/>
          <w:szCs w:val="28"/>
        </w:rPr>
        <w:t xml:space="preserve"> перечной, аира и серы очищенной. Оказывает спазмолитическое, желчегонное, противовоспалительное и мочегонное действие.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желчевыводящих путей, хронические заболевания желчного пузыря, желчнокаменная болезнь.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Язвенная болезнь желудка, гепатиты, </w:t>
      </w:r>
      <w:proofErr w:type="spellStart"/>
      <w:r w:rsidRPr="004F41A6">
        <w:rPr>
          <w:sz w:val="28"/>
          <w:szCs w:val="28"/>
        </w:rPr>
        <w:t>гломерулонефриты</w:t>
      </w:r>
      <w:proofErr w:type="spellEnd"/>
      <w:r w:rsidRPr="004F41A6">
        <w:rPr>
          <w:sz w:val="28"/>
          <w:szCs w:val="28"/>
        </w:rPr>
        <w:t xml:space="preserve">, нарушения мочеотделения.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Лечебная доза при желчнокаменной болезни – 2 капсулы 3 раза в день, до еды, профилактическая доза –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в день, длительн</w:t>
      </w:r>
      <w:r w:rsidR="005D0A88">
        <w:rPr>
          <w:sz w:val="28"/>
          <w:szCs w:val="28"/>
        </w:rPr>
        <w:t>о. При дисфункц</w:t>
      </w:r>
      <w:r w:rsidRPr="004F41A6">
        <w:rPr>
          <w:sz w:val="28"/>
          <w:szCs w:val="28"/>
        </w:rPr>
        <w:t xml:space="preserve">ии желчевыводящих путей по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3 раза в день, курсом 3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Капсулы, </w:t>
      </w:r>
      <w:smartTag w:uri="urn:schemas-microsoft-com:office:smarttags" w:element="metricconverter">
        <w:smartTagPr>
          <w:attr w:name="ProductID" w:val="0,5 г"/>
        </w:smartTagPr>
        <w:r w:rsidRPr="004F41A6">
          <w:rPr>
            <w:sz w:val="28"/>
            <w:szCs w:val="28"/>
          </w:rPr>
          <w:t>0,5 г</w:t>
        </w:r>
      </w:smartTag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Гепабене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Комбинированный препарат растительного происхождения. Содержит экстракт дымянки лекарственной и сухой</w:t>
      </w:r>
      <w:r w:rsidR="00AF5DC0">
        <w:rPr>
          <w:sz w:val="28"/>
          <w:szCs w:val="28"/>
        </w:rPr>
        <w:t xml:space="preserve"> экстракт </w:t>
      </w:r>
      <w:proofErr w:type="spellStart"/>
      <w:r w:rsidR="00AF5DC0">
        <w:rPr>
          <w:sz w:val="28"/>
          <w:szCs w:val="28"/>
        </w:rPr>
        <w:t>расторопши</w:t>
      </w:r>
      <w:proofErr w:type="spellEnd"/>
      <w:r w:rsidR="00AF5DC0">
        <w:rPr>
          <w:sz w:val="28"/>
          <w:szCs w:val="28"/>
        </w:rPr>
        <w:t xml:space="preserve"> пятнистой</w:t>
      </w:r>
      <w:r w:rsidRPr="004F41A6">
        <w:rPr>
          <w:sz w:val="28"/>
          <w:szCs w:val="28"/>
        </w:rPr>
        <w:t xml:space="preserve">, содержащий </w:t>
      </w:r>
      <w:proofErr w:type="spellStart"/>
      <w:r w:rsidRPr="004F41A6">
        <w:rPr>
          <w:sz w:val="28"/>
          <w:szCs w:val="28"/>
        </w:rPr>
        <w:t>алколоид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фумарин</w:t>
      </w:r>
      <w:proofErr w:type="spellEnd"/>
      <w:r w:rsidRPr="004F41A6">
        <w:rPr>
          <w:sz w:val="28"/>
          <w:szCs w:val="28"/>
        </w:rPr>
        <w:t>, нормализует количество секретируемой желчи, снимает спазм желчного пузыря и желчных протоков, облегчая пост</w:t>
      </w:r>
      <w:r w:rsidR="008C4592">
        <w:rPr>
          <w:sz w:val="28"/>
          <w:szCs w:val="28"/>
        </w:rPr>
        <w:t>упление желчи в кишечник. Экстра</w:t>
      </w:r>
      <w:r w:rsidRPr="004F41A6">
        <w:rPr>
          <w:sz w:val="28"/>
          <w:szCs w:val="28"/>
        </w:rPr>
        <w:t xml:space="preserve">кт плодов </w:t>
      </w:r>
      <w:proofErr w:type="spellStart"/>
      <w:r w:rsidRPr="004F41A6">
        <w:rPr>
          <w:sz w:val="28"/>
          <w:szCs w:val="28"/>
        </w:rPr>
        <w:t>расторопши</w:t>
      </w:r>
      <w:proofErr w:type="spellEnd"/>
      <w:r w:rsidRPr="004F41A6">
        <w:rPr>
          <w:sz w:val="28"/>
          <w:szCs w:val="28"/>
        </w:rPr>
        <w:t xml:space="preserve"> содержит </w:t>
      </w:r>
      <w:proofErr w:type="spellStart"/>
      <w:r w:rsidRPr="004F41A6">
        <w:rPr>
          <w:sz w:val="28"/>
          <w:szCs w:val="28"/>
        </w:rPr>
        <w:t>силимарин</w:t>
      </w:r>
      <w:proofErr w:type="spellEnd"/>
      <w:r w:rsidRPr="004F41A6">
        <w:rPr>
          <w:sz w:val="28"/>
          <w:szCs w:val="28"/>
        </w:rPr>
        <w:t xml:space="preserve">, который проявляет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действие. Нормализует функцию печени при острых и хронических патологических состояниях.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Показания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В сост</w:t>
      </w:r>
      <w:r w:rsidR="005D0A88">
        <w:rPr>
          <w:sz w:val="28"/>
          <w:szCs w:val="28"/>
        </w:rPr>
        <w:t>аве комплексной терапии дисфункц</w:t>
      </w:r>
      <w:r w:rsidRPr="004F41A6">
        <w:rPr>
          <w:sz w:val="28"/>
          <w:szCs w:val="28"/>
        </w:rPr>
        <w:t xml:space="preserve">ии желчевыводящих путей (в </w:t>
      </w:r>
      <w:proofErr w:type="spellStart"/>
      <w:r w:rsidRPr="004F41A6">
        <w:rPr>
          <w:sz w:val="28"/>
          <w:szCs w:val="28"/>
        </w:rPr>
        <w:t>т.ч</w:t>
      </w:r>
      <w:proofErr w:type="spellEnd"/>
      <w:r w:rsidRPr="004F41A6">
        <w:rPr>
          <w:sz w:val="28"/>
          <w:szCs w:val="28"/>
        </w:rPr>
        <w:t xml:space="preserve">. после </w:t>
      </w:r>
      <w:proofErr w:type="spellStart"/>
      <w:r w:rsidRPr="004F41A6">
        <w:rPr>
          <w:sz w:val="28"/>
          <w:szCs w:val="28"/>
        </w:rPr>
        <w:t>холецистэктомии</w:t>
      </w:r>
      <w:proofErr w:type="spellEnd"/>
      <w:r w:rsidRPr="004F41A6">
        <w:rPr>
          <w:sz w:val="28"/>
          <w:szCs w:val="28"/>
        </w:rPr>
        <w:t>), при хронических гепатитах, при хронических токсических поражениях печени.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Повышенная индивидуальная чувствительность к компонентам препарата, острые воспалительные заболевания печени и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Капсулы </w:t>
      </w:r>
      <w:proofErr w:type="spellStart"/>
      <w:r w:rsidRPr="004F41A6">
        <w:rPr>
          <w:sz w:val="28"/>
          <w:szCs w:val="28"/>
        </w:rPr>
        <w:t>гепабене</w:t>
      </w:r>
      <w:proofErr w:type="spellEnd"/>
      <w:r w:rsidRPr="004F41A6">
        <w:rPr>
          <w:sz w:val="28"/>
          <w:szCs w:val="28"/>
        </w:rPr>
        <w:t xml:space="preserve"> принимают внутрь во время еды, не разжевывая, запивая небольшим количеством воды. Взрослым препарат обычно назначают по 1 капсуле 3 раза в сутки. При ночном болевом син</w:t>
      </w:r>
      <w:r w:rsidR="000F47A4">
        <w:rPr>
          <w:sz w:val="28"/>
          <w:szCs w:val="28"/>
        </w:rPr>
        <w:t>дроме рекомендуется допол</w:t>
      </w:r>
      <w:r w:rsidRPr="004F41A6">
        <w:rPr>
          <w:sz w:val="28"/>
          <w:szCs w:val="28"/>
        </w:rPr>
        <w:t>нительно принимать еще 1 капсулу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lastRenderedPageBreak/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Контурная ячейковая упаковка (блистер), содержащая 10 капсул, по 3 или 10 блистеров в коробке.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3A59AC" w:rsidRPr="004F41A6" w:rsidRDefault="008C4592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Галстена</w:t>
      </w:r>
      <w:proofErr w:type="spellEnd"/>
    </w:p>
    <w:p w:rsidR="003A59AC" w:rsidRPr="004F41A6" w:rsidRDefault="003A59AC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Свойства и действие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Комплексный гомеопатический препарат. Оказывает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действие, проявляющееся в уменьшении выраженности синдрома цитолиза и внутрипеченочного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, нормализует моторную  и эвакуаторную функцию желчевыводящих путей, устраняет симптомы диспепсии. Оказывает желчегонное и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, спазмолитическое, противовоспалительное, анальгезирующее действие, предупреждает образование камней желчного пузыря. Применение </w:t>
      </w:r>
      <w:proofErr w:type="spellStart"/>
      <w:r w:rsidRPr="004F41A6">
        <w:rPr>
          <w:sz w:val="28"/>
          <w:szCs w:val="28"/>
        </w:rPr>
        <w:t>Галстены</w:t>
      </w:r>
      <w:proofErr w:type="spellEnd"/>
      <w:r w:rsidRPr="004F41A6">
        <w:rPr>
          <w:sz w:val="28"/>
          <w:szCs w:val="28"/>
        </w:rPr>
        <w:t xml:space="preserve"> повышает клиническую эффективность терапии при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 в 1,5 раза, способствует раннему купированию </w:t>
      </w:r>
      <w:proofErr w:type="spellStart"/>
      <w:r w:rsidRPr="004F41A6">
        <w:rPr>
          <w:sz w:val="28"/>
          <w:szCs w:val="28"/>
        </w:rPr>
        <w:t>астено</w:t>
      </w:r>
      <w:proofErr w:type="spellEnd"/>
      <w:r w:rsidRPr="004F41A6">
        <w:rPr>
          <w:sz w:val="28"/>
          <w:szCs w:val="28"/>
        </w:rPr>
        <w:t>-вегет</w:t>
      </w:r>
      <w:r w:rsidR="00FA0751" w:rsidRPr="004F41A6">
        <w:rPr>
          <w:sz w:val="28"/>
          <w:szCs w:val="28"/>
        </w:rPr>
        <w:t>ати</w:t>
      </w:r>
      <w:r w:rsidRPr="004F41A6">
        <w:rPr>
          <w:sz w:val="28"/>
          <w:szCs w:val="28"/>
        </w:rPr>
        <w:t>вного</w:t>
      </w:r>
      <w:r w:rsidR="00FA0751" w:rsidRPr="004F41A6">
        <w:rPr>
          <w:sz w:val="28"/>
          <w:szCs w:val="28"/>
        </w:rPr>
        <w:t xml:space="preserve"> синдрома, нормализации сократительной способности желчного пузыря, повышению местной иммунной защиты (лизоцим, </w:t>
      </w:r>
      <w:r w:rsidR="00FA0751" w:rsidRPr="004F41A6">
        <w:rPr>
          <w:sz w:val="28"/>
          <w:szCs w:val="28"/>
          <w:lang w:val="en-US"/>
        </w:rPr>
        <w:t>Ig</w:t>
      </w:r>
      <w:r w:rsidR="00FA0751" w:rsidRPr="004F41A6">
        <w:rPr>
          <w:sz w:val="28"/>
          <w:szCs w:val="28"/>
        </w:rPr>
        <w:t xml:space="preserve"> А), положительно влияет на </w:t>
      </w:r>
      <w:proofErr w:type="spellStart"/>
      <w:r w:rsidR="00FA0751" w:rsidRPr="004F41A6">
        <w:rPr>
          <w:sz w:val="28"/>
          <w:szCs w:val="28"/>
        </w:rPr>
        <w:t>мицеллярные</w:t>
      </w:r>
      <w:proofErr w:type="spellEnd"/>
      <w:r w:rsidR="00FA0751" w:rsidRPr="004F41A6">
        <w:rPr>
          <w:sz w:val="28"/>
          <w:szCs w:val="28"/>
        </w:rPr>
        <w:t xml:space="preserve"> свойства желчи и структуры </w:t>
      </w:r>
      <w:proofErr w:type="spellStart"/>
      <w:r w:rsidR="00FA0751" w:rsidRPr="004F41A6">
        <w:rPr>
          <w:sz w:val="28"/>
          <w:szCs w:val="28"/>
        </w:rPr>
        <w:t>биомембран</w:t>
      </w:r>
      <w:proofErr w:type="spellEnd"/>
      <w:r w:rsidR="00FA0751" w:rsidRPr="004F41A6">
        <w:rPr>
          <w:sz w:val="28"/>
          <w:szCs w:val="28"/>
        </w:rPr>
        <w:t xml:space="preserve">, улучшает качественный состав липидных комплексов желчи, нормализует нарушенный состав липидных комплексов желчи, нормализует нарушенный </w:t>
      </w:r>
      <w:proofErr w:type="spellStart"/>
      <w:r w:rsidR="00FA0751" w:rsidRPr="004F41A6">
        <w:rPr>
          <w:sz w:val="28"/>
          <w:szCs w:val="28"/>
        </w:rPr>
        <w:t>микробиоценоз</w:t>
      </w:r>
      <w:proofErr w:type="spellEnd"/>
      <w:r w:rsidR="00FA0751" w:rsidRPr="004F41A6">
        <w:rPr>
          <w:sz w:val="28"/>
          <w:szCs w:val="28"/>
        </w:rPr>
        <w:t xml:space="preserve"> кишечника.</w:t>
      </w:r>
    </w:p>
    <w:p w:rsidR="00FA0751" w:rsidRPr="004F41A6" w:rsidRDefault="00FA0751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Показания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Назначается в составе комплексной терапии при: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 xml:space="preserve">, хроническом холецистите, желчнокаменной болезни, постхолецистэктомическом синдроме, хроническом панкреатите,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энтерите.</w:t>
      </w:r>
    </w:p>
    <w:p w:rsidR="00FA0751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Противопоказания и побочное действие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компонентам препарата. Редко: повышенное слюноотделение.</w:t>
      </w:r>
    </w:p>
    <w:p w:rsidR="00C322B6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При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>, хроническом панкреатите по 10 капель 3 раза в сутки. Длительность лечения не менее 3-х мес. При необходимости курс лечения можно повторить через 1 мес. При хроническом холецистите, желчнокаменной болезни, постхолецистэктомическом синдроме по 10 капель 3 раза в сутки. При сопутствующей патологии печ</w:t>
      </w:r>
      <w:r w:rsidR="007E5C95">
        <w:rPr>
          <w:sz w:val="28"/>
          <w:szCs w:val="28"/>
        </w:rPr>
        <w:t xml:space="preserve">ени и желчных путей у больных </w:t>
      </w:r>
      <w:proofErr w:type="spellStart"/>
      <w:r w:rsidR="007E5C95">
        <w:rPr>
          <w:sz w:val="28"/>
          <w:szCs w:val="28"/>
        </w:rPr>
        <w:t>це</w:t>
      </w:r>
      <w:r w:rsidR="00C82BC1">
        <w:rPr>
          <w:sz w:val="28"/>
          <w:szCs w:val="28"/>
        </w:rPr>
        <w:t>лиакией</w:t>
      </w:r>
      <w:proofErr w:type="spellEnd"/>
      <w:r w:rsidR="00C82BC1">
        <w:rPr>
          <w:sz w:val="28"/>
          <w:szCs w:val="28"/>
        </w:rPr>
        <w:t xml:space="preserve"> и хронически</w:t>
      </w:r>
      <w:r w:rsidRPr="004F41A6">
        <w:rPr>
          <w:sz w:val="28"/>
          <w:szCs w:val="28"/>
        </w:rPr>
        <w:t>м энтеритом 15 капель 3 раза в день, курс лечения 3 недели.</w:t>
      </w:r>
    </w:p>
    <w:p w:rsidR="004F5536" w:rsidRPr="004F41A6" w:rsidRDefault="004F5536">
      <w:pPr>
        <w:pStyle w:val="a4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Галстену</w:t>
      </w:r>
      <w:proofErr w:type="spellEnd"/>
      <w:r w:rsidRPr="004F41A6">
        <w:rPr>
          <w:sz w:val="28"/>
          <w:szCs w:val="28"/>
        </w:rPr>
        <w:t xml:space="preserve"> применяют за 30 мин. До или через 1 час после приема пищи в чистом виде или разводят в 1 столовой ложке воды.</w:t>
      </w:r>
    </w:p>
    <w:p w:rsidR="004F5536" w:rsidRPr="004F41A6" w:rsidRDefault="004F553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Флаконы с капельницей. 20 мл, 50 мл, 100 мл. Капли для приема внутрь.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rPr>
          <w:sz w:val="28"/>
          <w:szCs w:val="28"/>
        </w:rPr>
      </w:pPr>
    </w:p>
    <w:p w:rsidR="00222AC3" w:rsidRPr="004F41A6" w:rsidRDefault="00222AC3">
      <w:pPr>
        <w:pStyle w:val="a4"/>
        <w:rPr>
          <w:b/>
          <w:sz w:val="28"/>
          <w:szCs w:val="28"/>
        </w:rPr>
      </w:pPr>
      <w:r w:rsidRPr="004F41A6">
        <w:rPr>
          <w:b/>
          <w:sz w:val="28"/>
          <w:szCs w:val="28"/>
        </w:rPr>
        <w:t xml:space="preserve">Фитотерапия заболеваний </w:t>
      </w:r>
      <w:proofErr w:type="spellStart"/>
      <w:r w:rsidRPr="004F41A6">
        <w:rPr>
          <w:b/>
          <w:sz w:val="28"/>
          <w:szCs w:val="28"/>
        </w:rPr>
        <w:t>билиарного</w:t>
      </w:r>
      <w:proofErr w:type="spellEnd"/>
      <w:r w:rsidRPr="004F41A6">
        <w:rPr>
          <w:b/>
          <w:sz w:val="28"/>
          <w:szCs w:val="28"/>
        </w:rPr>
        <w:t xml:space="preserve"> тракта.</w:t>
      </w:r>
    </w:p>
    <w:p w:rsidR="008677B6" w:rsidRPr="004F41A6" w:rsidRDefault="008677B6">
      <w:pPr>
        <w:pStyle w:val="a4"/>
        <w:rPr>
          <w:b/>
          <w:sz w:val="28"/>
          <w:szCs w:val="28"/>
        </w:rPr>
      </w:pPr>
    </w:p>
    <w:p w:rsidR="00222AC3" w:rsidRPr="004F41A6" w:rsidRDefault="008C459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222AC3" w:rsidRPr="004F41A6">
        <w:rPr>
          <w:sz w:val="28"/>
          <w:szCs w:val="28"/>
        </w:rPr>
        <w:t xml:space="preserve"> При </w:t>
      </w:r>
      <w:proofErr w:type="spellStart"/>
      <w:r w:rsidR="00222AC3" w:rsidRPr="004F41A6">
        <w:rPr>
          <w:sz w:val="28"/>
          <w:szCs w:val="28"/>
        </w:rPr>
        <w:t>гиперкинетич</w:t>
      </w:r>
      <w:r w:rsidR="00E1485B">
        <w:rPr>
          <w:sz w:val="28"/>
          <w:szCs w:val="28"/>
        </w:rPr>
        <w:t>еской</w:t>
      </w:r>
      <w:proofErr w:type="spellEnd"/>
      <w:r w:rsidR="00E1485B">
        <w:rPr>
          <w:sz w:val="28"/>
          <w:szCs w:val="28"/>
        </w:rPr>
        <w:t xml:space="preserve"> форме дисфункции (по С. Я. </w:t>
      </w:r>
      <w:r w:rsidR="00222AC3" w:rsidRPr="004F41A6">
        <w:rPr>
          <w:sz w:val="28"/>
          <w:szCs w:val="28"/>
        </w:rPr>
        <w:t xml:space="preserve">Соколову и </w:t>
      </w:r>
      <w:proofErr w:type="spellStart"/>
      <w:r w:rsidR="00222AC3" w:rsidRPr="004F41A6">
        <w:rPr>
          <w:sz w:val="28"/>
          <w:szCs w:val="28"/>
        </w:rPr>
        <w:t>И.П.Замотаеву</w:t>
      </w:r>
      <w:proofErr w:type="spellEnd"/>
      <w:r w:rsidR="00222AC3" w:rsidRPr="004F41A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84 г"/>
        </w:smartTagPr>
        <w:r w:rsidR="00222AC3" w:rsidRPr="004F41A6">
          <w:rPr>
            <w:sz w:val="28"/>
            <w:szCs w:val="28"/>
          </w:rPr>
          <w:t>1084 г</w:t>
        </w:r>
      </w:smartTag>
      <w:r w:rsidR="00222AC3" w:rsidRPr="004F41A6">
        <w:rPr>
          <w:sz w:val="28"/>
          <w:szCs w:val="28"/>
        </w:rPr>
        <w:t xml:space="preserve">.) показано применение </w:t>
      </w:r>
      <w:proofErr w:type="spellStart"/>
      <w:r w:rsidR="00222AC3" w:rsidRPr="004F41A6">
        <w:rPr>
          <w:sz w:val="28"/>
          <w:szCs w:val="28"/>
        </w:rPr>
        <w:t>холосаса</w:t>
      </w:r>
      <w:proofErr w:type="spellEnd"/>
      <w:r w:rsidR="00222AC3" w:rsidRPr="004F41A6">
        <w:rPr>
          <w:sz w:val="28"/>
          <w:szCs w:val="28"/>
        </w:rPr>
        <w:t xml:space="preserve"> по 1 чайной ложке 2-3 раза в день за 30 мин до еды, настой кукурузных рылец по 1-2 столовые ложки через 3 часа в день за 15-30 мин до еды. 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lastRenderedPageBreak/>
        <w:tab/>
        <w:t xml:space="preserve">При </w:t>
      </w:r>
      <w:proofErr w:type="spellStart"/>
      <w:r w:rsidRPr="004F41A6">
        <w:rPr>
          <w:sz w:val="28"/>
          <w:szCs w:val="28"/>
        </w:rPr>
        <w:t>гипертоническо-гиперкинетической</w:t>
      </w:r>
      <w:proofErr w:type="spellEnd"/>
      <w:r w:rsidRPr="004F41A6">
        <w:rPr>
          <w:sz w:val="28"/>
          <w:szCs w:val="28"/>
        </w:rPr>
        <w:t xml:space="preserve"> форме дисфункции ЖВП показаны сборы: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-трава лапчатки гусиной 30,0; трава чистотела 30,0; листья мяты перечной 30,0. Настой  принимают в горячем виде по 1-2 стакана в день.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-листья вахты трехлистной 30,0; трава полыни горькой 30,0; листья мяты перечной 30,0. отвар принимают по 2-3 столовые ложки за 30 мин до еды.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При </w:t>
      </w:r>
      <w:proofErr w:type="spellStart"/>
      <w:r w:rsidRPr="004F41A6">
        <w:rPr>
          <w:sz w:val="28"/>
          <w:szCs w:val="28"/>
        </w:rPr>
        <w:t>гипокинетичекой</w:t>
      </w:r>
      <w:proofErr w:type="spellEnd"/>
      <w:r w:rsidRPr="004F41A6">
        <w:rPr>
          <w:sz w:val="28"/>
          <w:szCs w:val="28"/>
        </w:rPr>
        <w:t xml:space="preserve"> форме дисфункции желчного пузыря назначают </w:t>
      </w:r>
      <w:proofErr w:type="spellStart"/>
      <w:r w:rsidRPr="004F41A6">
        <w:rPr>
          <w:sz w:val="28"/>
          <w:szCs w:val="28"/>
        </w:rPr>
        <w:t>холецистокинетические</w:t>
      </w:r>
      <w:proofErr w:type="spellEnd"/>
      <w:r w:rsidRPr="004F41A6">
        <w:rPr>
          <w:sz w:val="28"/>
          <w:szCs w:val="28"/>
        </w:rPr>
        <w:t xml:space="preserve"> желчегонные средства (бессмертник)</w:t>
      </w:r>
      <w:r w:rsidR="00B62FB4" w:rsidRPr="004F41A6">
        <w:rPr>
          <w:sz w:val="28"/>
          <w:szCs w:val="28"/>
        </w:rPr>
        <w:t xml:space="preserve">, препараты общетонизирующего действия (женьшень, лимонник китайский). Экстракт бессмертника сухой назначают по </w:t>
      </w:r>
      <w:smartTag w:uri="urn:schemas-microsoft-com:office:smarttags" w:element="metricconverter">
        <w:smartTagPr>
          <w:attr w:name="ProductID" w:val="1 г"/>
        </w:smartTagPr>
        <w:r w:rsidR="00B62FB4" w:rsidRPr="004F41A6">
          <w:rPr>
            <w:sz w:val="28"/>
            <w:szCs w:val="28"/>
          </w:rPr>
          <w:t>1 г</w:t>
        </w:r>
      </w:smartTag>
      <w:r w:rsidR="00B62FB4" w:rsidRPr="004F41A6">
        <w:rPr>
          <w:sz w:val="28"/>
          <w:szCs w:val="28"/>
        </w:rPr>
        <w:t xml:space="preserve"> 3 раза в день курсами по 2-3 недели с 5-7 дневными перерывами, при повторных курсах.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Настой цветков бессмертника песчаного 10,0-15,0: 200, принимают за 30 мин до еды по следующей схеме: 1-й день 1/3 стакана, 2-й день по 1/3 стакана 2 раза; 3-й день по 1/3 стакана 3 раза ; 4-й день по ½ стакана 3 раза; 5-й день по ½ стакана 2 раза и 6-й день по ½ стакана 1 раз. Курс повторяют через неделю.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Усиливает перистальтику кишечника и желчеотделение следующий сбор: трава зверобоя 40,0, корень одуванчика 40,0, цветы бессмертника песчаного 15,0, листья вахты трехлистной 15,0, цветки ромашки аптечной 15,</w:t>
      </w:r>
      <w:r w:rsidR="008677B6" w:rsidRPr="004F41A6">
        <w:rPr>
          <w:sz w:val="28"/>
          <w:szCs w:val="28"/>
        </w:rPr>
        <w:t>0, трава золототысячника 15,0. Принимают данный сбор утром и вечером по 1 стакану настоя.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При желчнокаменной болезни показан настой ягод и листьев земляники лесной, а также свежий земляничный со</w:t>
      </w:r>
      <w:r w:rsidR="002B6865" w:rsidRPr="004F41A6">
        <w:rPr>
          <w:sz w:val="28"/>
          <w:szCs w:val="28"/>
        </w:rPr>
        <w:t>к по 4-6 столовых ложек натощак,</w:t>
      </w:r>
      <w:r w:rsidRPr="004F41A6">
        <w:rPr>
          <w:sz w:val="28"/>
          <w:szCs w:val="28"/>
        </w:rPr>
        <w:t xml:space="preserve"> настой плодов шиповника, прием капустного сока по 1\2 стакана 2-3 раза в день до еды в теплом виде (усиливает секрецию желчи, желудочного и панкреатического соков и оказывает лечебное действие при ЖКБ, холангите, холецистите).</w:t>
      </w:r>
    </w:p>
    <w:p w:rsidR="00EB4235" w:rsidRPr="00EB4235" w:rsidRDefault="008677B6" w:rsidP="00B25EF2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Хороший эффект при заболеваниях </w:t>
      </w:r>
      <w:proofErr w:type="spellStart"/>
      <w:r w:rsidRPr="004F41A6">
        <w:rPr>
          <w:sz w:val="28"/>
          <w:szCs w:val="28"/>
        </w:rPr>
        <w:t>гепатобилиарной</w:t>
      </w:r>
      <w:proofErr w:type="spellEnd"/>
      <w:r w:rsidRPr="004F41A6">
        <w:rPr>
          <w:sz w:val="28"/>
          <w:szCs w:val="28"/>
        </w:rPr>
        <w:t xml:space="preserve"> системы дает прием препарата на основе тыквы – </w:t>
      </w:r>
      <w:proofErr w:type="spellStart"/>
      <w:r w:rsidRPr="004F41A6">
        <w:rPr>
          <w:sz w:val="28"/>
          <w:szCs w:val="28"/>
        </w:rPr>
        <w:t>тыквеола</w:t>
      </w:r>
      <w:proofErr w:type="spellEnd"/>
      <w:r w:rsidRPr="004F41A6">
        <w:rPr>
          <w:sz w:val="28"/>
          <w:szCs w:val="28"/>
        </w:rPr>
        <w:t xml:space="preserve">, который обладает </w:t>
      </w:r>
      <w:proofErr w:type="spellStart"/>
      <w:r w:rsidRPr="004F41A6">
        <w:rPr>
          <w:sz w:val="28"/>
          <w:szCs w:val="28"/>
        </w:rPr>
        <w:t>гепатопротекторным</w:t>
      </w:r>
      <w:proofErr w:type="spellEnd"/>
      <w:r w:rsidRPr="004F41A6">
        <w:rPr>
          <w:sz w:val="28"/>
          <w:szCs w:val="28"/>
        </w:rPr>
        <w:t xml:space="preserve">, желчегонным, антисептическим и антисклеротическим действием. Принимают </w:t>
      </w:r>
      <w:proofErr w:type="spellStart"/>
      <w:r w:rsidRPr="004F41A6">
        <w:rPr>
          <w:sz w:val="28"/>
          <w:szCs w:val="28"/>
        </w:rPr>
        <w:t>тыквеол</w:t>
      </w:r>
      <w:proofErr w:type="spellEnd"/>
      <w:r w:rsidRPr="004F41A6">
        <w:rPr>
          <w:sz w:val="28"/>
          <w:szCs w:val="28"/>
        </w:rPr>
        <w:t xml:space="preserve"> за 30 мин до еды, по 1 чайной ложке 3-4 раза в день в течение 1-3 месяцев.</w:t>
      </w:r>
    </w:p>
    <w:p w:rsidR="00AC0B16" w:rsidRDefault="00AC0B16" w:rsidP="00AC0B16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color w:val="000000"/>
          <w:spacing w:val="-4"/>
          <w:sz w:val="28"/>
          <w:szCs w:val="28"/>
        </w:rPr>
      </w:pPr>
    </w:p>
    <w:p w:rsidR="00B25EF2" w:rsidRDefault="00B25EF2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C6F22">
        <w:rPr>
          <w:b/>
          <w:bCs/>
          <w:sz w:val="28"/>
          <w:szCs w:val="28"/>
        </w:rPr>
        <w:t>Ситуационные задачи</w:t>
      </w:r>
      <w:r>
        <w:rPr>
          <w:b/>
          <w:bCs/>
          <w:sz w:val="28"/>
          <w:szCs w:val="28"/>
        </w:rPr>
        <w:t xml:space="preserve"> по применению желчегонных средств в поликлинической практике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839">
        <w:rPr>
          <w:b/>
          <w:sz w:val="28"/>
          <w:szCs w:val="28"/>
        </w:rPr>
        <w:t>Задача 1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22 года, находится по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 диспансерным наблюдением у участкового терапевта с диагнозом ДЖВП по гипотоническому типу.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Назначьте лечебно-профилактические мероприятия и расшифруйте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ц</w:t>
      </w:r>
      <w:r w:rsidRPr="007C6F22">
        <w:rPr>
          <w:sz w:val="28"/>
          <w:szCs w:val="28"/>
        </w:rPr>
        <w:t>ерукал</w:t>
      </w:r>
      <w:proofErr w:type="spellEnd"/>
      <w:r w:rsidRPr="007C6F22">
        <w:rPr>
          <w:sz w:val="28"/>
          <w:szCs w:val="28"/>
        </w:rPr>
        <w:t xml:space="preserve">, </w:t>
      </w:r>
      <w:proofErr w:type="spellStart"/>
      <w:r w:rsidRPr="007C6F22">
        <w:rPr>
          <w:sz w:val="28"/>
          <w:szCs w:val="28"/>
        </w:rPr>
        <w:t>эглонил</w:t>
      </w:r>
      <w:proofErr w:type="spellEnd"/>
      <w:r w:rsidRPr="007C6F22">
        <w:rPr>
          <w:sz w:val="28"/>
          <w:szCs w:val="28"/>
        </w:rPr>
        <w:t>, пантокрин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в) отвар и настой одуванчика лекарственного, тысячелистника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C6F22">
        <w:rPr>
          <w:sz w:val="28"/>
          <w:szCs w:val="28"/>
        </w:rPr>
        <w:t>обыкновенного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минеральные воды низкой минерализации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д) седативные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транквилизаторы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группу диспансерного наблюдения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3839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 xml:space="preserve">а) </w:t>
      </w:r>
      <w:r w:rsidRPr="007C6F22">
        <w:rPr>
          <w:sz w:val="28"/>
          <w:szCs w:val="28"/>
          <w:lang w:val="en-US"/>
        </w:rPr>
        <w:t>I</w:t>
      </w:r>
      <w:r w:rsidRPr="007C6F22">
        <w:rPr>
          <w:sz w:val="28"/>
          <w:szCs w:val="28"/>
        </w:rPr>
        <w:t xml:space="preserve"> гр</w:t>
      </w:r>
      <w:r>
        <w:rPr>
          <w:sz w:val="28"/>
          <w:szCs w:val="28"/>
        </w:rPr>
        <w:t>уппа;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б) </w:t>
      </w:r>
      <w:r w:rsidRPr="007C6F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 xml:space="preserve">в) </w:t>
      </w:r>
      <w:r w:rsidRPr="007C6F2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9407A3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07A3">
        <w:rPr>
          <w:b/>
          <w:sz w:val="28"/>
          <w:szCs w:val="28"/>
        </w:rPr>
        <w:t>Задача 2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К участковому терапевту обратилась молодая женщина 25 лет, с жалобами на периодически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 xml:space="preserve">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7C6F22">
        <w:rPr>
          <w:sz w:val="28"/>
          <w:szCs w:val="28"/>
        </w:rPr>
        <w:t>пальпаторной</w:t>
      </w:r>
      <w:proofErr w:type="spellEnd"/>
      <w:r w:rsidRPr="007C6F22">
        <w:rPr>
          <w:sz w:val="28"/>
          <w:szCs w:val="28"/>
        </w:rPr>
        <w:t xml:space="preserve"> болезненности в правом подреберье и в зоне желчного пузыря не отмечается, легкое вздутие живота. Стул нерегулярный, склонность к запорам.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Сформулируйте клинико-функциональный диагноз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6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7C6F22">
        <w:rPr>
          <w:sz w:val="28"/>
          <w:szCs w:val="28"/>
        </w:rPr>
        <w:t>актика врача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F22">
        <w:rPr>
          <w:sz w:val="28"/>
          <w:szCs w:val="28"/>
        </w:rPr>
        <w:t xml:space="preserve">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больная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больная трудоспособна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Группа диспансерного наблюдения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F90196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0196">
        <w:rPr>
          <w:b/>
          <w:sz w:val="28"/>
          <w:szCs w:val="28"/>
        </w:rPr>
        <w:t>Задача 3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Больному К., 32 лет, с диагнозом ДЖВП по </w:t>
      </w:r>
      <w:proofErr w:type="spellStart"/>
      <w:r w:rsidRPr="007C6F22">
        <w:rPr>
          <w:sz w:val="28"/>
          <w:szCs w:val="28"/>
        </w:rPr>
        <w:t>гипото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ическ</w:t>
      </w:r>
      <w:r>
        <w:rPr>
          <w:sz w:val="28"/>
          <w:szCs w:val="28"/>
        </w:rPr>
        <w:t>и</w:t>
      </w:r>
      <w:r w:rsidR="00753303">
        <w:rPr>
          <w:sz w:val="28"/>
          <w:szCs w:val="28"/>
        </w:rPr>
        <w:t>-гипер</w:t>
      </w:r>
      <w:r w:rsidRPr="007C6F22">
        <w:rPr>
          <w:sz w:val="28"/>
          <w:szCs w:val="28"/>
        </w:rPr>
        <w:t>кинетическому</w:t>
      </w:r>
      <w:proofErr w:type="spellEnd"/>
      <w:r w:rsidRPr="007C6F22">
        <w:rPr>
          <w:sz w:val="28"/>
          <w:szCs w:val="28"/>
        </w:rPr>
        <w:t xml:space="preserve"> типу, в фазе ремиссии участковый врач назначил лечебный курс приема минеральных вод.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какие минеральные воды показаны больному, как назначить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6F22">
        <w:rPr>
          <w:sz w:val="28"/>
          <w:szCs w:val="28"/>
        </w:rPr>
        <w:t>курс лечения?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>Назовите положительные свойства лечебных минеральных вод</w:t>
      </w:r>
      <w:r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ДЖВП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нормализует тонус желчного пузыря и желчных путе</w:t>
      </w:r>
      <w:r>
        <w:rPr>
          <w:sz w:val="28"/>
          <w:szCs w:val="28"/>
        </w:rPr>
        <w:t>й;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улучшает обменные процессы в печени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улучшает коллоидную стабильность желчи</w:t>
      </w:r>
      <w:r>
        <w:rPr>
          <w:sz w:val="28"/>
          <w:szCs w:val="28"/>
        </w:rPr>
        <w:t>.</w:t>
      </w:r>
    </w:p>
    <w:p w:rsidR="00EB4235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4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27 лет, находится на диспансерном учете по поводу ДЖВП у участкового терапевта. Для нормализации функции нервно-мышечного аппарата </w:t>
      </w:r>
      <w:proofErr w:type="spellStart"/>
      <w:r w:rsidRPr="007C6F22">
        <w:rPr>
          <w:sz w:val="28"/>
          <w:szCs w:val="28"/>
        </w:rPr>
        <w:t>билиарной</w:t>
      </w:r>
      <w:proofErr w:type="spellEnd"/>
      <w:r w:rsidRPr="007C6F22">
        <w:rPr>
          <w:sz w:val="28"/>
          <w:szCs w:val="28"/>
        </w:rPr>
        <w:t xml:space="preserve"> системы врач назначил комплекс лечебных мер</w:t>
      </w:r>
      <w:r>
        <w:rPr>
          <w:sz w:val="28"/>
          <w:szCs w:val="28"/>
        </w:rPr>
        <w:t>оприятий</w:t>
      </w:r>
      <w:r w:rsidRPr="007C6F22"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F22">
        <w:rPr>
          <w:sz w:val="28"/>
          <w:szCs w:val="28"/>
        </w:rPr>
        <w:t>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тепловые процедуры только в период усиления боли</w:t>
      </w:r>
      <w:r>
        <w:rPr>
          <w:sz w:val="28"/>
          <w:szCs w:val="28"/>
        </w:rPr>
        <w:t>;</w:t>
      </w:r>
      <w:r w:rsidRPr="007C6F22">
        <w:rPr>
          <w:sz w:val="28"/>
          <w:szCs w:val="28"/>
        </w:rPr>
        <w:t xml:space="preserve">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электрофорез с хлористым кальцием, электросон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настойка лимонника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>2. По какому типу у больного протекает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6F22">
        <w:rPr>
          <w:sz w:val="28"/>
          <w:szCs w:val="28"/>
        </w:rPr>
        <w:t>Выпишите рецепты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Определите группу диспансерного наблюдения.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5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П., 29 лет, страдает ДЖВП по гипотоническому типу. Обратилась к участковому врачу за справкой на санаторно-курортное лечение.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Определите показания для санаторно-курортного лечения при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Основные лечебные факторы на курортах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лечебное питание, фитотерапия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гидропроцедуры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ЛФК,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минеральные воды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6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19 лет, с диагнозом ДЖВП. Участковый врач назначил лечебные мероприятия для нормализации моторной функции желчевыделительной системы.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>Оцените действия врача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а) диета №3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б) тепловые процедуры для уменьшения тонуса и спазма мышц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в) электрофорез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F22">
        <w:rPr>
          <w:sz w:val="28"/>
          <w:szCs w:val="28"/>
        </w:rPr>
        <w:t>г) спазмолитики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По какому типу у больной протекает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 xml:space="preserve"> Выпишите рецепты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7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К участковому врачу на прием обратилась женщина 29 лет, астенической конституции, пониженного питания с жалобами </w:t>
      </w:r>
      <w:r>
        <w:rPr>
          <w:sz w:val="28"/>
          <w:szCs w:val="28"/>
        </w:rPr>
        <w:t xml:space="preserve">на боли </w:t>
      </w:r>
      <w:r w:rsidRPr="007C6F22">
        <w:rPr>
          <w:sz w:val="28"/>
          <w:szCs w:val="28"/>
        </w:rPr>
        <w:t>в правом подреберье, усиливающиеся сразу после еды, тошноту, двукратную рвоту. При пальпации болезненность в правом подреберье, небольшое напр</w:t>
      </w:r>
      <w:r>
        <w:rPr>
          <w:sz w:val="28"/>
          <w:szCs w:val="28"/>
        </w:rPr>
        <w:t>яжение</w:t>
      </w:r>
      <w:r w:rsidRPr="007C6F22">
        <w:rPr>
          <w:sz w:val="28"/>
          <w:szCs w:val="28"/>
        </w:rPr>
        <w:t xml:space="preserve"> в этой области.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Сформулируйте клинико-функциональный</w:t>
      </w:r>
      <w:r w:rsidRPr="007C6F22">
        <w:rPr>
          <w:sz w:val="28"/>
          <w:szCs w:val="28"/>
        </w:rPr>
        <w:t xml:space="preserve"> диаг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оз?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2.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больная трудоспособна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нуждается в трудоустройстве</w:t>
      </w:r>
      <w:r>
        <w:rPr>
          <w:sz w:val="28"/>
          <w:szCs w:val="28"/>
        </w:rPr>
        <w:t>.</w:t>
      </w:r>
    </w:p>
    <w:p w:rsidR="0005009D" w:rsidRPr="007C6F22" w:rsidRDefault="0005009D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8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33 года, находится на диспансерном учете у участкового терапевта, с диагнозом ДЖВП.</w:t>
      </w:r>
    </w:p>
    <w:p w:rsidR="00EB4235" w:rsidRPr="007C6F22" w:rsidRDefault="00EB4235" w:rsidP="00CF011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Перечислите основные задачи при динамическом наблюдении за больной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C6F22">
        <w:rPr>
          <w:sz w:val="28"/>
          <w:szCs w:val="28"/>
        </w:rPr>
        <w:t>а) регулярное обследование у врача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проведение дуоденального зондирования, УЗИ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проведение 1 - 2 раза в год ОАК, би</w:t>
      </w:r>
      <w:r>
        <w:rPr>
          <w:sz w:val="28"/>
          <w:szCs w:val="28"/>
        </w:rPr>
        <w:t>о</w:t>
      </w:r>
      <w:r w:rsidRPr="007C6F22">
        <w:rPr>
          <w:sz w:val="28"/>
          <w:szCs w:val="28"/>
        </w:rPr>
        <w:t>химического анализа крови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санация полости рта и носоглотки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д) рекомендации по рациональному питанию, и ЗОЖ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что включают в себя лечебно-оздоровительные мероприятия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при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9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В., 23 лет, с первичной ДЖВП по гипертоническому типу. Врач назначил лечебные мероприятия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соблюдение режима труда и отдыха,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хвойные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щадящую лечебную гимнастику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седативные транквилизаторы</w:t>
      </w:r>
      <w:r>
        <w:rPr>
          <w:sz w:val="28"/>
          <w:szCs w:val="28"/>
        </w:rPr>
        <w:t>;</w:t>
      </w:r>
    </w:p>
    <w:p w:rsidR="00EB4235" w:rsidRDefault="00EB4235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Выпишите рецепты</w:t>
      </w:r>
      <w:r w:rsidR="0005009D">
        <w:rPr>
          <w:sz w:val="28"/>
          <w:szCs w:val="28"/>
        </w:rPr>
        <w:t>.</w:t>
      </w:r>
    </w:p>
    <w:p w:rsidR="0005009D" w:rsidRPr="00A27B96" w:rsidRDefault="0005009D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23C" w:rsidRDefault="00D4023C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10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С., с первичной ДЖВП по гипотоническому типу. Участковый врач назначил лечебные мероприятия.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Объясните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а) соблюдение режима дня,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б) углекислые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в) тонизирующая лечебная гимнастика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г) гальванизация с хлористым кальцием на воротниковую зону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6F22">
        <w:rPr>
          <w:sz w:val="28"/>
          <w:szCs w:val="28"/>
        </w:rPr>
        <w:t>д) седативные транквилизаторы</w:t>
      </w:r>
      <w:r>
        <w:rPr>
          <w:sz w:val="28"/>
          <w:szCs w:val="28"/>
        </w:rPr>
        <w:t>.</w:t>
      </w:r>
    </w:p>
    <w:p w:rsidR="00EB4235" w:rsidRPr="009F6D63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Выпишите рецепты</w:t>
      </w:r>
    </w:p>
    <w:p w:rsidR="00EB4235" w:rsidRDefault="00EB4235" w:rsidP="00EB4235">
      <w:pPr>
        <w:jc w:val="center"/>
        <w:rPr>
          <w:sz w:val="28"/>
          <w:szCs w:val="28"/>
        </w:rPr>
      </w:pPr>
    </w:p>
    <w:p w:rsidR="00EB4235" w:rsidRDefault="00EB4235" w:rsidP="00A27B96">
      <w:pPr>
        <w:jc w:val="both"/>
        <w:rPr>
          <w:sz w:val="28"/>
          <w:szCs w:val="28"/>
        </w:rPr>
      </w:pPr>
      <w:r w:rsidRPr="00D4023C">
        <w:rPr>
          <w:b/>
          <w:sz w:val="28"/>
          <w:szCs w:val="28"/>
        </w:rPr>
        <w:t>Тестовый контроль</w:t>
      </w:r>
      <w:r>
        <w:rPr>
          <w:sz w:val="28"/>
          <w:szCs w:val="28"/>
        </w:rPr>
        <w:t xml:space="preserve"> по усвоению знаний темы: Применение желчегонных средств в поликлинической практике:</w:t>
      </w:r>
    </w:p>
    <w:p w:rsidR="00BD37E1" w:rsidRDefault="00BD37E1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EB4235" w:rsidRDefault="00EB4235" w:rsidP="00A27B96">
      <w:pPr>
        <w:jc w:val="both"/>
        <w:rPr>
          <w:sz w:val="28"/>
          <w:szCs w:val="28"/>
        </w:rPr>
      </w:pP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 застоя желчи в желчном пузыре могут быть: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сдавления и перегибы желчных протоков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 w:rsidR="0005009D">
        <w:rPr>
          <w:sz w:val="28"/>
          <w:szCs w:val="28"/>
        </w:rPr>
        <w:t>дисфункц</w:t>
      </w:r>
      <w:r>
        <w:rPr>
          <w:sz w:val="28"/>
          <w:szCs w:val="28"/>
        </w:rPr>
        <w:t>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анатомические особенности строения желчного пузыря и протоков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все перечисленное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Больная 32 лет поступила для планового хирургического лечения по поводу хронического калькулезного холецистита. При УЗИ исследовании – множественные конкременты в полости желчного пузыря, стенка его не изменена. Патологии желчевыводящих путей и поджелудочной железы не выявлено. Какой способ хирургического лечения следует предпочесть?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00628">
        <w:rPr>
          <w:sz w:val="28"/>
          <w:szCs w:val="28"/>
        </w:rPr>
        <w:t xml:space="preserve"> </w:t>
      </w:r>
      <w:proofErr w:type="spellStart"/>
      <w:r w:rsidR="00CF0113">
        <w:rPr>
          <w:sz w:val="28"/>
          <w:szCs w:val="28"/>
        </w:rPr>
        <w:t>Холецисто</w:t>
      </w:r>
      <w:r>
        <w:rPr>
          <w:sz w:val="28"/>
          <w:szCs w:val="28"/>
        </w:rPr>
        <w:t>литотомия</w:t>
      </w:r>
      <w:proofErr w:type="spellEnd"/>
      <w:r>
        <w:rPr>
          <w:sz w:val="28"/>
          <w:szCs w:val="28"/>
        </w:rPr>
        <w:t xml:space="preserve"> с сохранением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Лапароскопическая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холецистэктомия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Микрохолецистотомия</w:t>
      </w:r>
      <w:proofErr w:type="spellEnd"/>
      <w:r>
        <w:rPr>
          <w:sz w:val="28"/>
          <w:szCs w:val="28"/>
        </w:rPr>
        <w:t xml:space="preserve"> и санация желчного пузыря под контролем УЗИ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Холецистэктомия</w:t>
      </w:r>
      <w:proofErr w:type="spellEnd"/>
      <w:r>
        <w:rPr>
          <w:sz w:val="28"/>
          <w:szCs w:val="28"/>
        </w:rPr>
        <w:t xml:space="preserve"> традиционным хирургическим методом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Дистанционная волновая </w:t>
      </w:r>
      <w:proofErr w:type="spellStart"/>
      <w:r>
        <w:rPr>
          <w:sz w:val="28"/>
          <w:szCs w:val="28"/>
        </w:rPr>
        <w:t>литотрипсия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Этиологические факторы хронического холецистита: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бактерии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лямблии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вирусы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токсические факторы</w:t>
      </w:r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все перечисленное.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009D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Причиной развития механической желтух</w:t>
      </w:r>
      <w:r w:rsidR="001C076F">
        <w:rPr>
          <w:sz w:val="28"/>
          <w:szCs w:val="28"/>
        </w:rPr>
        <w:t>и у больного может быть все ниже</w:t>
      </w:r>
      <w:r>
        <w:rPr>
          <w:sz w:val="28"/>
          <w:szCs w:val="28"/>
        </w:rPr>
        <w:t>перечисленное, кроме: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конкремент в области шейки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головки поджелудочной железы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конкремент в проксимальной части </w:t>
      </w:r>
      <w:proofErr w:type="spellStart"/>
      <w:r>
        <w:rPr>
          <w:sz w:val="28"/>
          <w:szCs w:val="28"/>
        </w:rPr>
        <w:t>холедоха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папиллит</w:t>
      </w:r>
      <w:proofErr w:type="spellEnd"/>
    </w:p>
    <w:p w:rsidR="00EB4235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стеноз дуоденального соска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Что характерно для симптома Курвуазье:</w:t>
      </w:r>
    </w:p>
    <w:p w:rsidR="00EB4235" w:rsidRDefault="00EB4235" w:rsidP="00A27B9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увеличенный, безболезненный эластичный и подвижный желчный                пузырь у больного с механической желтухой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увеличенный, безболезненный эластичный желчный пузырь, желтухи нет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механическая желтуха, желчный пузырь не увеличен, пальпация его болезненна</w:t>
      </w:r>
    </w:p>
    <w:p w:rsidR="00652CBC" w:rsidRDefault="00EB4235" w:rsidP="009F6D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0628">
        <w:rPr>
          <w:sz w:val="28"/>
          <w:szCs w:val="28"/>
        </w:rPr>
        <w:t xml:space="preserve"> </w:t>
      </w:r>
      <w:r>
        <w:rPr>
          <w:sz w:val="28"/>
          <w:szCs w:val="28"/>
        </w:rPr>
        <w:t>паренхиматозная желтуха, желчный пузырь не увеличен, пальпация его болезненна.</w:t>
      </w:r>
    </w:p>
    <w:p w:rsidR="00E63510" w:rsidRDefault="00E63510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 </w:t>
      </w:r>
      <w:proofErr w:type="spellStart"/>
      <w:r>
        <w:rPr>
          <w:sz w:val="28"/>
          <w:szCs w:val="28"/>
        </w:rPr>
        <w:t>холеретикам</w:t>
      </w:r>
      <w:proofErr w:type="spellEnd"/>
      <w:r>
        <w:rPr>
          <w:sz w:val="28"/>
          <w:szCs w:val="28"/>
        </w:rPr>
        <w:t xml:space="preserve"> относят: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холензим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05009D" w:rsidRPr="009F6D63" w:rsidRDefault="00E63510" w:rsidP="009F6D63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</w:p>
    <w:p w:rsidR="00E63510" w:rsidRDefault="00E63510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К </w:t>
      </w:r>
      <w:proofErr w:type="spellStart"/>
      <w:r>
        <w:rPr>
          <w:sz w:val="28"/>
          <w:szCs w:val="28"/>
        </w:rPr>
        <w:t>холекинетикам</w:t>
      </w:r>
      <w:proofErr w:type="spellEnd"/>
      <w:r>
        <w:rPr>
          <w:sz w:val="28"/>
          <w:szCs w:val="28"/>
        </w:rPr>
        <w:t>, назначаемым</w:t>
      </w:r>
      <w:r w:rsidR="009A5C37">
        <w:rPr>
          <w:sz w:val="28"/>
          <w:szCs w:val="28"/>
        </w:rPr>
        <w:t xml:space="preserve"> при </w:t>
      </w:r>
      <w:proofErr w:type="spellStart"/>
      <w:r w:rsidR="009A5C37">
        <w:rPr>
          <w:sz w:val="28"/>
          <w:szCs w:val="28"/>
        </w:rPr>
        <w:t>гипомоторной</w:t>
      </w:r>
      <w:proofErr w:type="spellEnd"/>
      <w:r w:rsidR="009A5C37">
        <w:rPr>
          <w:sz w:val="28"/>
          <w:szCs w:val="28"/>
        </w:rPr>
        <w:t xml:space="preserve"> форме дисфункц</w:t>
      </w:r>
      <w:r>
        <w:rPr>
          <w:sz w:val="28"/>
          <w:szCs w:val="28"/>
        </w:rPr>
        <w:t>ий ЖВП, относят: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но-шпа;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прозерин</w:t>
      </w:r>
      <w:proofErr w:type="spellEnd"/>
      <w:r>
        <w:rPr>
          <w:sz w:val="28"/>
          <w:szCs w:val="28"/>
        </w:rPr>
        <w:t>;</w:t>
      </w:r>
    </w:p>
    <w:p w:rsidR="009A5C37" w:rsidRPr="009F6D63" w:rsidRDefault="00E63510" w:rsidP="009F6D6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сорбит.</w:t>
      </w:r>
    </w:p>
    <w:p w:rsidR="00E63510" w:rsidRDefault="00E63510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Какой из приведенных препаратов обладает </w:t>
      </w:r>
      <w:proofErr w:type="spellStart"/>
      <w:r>
        <w:rPr>
          <w:sz w:val="28"/>
          <w:szCs w:val="28"/>
        </w:rPr>
        <w:t>холеретическим</w:t>
      </w:r>
      <w:proofErr w:type="spellEnd"/>
      <w:r>
        <w:rPr>
          <w:sz w:val="28"/>
          <w:szCs w:val="28"/>
        </w:rPr>
        <w:t xml:space="preserve"> и противовоспалительным действием?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9F6D63" w:rsidRDefault="00E63510" w:rsidP="009F6D6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Default="00E63510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A6E71">
        <w:rPr>
          <w:sz w:val="28"/>
          <w:szCs w:val="28"/>
        </w:rPr>
        <w:t>Назовите препарат смешанного действия (</w:t>
      </w:r>
      <w:proofErr w:type="spellStart"/>
      <w:r w:rsidR="00FA6E71">
        <w:rPr>
          <w:sz w:val="28"/>
          <w:szCs w:val="28"/>
        </w:rPr>
        <w:t>холеретического</w:t>
      </w:r>
      <w:proofErr w:type="spellEnd"/>
      <w:r w:rsidR="00FA6E71">
        <w:rPr>
          <w:sz w:val="28"/>
          <w:szCs w:val="28"/>
        </w:rPr>
        <w:t xml:space="preserve">  и </w:t>
      </w:r>
      <w:proofErr w:type="spellStart"/>
      <w:r w:rsidR="00FA6E71">
        <w:rPr>
          <w:sz w:val="28"/>
          <w:szCs w:val="28"/>
        </w:rPr>
        <w:t>холекинетического</w:t>
      </w:r>
      <w:proofErr w:type="spellEnd"/>
      <w:r w:rsidR="00FA6E71">
        <w:rPr>
          <w:sz w:val="28"/>
          <w:szCs w:val="28"/>
        </w:rPr>
        <w:t>) действия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9F6D63" w:rsidRDefault="00FA6E71" w:rsidP="009F6D63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Default="00FA6E71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Какие гормоны способствуют сокращению желчного пузыря?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холецистокинин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адреналин;</w:t>
      </w:r>
    </w:p>
    <w:p w:rsidR="00FA6E71" w:rsidRPr="004849E4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ангиотензин</w:t>
      </w:r>
      <w:proofErr w:type="spellEnd"/>
      <w:r>
        <w:rPr>
          <w:sz w:val="28"/>
          <w:szCs w:val="28"/>
        </w:rPr>
        <w:t>.</w:t>
      </w:r>
    </w:p>
    <w:p w:rsidR="003A59AC" w:rsidRDefault="00652CBC" w:rsidP="00A27B96">
      <w:pPr>
        <w:pStyle w:val="a4"/>
        <w:rPr>
          <w:b/>
          <w:sz w:val="28"/>
          <w:szCs w:val="28"/>
        </w:rPr>
      </w:pPr>
      <w:r w:rsidRPr="00652CBC">
        <w:rPr>
          <w:b/>
          <w:sz w:val="28"/>
          <w:szCs w:val="28"/>
        </w:rPr>
        <w:t xml:space="preserve">       Ответы на тестовый контроль</w:t>
      </w:r>
    </w:p>
    <w:p w:rsidR="00652CBC" w:rsidRDefault="00652CBC" w:rsidP="00A27B96">
      <w:pPr>
        <w:pStyle w:val="a4"/>
        <w:rPr>
          <w:b/>
          <w:sz w:val="28"/>
          <w:szCs w:val="28"/>
        </w:rPr>
      </w:pPr>
    </w:p>
    <w:p w:rsidR="003E351A" w:rsidRDefault="00652CBC" w:rsidP="00A27B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1)-4; 2)- 2; 3)-5; 4)- 1; 5)-1</w:t>
      </w:r>
      <w:r w:rsidR="00E63510">
        <w:rPr>
          <w:sz w:val="28"/>
          <w:szCs w:val="28"/>
        </w:rPr>
        <w:t>; 6)-2,3,5; 7)-1,2,5; 8)-3,5;</w:t>
      </w:r>
      <w:r w:rsidR="00FA6E71">
        <w:rPr>
          <w:sz w:val="28"/>
          <w:szCs w:val="28"/>
        </w:rPr>
        <w:t xml:space="preserve"> 9)- 1,2,5; 10)- 1.</w:t>
      </w:r>
    </w:p>
    <w:p w:rsidR="003E351A" w:rsidRDefault="003E351A" w:rsidP="00A27B96">
      <w:pPr>
        <w:pStyle w:val="a4"/>
        <w:rPr>
          <w:sz w:val="28"/>
          <w:szCs w:val="28"/>
        </w:rPr>
      </w:pPr>
    </w:p>
    <w:p w:rsidR="00E77883" w:rsidRPr="00AC0B16" w:rsidRDefault="00E77883" w:rsidP="00E77883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b/>
        </w:rPr>
      </w:pPr>
      <w:r w:rsidRPr="00AC0B16">
        <w:rPr>
          <w:b/>
          <w:color w:val="000000"/>
          <w:spacing w:val="-4"/>
        </w:rPr>
        <w:t>ЛИТЕРАТУРА</w:t>
      </w:r>
    </w:p>
    <w:p w:rsidR="00E77883" w:rsidRDefault="00E77883" w:rsidP="00E7788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7E1" w:rsidRPr="00DB4E47" w:rsidRDefault="00BD37E1" w:rsidP="00BD37E1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343DA7">
        <w:rPr>
          <w:sz w:val="28"/>
          <w:szCs w:val="28"/>
        </w:rPr>
        <w:t>фармац</w:t>
      </w:r>
      <w:proofErr w:type="spellEnd"/>
      <w:r w:rsidRPr="00343DA7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43DA7">
        <w:rPr>
          <w:sz w:val="28"/>
          <w:szCs w:val="28"/>
        </w:rPr>
        <w:t>Башк</w:t>
      </w:r>
      <w:proofErr w:type="spellEnd"/>
      <w:r w:rsidRPr="00343DA7">
        <w:rPr>
          <w:sz w:val="28"/>
          <w:szCs w:val="28"/>
        </w:rPr>
        <w:t xml:space="preserve">. гос. мед. ун-т. - Уфа: </w:t>
      </w:r>
      <w:proofErr w:type="spellStart"/>
      <w:r w:rsidRPr="00343DA7">
        <w:rPr>
          <w:sz w:val="28"/>
          <w:szCs w:val="28"/>
        </w:rPr>
        <w:t>Гилем</w:t>
      </w:r>
      <w:proofErr w:type="spellEnd"/>
      <w:r w:rsidRPr="00343DA7">
        <w:rPr>
          <w:sz w:val="28"/>
          <w:szCs w:val="28"/>
        </w:rPr>
        <w:t xml:space="preserve">, 2009. - 325 с.  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343DA7">
        <w:rPr>
          <w:sz w:val="28"/>
          <w:szCs w:val="28"/>
        </w:rPr>
        <w:t>Сторожаков</w:t>
      </w:r>
      <w:proofErr w:type="spellEnd"/>
      <w:r w:rsidRPr="00343DA7">
        <w:rPr>
          <w:sz w:val="28"/>
          <w:szCs w:val="28"/>
        </w:rPr>
        <w:t xml:space="preserve">, И. И. </w:t>
      </w:r>
      <w:proofErr w:type="spellStart"/>
      <w:r w:rsidRPr="00343DA7">
        <w:rPr>
          <w:sz w:val="28"/>
          <w:szCs w:val="28"/>
        </w:rPr>
        <w:t>Чукаева</w:t>
      </w:r>
      <w:proofErr w:type="spellEnd"/>
      <w:r w:rsidRPr="00343DA7">
        <w:rPr>
          <w:sz w:val="28"/>
          <w:szCs w:val="28"/>
        </w:rPr>
        <w:t xml:space="preserve">, А. А. Александров. - 2-е изд., </w:t>
      </w:r>
      <w:proofErr w:type="spellStart"/>
      <w:r w:rsidRPr="00343DA7">
        <w:rPr>
          <w:sz w:val="28"/>
          <w:szCs w:val="28"/>
        </w:rPr>
        <w:t>перераб</w:t>
      </w:r>
      <w:proofErr w:type="spellEnd"/>
      <w:r w:rsidRPr="00343DA7">
        <w:rPr>
          <w:sz w:val="28"/>
          <w:szCs w:val="28"/>
        </w:rPr>
        <w:t>. и доп.- М.: ГЭОТАР-МЕДИА, 2013-640 с.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43DA7">
        <w:rPr>
          <w:sz w:val="28"/>
          <w:szCs w:val="28"/>
        </w:rPr>
        <w:t>Зюзенков</w:t>
      </w:r>
      <w:proofErr w:type="spellEnd"/>
      <w:r w:rsidRPr="00343DA7">
        <w:rPr>
          <w:sz w:val="28"/>
          <w:szCs w:val="28"/>
        </w:rPr>
        <w:t xml:space="preserve"> (и др.); под редакцией М.В. </w:t>
      </w:r>
      <w:proofErr w:type="spellStart"/>
      <w:r w:rsidRPr="00343DA7">
        <w:rPr>
          <w:sz w:val="28"/>
          <w:szCs w:val="28"/>
        </w:rPr>
        <w:t>Зюзенкова</w:t>
      </w:r>
      <w:proofErr w:type="spellEnd"/>
      <w:r w:rsidRPr="00343DA7">
        <w:rPr>
          <w:sz w:val="28"/>
          <w:szCs w:val="28"/>
        </w:rPr>
        <w:t>. –Минск: Высшая школа, 2012. – 608 с.</w:t>
      </w:r>
    </w:p>
    <w:p w:rsidR="00BD37E1" w:rsidRPr="00343DA7" w:rsidRDefault="00BD37E1" w:rsidP="00BD37E1">
      <w:pPr>
        <w:pStyle w:val="ab"/>
        <w:numPr>
          <w:ilvl w:val="0"/>
          <w:numId w:val="2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343DA7">
        <w:rPr>
          <w:sz w:val="28"/>
          <w:szCs w:val="28"/>
        </w:rPr>
        <w:t>ред</w:t>
      </w:r>
      <w:proofErr w:type="spellEnd"/>
      <w:r w:rsidRPr="00343DA7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D37E1" w:rsidRPr="00327DE0" w:rsidRDefault="00BD37E1" w:rsidP="00BD37E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BD37E1" w:rsidRPr="00DB4E47" w:rsidRDefault="00BD37E1" w:rsidP="00BD37E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BD37E1" w:rsidRDefault="00BD37E1" w:rsidP="00BD37E1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BD37E1" w:rsidRPr="00325053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 xml:space="preserve">Экспертиза временной нетрудоспособности в медицинских организациях: учебное пособие : рек. УМО по мед. и </w:t>
      </w:r>
      <w:proofErr w:type="spellStart"/>
      <w:r w:rsidRPr="00325053">
        <w:rPr>
          <w:sz w:val="28"/>
          <w:szCs w:val="28"/>
          <w:shd w:val="clear" w:color="auto" w:fill="FFFFFF"/>
        </w:rPr>
        <w:t>фармац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5053">
        <w:rPr>
          <w:sz w:val="28"/>
          <w:szCs w:val="28"/>
          <w:shd w:val="clear" w:color="auto" w:fill="FFFFFF"/>
        </w:rPr>
        <w:t>квалиф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</w:t>
      </w:r>
      <w:r w:rsidRPr="00325053">
        <w:rPr>
          <w:sz w:val="28"/>
          <w:szCs w:val="28"/>
          <w:shd w:val="clear" w:color="auto" w:fill="FFFFFF"/>
        </w:rPr>
        <w:lastRenderedPageBreak/>
        <w:t xml:space="preserve">общественное здоровье"/ Л. Н. Коптева, А. Г. Барабанов. - Нижний Новгород: Изд-во </w:t>
      </w:r>
      <w:proofErr w:type="spellStart"/>
      <w:r w:rsidRPr="00325053">
        <w:rPr>
          <w:sz w:val="28"/>
          <w:szCs w:val="28"/>
          <w:shd w:val="clear" w:color="auto" w:fill="FFFFFF"/>
        </w:rPr>
        <w:t>НижГМА</w:t>
      </w:r>
      <w:proofErr w:type="spellEnd"/>
      <w:r w:rsidRPr="00325053">
        <w:rPr>
          <w:sz w:val="28"/>
          <w:szCs w:val="28"/>
          <w:shd w:val="clear" w:color="auto" w:fill="FFFFFF"/>
        </w:rPr>
        <w:t>, 2015. – 91с.</w:t>
      </w:r>
    </w:p>
    <w:p w:rsidR="00BD37E1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 xml:space="preserve">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325053">
        <w:rPr>
          <w:sz w:val="28"/>
          <w:szCs w:val="28"/>
          <w:shd w:val="clear" w:color="auto" w:fill="FFFFFF"/>
        </w:rPr>
        <w:t>обуч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325053">
        <w:rPr>
          <w:sz w:val="28"/>
          <w:szCs w:val="28"/>
          <w:shd w:val="clear" w:color="auto" w:fill="FFFFFF"/>
        </w:rPr>
        <w:t>дисц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325053">
        <w:rPr>
          <w:sz w:val="28"/>
          <w:szCs w:val="28"/>
          <w:shd w:val="clear" w:color="auto" w:fill="FFFFFF"/>
        </w:rPr>
        <w:t>Ачкасова</w:t>
      </w:r>
      <w:proofErr w:type="spellEnd"/>
      <w:r w:rsidRPr="00325053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BD37E1" w:rsidRPr="00457F57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proofErr w:type="spellStart"/>
      <w:r w:rsidRPr="00457F57">
        <w:rPr>
          <w:color w:val="000000"/>
          <w:sz w:val="28"/>
          <w:szCs w:val="28"/>
        </w:rPr>
        <w:t>Ющук</w:t>
      </w:r>
      <w:proofErr w:type="spellEnd"/>
      <w:r w:rsidRPr="00457F57">
        <w:rPr>
          <w:color w:val="000000"/>
          <w:sz w:val="28"/>
          <w:szCs w:val="28"/>
        </w:rPr>
        <w:t>, Н.Д., Венгеров, Ю.Я. Инфекционные болезни: учебник.- М.: «ГЭОТАР-Медиа», 2011.- 704 с.</w:t>
      </w:r>
    </w:p>
    <w:p w:rsidR="00BD37E1" w:rsidRPr="00517699" w:rsidRDefault="00BD37E1" w:rsidP="00BD37E1">
      <w:pPr>
        <w:pStyle w:val="ab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457F57">
        <w:rPr>
          <w:sz w:val="28"/>
          <w:szCs w:val="28"/>
        </w:rPr>
        <w:t xml:space="preserve">Вирусные гепатиты в Российской Федерации. Аналитический обзор. 8 выпуск / Под ред. В.И. Покровского, А.Б. </w:t>
      </w:r>
      <w:proofErr w:type="spellStart"/>
      <w:r w:rsidRPr="00457F57">
        <w:rPr>
          <w:sz w:val="28"/>
          <w:szCs w:val="28"/>
        </w:rPr>
        <w:t>Жербуна</w:t>
      </w:r>
      <w:proofErr w:type="spellEnd"/>
      <w:r w:rsidRPr="00457F57">
        <w:rPr>
          <w:sz w:val="28"/>
          <w:szCs w:val="28"/>
        </w:rPr>
        <w:t>. СПб.: ФБУН НИИЭМ</w:t>
      </w:r>
      <w:r>
        <w:rPr>
          <w:sz w:val="28"/>
          <w:szCs w:val="28"/>
        </w:rPr>
        <w:t xml:space="preserve"> имени Пастера, 2011.- 160 с. </w:t>
      </w:r>
    </w:p>
    <w:p w:rsidR="00BD37E1" w:rsidRPr="00307568" w:rsidRDefault="00BD37E1" w:rsidP="00BD37E1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Pr="00652CBC" w:rsidRDefault="003E351A" w:rsidP="00A27B96">
      <w:pPr>
        <w:pStyle w:val="a4"/>
        <w:rPr>
          <w:sz w:val="28"/>
          <w:szCs w:val="28"/>
        </w:rPr>
      </w:pPr>
    </w:p>
    <w:sectPr w:rsidR="003E351A" w:rsidRPr="00652CBC" w:rsidSect="00AB0DCA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50" w:rsidRDefault="00BD6B50">
      <w:r>
        <w:separator/>
      </w:r>
    </w:p>
  </w:endnote>
  <w:endnote w:type="continuationSeparator" w:id="0">
    <w:p w:rsidR="00BD6B50" w:rsidRDefault="00BD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62" w:rsidRDefault="007F0F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62" w:rsidRDefault="007F0F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7BBE">
      <w:rPr>
        <w:rStyle w:val="a6"/>
        <w:noProof/>
      </w:rPr>
      <w:t>3</w: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50" w:rsidRDefault="00BD6B50">
      <w:r>
        <w:separator/>
      </w:r>
    </w:p>
  </w:footnote>
  <w:footnote w:type="continuationSeparator" w:id="0">
    <w:p w:rsidR="00BD6B50" w:rsidRDefault="00BD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A593F"/>
    <w:multiLevelType w:val="hybridMultilevel"/>
    <w:tmpl w:val="16229E86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225E3"/>
    <w:multiLevelType w:val="hybridMultilevel"/>
    <w:tmpl w:val="77544840"/>
    <w:lvl w:ilvl="0" w:tplc="54FCAB9E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17B4BDE"/>
    <w:multiLevelType w:val="hybridMultilevel"/>
    <w:tmpl w:val="DE340C58"/>
    <w:lvl w:ilvl="0" w:tplc="AB265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6C42183"/>
    <w:multiLevelType w:val="hybridMultilevel"/>
    <w:tmpl w:val="9E1E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551616"/>
    <w:multiLevelType w:val="hybridMultilevel"/>
    <w:tmpl w:val="D5407CC6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9140B"/>
    <w:multiLevelType w:val="hybridMultilevel"/>
    <w:tmpl w:val="49A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3246"/>
    <w:multiLevelType w:val="hybridMultilevel"/>
    <w:tmpl w:val="4358FD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55ECE"/>
    <w:multiLevelType w:val="hybridMultilevel"/>
    <w:tmpl w:val="E12E4CF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662AD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238A0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0302A"/>
    <w:multiLevelType w:val="hybridMultilevel"/>
    <w:tmpl w:val="DF7E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17763"/>
    <w:multiLevelType w:val="hybridMultilevel"/>
    <w:tmpl w:val="D51ADB1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5DC32E4"/>
    <w:multiLevelType w:val="hybridMultilevel"/>
    <w:tmpl w:val="CC80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9482F"/>
    <w:multiLevelType w:val="hybridMultilevel"/>
    <w:tmpl w:val="806C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42E16"/>
    <w:multiLevelType w:val="hybridMultilevel"/>
    <w:tmpl w:val="1BA2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6E4B7ED9"/>
    <w:multiLevelType w:val="hybridMultilevel"/>
    <w:tmpl w:val="42FC1CBA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178D9"/>
    <w:multiLevelType w:val="hybridMultilevel"/>
    <w:tmpl w:val="1B32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2E7200"/>
    <w:multiLevelType w:val="hybridMultilevel"/>
    <w:tmpl w:val="7AA0B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22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9"/>
  </w:num>
  <w:num w:numId="19">
    <w:abstractNumId w:val="8"/>
  </w:num>
  <w:num w:numId="20">
    <w:abstractNumId w:val="7"/>
  </w:num>
  <w:num w:numId="21">
    <w:abstractNumId w:val="21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AC3"/>
    <w:rsid w:val="0005009D"/>
    <w:rsid w:val="0006397E"/>
    <w:rsid w:val="00085C62"/>
    <w:rsid w:val="00095BFA"/>
    <w:rsid w:val="000A7F07"/>
    <w:rsid w:val="000F47A4"/>
    <w:rsid w:val="000F6EBC"/>
    <w:rsid w:val="00147A46"/>
    <w:rsid w:val="001654AB"/>
    <w:rsid w:val="00173578"/>
    <w:rsid w:val="001C076F"/>
    <w:rsid w:val="00222AC3"/>
    <w:rsid w:val="00232FDF"/>
    <w:rsid w:val="002B6865"/>
    <w:rsid w:val="002C6DC2"/>
    <w:rsid w:val="00356697"/>
    <w:rsid w:val="003602FB"/>
    <w:rsid w:val="00372CBA"/>
    <w:rsid w:val="003A59AC"/>
    <w:rsid w:val="003E351A"/>
    <w:rsid w:val="003F4D7B"/>
    <w:rsid w:val="003F77C8"/>
    <w:rsid w:val="00400A44"/>
    <w:rsid w:val="00443016"/>
    <w:rsid w:val="004852B4"/>
    <w:rsid w:val="004A7889"/>
    <w:rsid w:val="004D551F"/>
    <w:rsid w:val="004D6DE9"/>
    <w:rsid w:val="004F41A6"/>
    <w:rsid w:val="004F5536"/>
    <w:rsid w:val="005B152B"/>
    <w:rsid w:val="005D0A88"/>
    <w:rsid w:val="00600628"/>
    <w:rsid w:val="006400F5"/>
    <w:rsid w:val="00652CBC"/>
    <w:rsid w:val="00653C93"/>
    <w:rsid w:val="006904C4"/>
    <w:rsid w:val="006E0D0E"/>
    <w:rsid w:val="006F20A9"/>
    <w:rsid w:val="007117C9"/>
    <w:rsid w:val="00753303"/>
    <w:rsid w:val="00786AD8"/>
    <w:rsid w:val="007E5C95"/>
    <w:rsid w:val="007F0F60"/>
    <w:rsid w:val="008144A2"/>
    <w:rsid w:val="0083796E"/>
    <w:rsid w:val="00845879"/>
    <w:rsid w:val="00854503"/>
    <w:rsid w:val="008677B6"/>
    <w:rsid w:val="00882951"/>
    <w:rsid w:val="008B29C8"/>
    <w:rsid w:val="008B3523"/>
    <w:rsid w:val="008C4592"/>
    <w:rsid w:val="00920504"/>
    <w:rsid w:val="00971DB5"/>
    <w:rsid w:val="0099042F"/>
    <w:rsid w:val="009A5C37"/>
    <w:rsid w:val="009C5B4E"/>
    <w:rsid w:val="009F2E84"/>
    <w:rsid w:val="009F6D63"/>
    <w:rsid w:val="00A12861"/>
    <w:rsid w:val="00A269F3"/>
    <w:rsid w:val="00A27B96"/>
    <w:rsid w:val="00A74D85"/>
    <w:rsid w:val="00A86883"/>
    <w:rsid w:val="00AB0DCA"/>
    <w:rsid w:val="00AC0B16"/>
    <w:rsid w:val="00AF56D0"/>
    <w:rsid w:val="00AF5DC0"/>
    <w:rsid w:val="00B04BA2"/>
    <w:rsid w:val="00B25EF2"/>
    <w:rsid w:val="00B62FB4"/>
    <w:rsid w:val="00BA0A25"/>
    <w:rsid w:val="00BD37E1"/>
    <w:rsid w:val="00BD6B50"/>
    <w:rsid w:val="00BF0447"/>
    <w:rsid w:val="00C322B6"/>
    <w:rsid w:val="00C82BC1"/>
    <w:rsid w:val="00CC2D68"/>
    <w:rsid w:val="00CC5FF5"/>
    <w:rsid w:val="00CF0113"/>
    <w:rsid w:val="00D25BC1"/>
    <w:rsid w:val="00D4023C"/>
    <w:rsid w:val="00D84BFA"/>
    <w:rsid w:val="00DE68F8"/>
    <w:rsid w:val="00DE6A95"/>
    <w:rsid w:val="00E1485B"/>
    <w:rsid w:val="00E238D0"/>
    <w:rsid w:val="00E60492"/>
    <w:rsid w:val="00E60C0D"/>
    <w:rsid w:val="00E63510"/>
    <w:rsid w:val="00E77883"/>
    <w:rsid w:val="00E873A7"/>
    <w:rsid w:val="00EB4235"/>
    <w:rsid w:val="00F428FC"/>
    <w:rsid w:val="00F61597"/>
    <w:rsid w:val="00FA0751"/>
    <w:rsid w:val="00FA6E71"/>
    <w:rsid w:val="00FC7BBE"/>
    <w:rsid w:val="00FD37BB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DE9"/>
    <w:pPr>
      <w:jc w:val="center"/>
    </w:pPr>
    <w:rPr>
      <w:i/>
      <w:iCs/>
      <w:sz w:val="28"/>
    </w:rPr>
  </w:style>
  <w:style w:type="paragraph" w:styleId="a4">
    <w:name w:val="Body Text"/>
    <w:basedOn w:val="a"/>
    <w:rsid w:val="004D6DE9"/>
    <w:pPr>
      <w:jc w:val="both"/>
    </w:pPr>
  </w:style>
  <w:style w:type="paragraph" w:styleId="a5">
    <w:name w:val="footer"/>
    <w:basedOn w:val="a"/>
    <w:rsid w:val="004D6D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6DE9"/>
  </w:style>
  <w:style w:type="paragraph" w:styleId="a7">
    <w:name w:val="Body Text Indent"/>
    <w:basedOn w:val="a"/>
    <w:rsid w:val="004F41A6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CC2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2D68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73578"/>
    <w:pPr>
      <w:spacing w:before="100" w:beforeAutospacing="1" w:after="100" w:afterAutospacing="1"/>
    </w:pPr>
  </w:style>
  <w:style w:type="character" w:customStyle="1" w:styleId="1">
    <w:name w:val="Строгий1"/>
    <w:basedOn w:val="a0"/>
    <w:rsid w:val="00173578"/>
  </w:style>
  <w:style w:type="paragraph" w:styleId="ab">
    <w:name w:val="List Paragraph"/>
    <w:basedOn w:val="a"/>
    <w:uiPriority w:val="34"/>
    <w:qFormat/>
    <w:rsid w:val="00BD37E1"/>
    <w:pPr>
      <w:spacing w:after="200" w:line="276" w:lineRule="auto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Рациональное применение желчегонных средств</vt:lpstr>
    </vt:vector>
  </TitlesOfParts>
  <Company>CtrlSoft</Company>
  <LinksUpToDate>false</LinksUpToDate>
  <CharactersWithSpaces>38758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Рациональное применение желчегонных средств</dc:title>
  <dc:creator>1</dc:creator>
  <cp:lastModifiedBy>Назмиева Алина Радиковна</cp:lastModifiedBy>
  <cp:revision>5</cp:revision>
  <cp:lastPrinted>2012-10-12T10:05:00Z</cp:lastPrinted>
  <dcterms:created xsi:type="dcterms:W3CDTF">2017-02-14T19:49:00Z</dcterms:created>
  <dcterms:modified xsi:type="dcterms:W3CDTF">2018-12-10T07:03:00Z</dcterms:modified>
</cp:coreProperties>
</file>