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490D" w:rsidRPr="00F8127D" w:rsidRDefault="00D8490D" w:rsidP="00D8490D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Госуд</w:t>
      </w:r>
      <w:r w:rsidRPr="00F8127D">
        <w:rPr>
          <w:sz w:val="28"/>
          <w:szCs w:val="28"/>
        </w:rPr>
        <w:t xml:space="preserve">арственное бюджетное образовательное учреждение </w:t>
      </w:r>
    </w:p>
    <w:p w:rsidR="00D8490D" w:rsidRPr="00F8127D" w:rsidRDefault="00D8490D" w:rsidP="00D8490D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F8127D">
        <w:rPr>
          <w:sz w:val="28"/>
          <w:szCs w:val="28"/>
        </w:rPr>
        <w:t>высшего профессионального образования</w:t>
      </w:r>
    </w:p>
    <w:p w:rsidR="00D8490D" w:rsidRPr="00F8127D" w:rsidRDefault="00D8490D" w:rsidP="00D8490D">
      <w:pPr>
        <w:pStyle w:val="a4"/>
        <w:rPr>
          <w:rFonts w:ascii="Times New Roman" w:hAnsi="Times New Roman" w:cs="Times New Roman"/>
          <w:b w:val="0"/>
          <w:sz w:val="28"/>
          <w:szCs w:val="28"/>
        </w:rPr>
      </w:pPr>
      <w:r w:rsidRPr="00F8127D">
        <w:rPr>
          <w:rFonts w:ascii="Times New Roman" w:hAnsi="Times New Roman" w:cs="Times New Roman"/>
          <w:b w:val="0"/>
          <w:sz w:val="28"/>
          <w:szCs w:val="28"/>
        </w:rPr>
        <w:t xml:space="preserve">«Башкирский </w:t>
      </w:r>
      <w:r>
        <w:rPr>
          <w:rFonts w:ascii="Times New Roman" w:hAnsi="Times New Roman" w:cs="Times New Roman"/>
          <w:b w:val="0"/>
          <w:sz w:val="28"/>
          <w:szCs w:val="28"/>
        </w:rPr>
        <w:t>г</w:t>
      </w:r>
      <w:r w:rsidRPr="00F8127D">
        <w:rPr>
          <w:rFonts w:ascii="Times New Roman" w:hAnsi="Times New Roman" w:cs="Times New Roman"/>
          <w:b w:val="0"/>
          <w:sz w:val="28"/>
          <w:szCs w:val="28"/>
        </w:rPr>
        <w:t xml:space="preserve">осударственный медицинский университет» </w:t>
      </w:r>
    </w:p>
    <w:p w:rsidR="00D8490D" w:rsidRPr="00F8127D" w:rsidRDefault="00D8490D" w:rsidP="00D8490D">
      <w:pPr>
        <w:pStyle w:val="a4"/>
        <w:rPr>
          <w:rFonts w:ascii="Times New Roman" w:hAnsi="Times New Roman" w:cs="Times New Roman"/>
          <w:b w:val="0"/>
          <w:sz w:val="28"/>
          <w:szCs w:val="28"/>
        </w:rPr>
      </w:pPr>
      <w:r w:rsidRPr="00F8127D">
        <w:rPr>
          <w:rFonts w:ascii="Times New Roman" w:hAnsi="Times New Roman" w:cs="Times New Roman"/>
          <w:b w:val="0"/>
          <w:sz w:val="28"/>
          <w:szCs w:val="28"/>
        </w:rPr>
        <w:t>Министерства здравоохранения Российской Федерации</w:t>
      </w:r>
    </w:p>
    <w:p w:rsidR="00D8490D" w:rsidRPr="00F8127D" w:rsidRDefault="00D8490D" w:rsidP="00D8490D">
      <w:pPr>
        <w:jc w:val="center"/>
        <w:rPr>
          <w:sz w:val="28"/>
          <w:szCs w:val="28"/>
        </w:rPr>
      </w:pPr>
    </w:p>
    <w:p w:rsidR="00D8490D" w:rsidRPr="00F8127D" w:rsidRDefault="00D8490D" w:rsidP="00D8490D">
      <w:pPr>
        <w:autoSpaceDE w:val="0"/>
        <w:autoSpaceDN w:val="0"/>
        <w:jc w:val="both"/>
        <w:rPr>
          <w:sz w:val="28"/>
          <w:szCs w:val="28"/>
        </w:rPr>
      </w:pPr>
    </w:p>
    <w:p w:rsidR="00D8490D" w:rsidRPr="00F8127D" w:rsidRDefault="00D8490D" w:rsidP="00D8490D">
      <w:pPr>
        <w:autoSpaceDE w:val="0"/>
        <w:autoSpaceDN w:val="0"/>
        <w:jc w:val="center"/>
        <w:rPr>
          <w:sz w:val="28"/>
          <w:szCs w:val="28"/>
        </w:rPr>
      </w:pPr>
      <w:r w:rsidRPr="00F8127D">
        <w:rPr>
          <w:sz w:val="28"/>
          <w:szCs w:val="28"/>
        </w:rPr>
        <w:t>Кафедра  факультетской терапии</w:t>
      </w:r>
    </w:p>
    <w:p w:rsidR="00D8490D" w:rsidRPr="00F8127D" w:rsidRDefault="00D8490D" w:rsidP="00D8490D">
      <w:pPr>
        <w:autoSpaceDE w:val="0"/>
        <w:autoSpaceDN w:val="0"/>
        <w:ind w:left="4253"/>
        <w:jc w:val="both"/>
        <w:rPr>
          <w:sz w:val="28"/>
          <w:szCs w:val="28"/>
        </w:rPr>
      </w:pPr>
    </w:p>
    <w:p w:rsidR="00D8490D" w:rsidRPr="00F8127D" w:rsidRDefault="00D8490D" w:rsidP="00D8490D">
      <w:pPr>
        <w:autoSpaceDE w:val="0"/>
        <w:autoSpaceDN w:val="0"/>
        <w:ind w:left="4253"/>
        <w:jc w:val="both"/>
        <w:rPr>
          <w:sz w:val="28"/>
          <w:szCs w:val="28"/>
        </w:rPr>
      </w:pPr>
    </w:p>
    <w:p w:rsidR="00D8490D" w:rsidRPr="00F8127D" w:rsidRDefault="00D8490D" w:rsidP="00D8490D">
      <w:pPr>
        <w:autoSpaceDE w:val="0"/>
        <w:autoSpaceDN w:val="0"/>
        <w:ind w:left="4253"/>
        <w:jc w:val="both"/>
        <w:rPr>
          <w:sz w:val="28"/>
          <w:szCs w:val="28"/>
        </w:rPr>
      </w:pPr>
    </w:p>
    <w:p w:rsidR="00D8490D" w:rsidRPr="00F8127D" w:rsidRDefault="00D8490D" w:rsidP="00D8490D">
      <w:pPr>
        <w:autoSpaceDE w:val="0"/>
        <w:autoSpaceDN w:val="0"/>
        <w:ind w:left="4253"/>
        <w:jc w:val="both"/>
        <w:rPr>
          <w:sz w:val="28"/>
          <w:szCs w:val="28"/>
        </w:rPr>
      </w:pPr>
    </w:p>
    <w:p w:rsidR="00D8490D" w:rsidRPr="00F8127D" w:rsidRDefault="00D8490D" w:rsidP="00D8490D">
      <w:pPr>
        <w:autoSpaceDE w:val="0"/>
        <w:autoSpaceDN w:val="0"/>
        <w:ind w:left="4253"/>
        <w:jc w:val="both"/>
        <w:rPr>
          <w:sz w:val="28"/>
          <w:szCs w:val="28"/>
        </w:rPr>
      </w:pPr>
    </w:p>
    <w:p w:rsidR="00D8490D" w:rsidRPr="00F8127D" w:rsidRDefault="00D8490D" w:rsidP="00D8490D">
      <w:pPr>
        <w:autoSpaceDE w:val="0"/>
        <w:autoSpaceDN w:val="0"/>
        <w:ind w:left="4253"/>
        <w:jc w:val="both"/>
        <w:rPr>
          <w:sz w:val="28"/>
          <w:szCs w:val="28"/>
        </w:rPr>
      </w:pPr>
    </w:p>
    <w:p w:rsidR="00D8490D" w:rsidRPr="00F8127D" w:rsidRDefault="00DE2C55" w:rsidP="00D8490D">
      <w:pPr>
        <w:autoSpaceDE w:val="0"/>
        <w:autoSpaceDN w:val="0"/>
        <w:ind w:left="4253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3560445</wp:posOffset>
            </wp:positionH>
            <wp:positionV relativeFrom="paragraph">
              <wp:posOffset>178435</wp:posOffset>
            </wp:positionV>
            <wp:extent cx="1485900" cy="558800"/>
            <wp:effectExtent l="0" t="0" r="0" b="0"/>
            <wp:wrapNone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656" t="51714" r="38222" b="438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55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8490D" w:rsidRPr="00F8127D">
        <w:rPr>
          <w:sz w:val="28"/>
          <w:szCs w:val="28"/>
        </w:rPr>
        <w:t>УТВЕРЖДАЮ</w:t>
      </w:r>
    </w:p>
    <w:p w:rsidR="00D8490D" w:rsidRPr="00F8127D" w:rsidRDefault="00D8490D" w:rsidP="00D8490D">
      <w:pPr>
        <w:autoSpaceDE w:val="0"/>
        <w:autoSpaceDN w:val="0"/>
        <w:ind w:left="4253"/>
        <w:jc w:val="both"/>
        <w:rPr>
          <w:sz w:val="28"/>
          <w:szCs w:val="28"/>
        </w:rPr>
      </w:pPr>
      <w:r w:rsidRPr="00F8127D">
        <w:rPr>
          <w:sz w:val="28"/>
          <w:szCs w:val="28"/>
        </w:rPr>
        <w:t xml:space="preserve">Зав. кафедрой </w:t>
      </w:r>
    </w:p>
    <w:p w:rsidR="00D8490D" w:rsidRPr="00F8127D" w:rsidRDefault="00D8490D" w:rsidP="00D8490D">
      <w:pPr>
        <w:autoSpaceDE w:val="0"/>
        <w:autoSpaceDN w:val="0"/>
        <w:ind w:left="4253"/>
        <w:jc w:val="both"/>
        <w:rPr>
          <w:sz w:val="28"/>
          <w:szCs w:val="28"/>
        </w:rPr>
      </w:pPr>
      <w:r w:rsidRPr="00F8127D">
        <w:rPr>
          <w:sz w:val="28"/>
          <w:szCs w:val="28"/>
        </w:rPr>
        <w:t xml:space="preserve">Профессор______________ Г.Х. </w:t>
      </w:r>
      <w:proofErr w:type="spellStart"/>
      <w:r w:rsidRPr="00F8127D">
        <w:rPr>
          <w:sz w:val="28"/>
          <w:szCs w:val="28"/>
        </w:rPr>
        <w:t>Мирсаева</w:t>
      </w:r>
      <w:proofErr w:type="spellEnd"/>
    </w:p>
    <w:p w:rsidR="00D8490D" w:rsidRPr="00F8127D" w:rsidRDefault="007367F0" w:rsidP="00D8490D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</w:t>
      </w:r>
      <w:r w:rsidR="001D673D">
        <w:rPr>
          <w:sz w:val="28"/>
          <w:szCs w:val="28"/>
        </w:rPr>
        <w:t xml:space="preserve">30 августа  </w:t>
      </w:r>
      <w:r w:rsidRPr="00D93326">
        <w:rPr>
          <w:sz w:val="28"/>
          <w:szCs w:val="28"/>
        </w:rPr>
        <w:t xml:space="preserve"> </w:t>
      </w:r>
      <w:r w:rsidR="00B15874" w:rsidRPr="00F8127D">
        <w:rPr>
          <w:sz w:val="28"/>
          <w:szCs w:val="28"/>
        </w:rPr>
        <w:t>2013  г.</w:t>
      </w:r>
    </w:p>
    <w:p w:rsidR="00D8490D" w:rsidRPr="00F8127D" w:rsidRDefault="00D8490D" w:rsidP="00D8490D">
      <w:pPr>
        <w:jc w:val="center"/>
        <w:rPr>
          <w:b/>
          <w:sz w:val="28"/>
          <w:szCs w:val="28"/>
        </w:rPr>
      </w:pPr>
    </w:p>
    <w:p w:rsidR="00D8490D" w:rsidRPr="00F8127D" w:rsidRDefault="00D8490D" w:rsidP="00D8490D">
      <w:pPr>
        <w:jc w:val="center"/>
        <w:rPr>
          <w:b/>
          <w:sz w:val="28"/>
          <w:szCs w:val="28"/>
        </w:rPr>
      </w:pPr>
    </w:p>
    <w:p w:rsidR="00D8490D" w:rsidRPr="00F8127D" w:rsidRDefault="00D8490D" w:rsidP="00D8490D">
      <w:pPr>
        <w:jc w:val="center"/>
        <w:rPr>
          <w:b/>
          <w:sz w:val="28"/>
          <w:szCs w:val="28"/>
        </w:rPr>
      </w:pPr>
    </w:p>
    <w:p w:rsidR="00D8490D" w:rsidRPr="00F8127D" w:rsidRDefault="00D8490D" w:rsidP="00D8490D">
      <w:pPr>
        <w:jc w:val="center"/>
        <w:rPr>
          <w:b/>
          <w:sz w:val="28"/>
          <w:szCs w:val="28"/>
        </w:rPr>
      </w:pPr>
      <w:r w:rsidRPr="00F8127D">
        <w:rPr>
          <w:b/>
          <w:sz w:val="28"/>
          <w:szCs w:val="28"/>
        </w:rPr>
        <w:t>МЕТОДИЧЕСКАЯ РАЗРАБОТКА</w:t>
      </w:r>
    </w:p>
    <w:p w:rsidR="00912142" w:rsidRDefault="00D8490D" w:rsidP="00D8490D">
      <w:pPr>
        <w:jc w:val="center"/>
        <w:rPr>
          <w:sz w:val="28"/>
          <w:szCs w:val="28"/>
        </w:rPr>
      </w:pPr>
      <w:r w:rsidRPr="00F8127D">
        <w:rPr>
          <w:sz w:val="28"/>
          <w:szCs w:val="28"/>
        </w:rPr>
        <w:t xml:space="preserve"> лекции по теме </w:t>
      </w:r>
    </w:p>
    <w:p w:rsidR="00D8490D" w:rsidRPr="00F8127D" w:rsidRDefault="00D8490D" w:rsidP="00D8490D">
      <w:pPr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Pr="00F8127D">
        <w:rPr>
          <w:sz w:val="28"/>
          <w:szCs w:val="28"/>
        </w:rPr>
        <w:t>Язвенная болезнь желудка и двенадцатиперстной кишки</w:t>
      </w:r>
      <w:r>
        <w:rPr>
          <w:sz w:val="28"/>
          <w:szCs w:val="28"/>
        </w:rPr>
        <w:t>»</w:t>
      </w:r>
    </w:p>
    <w:p w:rsidR="00D8490D" w:rsidRPr="00F8127D" w:rsidRDefault="00D8490D" w:rsidP="00D8490D">
      <w:pPr>
        <w:pStyle w:val="a8"/>
        <w:ind w:left="0" w:right="-1"/>
        <w:rPr>
          <w:sz w:val="28"/>
          <w:szCs w:val="28"/>
        </w:rPr>
      </w:pPr>
    </w:p>
    <w:p w:rsidR="00D8490D" w:rsidRPr="00F8127D" w:rsidRDefault="00D8490D" w:rsidP="00D8490D">
      <w:pPr>
        <w:pStyle w:val="a8"/>
        <w:ind w:left="0" w:right="-1"/>
        <w:rPr>
          <w:sz w:val="28"/>
          <w:szCs w:val="28"/>
        </w:rPr>
      </w:pPr>
    </w:p>
    <w:p w:rsidR="00D8490D" w:rsidRPr="00F8127D" w:rsidRDefault="00D8490D" w:rsidP="00D8490D">
      <w:pPr>
        <w:pStyle w:val="a8"/>
        <w:ind w:left="0" w:right="-1"/>
        <w:rPr>
          <w:sz w:val="28"/>
          <w:szCs w:val="28"/>
        </w:rPr>
      </w:pPr>
    </w:p>
    <w:p w:rsidR="00D8490D" w:rsidRPr="00F8127D" w:rsidRDefault="00D8490D" w:rsidP="00D8490D">
      <w:pPr>
        <w:pStyle w:val="a8"/>
        <w:ind w:left="0" w:right="-1"/>
        <w:rPr>
          <w:sz w:val="28"/>
          <w:szCs w:val="28"/>
        </w:rPr>
      </w:pPr>
      <w:r w:rsidRPr="00F8127D">
        <w:rPr>
          <w:sz w:val="28"/>
          <w:szCs w:val="28"/>
        </w:rPr>
        <w:t>Дисциплина «Факультетская терапия, профессиональные болезни»</w:t>
      </w:r>
    </w:p>
    <w:p w:rsidR="00D8490D" w:rsidRPr="00F8127D" w:rsidRDefault="00D8490D" w:rsidP="00D8490D">
      <w:pPr>
        <w:pStyle w:val="a8"/>
        <w:ind w:left="0" w:right="-1"/>
        <w:rPr>
          <w:sz w:val="28"/>
          <w:szCs w:val="28"/>
        </w:rPr>
      </w:pPr>
      <w:r w:rsidRPr="00F8127D">
        <w:rPr>
          <w:sz w:val="28"/>
          <w:szCs w:val="28"/>
        </w:rPr>
        <w:t>Специальность   «</w:t>
      </w:r>
      <w:r w:rsidR="00840118">
        <w:rPr>
          <w:sz w:val="28"/>
          <w:szCs w:val="28"/>
        </w:rPr>
        <w:t>Педиатрия</w:t>
      </w:r>
      <w:r w:rsidRPr="00F8127D">
        <w:rPr>
          <w:sz w:val="28"/>
          <w:szCs w:val="28"/>
        </w:rPr>
        <w:t>» код 06010</w:t>
      </w:r>
      <w:r w:rsidR="00840118">
        <w:rPr>
          <w:sz w:val="28"/>
          <w:szCs w:val="28"/>
        </w:rPr>
        <w:t>3</w:t>
      </w:r>
    </w:p>
    <w:p w:rsidR="00D8490D" w:rsidRPr="00F8127D" w:rsidRDefault="00D8490D" w:rsidP="00D8490D">
      <w:pPr>
        <w:pStyle w:val="a8"/>
        <w:ind w:left="0" w:right="-1"/>
        <w:rPr>
          <w:sz w:val="28"/>
          <w:szCs w:val="28"/>
        </w:rPr>
      </w:pPr>
      <w:r w:rsidRPr="00F8127D">
        <w:rPr>
          <w:sz w:val="28"/>
          <w:szCs w:val="28"/>
        </w:rPr>
        <w:t xml:space="preserve">Курс  </w:t>
      </w:r>
      <w:r>
        <w:rPr>
          <w:sz w:val="28"/>
          <w:szCs w:val="28"/>
        </w:rPr>
        <w:t>4</w:t>
      </w:r>
    </w:p>
    <w:p w:rsidR="00D8490D" w:rsidRPr="001D57B7" w:rsidRDefault="00D8490D" w:rsidP="00D8490D">
      <w:pPr>
        <w:pStyle w:val="a8"/>
        <w:ind w:left="0" w:right="-1"/>
        <w:rPr>
          <w:sz w:val="28"/>
          <w:szCs w:val="28"/>
        </w:rPr>
      </w:pPr>
      <w:r w:rsidRPr="00F8127D">
        <w:rPr>
          <w:sz w:val="28"/>
          <w:szCs w:val="28"/>
        </w:rPr>
        <w:t xml:space="preserve">Семестр </w:t>
      </w:r>
      <w:r w:rsidRPr="00F8127D">
        <w:rPr>
          <w:sz w:val="28"/>
          <w:szCs w:val="28"/>
          <w:lang w:val="en-US"/>
        </w:rPr>
        <w:t>VI</w:t>
      </w:r>
      <w:r>
        <w:rPr>
          <w:sz w:val="28"/>
          <w:szCs w:val="28"/>
          <w:lang w:val="en-US"/>
        </w:rPr>
        <w:t>I</w:t>
      </w:r>
    </w:p>
    <w:p w:rsidR="00D8490D" w:rsidRPr="00F8127D" w:rsidRDefault="00D8490D" w:rsidP="00D8490D">
      <w:pPr>
        <w:pStyle w:val="a8"/>
        <w:ind w:left="0" w:right="-1"/>
        <w:rPr>
          <w:sz w:val="28"/>
          <w:szCs w:val="28"/>
        </w:rPr>
      </w:pPr>
    </w:p>
    <w:p w:rsidR="00D8490D" w:rsidRPr="00F8127D" w:rsidRDefault="00D8490D" w:rsidP="00D8490D">
      <w:pPr>
        <w:pStyle w:val="a8"/>
        <w:ind w:left="0" w:right="-1"/>
        <w:rPr>
          <w:sz w:val="28"/>
          <w:szCs w:val="28"/>
        </w:rPr>
      </w:pPr>
    </w:p>
    <w:p w:rsidR="00D8490D" w:rsidRPr="00F8127D" w:rsidRDefault="00D8490D" w:rsidP="00D8490D">
      <w:pPr>
        <w:pStyle w:val="a8"/>
        <w:ind w:left="0" w:right="-1"/>
        <w:rPr>
          <w:sz w:val="28"/>
          <w:szCs w:val="28"/>
        </w:rPr>
      </w:pPr>
    </w:p>
    <w:p w:rsidR="00D8490D" w:rsidRPr="00F8127D" w:rsidRDefault="00D8490D" w:rsidP="00D8490D">
      <w:pPr>
        <w:pStyle w:val="a8"/>
        <w:ind w:left="0" w:right="-1"/>
        <w:rPr>
          <w:sz w:val="28"/>
          <w:szCs w:val="28"/>
        </w:rPr>
      </w:pPr>
    </w:p>
    <w:p w:rsidR="00D8490D" w:rsidRPr="00F8127D" w:rsidRDefault="00D8490D" w:rsidP="00D8490D">
      <w:pPr>
        <w:pStyle w:val="a8"/>
        <w:ind w:left="0" w:right="-1"/>
        <w:rPr>
          <w:sz w:val="28"/>
          <w:szCs w:val="28"/>
        </w:rPr>
      </w:pPr>
    </w:p>
    <w:p w:rsidR="00D8490D" w:rsidRPr="00F8127D" w:rsidRDefault="00D8490D" w:rsidP="00D8490D">
      <w:pPr>
        <w:pStyle w:val="a8"/>
        <w:ind w:left="0" w:right="-1"/>
        <w:rPr>
          <w:sz w:val="28"/>
          <w:szCs w:val="28"/>
        </w:rPr>
      </w:pPr>
    </w:p>
    <w:p w:rsidR="005D1824" w:rsidRDefault="00D8490D" w:rsidP="00D8490D">
      <w:pPr>
        <w:pStyle w:val="a8"/>
        <w:ind w:right="-1"/>
        <w:jc w:val="center"/>
        <w:rPr>
          <w:sz w:val="28"/>
          <w:szCs w:val="28"/>
        </w:rPr>
      </w:pPr>
      <w:r w:rsidRPr="00F8127D">
        <w:rPr>
          <w:sz w:val="28"/>
          <w:szCs w:val="28"/>
        </w:rPr>
        <w:t xml:space="preserve">Уфа </w:t>
      </w:r>
    </w:p>
    <w:p w:rsidR="00D8490D" w:rsidRPr="00F8127D" w:rsidRDefault="00D8490D" w:rsidP="00D8490D">
      <w:pPr>
        <w:pStyle w:val="a8"/>
        <w:ind w:right="-1"/>
        <w:jc w:val="center"/>
        <w:rPr>
          <w:sz w:val="28"/>
          <w:szCs w:val="28"/>
        </w:rPr>
      </w:pPr>
      <w:r w:rsidRPr="00F8127D">
        <w:rPr>
          <w:sz w:val="28"/>
          <w:szCs w:val="28"/>
        </w:rPr>
        <w:t xml:space="preserve"> 2013</w:t>
      </w:r>
    </w:p>
    <w:p w:rsidR="00D8490D" w:rsidRPr="00F8127D" w:rsidRDefault="00D8490D" w:rsidP="00D8490D">
      <w:pPr>
        <w:pStyle w:val="a8"/>
        <w:ind w:right="-1"/>
        <w:jc w:val="center"/>
        <w:rPr>
          <w:sz w:val="28"/>
          <w:szCs w:val="28"/>
        </w:rPr>
      </w:pPr>
    </w:p>
    <w:p w:rsidR="00D8490D" w:rsidRPr="00F8127D" w:rsidRDefault="00D8490D" w:rsidP="00D8490D">
      <w:pPr>
        <w:pStyle w:val="a8"/>
        <w:ind w:right="-1"/>
        <w:rPr>
          <w:sz w:val="28"/>
          <w:szCs w:val="28"/>
        </w:rPr>
      </w:pPr>
    </w:p>
    <w:p w:rsidR="00D8490D" w:rsidRPr="00F8127D" w:rsidRDefault="00D8490D" w:rsidP="00D8490D">
      <w:pPr>
        <w:pStyle w:val="a8"/>
        <w:ind w:right="-1"/>
        <w:rPr>
          <w:sz w:val="28"/>
          <w:szCs w:val="28"/>
        </w:rPr>
      </w:pPr>
      <w:r w:rsidRPr="00F8127D">
        <w:rPr>
          <w:sz w:val="28"/>
          <w:szCs w:val="28"/>
        </w:rPr>
        <w:t xml:space="preserve">Тема:  </w:t>
      </w:r>
      <w:r>
        <w:rPr>
          <w:sz w:val="28"/>
          <w:szCs w:val="28"/>
        </w:rPr>
        <w:t>«</w:t>
      </w:r>
      <w:r w:rsidRPr="00F8127D">
        <w:rPr>
          <w:sz w:val="28"/>
          <w:szCs w:val="28"/>
        </w:rPr>
        <w:t>Язвенная болезнь желудка и двенадцатиперстной кишки</w:t>
      </w:r>
      <w:r>
        <w:rPr>
          <w:sz w:val="28"/>
          <w:szCs w:val="28"/>
        </w:rPr>
        <w:t>»</w:t>
      </w:r>
    </w:p>
    <w:p w:rsidR="00D8490D" w:rsidRPr="00F8127D" w:rsidRDefault="00D8490D" w:rsidP="00B6446B">
      <w:pPr>
        <w:pStyle w:val="a8"/>
        <w:ind w:right="-1"/>
        <w:rPr>
          <w:sz w:val="28"/>
          <w:szCs w:val="28"/>
        </w:rPr>
      </w:pPr>
      <w:r w:rsidRPr="00F8127D">
        <w:rPr>
          <w:sz w:val="28"/>
          <w:szCs w:val="28"/>
        </w:rPr>
        <w:t>на основании рабочей программы дисциплины «Факультетская терапия, профессиональные болезни» утвержденной</w:t>
      </w:r>
      <w:r w:rsidR="00D93326">
        <w:rPr>
          <w:sz w:val="28"/>
          <w:szCs w:val="28"/>
        </w:rPr>
        <w:t xml:space="preserve"> </w:t>
      </w:r>
      <w:r w:rsidRPr="00F8127D">
        <w:rPr>
          <w:sz w:val="28"/>
          <w:szCs w:val="28"/>
        </w:rPr>
        <w:t xml:space="preserve"> </w:t>
      </w:r>
      <w:r w:rsidR="00912142">
        <w:rPr>
          <w:sz w:val="28"/>
          <w:szCs w:val="28"/>
        </w:rPr>
        <w:t>5</w:t>
      </w:r>
      <w:r w:rsidR="00D93326">
        <w:rPr>
          <w:sz w:val="28"/>
          <w:szCs w:val="28"/>
        </w:rPr>
        <w:t xml:space="preserve"> </w:t>
      </w:r>
      <w:r w:rsidR="00912142">
        <w:rPr>
          <w:sz w:val="28"/>
          <w:szCs w:val="28"/>
        </w:rPr>
        <w:t>июля</w:t>
      </w:r>
      <w:r w:rsidR="00D93326">
        <w:rPr>
          <w:sz w:val="28"/>
          <w:szCs w:val="28"/>
        </w:rPr>
        <w:t xml:space="preserve"> </w:t>
      </w:r>
      <w:r w:rsidRPr="00F8127D">
        <w:rPr>
          <w:sz w:val="28"/>
          <w:szCs w:val="28"/>
        </w:rPr>
        <w:t>20</w:t>
      </w:r>
      <w:r w:rsidR="00B6446B">
        <w:rPr>
          <w:sz w:val="28"/>
          <w:szCs w:val="28"/>
        </w:rPr>
        <w:t>13 года</w:t>
      </w:r>
    </w:p>
    <w:p w:rsidR="00D8490D" w:rsidRPr="00F8127D" w:rsidRDefault="00D8490D" w:rsidP="00D8490D">
      <w:pPr>
        <w:pStyle w:val="a8"/>
        <w:ind w:right="-1"/>
        <w:jc w:val="center"/>
        <w:rPr>
          <w:sz w:val="28"/>
          <w:szCs w:val="28"/>
        </w:rPr>
      </w:pPr>
    </w:p>
    <w:p w:rsidR="00D8490D" w:rsidRPr="00F8127D" w:rsidRDefault="00D8490D" w:rsidP="00D8490D">
      <w:pPr>
        <w:pStyle w:val="a8"/>
        <w:ind w:right="-1"/>
        <w:jc w:val="center"/>
        <w:rPr>
          <w:sz w:val="28"/>
          <w:szCs w:val="28"/>
        </w:rPr>
      </w:pPr>
    </w:p>
    <w:p w:rsidR="00D8490D" w:rsidRPr="00F8127D" w:rsidRDefault="00D8490D" w:rsidP="00D8490D">
      <w:pPr>
        <w:pStyle w:val="a8"/>
        <w:ind w:left="0" w:right="-1"/>
        <w:rPr>
          <w:sz w:val="28"/>
          <w:szCs w:val="28"/>
        </w:rPr>
      </w:pPr>
    </w:p>
    <w:p w:rsidR="00D8490D" w:rsidRPr="00F8127D" w:rsidRDefault="00D8490D" w:rsidP="00D8490D">
      <w:pPr>
        <w:pStyle w:val="a8"/>
        <w:ind w:left="0" w:right="-1"/>
        <w:rPr>
          <w:sz w:val="28"/>
          <w:szCs w:val="28"/>
        </w:rPr>
      </w:pPr>
      <w:r w:rsidRPr="00F8127D">
        <w:rPr>
          <w:sz w:val="28"/>
          <w:szCs w:val="28"/>
        </w:rPr>
        <w:t>Рецензенты:</w:t>
      </w:r>
    </w:p>
    <w:p w:rsidR="00D8490D" w:rsidRPr="00F8127D" w:rsidRDefault="00D8490D" w:rsidP="00D8490D">
      <w:pPr>
        <w:jc w:val="both"/>
        <w:rPr>
          <w:sz w:val="28"/>
          <w:szCs w:val="28"/>
        </w:rPr>
      </w:pPr>
      <w:r w:rsidRPr="00F8127D">
        <w:rPr>
          <w:sz w:val="28"/>
          <w:szCs w:val="28"/>
        </w:rPr>
        <w:t xml:space="preserve">1. Зав. кафедрой пропедевтики внутренних болезней с курсом физиотерапии, д.м.н., профессор Ш.З. </w:t>
      </w:r>
      <w:proofErr w:type="spellStart"/>
      <w:r w:rsidRPr="00F8127D">
        <w:rPr>
          <w:sz w:val="28"/>
          <w:szCs w:val="28"/>
        </w:rPr>
        <w:t>Загидуллин</w:t>
      </w:r>
      <w:proofErr w:type="spellEnd"/>
    </w:p>
    <w:p w:rsidR="00D8490D" w:rsidRPr="00F8127D" w:rsidRDefault="00D8490D" w:rsidP="00D8490D">
      <w:pPr>
        <w:pStyle w:val="a8"/>
        <w:ind w:left="0" w:right="-1"/>
        <w:rPr>
          <w:sz w:val="28"/>
          <w:szCs w:val="28"/>
        </w:rPr>
      </w:pPr>
      <w:r w:rsidRPr="00F8127D">
        <w:rPr>
          <w:sz w:val="28"/>
          <w:szCs w:val="28"/>
        </w:rPr>
        <w:t xml:space="preserve">2. Зав. кафедрой поликлинической терапии, д.м.н., профессор </w:t>
      </w:r>
      <w:proofErr w:type="spellStart"/>
      <w:r w:rsidRPr="00F8127D">
        <w:rPr>
          <w:sz w:val="28"/>
          <w:szCs w:val="28"/>
        </w:rPr>
        <w:t>А.Я.Крюкова</w:t>
      </w:r>
      <w:proofErr w:type="spellEnd"/>
    </w:p>
    <w:p w:rsidR="00D8490D" w:rsidRPr="00F8127D" w:rsidRDefault="00D8490D" w:rsidP="00D8490D">
      <w:pPr>
        <w:pStyle w:val="a8"/>
        <w:ind w:right="-1"/>
        <w:rPr>
          <w:sz w:val="28"/>
          <w:szCs w:val="28"/>
        </w:rPr>
      </w:pPr>
    </w:p>
    <w:p w:rsidR="00D8490D" w:rsidRPr="00F8127D" w:rsidRDefault="00D8490D" w:rsidP="00D8490D">
      <w:pPr>
        <w:pStyle w:val="a8"/>
        <w:ind w:left="0" w:right="-1"/>
        <w:rPr>
          <w:sz w:val="28"/>
          <w:szCs w:val="28"/>
        </w:rPr>
      </w:pPr>
      <w:r w:rsidRPr="00F8127D">
        <w:rPr>
          <w:sz w:val="28"/>
          <w:szCs w:val="28"/>
        </w:rPr>
        <w:t xml:space="preserve">Автор: </w:t>
      </w:r>
      <w:r>
        <w:rPr>
          <w:sz w:val="28"/>
          <w:szCs w:val="28"/>
        </w:rPr>
        <w:t xml:space="preserve">д.м.н., </w:t>
      </w:r>
      <w:r w:rsidRPr="00F8127D">
        <w:rPr>
          <w:sz w:val="28"/>
          <w:szCs w:val="28"/>
        </w:rPr>
        <w:t xml:space="preserve">профессор </w:t>
      </w:r>
      <w:proofErr w:type="spellStart"/>
      <w:r>
        <w:rPr>
          <w:sz w:val="28"/>
          <w:szCs w:val="28"/>
        </w:rPr>
        <w:t>Г.Х.Мирсаева</w:t>
      </w:r>
      <w:proofErr w:type="spellEnd"/>
    </w:p>
    <w:p w:rsidR="00D8490D" w:rsidRPr="00F8127D" w:rsidRDefault="00D8490D" w:rsidP="00D8490D">
      <w:pPr>
        <w:pStyle w:val="a8"/>
        <w:ind w:right="-1"/>
        <w:rPr>
          <w:sz w:val="28"/>
          <w:szCs w:val="28"/>
        </w:rPr>
      </w:pPr>
    </w:p>
    <w:p w:rsidR="00D8490D" w:rsidRPr="00F8127D" w:rsidRDefault="00D8490D" w:rsidP="00D8490D">
      <w:pPr>
        <w:pStyle w:val="a8"/>
        <w:ind w:right="-1"/>
        <w:rPr>
          <w:sz w:val="28"/>
          <w:szCs w:val="28"/>
        </w:rPr>
      </w:pPr>
    </w:p>
    <w:p w:rsidR="00D8490D" w:rsidRPr="00F8127D" w:rsidRDefault="00D8490D" w:rsidP="00D8490D">
      <w:pPr>
        <w:pStyle w:val="a8"/>
        <w:ind w:left="0" w:right="-1"/>
        <w:rPr>
          <w:sz w:val="28"/>
          <w:szCs w:val="28"/>
        </w:rPr>
      </w:pPr>
      <w:r w:rsidRPr="00F8127D">
        <w:rPr>
          <w:sz w:val="28"/>
          <w:szCs w:val="28"/>
        </w:rPr>
        <w:t xml:space="preserve">Утверждено на заседании  №  </w:t>
      </w:r>
      <w:r w:rsidR="001D673D">
        <w:rPr>
          <w:sz w:val="28"/>
          <w:szCs w:val="28"/>
        </w:rPr>
        <w:t>1</w:t>
      </w:r>
      <w:r w:rsidRPr="00F8127D">
        <w:rPr>
          <w:sz w:val="28"/>
          <w:szCs w:val="28"/>
        </w:rPr>
        <w:t xml:space="preserve">   кафедры факультетской терапии</w:t>
      </w:r>
    </w:p>
    <w:p w:rsidR="00D8490D" w:rsidRPr="00F8127D" w:rsidRDefault="00D8490D" w:rsidP="00D8490D">
      <w:pPr>
        <w:pStyle w:val="a8"/>
        <w:ind w:left="0" w:right="-1"/>
        <w:rPr>
          <w:sz w:val="28"/>
          <w:szCs w:val="28"/>
        </w:rPr>
      </w:pPr>
      <w:r w:rsidRPr="00F8127D">
        <w:rPr>
          <w:sz w:val="28"/>
          <w:szCs w:val="28"/>
        </w:rPr>
        <w:t xml:space="preserve">от  </w:t>
      </w:r>
      <w:r w:rsidR="001D673D">
        <w:rPr>
          <w:sz w:val="28"/>
          <w:szCs w:val="28"/>
        </w:rPr>
        <w:t xml:space="preserve">30 августа  </w:t>
      </w:r>
      <w:bookmarkStart w:id="0" w:name="_GoBack"/>
      <w:bookmarkEnd w:id="0"/>
      <w:r w:rsidRPr="00F8127D">
        <w:rPr>
          <w:sz w:val="28"/>
          <w:szCs w:val="28"/>
        </w:rPr>
        <w:t>2013  г.</w:t>
      </w:r>
    </w:p>
    <w:p w:rsidR="00D8490D" w:rsidRPr="00F8127D" w:rsidRDefault="00D8490D" w:rsidP="00D8490D">
      <w:pPr>
        <w:jc w:val="center"/>
        <w:rPr>
          <w:sz w:val="28"/>
          <w:szCs w:val="28"/>
        </w:rPr>
      </w:pPr>
    </w:p>
    <w:p w:rsidR="00D8490D" w:rsidRPr="00F8127D" w:rsidRDefault="00D8490D" w:rsidP="00D8490D">
      <w:pPr>
        <w:jc w:val="center"/>
        <w:rPr>
          <w:sz w:val="28"/>
          <w:szCs w:val="28"/>
        </w:rPr>
      </w:pPr>
    </w:p>
    <w:p w:rsidR="00D8490D" w:rsidRPr="00F8127D" w:rsidRDefault="00D8490D" w:rsidP="00D8490D">
      <w:pPr>
        <w:jc w:val="center"/>
        <w:rPr>
          <w:sz w:val="28"/>
          <w:szCs w:val="28"/>
        </w:rPr>
      </w:pPr>
    </w:p>
    <w:p w:rsidR="00D8490D" w:rsidRPr="00F8127D" w:rsidRDefault="00D8490D" w:rsidP="00D8490D">
      <w:pPr>
        <w:jc w:val="center"/>
        <w:rPr>
          <w:sz w:val="28"/>
          <w:szCs w:val="28"/>
        </w:rPr>
      </w:pPr>
    </w:p>
    <w:p w:rsidR="00D8490D" w:rsidRPr="00F8127D" w:rsidRDefault="00D8490D" w:rsidP="00D8490D">
      <w:pPr>
        <w:jc w:val="center"/>
        <w:rPr>
          <w:sz w:val="28"/>
          <w:szCs w:val="28"/>
        </w:rPr>
      </w:pPr>
    </w:p>
    <w:p w:rsidR="00D8490D" w:rsidRPr="00F8127D" w:rsidRDefault="00D8490D" w:rsidP="00D8490D">
      <w:pPr>
        <w:jc w:val="center"/>
        <w:rPr>
          <w:sz w:val="28"/>
          <w:szCs w:val="28"/>
        </w:rPr>
      </w:pPr>
    </w:p>
    <w:p w:rsidR="00D8490D" w:rsidRPr="00F8127D" w:rsidRDefault="00D8490D" w:rsidP="00D8490D">
      <w:pPr>
        <w:jc w:val="center"/>
        <w:rPr>
          <w:sz w:val="28"/>
          <w:szCs w:val="28"/>
        </w:rPr>
      </w:pPr>
    </w:p>
    <w:p w:rsidR="00D8490D" w:rsidRPr="00F8127D" w:rsidRDefault="00D8490D" w:rsidP="00D8490D">
      <w:pPr>
        <w:jc w:val="center"/>
        <w:rPr>
          <w:sz w:val="28"/>
          <w:szCs w:val="28"/>
        </w:rPr>
      </w:pPr>
    </w:p>
    <w:p w:rsidR="00D8490D" w:rsidRPr="00F8127D" w:rsidRDefault="00D8490D" w:rsidP="00D8490D">
      <w:pPr>
        <w:jc w:val="center"/>
        <w:rPr>
          <w:sz w:val="28"/>
          <w:szCs w:val="28"/>
        </w:rPr>
      </w:pPr>
    </w:p>
    <w:p w:rsidR="00D8490D" w:rsidRPr="00F8127D" w:rsidRDefault="00D8490D" w:rsidP="00D8490D">
      <w:pPr>
        <w:jc w:val="center"/>
        <w:rPr>
          <w:sz w:val="28"/>
          <w:szCs w:val="28"/>
        </w:rPr>
      </w:pPr>
    </w:p>
    <w:p w:rsidR="00D8490D" w:rsidRPr="00F8127D" w:rsidRDefault="00D8490D" w:rsidP="00D8490D">
      <w:pPr>
        <w:jc w:val="center"/>
        <w:rPr>
          <w:sz w:val="28"/>
          <w:szCs w:val="28"/>
        </w:rPr>
      </w:pPr>
    </w:p>
    <w:p w:rsidR="00D8490D" w:rsidRPr="00F8127D" w:rsidRDefault="00D8490D" w:rsidP="00D8490D">
      <w:pPr>
        <w:jc w:val="center"/>
        <w:rPr>
          <w:sz w:val="28"/>
          <w:szCs w:val="28"/>
        </w:rPr>
      </w:pPr>
    </w:p>
    <w:p w:rsidR="00D8490D" w:rsidRPr="00F8127D" w:rsidRDefault="00D8490D" w:rsidP="00D8490D">
      <w:pPr>
        <w:jc w:val="center"/>
        <w:rPr>
          <w:sz w:val="28"/>
          <w:szCs w:val="28"/>
        </w:rPr>
      </w:pPr>
    </w:p>
    <w:p w:rsidR="00D8490D" w:rsidRPr="00F8127D" w:rsidRDefault="00D8490D" w:rsidP="00D8490D">
      <w:pPr>
        <w:jc w:val="center"/>
        <w:rPr>
          <w:sz w:val="28"/>
          <w:szCs w:val="28"/>
        </w:rPr>
      </w:pPr>
    </w:p>
    <w:p w:rsidR="00D8490D" w:rsidRPr="00F8127D" w:rsidRDefault="00D8490D" w:rsidP="00D8490D">
      <w:pPr>
        <w:jc w:val="center"/>
        <w:rPr>
          <w:sz w:val="28"/>
          <w:szCs w:val="28"/>
        </w:rPr>
      </w:pPr>
    </w:p>
    <w:p w:rsidR="00D8490D" w:rsidRPr="00F8127D" w:rsidRDefault="00D8490D" w:rsidP="00D8490D">
      <w:pPr>
        <w:jc w:val="center"/>
        <w:rPr>
          <w:sz w:val="28"/>
          <w:szCs w:val="28"/>
        </w:rPr>
      </w:pPr>
    </w:p>
    <w:p w:rsidR="00D8490D" w:rsidRPr="00F8127D" w:rsidRDefault="00D8490D" w:rsidP="00D8490D">
      <w:pPr>
        <w:jc w:val="center"/>
        <w:rPr>
          <w:sz w:val="28"/>
          <w:szCs w:val="28"/>
        </w:rPr>
      </w:pPr>
    </w:p>
    <w:p w:rsidR="00D8490D" w:rsidRPr="00F8127D" w:rsidRDefault="00D8490D" w:rsidP="00D8490D">
      <w:pPr>
        <w:jc w:val="center"/>
        <w:rPr>
          <w:sz w:val="28"/>
          <w:szCs w:val="28"/>
        </w:rPr>
      </w:pPr>
    </w:p>
    <w:p w:rsidR="00D8490D" w:rsidRPr="00F8127D" w:rsidRDefault="00D8490D" w:rsidP="00D8490D">
      <w:pPr>
        <w:jc w:val="center"/>
        <w:rPr>
          <w:sz w:val="28"/>
          <w:szCs w:val="28"/>
        </w:rPr>
      </w:pPr>
    </w:p>
    <w:p w:rsidR="00D8490D" w:rsidRDefault="00D8490D" w:rsidP="00D8490D">
      <w:pPr>
        <w:rPr>
          <w:sz w:val="28"/>
          <w:szCs w:val="28"/>
        </w:rPr>
      </w:pPr>
    </w:p>
    <w:p w:rsidR="00840118" w:rsidRDefault="00840118" w:rsidP="00D8490D">
      <w:pPr>
        <w:rPr>
          <w:sz w:val="28"/>
          <w:szCs w:val="28"/>
        </w:rPr>
      </w:pPr>
    </w:p>
    <w:p w:rsidR="00840118" w:rsidRPr="00F8127D" w:rsidRDefault="00840118" w:rsidP="00D8490D">
      <w:pPr>
        <w:rPr>
          <w:sz w:val="28"/>
          <w:szCs w:val="28"/>
        </w:rPr>
      </w:pPr>
    </w:p>
    <w:p w:rsidR="00D8490D" w:rsidRPr="00F8127D" w:rsidRDefault="00D8490D" w:rsidP="00D8490D">
      <w:pPr>
        <w:jc w:val="center"/>
        <w:rPr>
          <w:sz w:val="28"/>
          <w:szCs w:val="28"/>
        </w:rPr>
      </w:pPr>
    </w:p>
    <w:p w:rsidR="00D8490D" w:rsidRPr="00F8127D" w:rsidRDefault="00D8490D" w:rsidP="00D8490D">
      <w:pPr>
        <w:jc w:val="both"/>
        <w:rPr>
          <w:b/>
          <w:sz w:val="28"/>
          <w:szCs w:val="28"/>
        </w:rPr>
      </w:pPr>
      <w:r w:rsidRPr="00F8127D">
        <w:rPr>
          <w:b/>
          <w:sz w:val="28"/>
          <w:szCs w:val="28"/>
        </w:rPr>
        <w:lastRenderedPageBreak/>
        <w:t>1. Тема:</w:t>
      </w:r>
      <w:r w:rsidRPr="00F8127D">
        <w:rPr>
          <w:sz w:val="28"/>
          <w:szCs w:val="28"/>
        </w:rPr>
        <w:t xml:space="preserve">   Язвенная болезнь желудка и двенадцатиперстной кишки  (ЯБ)</w:t>
      </w:r>
    </w:p>
    <w:p w:rsidR="00D8490D" w:rsidRPr="001D57B7" w:rsidRDefault="00D8490D" w:rsidP="00D8490D">
      <w:pPr>
        <w:jc w:val="both"/>
        <w:rPr>
          <w:sz w:val="28"/>
          <w:szCs w:val="28"/>
        </w:rPr>
      </w:pPr>
      <w:r w:rsidRPr="00F8127D">
        <w:rPr>
          <w:b/>
          <w:sz w:val="28"/>
          <w:szCs w:val="28"/>
        </w:rPr>
        <w:t>2. Курс:</w:t>
      </w:r>
      <w:r>
        <w:rPr>
          <w:sz w:val="28"/>
          <w:szCs w:val="28"/>
        </w:rPr>
        <w:t>4</w:t>
      </w:r>
      <w:r w:rsidRPr="00F8127D">
        <w:rPr>
          <w:sz w:val="28"/>
          <w:szCs w:val="28"/>
        </w:rPr>
        <w:t xml:space="preserve">, семестр    </w:t>
      </w:r>
      <w:r w:rsidRPr="00F8127D">
        <w:rPr>
          <w:sz w:val="28"/>
          <w:szCs w:val="28"/>
          <w:lang w:val="en-US"/>
        </w:rPr>
        <w:t>VI</w:t>
      </w:r>
      <w:r>
        <w:rPr>
          <w:sz w:val="28"/>
          <w:szCs w:val="28"/>
          <w:lang w:val="en-US"/>
        </w:rPr>
        <w:t>I</w:t>
      </w:r>
    </w:p>
    <w:p w:rsidR="00D8490D" w:rsidRPr="00F8127D" w:rsidRDefault="00D8490D" w:rsidP="00D8490D">
      <w:pPr>
        <w:jc w:val="both"/>
        <w:rPr>
          <w:sz w:val="28"/>
          <w:szCs w:val="28"/>
        </w:rPr>
      </w:pPr>
      <w:r w:rsidRPr="00F8127D">
        <w:rPr>
          <w:b/>
          <w:sz w:val="28"/>
          <w:szCs w:val="28"/>
        </w:rPr>
        <w:t>3. Продолжительность лекции:</w:t>
      </w:r>
      <w:r w:rsidR="00CC1838">
        <w:rPr>
          <w:sz w:val="28"/>
          <w:szCs w:val="28"/>
        </w:rPr>
        <w:t xml:space="preserve"> 1</w:t>
      </w:r>
      <w:r w:rsidRPr="00F8127D">
        <w:rPr>
          <w:sz w:val="28"/>
          <w:szCs w:val="28"/>
        </w:rPr>
        <w:t xml:space="preserve"> час</w:t>
      </w:r>
    </w:p>
    <w:p w:rsidR="00D8490D" w:rsidRPr="00F8127D" w:rsidRDefault="00D8490D" w:rsidP="00D8490D">
      <w:pPr>
        <w:jc w:val="both"/>
        <w:rPr>
          <w:sz w:val="28"/>
          <w:szCs w:val="28"/>
        </w:rPr>
      </w:pPr>
      <w:r w:rsidRPr="00F8127D">
        <w:rPr>
          <w:b/>
          <w:sz w:val="28"/>
          <w:szCs w:val="28"/>
        </w:rPr>
        <w:t>4. Контингент слушателей:</w:t>
      </w:r>
      <w:r w:rsidRPr="00F8127D">
        <w:rPr>
          <w:sz w:val="28"/>
          <w:szCs w:val="28"/>
        </w:rPr>
        <w:t xml:space="preserve"> студенты, обучающиеся по специальности «</w:t>
      </w:r>
      <w:r w:rsidR="00840118">
        <w:rPr>
          <w:sz w:val="28"/>
          <w:szCs w:val="28"/>
        </w:rPr>
        <w:t>Педиатрия</w:t>
      </w:r>
      <w:r w:rsidRPr="00F8127D">
        <w:rPr>
          <w:sz w:val="28"/>
          <w:szCs w:val="28"/>
        </w:rPr>
        <w:t>» (06010</w:t>
      </w:r>
      <w:r w:rsidR="00840118">
        <w:rPr>
          <w:sz w:val="28"/>
          <w:szCs w:val="28"/>
        </w:rPr>
        <w:t>3</w:t>
      </w:r>
      <w:r w:rsidRPr="00F8127D">
        <w:rPr>
          <w:sz w:val="28"/>
          <w:szCs w:val="28"/>
        </w:rPr>
        <w:t>)</w:t>
      </w:r>
    </w:p>
    <w:p w:rsidR="00D8490D" w:rsidRPr="00F8127D" w:rsidRDefault="00D8490D" w:rsidP="00D8490D">
      <w:pPr>
        <w:jc w:val="both"/>
        <w:rPr>
          <w:sz w:val="28"/>
          <w:szCs w:val="28"/>
        </w:rPr>
      </w:pPr>
      <w:r w:rsidRPr="00F8127D">
        <w:rPr>
          <w:b/>
          <w:sz w:val="28"/>
          <w:szCs w:val="28"/>
        </w:rPr>
        <w:t>5. Учебная цель:</w:t>
      </w:r>
    </w:p>
    <w:p w:rsidR="00D8490D" w:rsidRPr="00F8127D" w:rsidRDefault="00D8490D" w:rsidP="00D8490D">
      <w:pPr>
        <w:jc w:val="both"/>
        <w:rPr>
          <w:sz w:val="28"/>
          <w:szCs w:val="28"/>
        </w:rPr>
      </w:pPr>
      <w:r w:rsidRPr="00F8127D">
        <w:rPr>
          <w:sz w:val="28"/>
          <w:szCs w:val="28"/>
        </w:rPr>
        <w:t>Дать студентам современные знания  вопросов  этиологии, патогенеза, клиники, методов исследования, принципов лечения язвенной болезни.  Отметить возможность развития  осложнений, опасных для жизни больного, роль врача в их  своевременной диагностике и правильной тактике лечения.</w:t>
      </w:r>
    </w:p>
    <w:p w:rsidR="00D8490D" w:rsidRPr="00F8127D" w:rsidRDefault="00D8490D" w:rsidP="00D8490D">
      <w:pPr>
        <w:jc w:val="both"/>
        <w:rPr>
          <w:sz w:val="28"/>
          <w:szCs w:val="28"/>
        </w:rPr>
      </w:pPr>
    </w:p>
    <w:p w:rsidR="00D8490D" w:rsidRPr="00F8127D" w:rsidRDefault="00D8490D" w:rsidP="00D8490D">
      <w:pPr>
        <w:jc w:val="both"/>
        <w:rPr>
          <w:sz w:val="28"/>
          <w:szCs w:val="28"/>
        </w:rPr>
      </w:pPr>
      <w:r w:rsidRPr="00F8127D">
        <w:rPr>
          <w:b/>
          <w:sz w:val="28"/>
          <w:szCs w:val="28"/>
        </w:rPr>
        <w:t>6. Иллюстративный материал и оснащение:</w:t>
      </w:r>
      <w:r w:rsidRPr="00F8127D">
        <w:rPr>
          <w:sz w:val="28"/>
          <w:szCs w:val="28"/>
        </w:rPr>
        <w:t xml:space="preserve"> мультимедийный проектор, ноутбук.  </w:t>
      </w:r>
    </w:p>
    <w:p w:rsidR="00D8490D" w:rsidRPr="00F8127D" w:rsidRDefault="00D8490D" w:rsidP="00D8490D">
      <w:pPr>
        <w:jc w:val="both"/>
        <w:rPr>
          <w:sz w:val="28"/>
          <w:szCs w:val="28"/>
        </w:rPr>
      </w:pPr>
    </w:p>
    <w:p w:rsidR="00D8490D" w:rsidRPr="00F8127D" w:rsidRDefault="00D8490D" w:rsidP="00D8490D">
      <w:pPr>
        <w:pStyle w:val="a4"/>
        <w:jc w:val="both"/>
        <w:rPr>
          <w:b w:val="0"/>
          <w:sz w:val="28"/>
          <w:szCs w:val="28"/>
        </w:rPr>
      </w:pPr>
      <w:r w:rsidRPr="00F8127D">
        <w:rPr>
          <w:rFonts w:ascii="Times New Roman" w:hAnsi="Times New Roman"/>
          <w:sz w:val="28"/>
          <w:szCs w:val="28"/>
        </w:rPr>
        <w:t>7. Подробный план лекции</w:t>
      </w:r>
      <w:r w:rsidRPr="00F8127D">
        <w:rPr>
          <w:b w:val="0"/>
          <w:sz w:val="28"/>
          <w:szCs w:val="28"/>
        </w:rPr>
        <w:t>:</w:t>
      </w:r>
    </w:p>
    <w:p w:rsidR="00D8490D" w:rsidRPr="00F8127D" w:rsidRDefault="00D8490D" w:rsidP="00D8490D">
      <w:pPr>
        <w:ind w:firstLine="708"/>
        <w:jc w:val="both"/>
        <w:rPr>
          <w:sz w:val="28"/>
          <w:szCs w:val="28"/>
        </w:rPr>
      </w:pPr>
      <w:r w:rsidRPr="00F8127D">
        <w:rPr>
          <w:sz w:val="28"/>
          <w:szCs w:val="28"/>
        </w:rPr>
        <w:t xml:space="preserve">Номенклатура болезни по ВОЗ. Эпидемиология </w:t>
      </w:r>
      <w:r w:rsidRPr="00F8127D">
        <w:rPr>
          <w:sz w:val="28"/>
          <w:szCs w:val="28"/>
        </w:rPr>
        <w:sym w:font="Symbol" w:char="F02D"/>
      </w:r>
      <w:r w:rsidRPr="00F8127D">
        <w:rPr>
          <w:sz w:val="28"/>
          <w:szCs w:val="28"/>
        </w:rPr>
        <w:t xml:space="preserve"> 5 - 10% населения страдают ЯБ.  </w:t>
      </w:r>
      <w:proofErr w:type="spellStart"/>
      <w:r w:rsidRPr="00F8127D">
        <w:rPr>
          <w:sz w:val="28"/>
          <w:szCs w:val="28"/>
        </w:rPr>
        <w:t>Полиэтиологическое</w:t>
      </w:r>
      <w:proofErr w:type="spellEnd"/>
      <w:r w:rsidRPr="00F8127D">
        <w:rPr>
          <w:sz w:val="28"/>
          <w:szCs w:val="28"/>
        </w:rPr>
        <w:t xml:space="preserve"> заболевание </w:t>
      </w:r>
      <w:r w:rsidRPr="00F8127D">
        <w:rPr>
          <w:sz w:val="28"/>
          <w:szCs w:val="28"/>
        </w:rPr>
        <w:sym w:font="Symbol" w:char="F02D"/>
      </w:r>
      <w:r w:rsidRPr="00F8127D">
        <w:rPr>
          <w:sz w:val="28"/>
          <w:szCs w:val="28"/>
        </w:rPr>
        <w:t xml:space="preserve"> наследственная предрасположенность, </w:t>
      </w:r>
      <w:proofErr w:type="spellStart"/>
      <w:r w:rsidRPr="00F8127D">
        <w:rPr>
          <w:sz w:val="28"/>
          <w:szCs w:val="28"/>
        </w:rPr>
        <w:t>дисмоторикагастродуоденальной</w:t>
      </w:r>
      <w:proofErr w:type="spellEnd"/>
      <w:r w:rsidRPr="00F8127D">
        <w:rPr>
          <w:sz w:val="28"/>
          <w:szCs w:val="28"/>
        </w:rPr>
        <w:t xml:space="preserve"> зоны,  повышение секреции соляной кислоты и пепсина,  инфицированность НР, вредные привычки, прием </w:t>
      </w:r>
      <w:proofErr w:type="spellStart"/>
      <w:r w:rsidRPr="00F8127D">
        <w:rPr>
          <w:sz w:val="28"/>
          <w:szCs w:val="28"/>
        </w:rPr>
        <w:t>ульцерогенных</w:t>
      </w:r>
      <w:proofErr w:type="spellEnd"/>
      <w:r w:rsidRPr="00F8127D">
        <w:rPr>
          <w:sz w:val="28"/>
          <w:szCs w:val="28"/>
        </w:rPr>
        <w:t xml:space="preserve"> медикаментов и др. С современных позиций патогенез ЯБ рассматривается как результат нарушения равновесия между факторами агрессии и защиты.  Классификация ЯБ. </w:t>
      </w:r>
    </w:p>
    <w:p w:rsidR="00D8490D" w:rsidRPr="00F8127D" w:rsidRDefault="00D8490D" w:rsidP="00D8490D">
      <w:pPr>
        <w:ind w:firstLine="708"/>
        <w:jc w:val="both"/>
        <w:rPr>
          <w:sz w:val="28"/>
          <w:szCs w:val="28"/>
        </w:rPr>
      </w:pPr>
      <w:r w:rsidRPr="00F8127D">
        <w:rPr>
          <w:sz w:val="28"/>
          <w:szCs w:val="28"/>
        </w:rPr>
        <w:t xml:space="preserve">Клиническая картина болезни с учетом локализации язвы - особенности болевого и диспепсического синдромов при язве желудка и двенадцатиперстной кишки. Дополнительные методы диагностики </w:t>
      </w:r>
      <w:r w:rsidRPr="00F8127D">
        <w:rPr>
          <w:sz w:val="28"/>
          <w:szCs w:val="28"/>
        </w:rPr>
        <w:sym w:font="Symbol" w:char="F02D"/>
      </w:r>
      <w:r w:rsidRPr="00F8127D">
        <w:rPr>
          <w:sz w:val="28"/>
          <w:szCs w:val="28"/>
        </w:rPr>
        <w:t xml:space="preserve">  рентгенологические и эндоскопические критерии ЯБ.  Осложнения, неотложная помощь при них, тактика  ведения больных, показания  к переводу  в хирургическое отделение. Дифференциальная диагностика ЯБ с хроническим гастритом, раком желудка.</w:t>
      </w:r>
    </w:p>
    <w:p w:rsidR="00D8490D" w:rsidRPr="00F8127D" w:rsidRDefault="00D8490D" w:rsidP="00D8490D">
      <w:pPr>
        <w:ind w:firstLine="708"/>
        <w:jc w:val="both"/>
        <w:rPr>
          <w:sz w:val="28"/>
          <w:szCs w:val="28"/>
        </w:rPr>
      </w:pPr>
      <w:r w:rsidRPr="00F8127D">
        <w:rPr>
          <w:sz w:val="28"/>
          <w:szCs w:val="28"/>
        </w:rPr>
        <w:t xml:space="preserve">Принципы лечения ЯБ </w:t>
      </w:r>
      <w:r w:rsidRPr="00F8127D">
        <w:rPr>
          <w:sz w:val="28"/>
          <w:szCs w:val="28"/>
        </w:rPr>
        <w:sym w:font="Symbol" w:char="F02D"/>
      </w:r>
      <w:r w:rsidRPr="00F8127D">
        <w:rPr>
          <w:sz w:val="28"/>
          <w:szCs w:val="28"/>
        </w:rPr>
        <w:t xml:space="preserve"> лечебное питание, </w:t>
      </w:r>
      <w:proofErr w:type="spellStart"/>
      <w:r w:rsidRPr="00F8127D">
        <w:rPr>
          <w:sz w:val="28"/>
          <w:szCs w:val="28"/>
        </w:rPr>
        <w:t>эрадикационная</w:t>
      </w:r>
      <w:proofErr w:type="spellEnd"/>
      <w:r w:rsidRPr="00F8127D">
        <w:rPr>
          <w:sz w:val="28"/>
          <w:szCs w:val="28"/>
        </w:rPr>
        <w:t xml:space="preserve"> терапия, подавление кислотно-пептического фактора (блокаторы  Н</w:t>
      </w:r>
      <w:proofErr w:type="gramStart"/>
      <w:r w:rsidRPr="00F8127D">
        <w:rPr>
          <w:sz w:val="28"/>
          <w:szCs w:val="28"/>
          <w:vertAlign w:val="subscript"/>
        </w:rPr>
        <w:t>2</w:t>
      </w:r>
      <w:proofErr w:type="gramEnd"/>
      <w:r w:rsidRPr="00F8127D">
        <w:rPr>
          <w:sz w:val="28"/>
          <w:szCs w:val="28"/>
        </w:rPr>
        <w:t xml:space="preserve">- рецепторов  гистамина, протонной помпы, </w:t>
      </w:r>
      <w:proofErr w:type="spellStart"/>
      <w:r w:rsidRPr="00F8127D">
        <w:rPr>
          <w:sz w:val="28"/>
          <w:szCs w:val="28"/>
        </w:rPr>
        <w:t>холинолитики</w:t>
      </w:r>
      <w:proofErr w:type="spellEnd"/>
      <w:r w:rsidRPr="00F8127D">
        <w:rPr>
          <w:sz w:val="28"/>
          <w:szCs w:val="28"/>
        </w:rPr>
        <w:t xml:space="preserve">, антациды), </w:t>
      </w:r>
      <w:proofErr w:type="spellStart"/>
      <w:r w:rsidRPr="00F8127D">
        <w:rPr>
          <w:sz w:val="28"/>
          <w:szCs w:val="28"/>
        </w:rPr>
        <w:t>гастропротекторы</w:t>
      </w:r>
      <w:proofErr w:type="spellEnd"/>
      <w:r w:rsidRPr="00F8127D">
        <w:rPr>
          <w:sz w:val="28"/>
          <w:szCs w:val="28"/>
        </w:rPr>
        <w:t xml:space="preserve">, </w:t>
      </w:r>
      <w:proofErr w:type="spellStart"/>
      <w:r w:rsidRPr="00F8127D">
        <w:rPr>
          <w:sz w:val="28"/>
          <w:szCs w:val="28"/>
        </w:rPr>
        <w:t>репаранты</w:t>
      </w:r>
      <w:proofErr w:type="spellEnd"/>
      <w:r w:rsidRPr="00F8127D">
        <w:rPr>
          <w:sz w:val="28"/>
          <w:szCs w:val="28"/>
        </w:rPr>
        <w:t xml:space="preserve">, седативные средства, нормализация моторно-эвакуаторной функции желудка.  Местное лечение при ФГС с применением лазерного излучения. Санаторно-курортное лечение. Применение минеральных вод, в том числе местных, во </w:t>
      </w:r>
      <w:proofErr w:type="spellStart"/>
      <w:r w:rsidRPr="00F8127D">
        <w:rPr>
          <w:sz w:val="28"/>
          <w:szCs w:val="28"/>
        </w:rPr>
        <w:t>внекурортных</w:t>
      </w:r>
      <w:proofErr w:type="spellEnd"/>
      <w:r w:rsidRPr="00F8127D">
        <w:rPr>
          <w:sz w:val="28"/>
          <w:szCs w:val="28"/>
        </w:rPr>
        <w:t xml:space="preserve"> условиях. Санаторно-курортное лечение в условиях РБ. Прогноз. Профилактика.</w:t>
      </w:r>
    </w:p>
    <w:p w:rsidR="00D8490D" w:rsidRDefault="00D8490D" w:rsidP="00D8490D">
      <w:pPr>
        <w:pStyle w:val="1"/>
        <w:rPr>
          <w:rFonts w:ascii="Times New Roman" w:hAnsi="Times New Roman"/>
          <w:b/>
          <w:sz w:val="28"/>
          <w:szCs w:val="28"/>
        </w:rPr>
      </w:pPr>
    </w:p>
    <w:p w:rsidR="00D8490D" w:rsidRPr="00A47E38" w:rsidRDefault="00D8490D" w:rsidP="00840118">
      <w:pPr>
        <w:pStyle w:val="1"/>
        <w:jc w:val="both"/>
        <w:rPr>
          <w:rFonts w:ascii="Times New Roman" w:hAnsi="Times New Roman"/>
          <w:sz w:val="28"/>
          <w:szCs w:val="28"/>
        </w:rPr>
      </w:pPr>
      <w:r w:rsidRPr="00A47E38">
        <w:rPr>
          <w:rFonts w:ascii="Times New Roman" w:hAnsi="Times New Roman"/>
          <w:b/>
          <w:sz w:val="28"/>
          <w:szCs w:val="28"/>
        </w:rPr>
        <w:t xml:space="preserve">8. Методы  контроля  знаний и </w:t>
      </w:r>
      <w:proofErr w:type="spellStart"/>
      <w:r w:rsidRPr="00A47E38">
        <w:rPr>
          <w:rFonts w:ascii="Times New Roman" w:hAnsi="Times New Roman"/>
          <w:b/>
          <w:sz w:val="28"/>
          <w:szCs w:val="28"/>
        </w:rPr>
        <w:t>навыков</w:t>
      </w:r>
      <w:proofErr w:type="gramStart"/>
      <w:r w:rsidRPr="00A47E38">
        <w:rPr>
          <w:rFonts w:ascii="Times New Roman" w:hAnsi="Times New Roman"/>
          <w:b/>
          <w:sz w:val="28"/>
          <w:szCs w:val="28"/>
        </w:rPr>
        <w:t>:</w:t>
      </w:r>
      <w:r w:rsidRPr="00A47E38">
        <w:rPr>
          <w:rFonts w:ascii="Times New Roman" w:hAnsi="Times New Roman"/>
          <w:sz w:val="28"/>
          <w:szCs w:val="28"/>
        </w:rPr>
        <w:t>т</w:t>
      </w:r>
      <w:proofErr w:type="gramEnd"/>
      <w:r w:rsidRPr="00A47E38">
        <w:rPr>
          <w:rFonts w:ascii="Times New Roman" w:hAnsi="Times New Roman"/>
          <w:sz w:val="28"/>
          <w:szCs w:val="28"/>
        </w:rPr>
        <w:t>радиционные</w:t>
      </w:r>
      <w:proofErr w:type="spellEnd"/>
      <w:r w:rsidRPr="00A47E38">
        <w:rPr>
          <w:rFonts w:ascii="Times New Roman" w:hAnsi="Times New Roman"/>
          <w:sz w:val="28"/>
          <w:szCs w:val="28"/>
        </w:rPr>
        <w:t xml:space="preserve"> методы контроля (тестирование, собеседование), интерактивные методы (дискуссия со студентами по актуальным вопросам темы).</w:t>
      </w:r>
    </w:p>
    <w:p w:rsidR="00D8490D" w:rsidRPr="00FB6B39" w:rsidRDefault="00D8490D" w:rsidP="00D8490D">
      <w:pPr>
        <w:jc w:val="both"/>
        <w:rPr>
          <w:sz w:val="28"/>
          <w:szCs w:val="28"/>
        </w:rPr>
      </w:pPr>
    </w:p>
    <w:p w:rsidR="00D8490D" w:rsidRPr="00947A29" w:rsidRDefault="00D8490D" w:rsidP="00840118">
      <w:pPr>
        <w:pStyle w:val="a6"/>
        <w:rPr>
          <w:b/>
          <w:lang w:val="en-US"/>
        </w:rPr>
      </w:pPr>
      <w:r w:rsidRPr="00FB6B39">
        <w:rPr>
          <w:rFonts w:ascii="Times New Roman" w:hAnsi="Times New Roman"/>
          <w:b/>
          <w:sz w:val="28"/>
          <w:szCs w:val="28"/>
        </w:rPr>
        <w:t>9. Литература</w:t>
      </w:r>
      <w:r>
        <w:rPr>
          <w:rFonts w:ascii="Times New Roman" w:hAnsi="Times New Roman"/>
          <w:b/>
          <w:sz w:val="28"/>
          <w:szCs w:val="28"/>
          <w:lang w:val="en-US"/>
        </w:rPr>
        <w:t>:</w:t>
      </w:r>
    </w:p>
    <w:tbl>
      <w:tblPr>
        <w:tblW w:w="963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36"/>
      </w:tblGrid>
      <w:tr w:rsidR="00D8490D" w:rsidRPr="00CC7E14" w:rsidTr="00CD63CA">
        <w:tc>
          <w:tcPr>
            <w:tcW w:w="9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90D" w:rsidRPr="00CC7E14" w:rsidRDefault="00D8490D" w:rsidP="00CD63CA">
            <w:pPr>
              <w:tabs>
                <w:tab w:val="left" w:pos="3248"/>
              </w:tabs>
              <w:rPr>
                <w:b/>
                <w:bCs/>
                <w:sz w:val="28"/>
                <w:szCs w:val="28"/>
              </w:rPr>
            </w:pPr>
            <w:r w:rsidRPr="00CC7E14">
              <w:rPr>
                <w:b/>
                <w:bCs/>
                <w:sz w:val="28"/>
                <w:szCs w:val="28"/>
              </w:rPr>
              <w:t>Основная литература</w:t>
            </w:r>
            <w:r w:rsidRPr="00CC7E14">
              <w:rPr>
                <w:b/>
                <w:bCs/>
                <w:sz w:val="28"/>
                <w:szCs w:val="28"/>
              </w:rPr>
              <w:tab/>
            </w:r>
          </w:p>
          <w:p w:rsidR="00D8490D" w:rsidRPr="00CC7E14" w:rsidRDefault="00D8490D" w:rsidP="00CD63CA">
            <w:pPr>
              <w:rPr>
                <w:b/>
                <w:bCs/>
                <w:sz w:val="28"/>
                <w:szCs w:val="28"/>
              </w:rPr>
            </w:pPr>
          </w:p>
        </w:tc>
      </w:tr>
      <w:tr w:rsidR="00D8490D" w:rsidRPr="00CC7E14" w:rsidTr="00CD63CA">
        <w:tc>
          <w:tcPr>
            <w:tcW w:w="9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90D" w:rsidRPr="00C21298" w:rsidRDefault="00D8490D" w:rsidP="00CD63CA">
            <w:pPr>
              <w:jc w:val="both"/>
              <w:rPr>
                <w:sz w:val="28"/>
                <w:szCs w:val="28"/>
              </w:rPr>
            </w:pPr>
            <w:proofErr w:type="spellStart"/>
            <w:r w:rsidRPr="00C21298">
              <w:rPr>
                <w:b/>
                <w:sz w:val="28"/>
                <w:szCs w:val="28"/>
              </w:rPr>
              <w:lastRenderedPageBreak/>
              <w:t>Маколкин</w:t>
            </w:r>
            <w:proofErr w:type="spellEnd"/>
            <w:r w:rsidRPr="00C21298">
              <w:rPr>
                <w:b/>
                <w:sz w:val="28"/>
                <w:szCs w:val="28"/>
              </w:rPr>
              <w:t xml:space="preserve"> В.И.</w:t>
            </w:r>
            <w:r w:rsidRPr="00C21298">
              <w:rPr>
                <w:sz w:val="28"/>
                <w:szCs w:val="28"/>
              </w:rPr>
              <w:t xml:space="preserve"> Внутренние болезни: учебник. – 6-е изд. </w:t>
            </w:r>
            <w:proofErr w:type="spellStart"/>
            <w:r w:rsidRPr="00C21298">
              <w:rPr>
                <w:sz w:val="28"/>
                <w:szCs w:val="28"/>
              </w:rPr>
              <w:t>перераб</w:t>
            </w:r>
            <w:proofErr w:type="spellEnd"/>
            <w:r w:rsidRPr="00C21298">
              <w:rPr>
                <w:sz w:val="28"/>
                <w:szCs w:val="28"/>
              </w:rPr>
              <w:t xml:space="preserve">. и доп. / </w:t>
            </w:r>
            <w:proofErr w:type="spellStart"/>
            <w:r w:rsidRPr="00C21298">
              <w:rPr>
                <w:sz w:val="28"/>
                <w:szCs w:val="28"/>
              </w:rPr>
              <w:t>В.И.Маколкин</w:t>
            </w:r>
            <w:proofErr w:type="spellEnd"/>
            <w:r w:rsidRPr="00C21298">
              <w:rPr>
                <w:sz w:val="28"/>
                <w:szCs w:val="28"/>
              </w:rPr>
              <w:t xml:space="preserve">, </w:t>
            </w:r>
            <w:proofErr w:type="spellStart"/>
            <w:r w:rsidRPr="00C21298">
              <w:rPr>
                <w:sz w:val="28"/>
                <w:szCs w:val="28"/>
              </w:rPr>
              <w:t>С.И.Овчаренко</w:t>
            </w:r>
            <w:proofErr w:type="spellEnd"/>
            <w:r w:rsidRPr="00C21298">
              <w:rPr>
                <w:sz w:val="28"/>
                <w:szCs w:val="28"/>
              </w:rPr>
              <w:t xml:space="preserve">, </w:t>
            </w:r>
            <w:proofErr w:type="spellStart"/>
            <w:r w:rsidRPr="00C21298">
              <w:rPr>
                <w:sz w:val="28"/>
                <w:szCs w:val="28"/>
              </w:rPr>
              <w:t>В.А.Сулимов</w:t>
            </w:r>
            <w:proofErr w:type="spellEnd"/>
            <w:r w:rsidRPr="00C21298">
              <w:rPr>
                <w:sz w:val="28"/>
                <w:szCs w:val="28"/>
              </w:rPr>
              <w:t xml:space="preserve">. –  М.: ГЭОТАР-Медиа, 2011. – 768 с.: ил. </w:t>
            </w:r>
          </w:p>
        </w:tc>
      </w:tr>
      <w:tr w:rsidR="00D8490D" w:rsidRPr="00CC7E14" w:rsidTr="00CD63CA">
        <w:tc>
          <w:tcPr>
            <w:tcW w:w="9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90D" w:rsidRPr="00C96743" w:rsidRDefault="00D8490D" w:rsidP="00CD63CA">
            <w:pPr>
              <w:rPr>
                <w:b/>
              </w:rPr>
            </w:pPr>
            <w:proofErr w:type="spellStart"/>
            <w:r w:rsidRPr="00CC7E14">
              <w:rPr>
                <w:b/>
                <w:bCs/>
                <w:sz w:val="28"/>
                <w:szCs w:val="28"/>
              </w:rPr>
              <w:t>Маколкин</w:t>
            </w:r>
            <w:proofErr w:type="spellEnd"/>
            <w:r w:rsidRPr="00CC7E14">
              <w:rPr>
                <w:b/>
                <w:bCs/>
                <w:sz w:val="28"/>
                <w:szCs w:val="28"/>
              </w:rPr>
              <w:t>, Владимир Иванович</w:t>
            </w:r>
            <w:r>
              <w:rPr>
                <w:sz w:val="28"/>
                <w:szCs w:val="28"/>
              </w:rPr>
              <w:t xml:space="preserve"> (терапия</w:t>
            </w:r>
            <w:r w:rsidRPr="00CC7E14">
              <w:rPr>
                <w:sz w:val="28"/>
                <w:szCs w:val="28"/>
              </w:rPr>
              <w:t xml:space="preserve">; 1931105). Внутренние болезни [Электронный ресурс] : учебник / В. И. </w:t>
            </w:r>
            <w:proofErr w:type="spellStart"/>
            <w:r w:rsidRPr="00CC7E14">
              <w:rPr>
                <w:sz w:val="28"/>
                <w:szCs w:val="28"/>
              </w:rPr>
              <w:t>Маколкин</w:t>
            </w:r>
            <w:proofErr w:type="spellEnd"/>
            <w:r w:rsidRPr="00CC7E14">
              <w:rPr>
                <w:sz w:val="28"/>
                <w:szCs w:val="28"/>
              </w:rPr>
              <w:t xml:space="preserve">, С. И. Овчаренко, В. А. </w:t>
            </w:r>
            <w:proofErr w:type="spellStart"/>
            <w:r w:rsidRPr="00CC7E14">
              <w:rPr>
                <w:sz w:val="28"/>
                <w:szCs w:val="28"/>
              </w:rPr>
              <w:t>Сулимов</w:t>
            </w:r>
            <w:proofErr w:type="spellEnd"/>
            <w:r w:rsidRPr="00CC7E14">
              <w:rPr>
                <w:sz w:val="28"/>
                <w:szCs w:val="28"/>
              </w:rPr>
              <w:t xml:space="preserve">. </w:t>
            </w:r>
            <w:r w:rsidRPr="00C21298">
              <w:rPr>
                <w:sz w:val="28"/>
                <w:szCs w:val="28"/>
              </w:rPr>
              <w:t>–</w:t>
            </w:r>
            <w:r w:rsidRPr="00CC7E14">
              <w:rPr>
                <w:sz w:val="28"/>
                <w:szCs w:val="28"/>
              </w:rPr>
              <w:t xml:space="preserve"> 6-е изд., </w:t>
            </w:r>
            <w:proofErr w:type="spellStart"/>
            <w:r w:rsidRPr="00CC7E14">
              <w:rPr>
                <w:sz w:val="28"/>
                <w:szCs w:val="28"/>
              </w:rPr>
              <w:t>перераб</w:t>
            </w:r>
            <w:proofErr w:type="spellEnd"/>
            <w:r w:rsidRPr="00CC7E14">
              <w:rPr>
                <w:sz w:val="28"/>
                <w:szCs w:val="28"/>
              </w:rPr>
              <w:t xml:space="preserve">. и доп. - </w:t>
            </w:r>
            <w:proofErr w:type="spellStart"/>
            <w:r w:rsidRPr="00CC7E14">
              <w:rPr>
                <w:sz w:val="28"/>
                <w:szCs w:val="28"/>
              </w:rPr>
              <w:t>Электрон</w:t>
            </w:r>
            <w:proofErr w:type="gramStart"/>
            <w:r w:rsidRPr="00CC7E14">
              <w:rPr>
                <w:sz w:val="28"/>
                <w:szCs w:val="28"/>
              </w:rPr>
              <w:t>.т</w:t>
            </w:r>
            <w:proofErr w:type="gramEnd"/>
            <w:r w:rsidRPr="00CC7E14">
              <w:rPr>
                <w:sz w:val="28"/>
                <w:szCs w:val="28"/>
              </w:rPr>
              <w:t>екстовые</w:t>
            </w:r>
            <w:proofErr w:type="spellEnd"/>
            <w:r w:rsidRPr="00CC7E14">
              <w:rPr>
                <w:sz w:val="28"/>
                <w:szCs w:val="28"/>
              </w:rPr>
              <w:t xml:space="preserve"> дан. </w:t>
            </w:r>
            <w:r w:rsidRPr="00C21298">
              <w:rPr>
                <w:sz w:val="28"/>
                <w:szCs w:val="28"/>
              </w:rPr>
              <w:t>–</w:t>
            </w:r>
            <w:r w:rsidRPr="00CC7E14">
              <w:rPr>
                <w:sz w:val="28"/>
                <w:szCs w:val="28"/>
              </w:rPr>
              <w:t xml:space="preserve"> М. : Г</w:t>
            </w:r>
            <w:r>
              <w:rPr>
                <w:sz w:val="28"/>
                <w:szCs w:val="28"/>
              </w:rPr>
              <w:t>ЭОТА</w:t>
            </w:r>
            <w:proofErr w:type="gramStart"/>
            <w:r>
              <w:rPr>
                <w:sz w:val="28"/>
                <w:szCs w:val="28"/>
              </w:rPr>
              <w:t>Р-</w:t>
            </w:r>
            <w:proofErr w:type="gramEnd"/>
            <w:r w:rsidRPr="00CC7E14">
              <w:rPr>
                <w:sz w:val="28"/>
                <w:szCs w:val="28"/>
              </w:rPr>
              <w:t xml:space="preserve"> Медиа, 2012. </w:t>
            </w:r>
            <w:r w:rsidRPr="00C21298">
              <w:rPr>
                <w:sz w:val="28"/>
                <w:szCs w:val="28"/>
              </w:rPr>
              <w:t>–</w:t>
            </w:r>
            <w:r w:rsidRPr="00CC7E14">
              <w:rPr>
                <w:sz w:val="28"/>
                <w:szCs w:val="28"/>
              </w:rPr>
              <w:t xml:space="preserve"> 768 с. Режим доступа: </w:t>
            </w:r>
            <w:hyperlink r:id="rId8" w:history="1">
              <w:r w:rsidRPr="00CC7E14">
                <w:rPr>
                  <w:rStyle w:val="aa"/>
                  <w:sz w:val="28"/>
                  <w:szCs w:val="28"/>
                </w:rPr>
                <w:t>http://www.studmedlib.ru/book/ISBN9785970422465.html</w:t>
              </w:r>
            </w:hyperlink>
          </w:p>
        </w:tc>
      </w:tr>
      <w:tr w:rsidR="00D8490D" w:rsidRPr="00CC7E14" w:rsidTr="00CD63CA">
        <w:tc>
          <w:tcPr>
            <w:tcW w:w="9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90D" w:rsidRPr="00CC7E14" w:rsidRDefault="00D8490D" w:rsidP="00CD63CA">
            <w:pPr>
              <w:rPr>
                <w:sz w:val="28"/>
                <w:szCs w:val="28"/>
              </w:rPr>
            </w:pPr>
            <w:r w:rsidRPr="00CC7E14">
              <w:rPr>
                <w:b/>
                <w:bCs/>
                <w:sz w:val="28"/>
                <w:szCs w:val="28"/>
              </w:rPr>
              <w:t>Внутренние болезни</w:t>
            </w:r>
            <w:r w:rsidRPr="00CC7E14">
              <w:rPr>
                <w:sz w:val="28"/>
                <w:szCs w:val="28"/>
              </w:rPr>
              <w:t>: учебник с компакт-диском</w:t>
            </w:r>
            <w:proofErr w:type="gramStart"/>
            <w:r w:rsidRPr="00CC7E14">
              <w:rPr>
                <w:sz w:val="28"/>
                <w:szCs w:val="28"/>
              </w:rPr>
              <w:t xml:space="preserve"> :</w:t>
            </w:r>
            <w:proofErr w:type="gramEnd"/>
            <w:r w:rsidRPr="00CC7E14">
              <w:rPr>
                <w:sz w:val="28"/>
                <w:szCs w:val="28"/>
              </w:rPr>
              <w:t xml:space="preserve"> в 2 т. : рек. УМО по мед. и </w:t>
            </w:r>
            <w:proofErr w:type="spellStart"/>
            <w:r w:rsidRPr="00CC7E14">
              <w:rPr>
                <w:sz w:val="28"/>
                <w:szCs w:val="28"/>
              </w:rPr>
              <w:t>фармац</w:t>
            </w:r>
            <w:proofErr w:type="spellEnd"/>
            <w:r w:rsidRPr="00CC7E14">
              <w:rPr>
                <w:sz w:val="28"/>
                <w:szCs w:val="28"/>
              </w:rPr>
              <w:t xml:space="preserve">. образованию вузов России для студ. мед. вузов / под ред. Н. А. Мухина, В. С. Моисеева, А. И. Мартынова. </w:t>
            </w:r>
            <w:r w:rsidRPr="00C21298">
              <w:rPr>
                <w:sz w:val="28"/>
                <w:szCs w:val="28"/>
              </w:rPr>
              <w:t>–</w:t>
            </w:r>
            <w:r w:rsidRPr="00CC7E14">
              <w:rPr>
                <w:sz w:val="28"/>
                <w:szCs w:val="28"/>
              </w:rPr>
              <w:t xml:space="preserve">2-е изд., </w:t>
            </w:r>
            <w:proofErr w:type="spellStart"/>
            <w:r w:rsidRPr="00CC7E14">
              <w:rPr>
                <w:sz w:val="28"/>
                <w:szCs w:val="28"/>
              </w:rPr>
              <w:t>испр</w:t>
            </w:r>
            <w:proofErr w:type="spellEnd"/>
            <w:r w:rsidRPr="00CC7E14">
              <w:rPr>
                <w:sz w:val="28"/>
                <w:szCs w:val="28"/>
              </w:rPr>
              <w:t>. и доп.</w:t>
            </w:r>
            <w:r w:rsidRPr="00C21298">
              <w:rPr>
                <w:sz w:val="28"/>
                <w:szCs w:val="28"/>
              </w:rPr>
              <w:t>–</w:t>
            </w:r>
            <w:r w:rsidRPr="00CC7E14">
              <w:rPr>
                <w:sz w:val="28"/>
                <w:szCs w:val="28"/>
              </w:rPr>
              <w:t xml:space="preserve"> М. : Г</w:t>
            </w:r>
            <w:r>
              <w:rPr>
                <w:sz w:val="28"/>
                <w:szCs w:val="28"/>
              </w:rPr>
              <w:t>ЭОТА</w:t>
            </w:r>
            <w:proofErr w:type="gramStart"/>
            <w:r>
              <w:rPr>
                <w:sz w:val="28"/>
                <w:szCs w:val="28"/>
              </w:rPr>
              <w:t>Р-</w:t>
            </w:r>
            <w:proofErr w:type="gramEnd"/>
            <w:r w:rsidRPr="00CC7E14">
              <w:rPr>
                <w:sz w:val="28"/>
                <w:szCs w:val="28"/>
              </w:rPr>
              <w:t xml:space="preserve"> Медиа, 2010</w:t>
            </w:r>
            <w:r>
              <w:rPr>
                <w:sz w:val="28"/>
                <w:szCs w:val="28"/>
              </w:rPr>
              <w:t xml:space="preserve">. </w:t>
            </w:r>
            <w:r w:rsidRPr="00C21298">
              <w:rPr>
                <w:sz w:val="28"/>
                <w:szCs w:val="28"/>
              </w:rPr>
              <w:t>–</w:t>
            </w:r>
            <w:r w:rsidRPr="000A2E1A">
              <w:rPr>
                <w:bCs/>
                <w:sz w:val="28"/>
                <w:szCs w:val="28"/>
              </w:rPr>
              <w:t xml:space="preserve">Т. </w:t>
            </w:r>
            <w:r>
              <w:rPr>
                <w:bCs/>
                <w:sz w:val="28"/>
                <w:szCs w:val="28"/>
              </w:rPr>
              <w:t>2</w:t>
            </w:r>
            <w:r w:rsidRPr="000A2E1A">
              <w:rPr>
                <w:sz w:val="28"/>
                <w:szCs w:val="28"/>
              </w:rPr>
              <w:t xml:space="preserve">. </w:t>
            </w:r>
            <w:r w:rsidRPr="00C21298">
              <w:rPr>
                <w:sz w:val="28"/>
                <w:szCs w:val="28"/>
              </w:rPr>
              <w:t>–</w:t>
            </w:r>
            <w:r w:rsidRPr="00CC7E14">
              <w:rPr>
                <w:sz w:val="28"/>
                <w:szCs w:val="28"/>
              </w:rPr>
              <w:t xml:space="preserve"> 649 с. </w:t>
            </w:r>
          </w:p>
        </w:tc>
      </w:tr>
      <w:tr w:rsidR="00D8490D" w:rsidRPr="00CC7E14" w:rsidTr="00CD63CA">
        <w:tc>
          <w:tcPr>
            <w:tcW w:w="9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90D" w:rsidRPr="00CC7E14" w:rsidRDefault="00D8490D" w:rsidP="00CD63CA">
            <w:pPr>
              <w:rPr>
                <w:b/>
                <w:bCs/>
                <w:sz w:val="28"/>
                <w:szCs w:val="28"/>
              </w:rPr>
            </w:pPr>
            <w:r w:rsidRPr="00CC7E14">
              <w:rPr>
                <w:b/>
                <w:sz w:val="28"/>
                <w:szCs w:val="28"/>
              </w:rPr>
              <w:t xml:space="preserve">Внутренние болезни </w:t>
            </w:r>
            <w:r w:rsidRPr="00CC7E14">
              <w:rPr>
                <w:sz w:val="28"/>
                <w:szCs w:val="28"/>
              </w:rPr>
              <w:t>[Электронный ресурс]</w:t>
            </w:r>
            <w:r w:rsidRPr="00CC7E14">
              <w:rPr>
                <w:b/>
                <w:sz w:val="28"/>
                <w:szCs w:val="28"/>
              </w:rPr>
              <w:t>:</w:t>
            </w:r>
            <w:r w:rsidRPr="00CC7E14">
              <w:rPr>
                <w:sz w:val="28"/>
                <w:szCs w:val="28"/>
              </w:rPr>
              <w:t xml:space="preserve"> учебник в 2-х томах / под ред. Н.А. Мухина, В.С. Моисеева, А.И. Мартынова. </w:t>
            </w:r>
            <w:r w:rsidRPr="00DE7E8F">
              <w:rPr>
                <w:sz w:val="28"/>
                <w:szCs w:val="28"/>
              </w:rPr>
              <w:t xml:space="preserve">– </w:t>
            </w:r>
            <w:r w:rsidRPr="00CC7E14">
              <w:rPr>
                <w:sz w:val="28"/>
                <w:szCs w:val="28"/>
              </w:rPr>
              <w:t xml:space="preserve"> М.: ГЭОТАР-Медиа, 2010. </w:t>
            </w:r>
            <w:r w:rsidRPr="00DE7E8F">
              <w:rPr>
                <w:sz w:val="28"/>
                <w:szCs w:val="28"/>
              </w:rPr>
              <w:t xml:space="preserve">– </w:t>
            </w:r>
            <w:r w:rsidRPr="00CC7E14">
              <w:rPr>
                <w:sz w:val="28"/>
                <w:szCs w:val="28"/>
              </w:rPr>
              <w:t xml:space="preserve"> 1264 </w:t>
            </w:r>
            <w:r w:rsidRPr="00CC7E14">
              <w:rPr>
                <w:sz w:val="28"/>
                <w:szCs w:val="28"/>
                <w:lang w:val="en-US"/>
              </w:rPr>
              <w:t>c</w:t>
            </w:r>
            <w:r w:rsidRPr="00CC7E14">
              <w:rPr>
                <w:sz w:val="28"/>
                <w:szCs w:val="28"/>
              </w:rPr>
              <w:t xml:space="preserve">. </w:t>
            </w:r>
            <w:r w:rsidRPr="00C21298">
              <w:rPr>
                <w:sz w:val="28"/>
                <w:szCs w:val="28"/>
              </w:rPr>
              <w:t>–</w:t>
            </w:r>
            <w:r w:rsidRPr="00CC7E14">
              <w:rPr>
                <w:sz w:val="28"/>
                <w:szCs w:val="28"/>
              </w:rPr>
              <w:t xml:space="preserve"> Режим доступа: </w:t>
            </w:r>
            <w:hyperlink r:id="rId9" w:history="1">
              <w:r w:rsidRPr="00CC7E14">
                <w:rPr>
                  <w:rStyle w:val="aa"/>
                  <w:sz w:val="28"/>
                  <w:szCs w:val="28"/>
                  <w:lang w:val="en-US"/>
                </w:rPr>
                <w:t>http</w:t>
              </w:r>
              <w:r w:rsidRPr="00CC7E14">
                <w:rPr>
                  <w:rStyle w:val="aa"/>
                  <w:sz w:val="28"/>
                  <w:szCs w:val="28"/>
                </w:rPr>
                <w:t>://</w:t>
              </w:r>
              <w:r w:rsidRPr="00CC7E14">
                <w:rPr>
                  <w:rStyle w:val="aa"/>
                  <w:sz w:val="28"/>
                  <w:szCs w:val="28"/>
                  <w:lang w:val="en-US"/>
                </w:rPr>
                <w:t>www</w:t>
              </w:r>
              <w:r w:rsidRPr="00CC7E14">
                <w:rPr>
                  <w:rStyle w:val="aa"/>
                  <w:sz w:val="28"/>
                  <w:szCs w:val="28"/>
                </w:rPr>
                <w:t>.</w:t>
              </w:r>
              <w:proofErr w:type="spellStart"/>
              <w:r w:rsidRPr="00CC7E14">
                <w:rPr>
                  <w:rStyle w:val="aa"/>
                  <w:sz w:val="28"/>
                  <w:szCs w:val="28"/>
                  <w:lang w:val="en-US"/>
                </w:rPr>
                <w:t>studmedlib</w:t>
              </w:r>
              <w:proofErr w:type="spellEnd"/>
              <w:r w:rsidRPr="00CC7E14">
                <w:rPr>
                  <w:rStyle w:val="aa"/>
                  <w:sz w:val="28"/>
                  <w:szCs w:val="28"/>
                </w:rPr>
                <w:t>.</w:t>
              </w:r>
              <w:proofErr w:type="spellStart"/>
              <w:r w:rsidRPr="00CC7E14">
                <w:rPr>
                  <w:rStyle w:val="aa"/>
                  <w:sz w:val="28"/>
                  <w:szCs w:val="28"/>
                  <w:lang w:val="en-US"/>
                </w:rPr>
                <w:t>ru</w:t>
              </w:r>
              <w:proofErr w:type="spellEnd"/>
              <w:r w:rsidRPr="00CC7E14">
                <w:rPr>
                  <w:rStyle w:val="aa"/>
                  <w:sz w:val="28"/>
                  <w:szCs w:val="28"/>
                </w:rPr>
                <w:t>/</w:t>
              </w:r>
              <w:r w:rsidRPr="00CC7E14">
                <w:rPr>
                  <w:rStyle w:val="aa"/>
                  <w:sz w:val="28"/>
                  <w:szCs w:val="28"/>
                  <w:lang w:val="en-US"/>
                </w:rPr>
                <w:t>book</w:t>
              </w:r>
              <w:r w:rsidRPr="00CC7E14">
                <w:rPr>
                  <w:rStyle w:val="aa"/>
                  <w:sz w:val="28"/>
                  <w:szCs w:val="28"/>
                </w:rPr>
                <w:t>/</w:t>
              </w:r>
              <w:r w:rsidRPr="00CC7E14">
                <w:rPr>
                  <w:rStyle w:val="aa"/>
                  <w:sz w:val="28"/>
                  <w:szCs w:val="28"/>
                  <w:lang w:val="en-US"/>
                </w:rPr>
                <w:t>ISBN</w:t>
              </w:r>
              <w:r w:rsidRPr="00CC7E14">
                <w:rPr>
                  <w:rStyle w:val="aa"/>
                  <w:sz w:val="28"/>
                  <w:szCs w:val="28"/>
                </w:rPr>
                <w:t>9785970414217.</w:t>
              </w:r>
              <w:r w:rsidRPr="00CC7E14">
                <w:rPr>
                  <w:rStyle w:val="aa"/>
                  <w:sz w:val="28"/>
                  <w:szCs w:val="28"/>
                  <w:lang w:val="en-US"/>
                </w:rPr>
                <w:t>html</w:t>
              </w:r>
            </w:hyperlink>
            <w:r w:rsidRPr="00CC7E14">
              <w:rPr>
                <w:sz w:val="28"/>
                <w:szCs w:val="28"/>
              </w:rPr>
              <w:t>.</w:t>
            </w:r>
          </w:p>
        </w:tc>
      </w:tr>
      <w:tr w:rsidR="00D8490D" w:rsidRPr="00CC7E14" w:rsidTr="00CD63CA">
        <w:tc>
          <w:tcPr>
            <w:tcW w:w="9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90D" w:rsidRPr="00CC7E14" w:rsidRDefault="00D8490D" w:rsidP="00CD63CA">
            <w:pPr>
              <w:rPr>
                <w:sz w:val="28"/>
                <w:szCs w:val="28"/>
              </w:rPr>
            </w:pPr>
            <w:r w:rsidRPr="00CC7E14">
              <w:rPr>
                <w:b/>
                <w:bCs/>
                <w:sz w:val="28"/>
                <w:szCs w:val="28"/>
              </w:rPr>
              <w:t>Фомина, И. Г.</w:t>
            </w:r>
            <w:r w:rsidRPr="00CC7E14">
              <w:rPr>
                <w:b/>
                <w:sz w:val="28"/>
                <w:szCs w:val="28"/>
              </w:rPr>
              <w:t xml:space="preserve"> Внутренние болезни </w:t>
            </w:r>
            <w:r w:rsidRPr="00CC7E14">
              <w:rPr>
                <w:sz w:val="28"/>
                <w:szCs w:val="28"/>
              </w:rPr>
              <w:t>[Электронный ресурс]</w:t>
            </w:r>
            <w:proofErr w:type="gramStart"/>
            <w:r w:rsidRPr="00CC7E14">
              <w:rPr>
                <w:b/>
                <w:sz w:val="28"/>
                <w:szCs w:val="28"/>
              </w:rPr>
              <w:t xml:space="preserve"> :</w:t>
            </w:r>
            <w:proofErr w:type="gramEnd"/>
            <w:r w:rsidRPr="00CC7E14">
              <w:rPr>
                <w:sz w:val="28"/>
                <w:szCs w:val="28"/>
              </w:rPr>
              <w:t xml:space="preserve"> учебник / И. Г. Фомина, В. В. Фомин [и др.]. </w:t>
            </w:r>
            <w:r w:rsidRPr="00C21298">
              <w:rPr>
                <w:sz w:val="28"/>
                <w:szCs w:val="28"/>
              </w:rPr>
              <w:t>–</w:t>
            </w:r>
            <w:r w:rsidRPr="00CC7E14">
              <w:rPr>
                <w:sz w:val="28"/>
                <w:szCs w:val="28"/>
              </w:rPr>
              <w:t xml:space="preserve"> М.</w:t>
            </w:r>
            <w:proofErr w:type="gramStart"/>
            <w:r w:rsidRPr="00CC7E14">
              <w:rPr>
                <w:sz w:val="28"/>
                <w:szCs w:val="28"/>
              </w:rPr>
              <w:t xml:space="preserve"> :</w:t>
            </w:r>
            <w:proofErr w:type="gramEnd"/>
            <w:r w:rsidRPr="00CC7E14">
              <w:rPr>
                <w:sz w:val="28"/>
                <w:szCs w:val="28"/>
              </w:rPr>
              <w:t xml:space="preserve"> Медицина, 2008. </w:t>
            </w:r>
            <w:r w:rsidRPr="00C21298">
              <w:rPr>
                <w:sz w:val="28"/>
                <w:szCs w:val="28"/>
              </w:rPr>
              <w:t>–</w:t>
            </w:r>
            <w:r w:rsidRPr="00CC7E14">
              <w:rPr>
                <w:sz w:val="28"/>
                <w:szCs w:val="28"/>
              </w:rPr>
              <w:t xml:space="preserve"> 720 с. </w:t>
            </w:r>
            <w:r w:rsidRPr="00CC7E14">
              <w:rPr>
                <w:bCs/>
                <w:sz w:val="28"/>
                <w:szCs w:val="28"/>
              </w:rPr>
              <w:t xml:space="preserve">Режим доступа: </w:t>
            </w:r>
            <w:hyperlink r:id="rId10" w:history="1">
              <w:r w:rsidRPr="00CC7E14">
                <w:rPr>
                  <w:rStyle w:val="aa"/>
                  <w:sz w:val="28"/>
                  <w:szCs w:val="28"/>
                </w:rPr>
                <w:t>http://www.studmedlib.ru/book/ISBN5225039774.html</w:t>
              </w:r>
            </w:hyperlink>
          </w:p>
        </w:tc>
      </w:tr>
      <w:tr w:rsidR="00D8490D" w:rsidRPr="00CC7E14" w:rsidTr="00CD63CA">
        <w:tc>
          <w:tcPr>
            <w:tcW w:w="9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90D" w:rsidRPr="000A2E1A" w:rsidRDefault="00D8490D" w:rsidP="00CD63CA">
            <w:pPr>
              <w:rPr>
                <w:b/>
                <w:bCs/>
                <w:sz w:val="28"/>
                <w:szCs w:val="28"/>
              </w:rPr>
            </w:pPr>
            <w:r w:rsidRPr="00CC7E14">
              <w:rPr>
                <w:b/>
                <w:bCs/>
                <w:sz w:val="28"/>
                <w:szCs w:val="28"/>
              </w:rPr>
              <w:t>Внутренние болезни</w:t>
            </w:r>
            <w:r w:rsidRPr="00CC7E14">
              <w:rPr>
                <w:sz w:val="28"/>
                <w:szCs w:val="28"/>
              </w:rPr>
              <w:t xml:space="preserve"> : учебник </w:t>
            </w:r>
            <w:r w:rsidRPr="000A2E1A">
              <w:rPr>
                <w:sz w:val="28"/>
                <w:szCs w:val="28"/>
              </w:rPr>
              <w:t>:</w:t>
            </w:r>
            <w:r w:rsidRPr="00CC7E14">
              <w:rPr>
                <w:sz w:val="28"/>
                <w:szCs w:val="28"/>
              </w:rPr>
              <w:t xml:space="preserve"> в 2 т. </w:t>
            </w:r>
            <w:r>
              <w:rPr>
                <w:sz w:val="28"/>
                <w:szCs w:val="28"/>
              </w:rPr>
              <w:t>/ П</w:t>
            </w:r>
            <w:r w:rsidRPr="00CC7E14">
              <w:rPr>
                <w:sz w:val="28"/>
                <w:szCs w:val="28"/>
              </w:rPr>
              <w:t>од ред. В. С. Моисеева</w:t>
            </w:r>
            <w:r>
              <w:rPr>
                <w:sz w:val="28"/>
                <w:szCs w:val="28"/>
              </w:rPr>
              <w:t xml:space="preserve">, </w:t>
            </w:r>
            <w:r w:rsidRPr="00CC7E14">
              <w:rPr>
                <w:sz w:val="28"/>
                <w:szCs w:val="28"/>
              </w:rPr>
              <w:t xml:space="preserve"> А. И. Мартынова</w:t>
            </w:r>
            <w:r>
              <w:rPr>
                <w:sz w:val="28"/>
                <w:szCs w:val="28"/>
              </w:rPr>
              <w:t xml:space="preserve">, </w:t>
            </w:r>
            <w:r w:rsidRPr="00CC7E14">
              <w:rPr>
                <w:sz w:val="28"/>
                <w:szCs w:val="28"/>
              </w:rPr>
              <w:t xml:space="preserve"> Н. А. Мухина. </w:t>
            </w:r>
            <w:r w:rsidRPr="00C21298">
              <w:rPr>
                <w:sz w:val="28"/>
                <w:szCs w:val="28"/>
              </w:rPr>
              <w:t xml:space="preserve">– </w:t>
            </w:r>
            <w:r>
              <w:rPr>
                <w:sz w:val="28"/>
                <w:szCs w:val="28"/>
              </w:rPr>
              <w:t xml:space="preserve">3-е изд., </w:t>
            </w:r>
            <w:proofErr w:type="spellStart"/>
            <w:r>
              <w:rPr>
                <w:sz w:val="28"/>
                <w:szCs w:val="28"/>
              </w:rPr>
              <w:t>испр</w:t>
            </w:r>
            <w:proofErr w:type="spellEnd"/>
            <w:r>
              <w:rPr>
                <w:sz w:val="28"/>
                <w:szCs w:val="28"/>
              </w:rPr>
              <w:t xml:space="preserve">. и доп. </w:t>
            </w:r>
            <w:r w:rsidRPr="00C21298">
              <w:rPr>
                <w:sz w:val="28"/>
                <w:szCs w:val="28"/>
              </w:rPr>
              <w:t xml:space="preserve">– </w:t>
            </w:r>
            <w:r w:rsidRPr="00CC7E14">
              <w:rPr>
                <w:sz w:val="28"/>
                <w:szCs w:val="28"/>
              </w:rPr>
              <w:t xml:space="preserve"> М. : Г</w:t>
            </w:r>
            <w:r>
              <w:rPr>
                <w:sz w:val="28"/>
                <w:szCs w:val="28"/>
              </w:rPr>
              <w:t>ЭОТА</w:t>
            </w:r>
            <w:proofErr w:type="gramStart"/>
            <w:r>
              <w:rPr>
                <w:sz w:val="28"/>
                <w:szCs w:val="28"/>
              </w:rPr>
              <w:t>Р-</w:t>
            </w:r>
            <w:proofErr w:type="gramEnd"/>
            <w:r w:rsidRPr="00CC7E14">
              <w:rPr>
                <w:sz w:val="28"/>
                <w:szCs w:val="28"/>
              </w:rPr>
              <w:t xml:space="preserve"> Медиа, 201</w:t>
            </w:r>
            <w:r>
              <w:rPr>
                <w:sz w:val="28"/>
                <w:szCs w:val="28"/>
              </w:rPr>
              <w:t xml:space="preserve">2. </w:t>
            </w:r>
            <w:r w:rsidRPr="00C21298">
              <w:rPr>
                <w:sz w:val="28"/>
                <w:szCs w:val="28"/>
              </w:rPr>
              <w:t xml:space="preserve">– </w:t>
            </w:r>
            <w:r>
              <w:rPr>
                <w:sz w:val="28"/>
                <w:szCs w:val="28"/>
              </w:rPr>
              <w:t>т.2.</w:t>
            </w:r>
            <w:r w:rsidRPr="00C21298">
              <w:rPr>
                <w:sz w:val="28"/>
                <w:szCs w:val="28"/>
              </w:rPr>
              <w:t xml:space="preserve"> –</w:t>
            </w:r>
            <w:r>
              <w:rPr>
                <w:sz w:val="28"/>
                <w:szCs w:val="28"/>
              </w:rPr>
              <w:t xml:space="preserve"> 960 с. </w:t>
            </w:r>
            <w:r w:rsidRPr="000A2E1A">
              <w:rPr>
                <w:sz w:val="28"/>
                <w:szCs w:val="28"/>
              </w:rPr>
              <w:t xml:space="preserve">: </w:t>
            </w:r>
            <w:r>
              <w:rPr>
                <w:sz w:val="28"/>
                <w:szCs w:val="28"/>
              </w:rPr>
              <w:t xml:space="preserve">ил. </w:t>
            </w:r>
          </w:p>
        </w:tc>
      </w:tr>
      <w:tr w:rsidR="00D8490D" w:rsidRPr="00CC7E14" w:rsidTr="00CD63CA">
        <w:tc>
          <w:tcPr>
            <w:tcW w:w="9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90D" w:rsidRDefault="00D8490D" w:rsidP="00CD63CA">
            <w:pPr>
              <w:rPr>
                <w:b/>
                <w:bCs/>
                <w:sz w:val="28"/>
                <w:szCs w:val="28"/>
              </w:rPr>
            </w:pPr>
          </w:p>
          <w:p w:rsidR="00D8490D" w:rsidRPr="00C21298" w:rsidRDefault="00D8490D" w:rsidP="00CD63CA">
            <w:pPr>
              <w:rPr>
                <w:b/>
                <w:bCs/>
                <w:sz w:val="28"/>
                <w:szCs w:val="28"/>
                <w:lang w:val="en-US"/>
              </w:rPr>
            </w:pPr>
            <w:r w:rsidRPr="00CC7E14">
              <w:rPr>
                <w:b/>
                <w:bCs/>
                <w:sz w:val="28"/>
                <w:szCs w:val="28"/>
              </w:rPr>
              <w:t>Дополнительная литература</w:t>
            </w:r>
            <w:r>
              <w:rPr>
                <w:b/>
                <w:bCs/>
                <w:sz w:val="28"/>
                <w:szCs w:val="28"/>
                <w:lang w:val="en-US"/>
              </w:rPr>
              <w:t>:</w:t>
            </w:r>
          </w:p>
          <w:p w:rsidR="00D8490D" w:rsidRPr="00CC7E14" w:rsidRDefault="00D8490D" w:rsidP="00CD63CA">
            <w:pPr>
              <w:rPr>
                <w:b/>
                <w:bCs/>
                <w:sz w:val="28"/>
                <w:szCs w:val="28"/>
              </w:rPr>
            </w:pPr>
          </w:p>
        </w:tc>
      </w:tr>
      <w:tr w:rsidR="00D8490D" w:rsidRPr="00CC7E14" w:rsidTr="00CD63CA">
        <w:tc>
          <w:tcPr>
            <w:tcW w:w="9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90D" w:rsidRPr="00CC7E14" w:rsidRDefault="00D8490D" w:rsidP="00CD63CA">
            <w:pPr>
              <w:rPr>
                <w:sz w:val="28"/>
                <w:szCs w:val="28"/>
              </w:rPr>
            </w:pPr>
            <w:r w:rsidRPr="00DE5893">
              <w:rPr>
                <w:b/>
                <w:bCs/>
                <w:sz w:val="28"/>
                <w:szCs w:val="28"/>
              </w:rPr>
              <w:t>Болезни органов пищеварения</w:t>
            </w:r>
            <w:r w:rsidRPr="00DE5893">
              <w:rPr>
                <w:bCs/>
                <w:sz w:val="28"/>
                <w:szCs w:val="28"/>
              </w:rPr>
              <w:t xml:space="preserve">/ под ред. В. М. </w:t>
            </w:r>
            <w:proofErr w:type="spellStart"/>
            <w:r w:rsidRPr="00DE5893">
              <w:rPr>
                <w:bCs/>
                <w:sz w:val="28"/>
                <w:szCs w:val="28"/>
              </w:rPr>
              <w:t>Тимербулатова</w:t>
            </w:r>
            <w:proofErr w:type="spellEnd"/>
            <w:r w:rsidRPr="00DE5893">
              <w:rPr>
                <w:bCs/>
                <w:sz w:val="28"/>
                <w:szCs w:val="28"/>
              </w:rPr>
              <w:t xml:space="preserve">, Р. М. </w:t>
            </w:r>
            <w:proofErr w:type="spellStart"/>
            <w:r w:rsidRPr="00DE5893">
              <w:rPr>
                <w:bCs/>
                <w:sz w:val="28"/>
                <w:szCs w:val="28"/>
              </w:rPr>
              <w:t>Фазлыевой</w:t>
            </w:r>
            <w:proofErr w:type="spellEnd"/>
            <w:r w:rsidRPr="00DE5893">
              <w:rPr>
                <w:bCs/>
                <w:sz w:val="28"/>
                <w:szCs w:val="28"/>
              </w:rPr>
              <w:t>. - Уфа</w:t>
            </w:r>
            <w:proofErr w:type="gramStart"/>
            <w:r w:rsidRPr="00DE5893">
              <w:rPr>
                <w:bCs/>
                <w:sz w:val="28"/>
                <w:szCs w:val="28"/>
              </w:rPr>
              <w:t xml:space="preserve"> :</w:t>
            </w:r>
            <w:proofErr w:type="gramEnd"/>
            <w:r w:rsidRPr="00DE5893">
              <w:rPr>
                <w:bCs/>
                <w:sz w:val="28"/>
                <w:szCs w:val="28"/>
              </w:rPr>
              <w:t xml:space="preserve"> Здравоохранение Башкортостана, 2001 - .Ч. 3. - 2001. - 228 с. </w:t>
            </w:r>
          </w:p>
        </w:tc>
      </w:tr>
      <w:tr w:rsidR="00D8490D" w:rsidRPr="00CC7E14" w:rsidTr="00CD63CA">
        <w:tc>
          <w:tcPr>
            <w:tcW w:w="9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90D" w:rsidRPr="00DE7E8F" w:rsidRDefault="00D8490D" w:rsidP="00CD63CA">
            <w:pPr>
              <w:tabs>
                <w:tab w:val="left" w:pos="0"/>
              </w:tabs>
              <w:rPr>
                <w:sz w:val="28"/>
                <w:szCs w:val="28"/>
              </w:rPr>
            </w:pPr>
            <w:proofErr w:type="spellStart"/>
            <w:r w:rsidRPr="00DE7E8F">
              <w:rPr>
                <w:b/>
                <w:bCs/>
                <w:sz w:val="28"/>
                <w:szCs w:val="28"/>
              </w:rPr>
              <w:t>Ройтберг</w:t>
            </w:r>
            <w:proofErr w:type="spellEnd"/>
            <w:r w:rsidRPr="00DE7E8F">
              <w:rPr>
                <w:b/>
                <w:bCs/>
                <w:sz w:val="28"/>
                <w:szCs w:val="28"/>
              </w:rPr>
              <w:t xml:space="preserve"> Г.Е. </w:t>
            </w:r>
            <w:r w:rsidRPr="00DE7E8F">
              <w:rPr>
                <w:sz w:val="28"/>
                <w:szCs w:val="28"/>
              </w:rPr>
              <w:t xml:space="preserve"> Внутренние болезни. Лабораторная и инструментальная диагностика: учебное пособие/ </w:t>
            </w:r>
            <w:proofErr w:type="spellStart"/>
            <w:r w:rsidRPr="00DE7E8F">
              <w:rPr>
                <w:sz w:val="28"/>
                <w:szCs w:val="28"/>
              </w:rPr>
              <w:t>Г.Е.Ройтберг</w:t>
            </w:r>
            <w:proofErr w:type="spellEnd"/>
            <w:r w:rsidRPr="00DE7E8F">
              <w:rPr>
                <w:sz w:val="28"/>
                <w:szCs w:val="28"/>
              </w:rPr>
              <w:t xml:space="preserve">, </w:t>
            </w:r>
            <w:proofErr w:type="spellStart"/>
            <w:r w:rsidRPr="00DE7E8F">
              <w:rPr>
                <w:sz w:val="28"/>
                <w:szCs w:val="28"/>
              </w:rPr>
              <w:t>А.В.Струтынский</w:t>
            </w:r>
            <w:proofErr w:type="spellEnd"/>
            <w:r w:rsidRPr="00DE7E8F">
              <w:rPr>
                <w:sz w:val="28"/>
                <w:szCs w:val="28"/>
              </w:rPr>
              <w:t xml:space="preserve">. –  2-е изд., </w:t>
            </w:r>
            <w:proofErr w:type="spellStart"/>
            <w:r w:rsidRPr="00DE7E8F">
              <w:rPr>
                <w:sz w:val="28"/>
                <w:szCs w:val="28"/>
              </w:rPr>
              <w:t>перераб</w:t>
            </w:r>
            <w:proofErr w:type="spellEnd"/>
            <w:r w:rsidRPr="00DE7E8F">
              <w:rPr>
                <w:sz w:val="28"/>
                <w:szCs w:val="28"/>
              </w:rPr>
              <w:t xml:space="preserve">. и доп.- М.: </w:t>
            </w:r>
            <w:proofErr w:type="spellStart"/>
            <w:r w:rsidRPr="00DE7E8F">
              <w:rPr>
                <w:sz w:val="28"/>
                <w:szCs w:val="28"/>
              </w:rPr>
              <w:t>МЕДпресс-информ</w:t>
            </w:r>
            <w:proofErr w:type="spellEnd"/>
            <w:r w:rsidRPr="00DE7E8F">
              <w:rPr>
                <w:sz w:val="28"/>
                <w:szCs w:val="28"/>
              </w:rPr>
              <w:t>, 2011. – 800 с.:</w:t>
            </w:r>
            <w:r>
              <w:rPr>
                <w:sz w:val="28"/>
                <w:szCs w:val="28"/>
              </w:rPr>
              <w:t xml:space="preserve"> ил.</w:t>
            </w:r>
          </w:p>
        </w:tc>
      </w:tr>
      <w:tr w:rsidR="00D8490D" w:rsidRPr="00CC7E14" w:rsidTr="00CD63CA">
        <w:tc>
          <w:tcPr>
            <w:tcW w:w="9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90D" w:rsidRPr="00E97A31" w:rsidRDefault="00D8490D" w:rsidP="00CD63CA">
            <w:pPr>
              <w:rPr>
                <w:sz w:val="28"/>
                <w:szCs w:val="28"/>
              </w:rPr>
            </w:pPr>
            <w:r w:rsidRPr="00E97A31">
              <w:rPr>
                <w:b/>
                <w:sz w:val="28"/>
                <w:szCs w:val="28"/>
              </w:rPr>
              <w:t>Гастроэнтерология:</w:t>
            </w:r>
            <w:r w:rsidRPr="00E97A31">
              <w:rPr>
                <w:sz w:val="28"/>
                <w:szCs w:val="28"/>
              </w:rPr>
              <w:t xml:space="preserve"> национальное руководство /под ред.   </w:t>
            </w:r>
            <w:proofErr w:type="spellStart"/>
            <w:r w:rsidRPr="00E97A31">
              <w:rPr>
                <w:sz w:val="28"/>
                <w:szCs w:val="28"/>
              </w:rPr>
              <w:t>В.Т.Ивашкина</w:t>
            </w:r>
            <w:proofErr w:type="spellEnd"/>
            <w:r w:rsidRPr="00E97A31">
              <w:rPr>
                <w:sz w:val="28"/>
                <w:szCs w:val="28"/>
              </w:rPr>
              <w:t xml:space="preserve">, </w:t>
            </w:r>
            <w:proofErr w:type="spellStart"/>
            <w:r w:rsidRPr="00E97A31">
              <w:rPr>
                <w:sz w:val="28"/>
                <w:szCs w:val="28"/>
              </w:rPr>
              <w:t>Т.Л.Лапиной</w:t>
            </w:r>
            <w:proofErr w:type="spellEnd"/>
            <w:r w:rsidRPr="00E97A31">
              <w:rPr>
                <w:sz w:val="28"/>
                <w:szCs w:val="28"/>
              </w:rPr>
              <w:t>.  –  М.: ГЭОТА</w:t>
            </w:r>
            <w:proofErr w:type="gramStart"/>
            <w:r w:rsidRPr="00E97A31">
              <w:rPr>
                <w:sz w:val="28"/>
                <w:szCs w:val="28"/>
              </w:rPr>
              <w:t>Р-</w:t>
            </w:r>
            <w:proofErr w:type="gramEnd"/>
            <w:r w:rsidRPr="00E97A31">
              <w:rPr>
                <w:sz w:val="28"/>
                <w:szCs w:val="28"/>
              </w:rPr>
              <w:t xml:space="preserve"> Медиа, 2008.  –  704 с.  </w:t>
            </w:r>
          </w:p>
        </w:tc>
      </w:tr>
      <w:tr w:rsidR="00D8490D" w:rsidRPr="00CC7E14" w:rsidTr="00CD63CA">
        <w:tc>
          <w:tcPr>
            <w:tcW w:w="9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90D" w:rsidRPr="00E97A31" w:rsidRDefault="00D8490D" w:rsidP="00CD63CA">
            <w:pPr>
              <w:tabs>
                <w:tab w:val="left" w:pos="0"/>
              </w:tabs>
              <w:rPr>
                <w:sz w:val="28"/>
                <w:szCs w:val="28"/>
              </w:rPr>
            </w:pPr>
            <w:proofErr w:type="spellStart"/>
            <w:r w:rsidRPr="00E97A31">
              <w:rPr>
                <w:b/>
                <w:bCs/>
                <w:sz w:val="28"/>
                <w:szCs w:val="28"/>
              </w:rPr>
              <w:t>Циммерман</w:t>
            </w:r>
            <w:proofErr w:type="spellEnd"/>
            <w:r w:rsidRPr="00E97A31">
              <w:rPr>
                <w:b/>
                <w:bCs/>
                <w:sz w:val="28"/>
                <w:szCs w:val="28"/>
              </w:rPr>
              <w:t xml:space="preserve">  Я. С.</w:t>
            </w:r>
            <w:r w:rsidRPr="00E97A31">
              <w:rPr>
                <w:sz w:val="28"/>
                <w:szCs w:val="28"/>
              </w:rPr>
              <w:t xml:space="preserve"> Клиническая гастроэнтерология: руководство/ Я. С. </w:t>
            </w:r>
            <w:proofErr w:type="spellStart"/>
            <w:r w:rsidRPr="00E97A31">
              <w:rPr>
                <w:sz w:val="28"/>
                <w:szCs w:val="28"/>
              </w:rPr>
              <w:t>Циммерман</w:t>
            </w:r>
            <w:proofErr w:type="spellEnd"/>
            <w:r w:rsidRPr="00E97A31">
              <w:rPr>
                <w:sz w:val="28"/>
                <w:szCs w:val="28"/>
              </w:rPr>
              <w:t>. - М.: ГЭОТА</w:t>
            </w:r>
            <w:proofErr w:type="gramStart"/>
            <w:r w:rsidRPr="00E97A31">
              <w:rPr>
                <w:sz w:val="28"/>
                <w:szCs w:val="28"/>
              </w:rPr>
              <w:t>Р-</w:t>
            </w:r>
            <w:proofErr w:type="gramEnd"/>
            <w:r w:rsidRPr="00E97A31">
              <w:rPr>
                <w:sz w:val="28"/>
                <w:szCs w:val="28"/>
              </w:rPr>
              <w:t xml:space="preserve"> Медиа, 2009. - 413 с.</w:t>
            </w:r>
          </w:p>
        </w:tc>
      </w:tr>
    </w:tbl>
    <w:p w:rsidR="00D8490D" w:rsidRPr="00CC7E14" w:rsidRDefault="00D8490D" w:rsidP="00D8490D">
      <w:pPr>
        <w:ind w:left="360"/>
        <w:rPr>
          <w:b/>
          <w:sz w:val="28"/>
          <w:szCs w:val="28"/>
        </w:rPr>
      </w:pPr>
    </w:p>
    <w:p w:rsidR="00D8490D" w:rsidRPr="00256017" w:rsidRDefault="00CC1838" w:rsidP="00D8490D">
      <w:pPr>
        <w:pStyle w:val="a6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0941C493" wp14:editId="3B1EDFE5">
            <wp:simplePos x="0" y="0"/>
            <wp:positionH relativeFrom="column">
              <wp:posOffset>4570095</wp:posOffset>
            </wp:positionH>
            <wp:positionV relativeFrom="paragraph">
              <wp:posOffset>3550920</wp:posOffset>
            </wp:positionV>
            <wp:extent cx="1485900" cy="558800"/>
            <wp:effectExtent l="0" t="0" r="0" b="0"/>
            <wp:wrapNone/>
            <wp:docPr id="3" name="Рисунок 3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656" t="51714" r="38222" b="438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55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8490D" w:rsidRPr="00256017" w:rsidRDefault="00CC1838" w:rsidP="00D8490D">
      <w:pPr>
        <w:jc w:val="both"/>
        <w:rPr>
          <w:b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201E03FC" wp14:editId="3A8B8D59">
            <wp:simplePos x="0" y="0"/>
            <wp:positionH relativeFrom="column">
              <wp:posOffset>4116705</wp:posOffset>
            </wp:positionH>
            <wp:positionV relativeFrom="paragraph">
              <wp:posOffset>114300</wp:posOffset>
            </wp:positionV>
            <wp:extent cx="835660" cy="314325"/>
            <wp:effectExtent l="0" t="0" r="0" b="0"/>
            <wp:wrapNone/>
            <wp:docPr id="4" name="Рисунок 4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656" t="51714" r="38222" b="438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566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8490D" w:rsidRPr="00256017" w:rsidRDefault="00CC1838" w:rsidP="00D8490D">
      <w:pPr>
        <w:pStyle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4570095</wp:posOffset>
            </wp:positionH>
            <wp:positionV relativeFrom="paragraph">
              <wp:posOffset>3550920</wp:posOffset>
            </wp:positionV>
            <wp:extent cx="1485900" cy="558800"/>
            <wp:effectExtent l="0" t="0" r="0" b="0"/>
            <wp:wrapNone/>
            <wp:docPr id="2" name="Рисунок 2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656" t="51714" r="38222" b="438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55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8490D" w:rsidRPr="00256017">
        <w:rPr>
          <w:rFonts w:ascii="Times New Roman" w:hAnsi="Times New Roman"/>
          <w:b/>
          <w:sz w:val="28"/>
          <w:szCs w:val="28"/>
        </w:rPr>
        <w:t>10. Подпись</w:t>
      </w:r>
      <w:r w:rsidR="00D8490D" w:rsidRPr="00256017">
        <w:rPr>
          <w:rFonts w:ascii="Times New Roman" w:hAnsi="Times New Roman"/>
          <w:sz w:val="28"/>
          <w:szCs w:val="28"/>
        </w:rPr>
        <w:t xml:space="preserve"> автора методической разработки____________________</w:t>
      </w:r>
    </w:p>
    <w:p w:rsidR="00D8490D" w:rsidRPr="00256017" w:rsidRDefault="00D8490D" w:rsidP="00D8490D">
      <w:pPr>
        <w:rPr>
          <w:b/>
          <w:sz w:val="28"/>
          <w:szCs w:val="28"/>
        </w:rPr>
      </w:pPr>
    </w:p>
    <w:p w:rsidR="00D8490D" w:rsidRPr="00256017" w:rsidRDefault="00D8490D" w:rsidP="00D8490D">
      <w:pPr>
        <w:rPr>
          <w:b/>
          <w:sz w:val="28"/>
          <w:szCs w:val="28"/>
        </w:rPr>
      </w:pPr>
    </w:p>
    <w:sectPr w:rsidR="00D8490D" w:rsidRPr="00256017" w:rsidSect="006F4BF7">
      <w:footerReference w:type="even" r:id="rId11"/>
      <w:footerReference w:type="defaul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5F55" w:rsidRDefault="00595F55">
      <w:r>
        <w:separator/>
      </w:r>
    </w:p>
  </w:endnote>
  <w:endnote w:type="continuationSeparator" w:id="0">
    <w:p w:rsidR="00595F55" w:rsidRDefault="00595F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57B7" w:rsidRDefault="008922FA" w:rsidP="00674992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 w:rsidR="00D8490D"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1D57B7" w:rsidRDefault="00595F55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57B7" w:rsidRDefault="008922FA" w:rsidP="00674992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 w:rsidR="00D8490D">
      <w:rPr>
        <w:rStyle w:val="ad"/>
      </w:rPr>
      <w:instrText xml:space="preserve">PAGE  </w:instrText>
    </w:r>
    <w:r>
      <w:rPr>
        <w:rStyle w:val="ad"/>
      </w:rPr>
      <w:fldChar w:fldCharType="separate"/>
    </w:r>
    <w:r w:rsidR="001D673D">
      <w:rPr>
        <w:rStyle w:val="ad"/>
        <w:noProof/>
      </w:rPr>
      <w:t>4</w:t>
    </w:r>
    <w:r>
      <w:rPr>
        <w:rStyle w:val="ad"/>
      </w:rPr>
      <w:fldChar w:fldCharType="end"/>
    </w:r>
  </w:p>
  <w:p w:rsidR="001D57B7" w:rsidRDefault="00595F55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5F55" w:rsidRDefault="00595F55">
      <w:r>
        <w:separator/>
      </w:r>
    </w:p>
  </w:footnote>
  <w:footnote w:type="continuationSeparator" w:id="0">
    <w:p w:rsidR="00595F55" w:rsidRDefault="00595F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490D"/>
    <w:rsid w:val="000B781F"/>
    <w:rsid w:val="00180209"/>
    <w:rsid w:val="00192560"/>
    <w:rsid w:val="001D673D"/>
    <w:rsid w:val="001E7E44"/>
    <w:rsid w:val="003B0DA9"/>
    <w:rsid w:val="00453454"/>
    <w:rsid w:val="00595F55"/>
    <w:rsid w:val="005A1FE3"/>
    <w:rsid w:val="005D1824"/>
    <w:rsid w:val="005E2B22"/>
    <w:rsid w:val="00673907"/>
    <w:rsid w:val="006766E8"/>
    <w:rsid w:val="006F4BF7"/>
    <w:rsid w:val="007367F0"/>
    <w:rsid w:val="007F0524"/>
    <w:rsid w:val="00840118"/>
    <w:rsid w:val="008922FA"/>
    <w:rsid w:val="00912142"/>
    <w:rsid w:val="00B15874"/>
    <w:rsid w:val="00B6446B"/>
    <w:rsid w:val="00BB0D8F"/>
    <w:rsid w:val="00CC1838"/>
    <w:rsid w:val="00D8490D"/>
    <w:rsid w:val="00D93326"/>
    <w:rsid w:val="00DE2C55"/>
    <w:rsid w:val="00E110EE"/>
    <w:rsid w:val="00E441F1"/>
    <w:rsid w:val="00FD42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90D"/>
    <w:rPr>
      <w:rFonts w:ascii="Times New Roman" w:eastAsia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766E8"/>
    <w:pPr>
      <w:keepNext/>
      <w:jc w:val="center"/>
      <w:outlineLvl w:val="0"/>
    </w:pPr>
    <w:rPr>
      <w:rFonts w:ascii="Arial" w:hAnsi="Arial"/>
      <w:sz w:val="20"/>
      <w:szCs w:val="20"/>
      <w:lang w:eastAsia="en-US"/>
    </w:rPr>
  </w:style>
  <w:style w:type="paragraph" w:styleId="4">
    <w:name w:val="heading 4"/>
    <w:basedOn w:val="a"/>
    <w:next w:val="a"/>
    <w:link w:val="40"/>
    <w:qFormat/>
    <w:rsid w:val="006766E8"/>
    <w:pPr>
      <w:keepNext/>
      <w:jc w:val="both"/>
      <w:outlineLvl w:val="3"/>
    </w:pPr>
    <w:rPr>
      <w:rFonts w:ascii="Arial" w:hAnsi="Arial"/>
      <w:b/>
      <w:bCs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7E44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6766E8"/>
    <w:rPr>
      <w:rFonts w:ascii="Arial" w:eastAsia="Times New Roman" w:hAnsi="Arial"/>
    </w:rPr>
  </w:style>
  <w:style w:type="character" w:customStyle="1" w:styleId="40">
    <w:name w:val="Заголовок 4 Знак"/>
    <w:basedOn w:val="a0"/>
    <w:link w:val="4"/>
    <w:rsid w:val="006766E8"/>
    <w:rPr>
      <w:rFonts w:ascii="Arial" w:eastAsia="Times New Roman" w:hAnsi="Arial"/>
      <w:b/>
      <w:bCs/>
    </w:rPr>
  </w:style>
  <w:style w:type="paragraph" w:styleId="a4">
    <w:name w:val="Subtitle"/>
    <w:basedOn w:val="a"/>
    <w:link w:val="a5"/>
    <w:qFormat/>
    <w:rsid w:val="00D8490D"/>
    <w:pPr>
      <w:jc w:val="center"/>
    </w:pPr>
    <w:rPr>
      <w:rFonts w:ascii="Arial" w:hAnsi="Arial" w:cs="Arial"/>
      <w:b/>
      <w:szCs w:val="20"/>
    </w:rPr>
  </w:style>
  <w:style w:type="character" w:customStyle="1" w:styleId="a5">
    <w:name w:val="Подзаголовок Знак"/>
    <w:basedOn w:val="a0"/>
    <w:link w:val="a4"/>
    <w:rsid w:val="00D8490D"/>
    <w:rPr>
      <w:rFonts w:ascii="Arial" w:eastAsia="Times New Roman" w:hAnsi="Arial" w:cs="Arial"/>
      <w:b/>
      <w:sz w:val="24"/>
      <w:lang w:eastAsia="ru-RU"/>
    </w:rPr>
  </w:style>
  <w:style w:type="paragraph" w:styleId="a6">
    <w:name w:val="Body Text"/>
    <w:basedOn w:val="a"/>
    <w:link w:val="a7"/>
    <w:rsid w:val="00D8490D"/>
    <w:pPr>
      <w:jc w:val="both"/>
    </w:pPr>
    <w:rPr>
      <w:rFonts w:ascii="Times New Roman CYR" w:hAnsi="Times New Roman CYR"/>
      <w:sz w:val="22"/>
      <w:szCs w:val="20"/>
    </w:rPr>
  </w:style>
  <w:style w:type="character" w:customStyle="1" w:styleId="a7">
    <w:name w:val="Основной текст Знак"/>
    <w:basedOn w:val="a0"/>
    <w:link w:val="a6"/>
    <w:rsid w:val="00D8490D"/>
    <w:rPr>
      <w:rFonts w:ascii="Times New Roman CYR" w:eastAsia="Times New Roman" w:hAnsi="Times New Roman CYR"/>
      <w:sz w:val="22"/>
      <w:lang w:eastAsia="ru-RU"/>
    </w:rPr>
  </w:style>
  <w:style w:type="paragraph" w:styleId="a8">
    <w:name w:val="Body Text Indent"/>
    <w:basedOn w:val="a"/>
    <w:link w:val="a9"/>
    <w:rsid w:val="00D8490D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D8490D"/>
    <w:rPr>
      <w:rFonts w:ascii="Times New Roman" w:eastAsia="Times New Roman" w:hAnsi="Times New Roman"/>
      <w:sz w:val="24"/>
      <w:szCs w:val="24"/>
      <w:lang w:eastAsia="ru-RU"/>
    </w:rPr>
  </w:style>
  <w:style w:type="character" w:styleId="aa">
    <w:name w:val="Hyperlink"/>
    <w:semiHidden/>
    <w:unhideWhenUsed/>
    <w:rsid w:val="00D8490D"/>
    <w:rPr>
      <w:color w:val="0000FF"/>
      <w:u w:val="single"/>
    </w:rPr>
  </w:style>
  <w:style w:type="paragraph" w:styleId="ab">
    <w:name w:val="footer"/>
    <w:basedOn w:val="a"/>
    <w:link w:val="ac"/>
    <w:rsid w:val="00D8490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D8490D"/>
    <w:rPr>
      <w:rFonts w:ascii="Times New Roman" w:eastAsia="Times New Roman" w:hAnsi="Times New Roman"/>
      <w:sz w:val="24"/>
      <w:szCs w:val="24"/>
      <w:lang w:eastAsia="ru-RU"/>
    </w:rPr>
  </w:style>
  <w:style w:type="character" w:styleId="ad">
    <w:name w:val="page number"/>
    <w:basedOn w:val="a0"/>
    <w:rsid w:val="00D8490D"/>
  </w:style>
  <w:style w:type="paragraph" w:styleId="ae">
    <w:name w:val="Balloon Text"/>
    <w:basedOn w:val="a"/>
    <w:link w:val="af"/>
    <w:uiPriority w:val="99"/>
    <w:semiHidden/>
    <w:unhideWhenUsed/>
    <w:rsid w:val="00912142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91214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90D"/>
    <w:rPr>
      <w:rFonts w:ascii="Times New Roman" w:eastAsia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766E8"/>
    <w:pPr>
      <w:keepNext/>
      <w:jc w:val="center"/>
      <w:outlineLvl w:val="0"/>
    </w:pPr>
    <w:rPr>
      <w:rFonts w:ascii="Arial" w:hAnsi="Arial"/>
      <w:sz w:val="20"/>
      <w:szCs w:val="20"/>
      <w:lang w:eastAsia="en-US"/>
    </w:rPr>
  </w:style>
  <w:style w:type="paragraph" w:styleId="4">
    <w:name w:val="heading 4"/>
    <w:basedOn w:val="a"/>
    <w:next w:val="a"/>
    <w:link w:val="40"/>
    <w:qFormat/>
    <w:rsid w:val="006766E8"/>
    <w:pPr>
      <w:keepNext/>
      <w:jc w:val="both"/>
      <w:outlineLvl w:val="3"/>
    </w:pPr>
    <w:rPr>
      <w:rFonts w:ascii="Arial" w:hAnsi="Arial"/>
      <w:b/>
      <w:bCs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7E44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6766E8"/>
    <w:rPr>
      <w:rFonts w:ascii="Arial" w:eastAsia="Times New Roman" w:hAnsi="Arial"/>
    </w:rPr>
  </w:style>
  <w:style w:type="character" w:customStyle="1" w:styleId="40">
    <w:name w:val="Заголовок 4 Знак"/>
    <w:basedOn w:val="a0"/>
    <w:link w:val="4"/>
    <w:rsid w:val="006766E8"/>
    <w:rPr>
      <w:rFonts w:ascii="Arial" w:eastAsia="Times New Roman" w:hAnsi="Arial"/>
      <w:b/>
      <w:bCs/>
    </w:rPr>
  </w:style>
  <w:style w:type="paragraph" w:styleId="a4">
    <w:name w:val="Subtitle"/>
    <w:basedOn w:val="a"/>
    <w:link w:val="a5"/>
    <w:qFormat/>
    <w:rsid w:val="00D8490D"/>
    <w:pPr>
      <w:jc w:val="center"/>
    </w:pPr>
    <w:rPr>
      <w:rFonts w:ascii="Arial" w:hAnsi="Arial" w:cs="Arial"/>
      <w:b/>
      <w:szCs w:val="20"/>
    </w:rPr>
  </w:style>
  <w:style w:type="character" w:customStyle="1" w:styleId="a5">
    <w:name w:val="Подзаголовок Знак"/>
    <w:basedOn w:val="a0"/>
    <w:link w:val="a4"/>
    <w:rsid w:val="00D8490D"/>
    <w:rPr>
      <w:rFonts w:ascii="Arial" w:eastAsia="Times New Roman" w:hAnsi="Arial" w:cs="Arial"/>
      <w:b/>
      <w:sz w:val="24"/>
      <w:lang w:eastAsia="ru-RU"/>
    </w:rPr>
  </w:style>
  <w:style w:type="paragraph" w:styleId="a6">
    <w:name w:val="Body Text"/>
    <w:basedOn w:val="a"/>
    <w:link w:val="a7"/>
    <w:rsid w:val="00D8490D"/>
    <w:pPr>
      <w:jc w:val="both"/>
    </w:pPr>
    <w:rPr>
      <w:rFonts w:ascii="Times New Roman CYR" w:hAnsi="Times New Roman CYR"/>
      <w:sz w:val="22"/>
      <w:szCs w:val="20"/>
    </w:rPr>
  </w:style>
  <w:style w:type="character" w:customStyle="1" w:styleId="a7">
    <w:name w:val="Основной текст Знак"/>
    <w:basedOn w:val="a0"/>
    <w:link w:val="a6"/>
    <w:rsid w:val="00D8490D"/>
    <w:rPr>
      <w:rFonts w:ascii="Times New Roman CYR" w:eastAsia="Times New Roman" w:hAnsi="Times New Roman CYR"/>
      <w:sz w:val="22"/>
      <w:lang w:eastAsia="ru-RU"/>
    </w:rPr>
  </w:style>
  <w:style w:type="paragraph" w:styleId="a8">
    <w:name w:val="Body Text Indent"/>
    <w:basedOn w:val="a"/>
    <w:link w:val="a9"/>
    <w:rsid w:val="00D8490D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D8490D"/>
    <w:rPr>
      <w:rFonts w:ascii="Times New Roman" w:eastAsia="Times New Roman" w:hAnsi="Times New Roman"/>
      <w:sz w:val="24"/>
      <w:szCs w:val="24"/>
      <w:lang w:eastAsia="ru-RU"/>
    </w:rPr>
  </w:style>
  <w:style w:type="character" w:styleId="aa">
    <w:name w:val="Hyperlink"/>
    <w:semiHidden/>
    <w:unhideWhenUsed/>
    <w:rsid w:val="00D8490D"/>
    <w:rPr>
      <w:color w:val="0000FF"/>
      <w:u w:val="single"/>
    </w:rPr>
  </w:style>
  <w:style w:type="paragraph" w:styleId="ab">
    <w:name w:val="footer"/>
    <w:basedOn w:val="a"/>
    <w:link w:val="ac"/>
    <w:rsid w:val="00D8490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D8490D"/>
    <w:rPr>
      <w:rFonts w:ascii="Times New Roman" w:eastAsia="Times New Roman" w:hAnsi="Times New Roman"/>
      <w:sz w:val="24"/>
      <w:szCs w:val="24"/>
      <w:lang w:eastAsia="ru-RU"/>
    </w:rPr>
  </w:style>
  <w:style w:type="character" w:styleId="ad">
    <w:name w:val="page number"/>
    <w:basedOn w:val="a0"/>
    <w:rsid w:val="00D8490D"/>
  </w:style>
  <w:style w:type="paragraph" w:styleId="ae">
    <w:name w:val="Balloon Text"/>
    <w:basedOn w:val="a"/>
    <w:link w:val="af"/>
    <w:uiPriority w:val="99"/>
    <w:semiHidden/>
    <w:unhideWhenUsed/>
    <w:rsid w:val="00912142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91214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udmedlib.ru/book/ISBN9785970422465.htm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studmedlib.ru/book/ISBN5225039774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tudmedlib.ru/book/ISBN9785970414217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839</Words>
  <Characters>4788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Кафедра</dc:creator>
  <cp:lastModifiedBy>fermo</cp:lastModifiedBy>
  <cp:revision>10</cp:revision>
  <cp:lastPrinted>2013-10-28T03:41:00Z</cp:lastPrinted>
  <dcterms:created xsi:type="dcterms:W3CDTF">2013-10-14T05:08:00Z</dcterms:created>
  <dcterms:modified xsi:type="dcterms:W3CDTF">2019-03-20T09:53:00Z</dcterms:modified>
</cp:coreProperties>
</file>