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0B" w:rsidRPr="00546C11" w:rsidRDefault="00F64A0B" w:rsidP="00F64A0B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546C11" w:rsidRDefault="00F64A0B" w:rsidP="00F64A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C11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546C11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546C11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546C11">
        <w:rPr>
          <w:rFonts w:ascii="Times New Roman" w:hAnsi="Times New Roman" w:cs="Times New Roman"/>
          <w:b/>
          <w:sz w:val="24"/>
          <w:szCs w:val="24"/>
        </w:rPr>
        <w:br/>
        <w:t>Министерства здравоохранения Российской Федерации</w:t>
      </w:r>
    </w:p>
    <w:p w:rsidR="00F64A0B" w:rsidRPr="00546C11" w:rsidRDefault="00F64A0B" w:rsidP="00F64A0B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F64A0B" w:rsidRPr="00546C11" w:rsidRDefault="00F64A0B" w:rsidP="00F64A0B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4A0B" w:rsidRPr="00546C11" w:rsidRDefault="00F64A0B" w:rsidP="00F946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6C11">
        <w:rPr>
          <w:rFonts w:ascii="Times New Roman" w:hAnsi="Times New Roman" w:cs="Times New Roman"/>
          <w:sz w:val="24"/>
          <w:szCs w:val="24"/>
        </w:rPr>
        <w:t>Кафедра факультетской терапии</w:t>
      </w:r>
    </w:p>
    <w:p w:rsidR="00F64A0B" w:rsidRPr="00546C11" w:rsidRDefault="00F64A0B" w:rsidP="00F64A0B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4A0B" w:rsidRPr="00546C11" w:rsidRDefault="00392DA1" w:rsidP="00F94693">
      <w:pPr>
        <w:pStyle w:val="3"/>
        <w:spacing w:line="240" w:lineRule="auto"/>
        <w:ind w:left="1276"/>
        <w:jc w:val="left"/>
        <w:rPr>
          <w:b w:val="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924D47D" wp14:editId="74F89F3E">
            <wp:simplePos x="0" y="0"/>
            <wp:positionH relativeFrom="column">
              <wp:posOffset>3962400</wp:posOffset>
            </wp:positionH>
            <wp:positionV relativeFrom="paragraph">
              <wp:posOffset>59690</wp:posOffset>
            </wp:positionV>
            <wp:extent cx="1005840" cy="378460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FC8" w:rsidRPr="00546C11">
        <w:rPr>
          <w:b w:val="0"/>
          <w:sz w:val="24"/>
          <w:szCs w:val="24"/>
        </w:rPr>
        <w:t xml:space="preserve">                                                    </w:t>
      </w:r>
      <w:r w:rsidR="00F64A0B" w:rsidRPr="00546C11">
        <w:rPr>
          <w:b w:val="0"/>
          <w:sz w:val="24"/>
          <w:szCs w:val="24"/>
        </w:rPr>
        <w:t>УТВЕРЖДАЮ</w:t>
      </w:r>
    </w:p>
    <w:p w:rsidR="00F64A0B" w:rsidRPr="00546C11" w:rsidRDefault="00480FC8" w:rsidP="00F94693">
      <w:pPr>
        <w:ind w:left="1276"/>
        <w:rPr>
          <w:rFonts w:ascii="Times New Roman" w:hAnsi="Times New Roman" w:cs="Times New Roman"/>
          <w:sz w:val="24"/>
          <w:szCs w:val="24"/>
        </w:rPr>
      </w:pPr>
      <w:r w:rsidRPr="00546C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64A0B" w:rsidRPr="00546C11">
        <w:rPr>
          <w:rFonts w:ascii="Times New Roman" w:hAnsi="Times New Roman" w:cs="Times New Roman"/>
          <w:sz w:val="24"/>
          <w:szCs w:val="24"/>
        </w:rPr>
        <w:t>Зав. кафедрой</w:t>
      </w:r>
      <w:r w:rsidRPr="00546C11">
        <w:rPr>
          <w:rFonts w:ascii="Times New Roman" w:hAnsi="Times New Roman" w:cs="Times New Roman"/>
          <w:sz w:val="24"/>
          <w:szCs w:val="24"/>
        </w:rPr>
        <w:t xml:space="preserve">  __________Г.Х. </w:t>
      </w:r>
      <w:proofErr w:type="spellStart"/>
      <w:r w:rsidRPr="00546C11">
        <w:rPr>
          <w:rFonts w:ascii="Times New Roman" w:hAnsi="Times New Roman" w:cs="Times New Roman"/>
          <w:sz w:val="24"/>
          <w:szCs w:val="24"/>
        </w:rPr>
        <w:t>Мирсаева</w:t>
      </w:r>
      <w:proofErr w:type="spellEnd"/>
    </w:p>
    <w:p w:rsidR="003176AA" w:rsidRDefault="00452987" w:rsidP="003176AA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30 августа 2013 </w:t>
      </w:r>
      <w:r w:rsidR="003176AA">
        <w:rPr>
          <w:b w:val="0"/>
          <w:sz w:val="24"/>
          <w:szCs w:val="24"/>
        </w:rPr>
        <w:t>г.</w:t>
      </w:r>
    </w:p>
    <w:p w:rsidR="00F64A0B" w:rsidRPr="00546C11" w:rsidRDefault="00F64A0B" w:rsidP="00F64A0B">
      <w:pPr>
        <w:pStyle w:val="3"/>
        <w:jc w:val="left"/>
        <w:rPr>
          <w:sz w:val="24"/>
          <w:szCs w:val="24"/>
        </w:rPr>
      </w:pPr>
    </w:p>
    <w:p w:rsidR="00F64A0B" w:rsidRPr="00546C11" w:rsidRDefault="00F64A0B" w:rsidP="00F64A0B">
      <w:pPr>
        <w:rPr>
          <w:rFonts w:ascii="Times New Roman" w:hAnsi="Times New Roman" w:cs="Times New Roman"/>
          <w:sz w:val="24"/>
          <w:szCs w:val="24"/>
        </w:rPr>
      </w:pPr>
    </w:p>
    <w:p w:rsidR="00546C11" w:rsidRDefault="00546C11" w:rsidP="00480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693" w:rsidRDefault="00F94693" w:rsidP="00480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693" w:rsidRDefault="00F94693" w:rsidP="00480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C11" w:rsidRDefault="00546C11" w:rsidP="00480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C11" w:rsidRDefault="00546C11" w:rsidP="00480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C11" w:rsidRDefault="00546C11" w:rsidP="00480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C11" w:rsidRDefault="00546C11" w:rsidP="00480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A0B" w:rsidRPr="00546C11" w:rsidRDefault="00F64A0B" w:rsidP="00480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C11">
        <w:rPr>
          <w:rFonts w:ascii="Times New Roman" w:hAnsi="Times New Roman" w:cs="Times New Roman"/>
          <w:b/>
          <w:sz w:val="24"/>
          <w:szCs w:val="24"/>
        </w:rPr>
        <w:t xml:space="preserve">Методические указания для </w:t>
      </w:r>
      <w:r w:rsidR="00EE4156">
        <w:rPr>
          <w:rFonts w:ascii="Times New Roman" w:hAnsi="Times New Roman" w:cs="Times New Roman"/>
          <w:b/>
          <w:sz w:val="24"/>
          <w:szCs w:val="24"/>
        </w:rPr>
        <w:t>студентов</w:t>
      </w:r>
    </w:p>
    <w:p w:rsidR="00F64A0B" w:rsidRPr="00546C11" w:rsidRDefault="00F64A0B" w:rsidP="00480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6C11">
        <w:rPr>
          <w:rFonts w:ascii="Times New Roman" w:hAnsi="Times New Roman" w:cs="Times New Roman"/>
          <w:sz w:val="24"/>
          <w:szCs w:val="24"/>
        </w:rPr>
        <w:t>по самостоятельной внеаудиторной работе</w:t>
      </w:r>
    </w:p>
    <w:p w:rsidR="00F64A0B" w:rsidRPr="00546C11" w:rsidRDefault="00F64A0B" w:rsidP="00480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B" w:rsidRPr="00546C11" w:rsidRDefault="00480FC8" w:rsidP="006F4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6C11">
        <w:rPr>
          <w:rFonts w:ascii="Times New Roman" w:hAnsi="Times New Roman" w:cs="Times New Roman"/>
          <w:sz w:val="24"/>
          <w:szCs w:val="24"/>
        </w:rPr>
        <w:t>«</w:t>
      </w:r>
      <w:r w:rsidR="00637CB3" w:rsidRPr="00546C11">
        <w:rPr>
          <w:rFonts w:ascii="Times New Roman" w:hAnsi="Times New Roman" w:cs="Times New Roman"/>
          <w:sz w:val="24"/>
          <w:szCs w:val="24"/>
        </w:rPr>
        <w:t>Немедикаментозное лечение больных ХСН</w:t>
      </w:r>
      <w:r w:rsidR="006F4EBB" w:rsidRPr="00546C11">
        <w:rPr>
          <w:rFonts w:ascii="Times New Roman" w:hAnsi="Times New Roman" w:cs="Times New Roman"/>
          <w:sz w:val="24"/>
          <w:szCs w:val="24"/>
        </w:rPr>
        <w:t>»</w:t>
      </w:r>
    </w:p>
    <w:p w:rsidR="00F64A0B" w:rsidRPr="00546C11" w:rsidRDefault="00F64A0B" w:rsidP="00F64A0B">
      <w:pPr>
        <w:pStyle w:val="a3"/>
        <w:ind w:right="-1" w:firstLine="0"/>
        <w:jc w:val="center"/>
        <w:rPr>
          <w:sz w:val="24"/>
          <w:szCs w:val="24"/>
        </w:rPr>
      </w:pPr>
    </w:p>
    <w:p w:rsidR="00F64A0B" w:rsidRPr="00546C11" w:rsidRDefault="00F64A0B" w:rsidP="00F64A0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64A0B" w:rsidRPr="00546C11" w:rsidRDefault="00F64A0B" w:rsidP="00F64A0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64A0B" w:rsidRPr="00546C11" w:rsidRDefault="00F64A0B" w:rsidP="00F64A0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64A0B" w:rsidRPr="00546C11" w:rsidRDefault="00F64A0B" w:rsidP="00F64A0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64A0B" w:rsidRPr="00546C11" w:rsidRDefault="00F64A0B" w:rsidP="001364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693" w:rsidRDefault="00F94693" w:rsidP="00F94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693" w:rsidRDefault="00F94693" w:rsidP="00F94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B" w:rsidRPr="00546C11" w:rsidRDefault="001364E7" w:rsidP="00F94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Уфа</w:t>
      </w:r>
    </w:p>
    <w:p w:rsidR="00F64A0B" w:rsidRPr="00546C11" w:rsidRDefault="00F64A0B" w:rsidP="00F94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6C11">
        <w:rPr>
          <w:rFonts w:ascii="Times New Roman" w:hAnsi="Times New Roman" w:cs="Times New Roman"/>
          <w:sz w:val="24"/>
          <w:szCs w:val="24"/>
        </w:rPr>
        <w:t>20</w:t>
      </w:r>
      <w:r w:rsidR="00480FC8" w:rsidRPr="00546C11">
        <w:rPr>
          <w:rFonts w:ascii="Times New Roman" w:hAnsi="Times New Roman" w:cs="Times New Roman"/>
          <w:sz w:val="24"/>
          <w:szCs w:val="24"/>
        </w:rPr>
        <w:t>13</w:t>
      </w:r>
    </w:p>
    <w:p w:rsidR="00F64A0B" w:rsidRPr="00546C11" w:rsidRDefault="00F64A0B" w:rsidP="00F64A0B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80FC8" w:rsidRPr="00546C11" w:rsidRDefault="00F64A0B" w:rsidP="00480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C11">
        <w:rPr>
          <w:rFonts w:ascii="Times New Roman" w:hAnsi="Times New Roman" w:cs="Times New Roman"/>
          <w:sz w:val="24"/>
          <w:szCs w:val="24"/>
        </w:rPr>
        <w:lastRenderedPageBreak/>
        <w:t>Тема</w:t>
      </w:r>
      <w:r w:rsidR="00480FC8" w:rsidRPr="00546C11">
        <w:rPr>
          <w:rFonts w:ascii="Times New Roman" w:hAnsi="Times New Roman" w:cs="Times New Roman"/>
          <w:sz w:val="24"/>
          <w:szCs w:val="24"/>
        </w:rPr>
        <w:t>:</w:t>
      </w:r>
      <w:r w:rsidR="002E7DF1" w:rsidRPr="00546C11">
        <w:rPr>
          <w:rFonts w:ascii="Times New Roman" w:hAnsi="Times New Roman" w:cs="Times New Roman"/>
          <w:sz w:val="24"/>
          <w:szCs w:val="24"/>
        </w:rPr>
        <w:t xml:space="preserve"> </w:t>
      </w:r>
      <w:r w:rsidR="00480FC8" w:rsidRPr="00546C11">
        <w:rPr>
          <w:rFonts w:ascii="Times New Roman" w:hAnsi="Times New Roman" w:cs="Times New Roman"/>
          <w:sz w:val="24"/>
          <w:szCs w:val="24"/>
        </w:rPr>
        <w:t>«</w:t>
      </w:r>
      <w:r w:rsidR="004224A0" w:rsidRPr="00546C11">
        <w:rPr>
          <w:rFonts w:ascii="Times New Roman" w:hAnsi="Times New Roman" w:cs="Times New Roman"/>
          <w:sz w:val="24"/>
          <w:szCs w:val="24"/>
        </w:rPr>
        <w:t>Немедикаментозное лечение больных ХСН</w:t>
      </w:r>
      <w:r w:rsidR="002E7DF1" w:rsidRPr="00546C1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46C11" w:rsidRDefault="00546C11" w:rsidP="00F94693">
      <w:pPr>
        <w:pStyle w:val="a3"/>
        <w:ind w:left="0" w:right="-1" w:firstLine="0"/>
        <w:jc w:val="left"/>
        <w:rPr>
          <w:sz w:val="24"/>
          <w:szCs w:val="24"/>
        </w:rPr>
      </w:pPr>
      <w:r w:rsidRPr="00CA5273">
        <w:rPr>
          <w:sz w:val="24"/>
          <w:szCs w:val="24"/>
        </w:rPr>
        <w:t>на основании рабочей программы «Факультетская терапия, профессиональные болезни»</w:t>
      </w:r>
      <w:r w:rsidR="00F94693">
        <w:rPr>
          <w:sz w:val="24"/>
          <w:szCs w:val="24"/>
        </w:rPr>
        <w:t>,</w:t>
      </w:r>
    </w:p>
    <w:p w:rsidR="00F64A0B" w:rsidRPr="00546C11" w:rsidRDefault="00F64A0B" w:rsidP="00F94693">
      <w:pPr>
        <w:pStyle w:val="a3"/>
        <w:ind w:left="0" w:right="-1" w:firstLine="0"/>
        <w:jc w:val="left"/>
        <w:rPr>
          <w:sz w:val="24"/>
          <w:szCs w:val="24"/>
        </w:rPr>
      </w:pPr>
      <w:proofErr w:type="gramStart"/>
      <w:r w:rsidRPr="00546C11">
        <w:rPr>
          <w:sz w:val="24"/>
          <w:szCs w:val="24"/>
        </w:rPr>
        <w:t>утвержденной</w:t>
      </w:r>
      <w:proofErr w:type="gramEnd"/>
      <w:r w:rsidRPr="00546C11">
        <w:rPr>
          <w:sz w:val="24"/>
          <w:szCs w:val="24"/>
        </w:rPr>
        <w:t xml:space="preserve"> </w:t>
      </w:r>
      <w:r w:rsidR="008B1188">
        <w:rPr>
          <w:sz w:val="24"/>
          <w:szCs w:val="24"/>
        </w:rPr>
        <w:t>5 июля 2013г.</w:t>
      </w:r>
    </w:p>
    <w:p w:rsidR="00F64A0B" w:rsidRPr="00546C11" w:rsidRDefault="00F64A0B" w:rsidP="00F64A0B">
      <w:pPr>
        <w:pStyle w:val="a3"/>
        <w:ind w:right="-1" w:firstLine="0"/>
        <w:jc w:val="center"/>
        <w:rPr>
          <w:sz w:val="24"/>
          <w:szCs w:val="24"/>
        </w:rPr>
      </w:pPr>
    </w:p>
    <w:p w:rsidR="00F64A0B" w:rsidRPr="00546C11" w:rsidRDefault="00F64A0B" w:rsidP="00F64A0B">
      <w:pPr>
        <w:pStyle w:val="a3"/>
        <w:ind w:right="-1" w:firstLine="0"/>
        <w:jc w:val="center"/>
        <w:rPr>
          <w:sz w:val="24"/>
          <w:szCs w:val="24"/>
        </w:rPr>
      </w:pPr>
    </w:p>
    <w:p w:rsidR="00F64A0B" w:rsidRPr="00546C11" w:rsidRDefault="00F64A0B" w:rsidP="00F64A0B">
      <w:pPr>
        <w:pStyle w:val="a3"/>
        <w:ind w:left="0" w:right="-1" w:firstLine="0"/>
        <w:rPr>
          <w:sz w:val="24"/>
          <w:szCs w:val="24"/>
        </w:rPr>
      </w:pPr>
    </w:p>
    <w:p w:rsidR="00F64A0B" w:rsidRPr="00546C11" w:rsidRDefault="00F64A0B" w:rsidP="00F64A0B">
      <w:pPr>
        <w:pStyle w:val="a3"/>
        <w:ind w:left="0" w:right="-1" w:firstLine="0"/>
        <w:rPr>
          <w:sz w:val="24"/>
          <w:szCs w:val="24"/>
        </w:rPr>
      </w:pPr>
      <w:r w:rsidRPr="00546C11">
        <w:rPr>
          <w:sz w:val="24"/>
          <w:szCs w:val="24"/>
        </w:rPr>
        <w:t>Рецензенты:</w:t>
      </w:r>
    </w:p>
    <w:p w:rsidR="00546C11" w:rsidRPr="00926C25" w:rsidRDefault="00546C11" w:rsidP="00546C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C25">
        <w:rPr>
          <w:rFonts w:ascii="Times New Roman" w:eastAsia="Calibri" w:hAnsi="Times New Roman" w:cs="Times New Roman"/>
          <w:sz w:val="24"/>
          <w:szCs w:val="24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926C25">
        <w:rPr>
          <w:rFonts w:ascii="Times New Roman" w:eastAsia="Calibri" w:hAnsi="Times New Roman" w:cs="Times New Roman"/>
          <w:sz w:val="24"/>
          <w:szCs w:val="24"/>
        </w:rPr>
        <w:t>Загидуллин</w:t>
      </w:r>
      <w:proofErr w:type="spellEnd"/>
    </w:p>
    <w:p w:rsidR="00546C11" w:rsidRPr="00926C25" w:rsidRDefault="00546C11" w:rsidP="00546C11">
      <w:pPr>
        <w:pStyle w:val="a3"/>
        <w:ind w:left="0" w:firstLine="0"/>
        <w:rPr>
          <w:sz w:val="24"/>
          <w:szCs w:val="24"/>
        </w:rPr>
      </w:pPr>
      <w:r w:rsidRPr="00926C25">
        <w:rPr>
          <w:sz w:val="24"/>
          <w:szCs w:val="24"/>
        </w:rPr>
        <w:t>2. Зав. кафедрой поликлинической терапии, д.м.н., профессор А.Я.</w:t>
      </w:r>
      <w:r w:rsidR="00452987">
        <w:rPr>
          <w:sz w:val="24"/>
          <w:szCs w:val="24"/>
        </w:rPr>
        <w:t xml:space="preserve"> </w:t>
      </w:r>
      <w:r w:rsidRPr="00926C25">
        <w:rPr>
          <w:sz w:val="24"/>
          <w:szCs w:val="24"/>
        </w:rPr>
        <w:t>Крюкова</w:t>
      </w:r>
    </w:p>
    <w:p w:rsidR="00546C11" w:rsidRPr="00926C25" w:rsidRDefault="00546C11" w:rsidP="00546C11">
      <w:pPr>
        <w:pStyle w:val="a3"/>
        <w:ind w:left="0" w:right="-1" w:firstLine="0"/>
        <w:rPr>
          <w:sz w:val="24"/>
          <w:szCs w:val="24"/>
        </w:rPr>
      </w:pPr>
    </w:p>
    <w:p w:rsidR="00546C11" w:rsidRPr="00926C25" w:rsidRDefault="00546C11" w:rsidP="00546C11">
      <w:pPr>
        <w:pStyle w:val="a3"/>
        <w:ind w:left="0" w:right="-1" w:firstLine="0"/>
        <w:rPr>
          <w:sz w:val="24"/>
          <w:szCs w:val="24"/>
        </w:rPr>
      </w:pPr>
      <w:r w:rsidRPr="00926C25">
        <w:rPr>
          <w:sz w:val="24"/>
          <w:szCs w:val="24"/>
        </w:rPr>
        <w:t xml:space="preserve">Автор: </w:t>
      </w:r>
      <w:r>
        <w:rPr>
          <w:sz w:val="24"/>
          <w:szCs w:val="24"/>
        </w:rPr>
        <w:t xml:space="preserve">доц. </w:t>
      </w:r>
      <w:proofErr w:type="spellStart"/>
      <w:r>
        <w:rPr>
          <w:sz w:val="24"/>
          <w:szCs w:val="24"/>
        </w:rPr>
        <w:t>Максютова</w:t>
      </w:r>
      <w:proofErr w:type="spellEnd"/>
      <w:r>
        <w:rPr>
          <w:sz w:val="24"/>
          <w:szCs w:val="24"/>
        </w:rPr>
        <w:t xml:space="preserve"> Л.Ф.</w:t>
      </w:r>
    </w:p>
    <w:p w:rsidR="00546C11" w:rsidRPr="00926C25" w:rsidRDefault="00546C11" w:rsidP="00546C11">
      <w:pPr>
        <w:pStyle w:val="a3"/>
        <w:ind w:left="0" w:right="-1" w:firstLine="0"/>
        <w:rPr>
          <w:sz w:val="24"/>
          <w:szCs w:val="24"/>
        </w:rPr>
      </w:pPr>
    </w:p>
    <w:p w:rsidR="00546C11" w:rsidRPr="00926C25" w:rsidRDefault="00546C11" w:rsidP="00546C11">
      <w:pPr>
        <w:pStyle w:val="a3"/>
        <w:ind w:left="0" w:right="-1" w:firstLine="0"/>
        <w:rPr>
          <w:sz w:val="24"/>
          <w:szCs w:val="24"/>
        </w:rPr>
      </w:pPr>
    </w:p>
    <w:p w:rsidR="00546C11" w:rsidRPr="00926C25" w:rsidRDefault="00452987" w:rsidP="004529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987">
        <w:rPr>
          <w:rFonts w:ascii="Times New Roman" w:eastAsia="Times New Roman" w:hAnsi="Times New Roman" w:cs="Times New Roman"/>
          <w:sz w:val="24"/>
          <w:szCs w:val="24"/>
        </w:rPr>
        <w:t>Утверждено на заседании №1 кафедры факультетской терапии</w:t>
      </w:r>
      <w:r w:rsidR="00F81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987">
        <w:rPr>
          <w:rFonts w:ascii="Times New Roman" w:eastAsia="Times New Roman" w:hAnsi="Times New Roman" w:cs="Times New Roman"/>
          <w:sz w:val="24"/>
          <w:szCs w:val="24"/>
        </w:rPr>
        <w:t>от 30.08 2013 г.</w:t>
      </w:r>
    </w:p>
    <w:p w:rsidR="00F64A0B" w:rsidRPr="00546C11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546C11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546C11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546C11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546C11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546C11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546C11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546C11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546C11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546C11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546C11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546C11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546C11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C11" w:rsidRDefault="00546C11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C11" w:rsidRPr="00546C11" w:rsidRDefault="00546C11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987" w:rsidRDefault="00452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10EF5" w:rsidRPr="00546C11" w:rsidRDefault="00F64A0B" w:rsidP="00410EF5">
      <w:pPr>
        <w:rPr>
          <w:rFonts w:ascii="Times New Roman" w:hAnsi="Times New Roman" w:cs="Times New Roman"/>
          <w:b/>
          <w:sz w:val="24"/>
          <w:szCs w:val="24"/>
        </w:rPr>
      </w:pPr>
      <w:r w:rsidRPr="00546C11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546C11">
        <w:rPr>
          <w:rFonts w:ascii="Times New Roman" w:hAnsi="Times New Roman" w:cs="Times New Roman"/>
          <w:sz w:val="24"/>
          <w:szCs w:val="24"/>
        </w:rPr>
        <w:t xml:space="preserve"> </w:t>
      </w:r>
      <w:r w:rsidR="00381835" w:rsidRPr="00546C11">
        <w:rPr>
          <w:rFonts w:ascii="Times New Roman" w:hAnsi="Times New Roman" w:cs="Times New Roman"/>
          <w:sz w:val="24"/>
          <w:szCs w:val="24"/>
        </w:rPr>
        <w:t xml:space="preserve">Немедикаментозное лечение больных ХСН </w:t>
      </w:r>
    </w:p>
    <w:p w:rsidR="00381835" w:rsidRPr="00546C11" w:rsidRDefault="00F64A0B" w:rsidP="003818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C11">
        <w:rPr>
          <w:rFonts w:ascii="Times New Roman" w:hAnsi="Times New Roman" w:cs="Times New Roman"/>
          <w:b/>
          <w:sz w:val="24"/>
          <w:szCs w:val="24"/>
        </w:rPr>
        <w:t>Цель изучения темы:</w:t>
      </w:r>
      <w:r w:rsidR="0001211F" w:rsidRPr="00546C11">
        <w:rPr>
          <w:rFonts w:ascii="Times New Roman" w:hAnsi="Times New Roman" w:cs="Times New Roman"/>
          <w:sz w:val="24"/>
          <w:szCs w:val="24"/>
        </w:rPr>
        <w:t xml:space="preserve"> </w:t>
      </w:r>
      <w:r w:rsidR="00381835" w:rsidRPr="00546C11"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немедикаментозного лечения больных ХСН диагностики.</w:t>
      </w:r>
      <w:r w:rsidR="00452987">
        <w:rPr>
          <w:rFonts w:ascii="Times New Roman" w:hAnsi="Times New Roman" w:cs="Times New Roman"/>
          <w:sz w:val="24"/>
          <w:szCs w:val="24"/>
        </w:rPr>
        <w:t xml:space="preserve"> </w:t>
      </w:r>
      <w:r w:rsidR="00381835" w:rsidRPr="00546C11">
        <w:rPr>
          <w:rFonts w:ascii="Times New Roman" w:hAnsi="Times New Roman" w:cs="Times New Roman"/>
          <w:sz w:val="24"/>
          <w:szCs w:val="24"/>
        </w:rPr>
        <w:t>Значение немедикаментозного лечения больных ХСН в клинике внутренних болезней.</w:t>
      </w:r>
    </w:p>
    <w:p w:rsidR="0001211F" w:rsidRPr="00546C11" w:rsidRDefault="0001211F" w:rsidP="00F64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C11"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</w:t>
      </w:r>
      <w:r w:rsidR="002A5189" w:rsidRPr="00546C11">
        <w:rPr>
          <w:rFonts w:ascii="Times New Roman" w:hAnsi="Times New Roman" w:cs="Times New Roman"/>
          <w:sz w:val="24"/>
          <w:szCs w:val="24"/>
        </w:rPr>
        <w:t xml:space="preserve"> методики проведения</w:t>
      </w:r>
      <w:r w:rsidR="00381835" w:rsidRPr="00546C11">
        <w:rPr>
          <w:rFonts w:ascii="Times New Roman" w:hAnsi="Times New Roman" w:cs="Times New Roman"/>
          <w:sz w:val="24"/>
          <w:szCs w:val="24"/>
        </w:rPr>
        <w:t xml:space="preserve"> немедикаментозного лечения больных ХСН.  </w:t>
      </w:r>
    </w:p>
    <w:p w:rsidR="000E0A05" w:rsidRPr="00546C11" w:rsidRDefault="00F64A0B" w:rsidP="000E0A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C1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1211F" w:rsidRPr="00546C11" w:rsidRDefault="0001211F" w:rsidP="000E0A05">
      <w:pPr>
        <w:pStyle w:val="a5"/>
        <w:numPr>
          <w:ilvl w:val="0"/>
          <w:numId w:val="2"/>
        </w:numPr>
        <w:jc w:val="both"/>
      </w:pPr>
      <w:r w:rsidRPr="00546C11">
        <w:t>ознакомление с теоретическим материалом по теме занятия по основной и дополнительной литературе;</w:t>
      </w:r>
    </w:p>
    <w:p w:rsidR="0001211F" w:rsidRPr="00546C11" w:rsidRDefault="00F86F22" w:rsidP="00F64A0B">
      <w:pPr>
        <w:pStyle w:val="a5"/>
        <w:numPr>
          <w:ilvl w:val="0"/>
          <w:numId w:val="2"/>
        </w:numPr>
        <w:jc w:val="both"/>
        <w:rPr>
          <w:b/>
        </w:rPr>
      </w:pPr>
      <w:r w:rsidRPr="00546C11">
        <w:t xml:space="preserve">Анатомо-физиологические особенности </w:t>
      </w:r>
      <w:proofErr w:type="gramStart"/>
      <w:r w:rsidR="0031343A" w:rsidRPr="00546C11">
        <w:t>сердечно-сосудистой</w:t>
      </w:r>
      <w:proofErr w:type="gramEnd"/>
      <w:r w:rsidR="0031343A" w:rsidRPr="00546C11">
        <w:t xml:space="preserve"> системы</w:t>
      </w:r>
      <w:r w:rsidRPr="00546C11">
        <w:t xml:space="preserve">. Строение стенки </w:t>
      </w:r>
      <w:r w:rsidR="0031343A" w:rsidRPr="00546C11">
        <w:t xml:space="preserve">миокарда. </w:t>
      </w:r>
    </w:p>
    <w:p w:rsidR="00F64A0B" w:rsidRPr="00546C11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11">
        <w:rPr>
          <w:rFonts w:ascii="Times New Roman" w:hAnsi="Times New Roman" w:cs="Times New Roman"/>
          <w:b/>
          <w:sz w:val="24"/>
          <w:szCs w:val="24"/>
        </w:rPr>
        <w:t xml:space="preserve">Студент должен знать: </w:t>
      </w:r>
    </w:p>
    <w:p w:rsidR="00F64A0B" w:rsidRPr="00546C11" w:rsidRDefault="00F64A0B" w:rsidP="00F64A0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C11">
        <w:rPr>
          <w:rFonts w:ascii="Times New Roman" w:hAnsi="Times New Roman" w:cs="Times New Roman"/>
          <w:sz w:val="24"/>
          <w:szCs w:val="24"/>
        </w:rPr>
        <w:t>до изучения темы (базисные знания);</w:t>
      </w:r>
    </w:p>
    <w:p w:rsidR="0001211F" w:rsidRPr="00546C11" w:rsidRDefault="009B7BCD" w:rsidP="00F93DDE">
      <w:pPr>
        <w:pStyle w:val="a5"/>
        <w:numPr>
          <w:ilvl w:val="0"/>
          <w:numId w:val="3"/>
        </w:numPr>
        <w:autoSpaceDN w:val="0"/>
        <w:jc w:val="both"/>
        <w:rPr>
          <w:bCs/>
        </w:rPr>
      </w:pPr>
      <w:r w:rsidRPr="00546C11">
        <w:rPr>
          <w:bCs/>
        </w:rPr>
        <w:t xml:space="preserve">Нормальная анатомия - </w:t>
      </w:r>
      <w:r w:rsidR="00325755" w:rsidRPr="00546C11">
        <w:t>а</w:t>
      </w:r>
      <w:r w:rsidR="00FD0359" w:rsidRPr="00546C11">
        <w:t xml:space="preserve">натомо-физиологические особенности </w:t>
      </w:r>
      <w:proofErr w:type="gramStart"/>
      <w:r w:rsidR="0031343A" w:rsidRPr="00546C11">
        <w:t>сердечно-сосудистой</w:t>
      </w:r>
      <w:proofErr w:type="gramEnd"/>
      <w:r w:rsidR="0031343A" w:rsidRPr="00546C11">
        <w:t xml:space="preserve"> си</w:t>
      </w:r>
      <w:r w:rsidR="00452987">
        <w:t>стемы Строение стенки миокарда.</w:t>
      </w:r>
    </w:p>
    <w:p w:rsidR="00F93DDE" w:rsidRPr="00546C11" w:rsidRDefault="00F93DDE" w:rsidP="00F93DDE">
      <w:pPr>
        <w:pStyle w:val="a3"/>
        <w:numPr>
          <w:ilvl w:val="0"/>
          <w:numId w:val="3"/>
        </w:numPr>
        <w:rPr>
          <w:bCs/>
          <w:sz w:val="24"/>
          <w:szCs w:val="24"/>
        </w:rPr>
      </w:pPr>
      <w:r w:rsidRPr="00546C11">
        <w:rPr>
          <w:bCs/>
          <w:sz w:val="24"/>
          <w:szCs w:val="24"/>
        </w:rPr>
        <w:t xml:space="preserve">Гистология - Гистологические особенности </w:t>
      </w:r>
      <w:proofErr w:type="gramStart"/>
      <w:r w:rsidR="00634986" w:rsidRPr="00546C11">
        <w:rPr>
          <w:sz w:val="24"/>
          <w:szCs w:val="24"/>
        </w:rPr>
        <w:t>сердечно-сосудистой</w:t>
      </w:r>
      <w:proofErr w:type="gramEnd"/>
      <w:r w:rsidR="00634986" w:rsidRPr="00546C11">
        <w:rPr>
          <w:sz w:val="24"/>
          <w:szCs w:val="24"/>
        </w:rPr>
        <w:t xml:space="preserve"> системы</w:t>
      </w:r>
      <w:r w:rsidR="00264D9E" w:rsidRPr="00546C11">
        <w:rPr>
          <w:bCs/>
          <w:sz w:val="24"/>
          <w:szCs w:val="24"/>
        </w:rPr>
        <w:t>.</w:t>
      </w:r>
    </w:p>
    <w:p w:rsidR="007B7FD4" w:rsidRPr="00546C11" w:rsidRDefault="00F93DDE" w:rsidP="00F93DDE">
      <w:pPr>
        <w:pStyle w:val="a3"/>
        <w:numPr>
          <w:ilvl w:val="0"/>
          <w:numId w:val="3"/>
        </w:numPr>
        <w:rPr>
          <w:bCs/>
          <w:sz w:val="24"/>
          <w:szCs w:val="24"/>
        </w:rPr>
      </w:pPr>
      <w:r w:rsidRPr="00546C11">
        <w:rPr>
          <w:bCs/>
          <w:sz w:val="24"/>
          <w:szCs w:val="24"/>
        </w:rPr>
        <w:t xml:space="preserve">Нормальная физиология - </w:t>
      </w:r>
      <w:r w:rsidR="007B7FD4" w:rsidRPr="00546C11">
        <w:rPr>
          <w:color w:val="000000"/>
          <w:sz w:val="24"/>
          <w:szCs w:val="24"/>
          <w:shd w:val="clear" w:color="auto" w:fill="FFFFFF"/>
        </w:rPr>
        <w:t>основные показатели гемодинамики, обеспечивающие нормальное функционирование организма в покое и при нагрузке</w:t>
      </w:r>
      <w:r w:rsidRPr="00546C11">
        <w:rPr>
          <w:bCs/>
          <w:sz w:val="24"/>
          <w:szCs w:val="24"/>
        </w:rPr>
        <w:t xml:space="preserve"> </w:t>
      </w:r>
      <w:r w:rsidR="00592681" w:rsidRPr="00546C11">
        <w:rPr>
          <w:bCs/>
          <w:sz w:val="24"/>
          <w:szCs w:val="24"/>
        </w:rPr>
        <w:t xml:space="preserve">(ударный объем, минутный объем, </w:t>
      </w:r>
      <w:proofErr w:type="spellStart"/>
      <w:r w:rsidR="00592681" w:rsidRPr="00546C11">
        <w:rPr>
          <w:bCs/>
          <w:sz w:val="24"/>
          <w:szCs w:val="24"/>
        </w:rPr>
        <w:t>преднагрузка</w:t>
      </w:r>
      <w:proofErr w:type="spellEnd"/>
      <w:r w:rsidR="00592681" w:rsidRPr="00546C11">
        <w:rPr>
          <w:bCs/>
          <w:sz w:val="24"/>
          <w:szCs w:val="24"/>
        </w:rPr>
        <w:t xml:space="preserve">, </w:t>
      </w:r>
      <w:proofErr w:type="spellStart"/>
      <w:r w:rsidR="00592681" w:rsidRPr="00546C11">
        <w:rPr>
          <w:bCs/>
          <w:sz w:val="24"/>
          <w:szCs w:val="24"/>
        </w:rPr>
        <w:t>постнагрузка</w:t>
      </w:r>
      <w:proofErr w:type="spellEnd"/>
      <w:r w:rsidR="00592681" w:rsidRPr="00546C11">
        <w:rPr>
          <w:bCs/>
          <w:sz w:val="24"/>
          <w:szCs w:val="24"/>
        </w:rPr>
        <w:t>, фракция выброса)</w:t>
      </w:r>
    </w:p>
    <w:p w:rsidR="00112D1F" w:rsidRPr="00546C11" w:rsidRDefault="00F93DDE" w:rsidP="00F93DDE">
      <w:pPr>
        <w:pStyle w:val="a3"/>
        <w:numPr>
          <w:ilvl w:val="0"/>
          <w:numId w:val="3"/>
        </w:numPr>
        <w:rPr>
          <w:bCs/>
          <w:sz w:val="24"/>
          <w:szCs w:val="24"/>
        </w:rPr>
      </w:pPr>
      <w:r w:rsidRPr="00546C11">
        <w:rPr>
          <w:bCs/>
          <w:sz w:val="24"/>
          <w:szCs w:val="24"/>
        </w:rPr>
        <w:t>Патологическая физиология -</w:t>
      </w:r>
      <w:r w:rsidR="0024082E" w:rsidRPr="00546C11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4082E" w:rsidRPr="00546C11">
        <w:rPr>
          <w:color w:val="000000"/>
          <w:sz w:val="24"/>
          <w:szCs w:val="24"/>
          <w:shd w:val="clear" w:color="auto" w:fill="FFFFFF"/>
        </w:rPr>
        <w:t>патогенезе</w:t>
      </w:r>
      <w:proofErr w:type="gramEnd"/>
      <w:r w:rsidR="0024082E" w:rsidRPr="00546C11">
        <w:rPr>
          <w:color w:val="000000"/>
          <w:sz w:val="24"/>
          <w:szCs w:val="24"/>
          <w:shd w:val="clear" w:color="auto" w:fill="FFFFFF"/>
        </w:rPr>
        <w:t xml:space="preserve"> ХСН: почечная, гемодинамическая, нейрогуморальная, теория «</w:t>
      </w:r>
      <w:proofErr w:type="spellStart"/>
      <w:r w:rsidR="0024082E" w:rsidRPr="00546C11">
        <w:rPr>
          <w:color w:val="000000"/>
          <w:sz w:val="24"/>
          <w:szCs w:val="24"/>
          <w:shd w:val="clear" w:color="auto" w:fill="FFFFFF"/>
        </w:rPr>
        <w:t>кардиомиопатии</w:t>
      </w:r>
      <w:proofErr w:type="spellEnd"/>
      <w:r w:rsidR="0024082E" w:rsidRPr="00546C11">
        <w:rPr>
          <w:color w:val="000000"/>
          <w:sz w:val="24"/>
          <w:szCs w:val="24"/>
          <w:shd w:val="clear" w:color="auto" w:fill="FFFFFF"/>
        </w:rPr>
        <w:t xml:space="preserve"> перегрузки».</w:t>
      </w:r>
      <w:r w:rsidR="0024082E" w:rsidRPr="00546C11">
        <w:rPr>
          <w:bCs/>
          <w:sz w:val="24"/>
          <w:szCs w:val="24"/>
        </w:rPr>
        <w:t xml:space="preserve"> </w:t>
      </w:r>
    </w:p>
    <w:p w:rsidR="00112D1F" w:rsidRPr="00546C11" w:rsidRDefault="00F93DDE" w:rsidP="00F93DDE">
      <w:pPr>
        <w:pStyle w:val="a3"/>
        <w:numPr>
          <w:ilvl w:val="0"/>
          <w:numId w:val="3"/>
        </w:numPr>
        <w:rPr>
          <w:bCs/>
          <w:sz w:val="24"/>
          <w:szCs w:val="24"/>
        </w:rPr>
      </w:pPr>
      <w:r w:rsidRPr="00546C11">
        <w:rPr>
          <w:bCs/>
          <w:sz w:val="24"/>
          <w:szCs w:val="24"/>
        </w:rPr>
        <w:t>Пропедевтика внутренних болезней - Методика обследования больных</w:t>
      </w:r>
      <w:r w:rsidR="0024082E" w:rsidRPr="00546C11">
        <w:rPr>
          <w:bCs/>
          <w:sz w:val="24"/>
          <w:szCs w:val="24"/>
        </w:rPr>
        <w:t xml:space="preserve"> с</w:t>
      </w:r>
      <w:r w:rsidR="00452987">
        <w:rPr>
          <w:bCs/>
          <w:sz w:val="24"/>
          <w:szCs w:val="24"/>
        </w:rPr>
        <w:t xml:space="preserve"> </w:t>
      </w:r>
      <w:r w:rsidR="0024082E" w:rsidRPr="00546C11">
        <w:rPr>
          <w:bCs/>
          <w:sz w:val="24"/>
          <w:szCs w:val="24"/>
        </w:rPr>
        <w:t xml:space="preserve">заболеваниями </w:t>
      </w:r>
      <w:proofErr w:type="gramStart"/>
      <w:r w:rsidR="0024082E" w:rsidRPr="00546C11">
        <w:rPr>
          <w:bCs/>
          <w:sz w:val="24"/>
          <w:szCs w:val="24"/>
        </w:rPr>
        <w:t>сердечно-сосудистой</w:t>
      </w:r>
      <w:proofErr w:type="gramEnd"/>
      <w:r w:rsidR="0024082E" w:rsidRPr="00546C11">
        <w:rPr>
          <w:bCs/>
          <w:sz w:val="24"/>
          <w:szCs w:val="24"/>
        </w:rPr>
        <w:t xml:space="preserve"> системы.</w:t>
      </w:r>
    </w:p>
    <w:p w:rsidR="00F93DDE" w:rsidRPr="00546C11" w:rsidRDefault="00F93DDE" w:rsidP="00F93DDE">
      <w:pPr>
        <w:pStyle w:val="a3"/>
        <w:numPr>
          <w:ilvl w:val="0"/>
          <w:numId w:val="3"/>
        </w:numPr>
        <w:rPr>
          <w:bCs/>
          <w:sz w:val="24"/>
          <w:szCs w:val="24"/>
        </w:rPr>
      </w:pPr>
      <w:r w:rsidRPr="00546C11">
        <w:rPr>
          <w:bCs/>
          <w:sz w:val="24"/>
          <w:szCs w:val="24"/>
        </w:rPr>
        <w:t>Трактовка</w:t>
      </w:r>
      <w:r w:rsidR="00112D1F" w:rsidRPr="00546C11">
        <w:rPr>
          <w:bCs/>
          <w:sz w:val="24"/>
          <w:szCs w:val="24"/>
        </w:rPr>
        <w:t xml:space="preserve"> результатов </w:t>
      </w:r>
      <w:r w:rsidR="00592681" w:rsidRPr="00546C11">
        <w:rPr>
          <w:bCs/>
          <w:sz w:val="24"/>
          <w:szCs w:val="24"/>
        </w:rPr>
        <w:t>ЭХОКГ, ЭКГ.</w:t>
      </w:r>
    </w:p>
    <w:p w:rsidR="0001211F" w:rsidRPr="00546C11" w:rsidRDefault="0001211F" w:rsidP="00AA7D3C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DDE" w:rsidRPr="00546C11" w:rsidRDefault="00F64A0B" w:rsidP="00F64A0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C11">
        <w:rPr>
          <w:rFonts w:ascii="Times New Roman" w:hAnsi="Times New Roman" w:cs="Times New Roman"/>
          <w:sz w:val="24"/>
          <w:szCs w:val="24"/>
        </w:rPr>
        <w:t>после изучения темы</w:t>
      </w:r>
      <w:r w:rsidR="00F93DDE" w:rsidRPr="00546C1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7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577A22" w:rsidRPr="00546C11" w:rsidTr="00B70654">
        <w:tc>
          <w:tcPr>
            <w:tcW w:w="0" w:type="auto"/>
            <w:tcMar>
              <w:top w:w="15" w:type="dxa"/>
              <w:left w:w="900" w:type="dxa"/>
              <w:bottom w:w="15" w:type="dxa"/>
              <w:right w:w="15" w:type="dxa"/>
            </w:tcMar>
            <w:vAlign w:val="center"/>
            <w:hideMark/>
          </w:tcPr>
          <w:p w:rsidR="00E718A1" w:rsidRPr="00546C11" w:rsidRDefault="00577A22" w:rsidP="0045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Диета больных с ХСН</w:t>
            </w:r>
          </w:p>
        </w:tc>
      </w:tr>
      <w:tr w:rsidR="00577A22" w:rsidRPr="00546C11" w:rsidTr="00B70654">
        <w:tc>
          <w:tcPr>
            <w:tcW w:w="0" w:type="auto"/>
            <w:tcMar>
              <w:top w:w="15" w:type="dxa"/>
              <w:left w:w="900" w:type="dxa"/>
              <w:bottom w:w="15" w:type="dxa"/>
              <w:right w:w="15" w:type="dxa"/>
            </w:tcMar>
            <w:vAlign w:val="center"/>
            <w:hideMark/>
          </w:tcPr>
          <w:p w:rsidR="00E718A1" w:rsidRPr="00546C11" w:rsidRDefault="00577A22" w:rsidP="00B7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Алкоголь</w:t>
            </w:r>
          </w:p>
        </w:tc>
      </w:tr>
      <w:tr w:rsidR="00577A22" w:rsidRPr="00546C11" w:rsidTr="00B70654">
        <w:tc>
          <w:tcPr>
            <w:tcW w:w="0" w:type="auto"/>
            <w:tcMar>
              <w:top w:w="15" w:type="dxa"/>
              <w:left w:w="900" w:type="dxa"/>
              <w:bottom w:w="15" w:type="dxa"/>
              <w:right w:w="15" w:type="dxa"/>
            </w:tcMar>
            <w:vAlign w:val="center"/>
            <w:hideMark/>
          </w:tcPr>
          <w:p w:rsidR="00E718A1" w:rsidRPr="00546C11" w:rsidRDefault="00452987" w:rsidP="00B7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577A22" w:rsidRPr="0054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физической активности</w:t>
            </w:r>
          </w:p>
        </w:tc>
      </w:tr>
      <w:tr w:rsidR="00577A22" w:rsidRPr="00546C11" w:rsidTr="00B70654">
        <w:tc>
          <w:tcPr>
            <w:tcW w:w="0" w:type="auto"/>
            <w:tcMar>
              <w:top w:w="15" w:type="dxa"/>
              <w:left w:w="900" w:type="dxa"/>
              <w:bottom w:w="15" w:type="dxa"/>
              <w:right w:w="15" w:type="dxa"/>
            </w:tcMar>
            <w:vAlign w:val="center"/>
            <w:hideMark/>
          </w:tcPr>
          <w:p w:rsidR="00E718A1" w:rsidRPr="00546C11" w:rsidRDefault="00577A22" w:rsidP="00B7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Методика проведения физических нагрузок в форме ходьбы</w:t>
            </w:r>
          </w:p>
        </w:tc>
      </w:tr>
      <w:tr w:rsidR="00577A22" w:rsidRPr="00546C11" w:rsidTr="00B70654">
        <w:tc>
          <w:tcPr>
            <w:tcW w:w="0" w:type="auto"/>
            <w:tcMar>
              <w:top w:w="15" w:type="dxa"/>
              <w:left w:w="900" w:type="dxa"/>
              <w:bottom w:w="15" w:type="dxa"/>
              <w:right w:w="15" w:type="dxa"/>
            </w:tcMar>
            <w:vAlign w:val="center"/>
            <w:hideMark/>
          </w:tcPr>
          <w:p w:rsidR="00E718A1" w:rsidRPr="00546C11" w:rsidRDefault="00577A22" w:rsidP="00B7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Режим. Общие рекомендации</w:t>
            </w:r>
          </w:p>
        </w:tc>
      </w:tr>
      <w:tr w:rsidR="00577A22" w:rsidRPr="00546C11" w:rsidTr="00B70654">
        <w:tc>
          <w:tcPr>
            <w:tcW w:w="0" w:type="auto"/>
            <w:tcMar>
              <w:top w:w="15" w:type="dxa"/>
              <w:left w:w="900" w:type="dxa"/>
              <w:bottom w:w="15" w:type="dxa"/>
              <w:right w:w="15" w:type="dxa"/>
            </w:tcMar>
            <w:vAlign w:val="center"/>
            <w:hideMark/>
          </w:tcPr>
          <w:p w:rsidR="00E718A1" w:rsidRPr="00546C11" w:rsidRDefault="00577A22" w:rsidP="00B7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Психологическая реабилитация и создание школ амбулаторного наблюдения для больных ХСН</w:t>
            </w:r>
          </w:p>
        </w:tc>
      </w:tr>
      <w:tr w:rsidR="00577A22" w:rsidRPr="00546C11" w:rsidTr="00B70654">
        <w:tc>
          <w:tcPr>
            <w:tcW w:w="0" w:type="auto"/>
            <w:tcMar>
              <w:top w:w="15" w:type="dxa"/>
              <w:left w:w="900" w:type="dxa"/>
              <w:bottom w:w="15" w:type="dxa"/>
              <w:right w:w="15" w:type="dxa"/>
            </w:tcMar>
            <w:vAlign w:val="center"/>
            <w:hideMark/>
          </w:tcPr>
          <w:p w:rsidR="00E718A1" w:rsidRPr="00546C11" w:rsidRDefault="00577A22" w:rsidP="00B7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proofErr w:type="gramStart"/>
            <w:r w:rsidRPr="0054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Медико-социальная</w:t>
            </w:r>
            <w:proofErr w:type="gramEnd"/>
            <w:r w:rsidRPr="0054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</w:tbl>
    <w:p w:rsidR="00D57D84" w:rsidRPr="00546C11" w:rsidRDefault="00D57D84" w:rsidP="00D57D84">
      <w:pPr>
        <w:autoSpaceDN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950E9" w:rsidRPr="00546C11" w:rsidRDefault="00F64A0B" w:rsidP="00C950E9">
      <w:pPr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C11">
        <w:rPr>
          <w:rFonts w:ascii="Times New Roman" w:hAnsi="Times New Roman" w:cs="Times New Roman"/>
          <w:b/>
          <w:sz w:val="24"/>
          <w:szCs w:val="24"/>
        </w:rPr>
        <w:t xml:space="preserve">Студент должен уметь: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C950E9" w:rsidRPr="00546C11" w:rsidTr="000720E5">
        <w:trPr>
          <w:trHeight w:val="340"/>
        </w:trPr>
        <w:tc>
          <w:tcPr>
            <w:tcW w:w="9893" w:type="dxa"/>
            <w:shd w:val="clear" w:color="auto" w:fill="auto"/>
          </w:tcPr>
          <w:p w:rsidR="00C950E9" w:rsidRPr="00546C11" w:rsidRDefault="00C950E9" w:rsidP="007A443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Собрать анамнез, провести опрос пациента или его родственников,  провести </w:t>
            </w:r>
            <w:proofErr w:type="spellStart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пациента (осмотр, пальпация, аускультация), провести первичное обследование органов и систем.  </w:t>
            </w:r>
          </w:p>
        </w:tc>
      </w:tr>
      <w:tr w:rsidR="00C950E9" w:rsidRPr="00546C11" w:rsidTr="000720E5">
        <w:trPr>
          <w:trHeight w:val="340"/>
        </w:trPr>
        <w:tc>
          <w:tcPr>
            <w:tcW w:w="9893" w:type="dxa"/>
            <w:shd w:val="clear" w:color="auto" w:fill="auto"/>
          </w:tcPr>
          <w:p w:rsidR="00C950E9" w:rsidRPr="00546C11" w:rsidRDefault="00C950E9" w:rsidP="0045298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Поставить предварительный диагноз и наметить объем дополнительных исследований для уточнения диагноза и получения достоверного результата.</w:t>
            </w:r>
          </w:p>
        </w:tc>
      </w:tr>
      <w:tr w:rsidR="00C950E9" w:rsidRPr="00546C11" w:rsidTr="000720E5">
        <w:trPr>
          <w:trHeight w:val="340"/>
        </w:trPr>
        <w:tc>
          <w:tcPr>
            <w:tcW w:w="9893" w:type="dxa"/>
            <w:shd w:val="clear" w:color="auto" w:fill="auto"/>
          </w:tcPr>
          <w:p w:rsidR="001A13E3" w:rsidRPr="00546C11" w:rsidRDefault="001A13E3" w:rsidP="006B4C2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Назначить диету</w:t>
            </w:r>
            <w:r w:rsidR="006D7BA5"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больному ХСН в зависимости от функционального класса</w:t>
            </w:r>
          </w:p>
          <w:p w:rsidR="009C3601" w:rsidRPr="00546C11" w:rsidRDefault="009C3601" w:rsidP="006B4C2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Проводить верификацию патологической потери массы тела</w:t>
            </w:r>
          </w:p>
          <w:p w:rsidR="001A13E3" w:rsidRPr="00546C11" w:rsidRDefault="00121D8C" w:rsidP="006B4C2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</w:t>
            </w:r>
            <w:proofErr w:type="spellStart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трофологического</w:t>
            </w:r>
            <w:proofErr w:type="spellEnd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статуса больного ХСН</w:t>
            </w:r>
          </w:p>
          <w:p w:rsidR="00F57DC8" w:rsidRPr="00546C11" w:rsidRDefault="00F57DC8" w:rsidP="006B4C2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Уметь произвести</w:t>
            </w:r>
            <w:r w:rsidR="00DC4394"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расчет истинной потребности в энергии (ИПЭ)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DC8" w:rsidRPr="00546C11" w:rsidRDefault="00CD32C0" w:rsidP="006B4C2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фактор активности пациента</w:t>
            </w:r>
            <w:r w:rsidR="00BF4AB5"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(ФА)</w:t>
            </w:r>
          </w:p>
          <w:p w:rsidR="00D573B9" w:rsidRPr="00546C11" w:rsidRDefault="00D573B9" w:rsidP="006B4C2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Назнач</w:t>
            </w:r>
            <w:r w:rsidR="000A4A62"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ить пациенту </w:t>
            </w:r>
            <w:proofErr w:type="spellStart"/>
            <w:r w:rsidR="000A4A62" w:rsidRPr="00546C11">
              <w:rPr>
                <w:rFonts w:ascii="Times New Roman" w:hAnsi="Times New Roman" w:cs="Times New Roman"/>
                <w:sz w:val="24"/>
                <w:szCs w:val="24"/>
              </w:rPr>
              <w:t>нутритивную</w:t>
            </w:r>
            <w:proofErr w:type="spellEnd"/>
            <w:r w:rsidR="000A4A62"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поддержку</w:t>
            </w:r>
            <w:r w:rsidR="00B23C42"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(принципы введения </w:t>
            </w:r>
            <w:proofErr w:type="spellStart"/>
            <w:r w:rsidR="00B23C42" w:rsidRPr="00546C11">
              <w:rPr>
                <w:rFonts w:ascii="Times New Roman" w:hAnsi="Times New Roman" w:cs="Times New Roman"/>
                <w:sz w:val="24"/>
                <w:szCs w:val="24"/>
              </w:rPr>
              <w:t>энтерального</w:t>
            </w:r>
            <w:proofErr w:type="spellEnd"/>
            <w:r w:rsidR="00B23C42"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в рацион</w:t>
            </w:r>
            <w:r w:rsidR="009E213B"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, применение </w:t>
            </w:r>
            <w:proofErr w:type="spellStart"/>
            <w:r w:rsidR="009E213B" w:rsidRPr="00546C11">
              <w:rPr>
                <w:rFonts w:ascii="Times New Roman" w:hAnsi="Times New Roman" w:cs="Times New Roman"/>
                <w:sz w:val="24"/>
                <w:szCs w:val="24"/>
              </w:rPr>
              <w:t>пробиотиков</w:t>
            </w:r>
            <w:proofErr w:type="spellEnd"/>
            <w:r w:rsidR="00B34066" w:rsidRPr="00546C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73B9" w:rsidRPr="00546C11" w:rsidRDefault="00577F52" w:rsidP="006B4C2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Проводить физическую реабилитацию больного ХС</w:t>
            </w:r>
            <w:proofErr w:type="gramStart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F04A1" w:rsidRPr="00546C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F04A1" w:rsidRPr="00546C1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нать противопоказания для физической активности )</w:t>
            </w:r>
            <w:r w:rsidR="00D41B18" w:rsidRPr="00546C11">
              <w:rPr>
                <w:rFonts w:ascii="Times New Roman" w:hAnsi="Times New Roman" w:cs="Times New Roman"/>
                <w:sz w:val="24"/>
                <w:szCs w:val="24"/>
              </w:rPr>
              <w:t>: методика проведения физических нагрузок в форме ходьбы, тренировка дыхательных мышц</w:t>
            </w:r>
            <w:r w:rsidR="00A42534"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, усиленная наружная </w:t>
            </w:r>
            <w:proofErr w:type="spellStart"/>
            <w:r w:rsidR="00A42534" w:rsidRPr="00546C11">
              <w:rPr>
                <w:rFonts w:ascii="Times New Roman" w:hAnsi="Times New Roman" w:cs="Times New Roman"/>
                <w:sz w:val="24"/>
                <w:szCs w:val="24"/>
              </w:rPr>
              <w:t>контрпульсация</w:t>
            </w:r>
            <w:proofErr w:type="spellEnd"/>
          </w:p>
          <w:p w:rsidR="00C950E9" w:rsidRPr="00546C11" w:rsidRDefault="006C381C" w:rsidP="008D408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Рекомендовать режим больному ХСН (вакцинация, путешествия,</w:t>
            </w:r>
            <w:r w:rsidR="00F64BA7"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курение, и т.п.</w:t>
            </w:r>
            <w:r w:rsidR="008D4085" w:rsidRPr="00546C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50E9" w:rsidRPr="00546C11" w:rsidTr="000720E5">
        <w:trPr>
          <w:trHeight w:val="340"/>
        </w:trPr>
        <w:tc>
          <w:tcPr>
            <w:tcW w:w="9893" w:type="dxa"/>
            <w:shd w:val="clear" w:color="auto" w:fill="auto"/>
          </w:tcPr>
          <w:p w:rsidR="00C950E9" w:rsidRPr="00546C11" w:rsidRDefault="00C950E9" w:rsidP="008D408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0E9" w:rsidRPr="00546C11" w:rsidRDefault="00C950E9" w:rsidP="00AA7D3C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02D" w:rsidRPr="00546C11" w:rsidRDefault="00F64A0B" w:rsidP="0019302D">
      <w:pPr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46C11">
        <w:rPr>
          <w:rFonts w:ascii="Times New Roman" w:hAnsi="Times New Roman" w:cs="Times New Roman"/>
          <w:b/>
          <w:sz w:val="24"/>
          <w:szCs w:val="24"/>
        </w:rPr>
        <w:t>Студент должен владеть</w:t>
      </w:r>
      <w:r w:rsidRPr="00546C11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8D4085" w:rsidRPr="00546C11" w:rsidTr="0019302D">
        <w:trPr>
          <w:trHeight w:val="340"/>
        </w:trPr>
        <w:tc>
          <w:tcPr>
            <w:tcW w:w="9893" w:type="dxa"/>
            <w:shd w:val="clear" w:color="auto" w:fill="auto"/>
          </w:tcPr>
          <w:p w:rsidR="008D4085" w:rsidRPr="00546C11" w:rsidRDefault="008D4085" w:rsidP="0097390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общеклинического обследования больных с </w:t>
            </w:r>
            <w:r w:rsidR="00973902" w:rsidRPr="00546C11">
              <w:rPr>
                <w:rFonts w:ascii="Times New Roman" w:hAnsi="Times New Roman" w:cs="Times New Roman"/>
                <w:sz w:val="24"/>
                <w:szCs w:val="24"/>
              </w:rPr>
              <w:t>ХСН</w:t>
            </w:r>
          </w:p>
        </w:tc>
      </w:tr>
      <w:tr w:rsidR="008D4085" w:rsidRPr="00546C11" w:rsidTr="0019302D">
        <w:trPr>
          <w:trHeight w:val="340"/>
        </w:trPr>
        <w:tc>
          <w:tcPr>
            <w:tcW w:w="9893" w:type="dxa"/>
            <w:shd w:val="clear" w:color="auto" w:fill="auto"/>
          </w:tcPr>
          <w:p w:rsidR="008D4085" w:rsidRPr="00546C11" w:rsidRDefault="008D4085" w:rsidP="0097390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Интерпретацией результатов </w:t>
            </w:r>
            <w:r w:rsidR="00973902" w:rsidRPr="00546C11">
              <w:rPr>
                <w:rFonts w:ascii="Times New Roman" w:hAnsi="Times New Roman" w:cs="Times New Roman"/>
                <w:sz w:val="24"/>
                <w:szCs w:val="24"/>
              </w:rPr>
              <w:t>ЭХОКГ, ЭКГ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4085" w:rsidRPr="00546C11" w:rsidTr="0019302D">
        <w:trPr>
          <w:trHeight w:val="340"/>
        </w:trPr>
        <w:tc>
          <w:tcPr>
            <w:tcW w:w="9893" w:type="dxa"/>
            <w:shd w:val="clear" w:color="auto" w:fill="auto"/>
          </w:tcPr>
          <w:p w:rsidR="008D4085" w:rsidRPr="00546C11" w:rsidRDefault="008D4085" w:rsidP="0097390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Алгоритмом </w:t>
            </w:r>
            <w:r w:rsidR="00973902" w:rsidRPr="00546C11">
              <w:rPr>
                <w:rFonts w:ascii="Times New Roman" w:hAnsi="Times New Roman" w:cs="Times New Roman"/>
                <w:sz w:val="24"/>
                <w:szCs w:val="24"/>
              </w:rPr>
              <w:t>назначения немедикаментозного лечения ХСН</w:t>
            </w:r>
          </w:p>
        </w:tc>
      </w:tr>
      <w:tr w:rsidR="008D4085" w:rsidRPr="00546C11" w:rsidTr="0019302D">
        <w:trPr>
          <w:trHeight w:val="340"/>
        </w:trPr>
        <w:tc>
          <w:tcPr>
            <w:tcW w:w="9893" w:type="dxa"/>
            <w:shd w:val="clear" w:color="auto" w:fill="auto"/>
          </w:tcPr>
          <w:p w:rsidR="008D4085" w:rsidRPr="00546C11" w:rsidRDefault="00452987" w:rsidP="0097390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врачебными </w:t>
            </w:r>
            <w:r w:rsidR="008D4085"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лечебными мероприятиями при </w:t>
            </w:r>
            <w:r w:rsidR="00973902" w:rsidRPr="00546C11">
              <w:rPr>
                <w:rFonts w:ascii="Times New Roman" w:hAnsi="Times New Roman" w:cs="Times New Roman"/>
                <w:sz w:val="24"/>
                <w:szCs w:val="24"/>
              </w:rPr>
              <w:t>ХСН</w:t>
            </w:r>
          </w:p>
        </w:tc>
      </w:tr>
      <w:tr w:rsidR="008D4085" w:rsidRPr="00546C11" w:rsidTr="0019302D">
        <w:trPr>
          <w:trHeight w:val="340"/>
        </w:trPr>
        <w:tc>
          <w:tcPr>
            <w:tcW w:w="9893" w:type="dxa"/>
            <w:shd w:val="clear" w:color="auto" w:fill="auto"/>
          </w:tcPr>
          <w:p w:rsidR="008D4085" w:rsidRPr="00546C11" w:rsidRDefault="008D4085" w:rsidP="0097390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Алгоритмом </w:t>
            </w:r>
            <w:r w:rsidR="00973902"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proofErr w:type="spellStart"/>
            <w:r w:rsidR="00973902" w:rsidRPr="00546C11">
              <w:rPr>
                <w:rFonts w:ascii="Times New Roman" w:hAnsi="Times New Roman" w:cs="Times New Roman"/>
                <w:sz w:val="24"/>
                <w:szCs w:val="24"/>
              </w:rPr>
              <w:t>трофологического</w:t>
            </w:r>
            <w:proofErr w:type="spellEnd"/>
            <w:r w:rsidR="00973902"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статуса при ХСН.</w:t>
            </w:r>
          </w:p>
        </w:tc>
      </w:tr>
      <w:tr w:rsidR="008D4085" w:rsidRPr="00546C11" w:rsidTr="0019302D">
        <w:trPr>
          <w:trHeight w:val="340"/>
        </w:trPr>
        <w:tc>
          <w:tcPr>
            <w:tcW w:w="9893" w:type="dxa"/>
            <w:shd w:val="clear" w:color="auto" w:fill="auto"/>
          </w:tcPr>
          <w:p w:rsidR="008D4085" w:rsidRPr="00546C11" w:rsidRDefault="008D4085" w:rsidP="0019302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85" w:rsidRPr="00546C11" w:rsidTr="0019302D">
        <w:trPr>
          <w:trHeight w:val="340"/>
        </w:trPr>
        <w:tc>
          <w:tcPr>
            <w:tcW w:w="9893" w:type="dxa"/>
            <w:shd w:val="clear" w:color="auto" w:fill="auto"/>
          </w:tcPr>
          <w:p w:rsidR="008D4085" w:rsidRPr="00546C11" w:rsidRDefault="008D4085" w:rsidP="0007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A0B" w:rsidRPr="00546C11" w:rsidRDefault="00F64A0B" w:rsidP="00AA7D3C">
      <w:pPr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C11">
        <w:rPr>
          <w:rFonts w:ascii="Times New Roman" w:hAnsi="Times New Roman" w:cs="Times New Roman"/>
          <w:b/>
          <w:sz w:val="24"/>
          <w:szCs w:val="24"/>
        </w:rPr>
        <w:t>Задания для самостоятельной внеаудиторной работы студентов по указанной теме:</w:t>
      </w:r>
    </w:p>
    <w:p w:rsidR="00F64A0B" w:rsidRPr="00546C11" w:rsidRDefault="00F64A0B" w:rsidP="00F64A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6C11">
        <w:rPr>
          <w:rFonts w:ascii="Times New Roman" w:hAnsi="Times New Roman" w:cs="Times New Roman"/>
          <w:sz w:val="24"/>
          <w:szCs w:val="24"/>
        </w:rPr>
        <w:t xml:space="preserve">1) Ознакомиться с теоретическим материалом по теме занятия с использованием конспектов лекций, рекомендуемой </w:t>
      </w:r>
      <w:r w:rsidR="008D00CB" w:rsidRPr="00546C11">
        <w:rPr>
          <w:rFonts w:ascii="Times New Roman" w:hAnsi="Times New Roman" w:cs="Times New Roman"/>
          <w:sz w:val="24"/>
          <w:szCs w:val="24"/>
        </w:rPr>
        <w:t xml:space="preserve">основной и дополнительной </w:t>
      </w:r>
      <w:r w:rsidRPr="00546C11">
        <w:rPr>
          <w:rFonts w:ascii="Times New Roman" w:hAnsi="Times New Roman" w:cs="Times New Roman"/>
          <w:sz w:val="24"/>
          <w:szCs w:val="24"/>
        </w:rPr>
        <w:t>учебной литературой.</w:t>
      </w:r>
    </w:p>
    <w:p w:rsidR="00D57D84" w:rsidRPr="00546C11" w:rsidRDefault="00F64A0B" w:rsidP="00D57D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6C11">
        <w:rPr>
          <w:rFonts w:ascii="Times New Roman" w:hAnsi="Times New Roman" w:cs="Times New Roman"/>
          <w:sz w:val="24"/>
          <w:szCs w:val="24"/>
        </w:rPr>
        <w:t>2) Ответить на вопросы для самоконтроля</w:t>
      </w:r>
      <w:r w:rsidR="00D57D84" w:rsidRPr="00546C11">
        <w:rPr>
          <w:rFonts w:ascii="Times New Roman" w:hAnsi="Times New Roman" w:cs="Times New Roman"/>
          <w:sz w:val="24"/>
          <w:szCs w:val="24"/>
        </w:rPr>
        <w:t>:</w:t>
      </w:r>
    </w:p>
    <w:p w:rsidR="00E53E5E" w:rsidRPr="00546C11" w:rsidRDefault="00D57D84" w:rsidP="00D57D84">
      <w:pPr>
        <w:pStyle w:val="a5"/>
        <w:numPr>
          <w:ilvl w:val="1"/>
          <w:numId w:val="1"/>
        </w:numPr>
        <w:autoSpaceDN w:val="0"/>
        <w:jc w:val="both"/>
      </w:pPr>
      <w:r w:rsidRPr="00546C11">
        <w:t xml:space="preserve">Описать системы, участвующие </w:t>
      </w:r>
      <w:r w:rsidR="00E53E5E" w:rsidRPr="00546C11">
        <w:t xml:space="preserve">в </w:t>
      </w:r>
      <w:r w:rsidR="00973902" w:rsidRPr="00546C11">
        <w:t>кровообращении</w:t>
      </w:r>
      <w:r w:rsidR="00E53E5E" w:rsidRPr="00546C11">
        <w:t xml:space="preserve">. </w:t>
      </w:r>
    </w:p>
    <w:p w:rsidR="00E53E5E" w:rsidRPr="00546C11" w:rsidRDefault="00016E1D" w:rsidP="00610882">
      <w:pPr>
        <w:pStyle w:val="a5"/>
        <w:numPr>
          <w:ilvl w:val="1"/>
          <w:numId w:val="1"/>
        </w:numPr>
        <w:autoSpaceDN w:val="0"/>
        <w:jc w:val="both"/>
      </w:pPr>
      <w:r w:rsidRPr="00546C11">
        <w:t>Объяснить патогенез кахексии при ХСН (</w:t>
      </w:r>
      <w:r w:rsidR="00FF04A1" w:rsidRPr="00546C11">
        <w:t>активация нейрогуморальных систем).</w:t>
      </w:r>
      <w:r w:rsidR="00E53E5E" w:rsidRPr="00546C11">
        <w:t xml:space="preserve"> </w:t>
      </w:r>
    </w:p>
    <w:p w:rsidR="00610882" w:rsidRPr="00546C11" w:rsidRDefault="00610882" w:rsidP="00610882">
      <w:pPr>
        <w:pStyle w:val="a5"/>
        <w:numPr>
          <w:ilvl w:val="1"/>
          <w:numId w:val="1"/>
        </w:numPr>
        <w:autoSpaceDN w:val="0"/>
        <w:jc w:val="both"/>
      </w:pPr>
      <w:r w:rsidRPr="00546C11">
        <w:t>Перечислить показания и противопоказания</w:t>
      </w:r>
      <w:r w:rsidR="00FF04A1" w:rsidRPr="00546C11">
        <w:t xml:space="preserve"> </w:t>
      </w:r>
      <w:proofErr w:type="spellStart"/>
      <w:proofErr w:type="gramStart"/>
      <w:r w:rsidR="00FF04A1" w:rsidRPr="00546C11">
        <w:t>противопоказания</w:t>
      </w:r>
      <w:proofErr w:type="spellEnd"/>
      <w:proofErr w:type="gramEnd"/>
      <w:r w:rsidR="00FF04A1" w:rsidRPr="00546C11">
        <w:t xml:space="preserve"> для  проведения физической активности больных ХСН. </w:t>
      </w:r>
    </w:p>
    <w:p w:rsidR="00D57D84" w:rsidRPr="00546C11" w:rsidRDefault="00D57D84" w:rsidP="008F59EC">
      <w:pPr>
        <w:pStyle w:val="a5"/>
        <w:autoSpaceDN w:val="0"/>
        <w:ind w:left="1440"/>
        <w:jc w:val="both"/>
      </w:pPr>
      <w:r w:rsidRPr="00546C11">
        <w:t xml:space="preserve">  </w:t>
      </w:r>
    </w:p>
    <w:p w:rsidR="008D00CB" w:rsidRPr="00546C11" w:rsidRDefault="00F64A0B" w:rsidP="00F64A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6C11">
        <w:rPr>
          <w:rFonts w:ascii="Times New Roman" w:hAnsi="Times New Roman" w:cs="Times New Roman"/>
          <w:sz w:val="24"/>
          <w:szCs w:val="24"/>
        </w:rPr>
        <w:t>3) Проверить свои знания с использованием тестового контроля</w:t>
      </w:r>
      <w:r w:rsidR="008D00CB" w:rsidRPr="00546C11">
        <w:rPr>
          <w:rFonts w:ascii="Times New Roman" w:hAnsi="Times New Roman" w:cs="Times New Roman"/>
          <w:sz w:val="24"/>
          <w:szCs w:val="24"/>
        </w:rPr>
        <w:t>:</w:t>
      </w:r>
    </w:p>
    <w:p w:rsidR="00FF04A1" w:rsidRPr="00546C11" w:rsidRDefault="008D00CB" w:rsidP="008D00CB">
      <w:pPr>
        <w:pStyle w:val="a3"/>
        <w:ind w:left="0" w:right="-1" w:firstLine="0"/>
        <w:jc w:val="left"/>
        <w:rPr>
          <w:sz w:val="24"/>
          <w:szCs w:val="24"/>
        </w:rPr>
      </w:pPr>
      <w:r w:rsidRPr="00546C11">
        <w:rPr>
          <w:sz w:val="24"/>
          <w:szCs w:val="24"/>
        </w:rPr>
        <w:t xml:space="preserve">1. </w:t>
      </w:r>
      <w:r w:rsidR="00FF04A1" w:rsidRPr="00452987">
        <w:rPr>
          <w:caps/>
          <w:sz w:val="24"/>
          <w:szCs w:val="24"/>
        </w:rPr>
        <w:t xml:space="preserve">При ХСН ФК </w:t>
      </w:r>
      <w:r w:rsidR="00FF04A1" w:rsidRPr="00452987">
        <w:rPr>
          <w:caps/>
          <w:sz w:val="24"/>
          <w:szCs w:val="24"/>
          <w:lang w:val="en-US"/>
        </w:rPr>
        <w:t>II</w:t>
      </w:r>
      <w:r w:rsidR="00FF04A1" w:rsidRPr="00452987">
        <w:rPr>
          <w:caps/>
          <w:sz w:val="24"/>
          <w:szCs w:val="24"/>
        </w:rPr>
        <w:t xml:space="preserve"> допускается следующее количество соли</w:t>
      </w:r>
      <w:r w:rsidR="00FF04A1" w:rsidRPr="00546C11">
        <w:rPr>
          <w:sz w:val="24"/>
          <w:szCs w:val="24"/>
        </w:rPr>
        <w:t xml:space="preserve"> </w:t>
      </w:r>
    </w:p>
    <w:p w:rsidR="0075208B" w:rsidRPr="00546C11" w:rsidRDefault="008D00CB" w:rsidP="00FF04A1">
      <w:pPr>
        <w:pStyle w:val="a3"/>
        <w:ind w:right="-1"/>
        <w:rPr>
          <w:sz w:val="24"/>
          <w:szCs w:val="24"/>
        </w:rPr>
      </w:pPr>
      <w:r w:rsidRPr="00546C11">
        <w:rPr>
          <w:sz w:val="24"/>
          <w:szCs w:val="24"/>
        </w:rPr>
        <w:t xml:space="preserve">1. </w:t>
      </w:r>
      <w:r w:rsidR="00572678" w:rsidRPr="00546C11">
        <w:rPr>
          <w:sz w:val="24"/>
          <w:szCs w:val="24"/>
        </w:rPr>
        <w:t xml:space="preserve">до </w:t>
      </w:r>
      <w:r w:rsidR="00FF04A1" w:rsidRPr="00546C11">
        <w:rPr>
          <w:sz w:val="24"/>
          <w:szCs w:val="24"/>
        </w:rPr>
        <w:t>1,5г (</w:t>
      </w:r>
      <w:proofErr w:type="spellStart"/>
      <w:r w:rsidR="00FF04A1" w:rsidRPr="00546C11">
        <w:rPr>
          <w:sz w:val="24"/>
          <w:szCs w:val="24"/>
          <w:lang w:val="en-US"/>
        </w:rPr>
        <w:t>NaCl</w:t>
      </w:r>
      <w:proofErr w:type="spellEnd"/>
      <w:r w:rsidR="00FF04A1" w:rsidRPr="00546C11">
        <w:rPr>
          <w:sz w:val="24"/>
          <w:szCs w:val="24"/>
        </w:rPr>
        <w:t>)</w:t>
      </w:r>
    </w:p>
    <w:p w:rsidR="00FF04A1" w:rsidRPr="00546C11" w:rsidRDefault="00FF04A1" w:rsidP="00FF04A1">
      <w:pPr>
        <w:pStyle w:val="a3"/>
        <w:ind w:right="-1"/>
        <w:rPr>
          <w:sz w:val="24"/>
          <w:szCs w:val="24"/>
        </w:rPr>
      </w:pPr>
      <w:r w:rsidRPr="00546C11">
        <w:rPr>
          <w:sz w:val="24"/>
          <w:szCs w:val="24"/>
        </w:rPr>
        <w:t>2. 5г (</w:t>
      </w:r>
      <w:proofErr w:type="spellStart"/>
      <w:r w:rsidRPr="00546C11">
        <w:rPr>
          <w:sz w:val="24"/>
          <w:szCs w:val="24"/>
          <w:lang w:val="en-US"/>
        </w:rPr>
        <w:t>NaCl</w:t>
      </w:r>
      <w:proofErr w:type="spellEnd"/>
      <w:r w:rsidRPr="00546C11">
        <w:rPr>
          <w:sz w:val="24"/>
          <w:szCs w:val="24"/>
        </w:rPr>
        <w:t>)</w:t>
      </w:r>
    </w:p>
    <w:p w:rsidR="00FF04A1" w:rsidRPr="00546C11" w:rsidRDefault="00452987" w:rsidP="00FF04A1">
      <w:pPr>
        <w:pStyle w:val="a3"/>
        <w:ind w:right="-1"/>
        <w:rPr>
          <w:sz w:val="24"/>
          <w:szCs w:val="24"/>
        </w:rPr>
      </w:pPr>
      <w:r>
        <w:rPr>
          <w:sz w:val="24"/>
          <w:szCs w:val="24"/>
        </w:rPr>
        <w:t>3. до 3</w:t>
      </w:r>
      <w:r w:rsidR="00FF04A1" w:rsidRPr="00546C11">
        <w:rPr>
          <w:sz w:val="24"/>
          <w:szCs w:val="24"/>
        </w:rPr>
        <w:t>г (</w:t>
      </w:r>
      <w:proofErr w:type="spellStart"/>
      <w:r w:rsidR="00FF04A1" w:rsidRPr="00546C11">
        <w:rPr>
          <w:sz w:val="24"/>
          <w:szCs w:val="24"/>
          <w:lang w:val="en-US"/>
        </w:rPr>
        <w:t>NaCl</w:t>
      </w:r>
      <w:proofErr w:type="spellEnd"/>
      <w:r w:rsidR="00FF04A1" w:rsidRPr="00546C11">
        <w:rPr>
          <w:sz w:val="24"/>
          <w:szCs w:val="24"/>
        </w:rPr>
        <w:t>)</w:t>
      </w:r>
    </w:p>
    <w:p w:rsidR="00FF04A1" w:rsidRPr="00546C11" w:rsidRDefault="00FF04A1" w:rsidP="00FF04A1">
      <w:pPr>
        <w:pStyle w:val="a3"/>
        <w:ind w:right="-1"/>
        <w:rPr>
          <w:sz w:val="24"/>
          <w:szCs w:val="24"/>
        </w:rPr>
      </w:pPr>
      <w:r w:rsidRPr="00546C11">
        <w:rPr>
          <w:sz w:val="24"/>
          <w:szCs w:val="24"/>
        </w:rPr>
        <w:t>4 &lt;1г (</w:t>
      </w:r>
      <w:proofErr w:type="spellStart"/>
      <w:r w:rsidRPr="00546C11">
        <w:rPr>
          <w:sz w:val="24"/>
          <w:szCs w:val="24"/>
          <w:lang w:val="en-US"/>
        </w:rPr>
        <w:t>NaCl</w:t>
      </w:r>
      <w:proofErr w:type="spellEnd"/>
      <w:r w:rsidRPr="00546C11">
        <w:rPr>
          <w:sz w:val="24"/>
          <w:szCs w:val="24"/>
        </w:rPr>
        <w:t>)</w:t>
      </w:r>
    </w:p>
    <w:p w:rsidR="0075208B" w:rsidRPr="00546C11" w:rsidRDefault="00572678" w:rsidP="0075208B">
      <w:pPr>
        <w:pStyle w:val="a3"/>
        <w:tabs>
          <w:tab w:val="center" w:pos="4678"/>
        </w:tabs>
        <w:ind w:left="0" w:right="-1" w:firstLine="0"/>
        <w:rPr>
          <w:sz w:val="24"/>
          <w:szCs w:val="24"/>
        </w:rPr>
      </w:pPr>
      <w:r w:rsidRPr="00546C11">
        <w:rPr>
          <w:sz w:val="24"/>
          <w:szCs w:val="24"/>
        </w:rPr>
        <w:t xml:space="preserve"> </w:t>
      </w:r>
      <w:r w:rsidRPr="00546C11">
        <w:rPr>
          <w:sz w:val="24"/>
          <w:szCs w:val="24"/>
        </w:rPr>
        <w:tab/>
        <w:t>Эталон ответа: 1</w:t>
      </w:r>
    </w:p>
    <w:p w:rsidR="0075208B" w:rsidRPr="00546C11" w:rsidRDefault="0075208B" w:rsidP="008D00CB">
      <w:pPr>
        <w:pStyle w:val="a3"/>
        <w:ind w:left="0" w:right="-1" w:firstLine="0"/>
        <w:rPr>
          <w:sz w:val="24"/>
          <w:szCs w:val="24"/>
        </w:rPr>
      </w:pPr>
    </w:p>
    <w:p w:rsidR="0075208B" w:rsidRPr="00452987" w:rsidRDefault="0075208B" w:rsidP="0075208B">
      <w:pPr>
        <w:pStyle w:val="a3"/>
        <w:ind w:left="0" w:right="-1" w:firstLine="0"/>
        <w:jc w:val="left"/>
        <w:rPr>
          <w:caps/>
          <w:sz w:val="24"/>
          <w:szCs w:val="24"/>
        </w:rPr>
      </w:pPr>
      <w:r w:rsidRPr="00546C11">
        <w:rPr>
          <w:sz w:val="24"/>
          <w:szCs w:val="24"/>
        </w:rPr>
        <w:t>2</w:t>
      </w:r>
      <w:r w:rsidRPr="00452987">
        <w:rPr>
          <w:caps/>
          <w:sz w:val="24"/>
          <w:szCs w:val="24"/>
        </w:rPr>
        <w:t xml:space="preserve">. </w:t>
      </w:r>
      <w:r w:rsidR="00971B0F" w:rsidRPr="00452987">
        <w:rPr>
          <w:caps/>
          <w:sz w:val="24"/>
          <w:szCs w:val="24"/>
        </w:rPr>
        <w:t>Ограничение</w:t>
      </w:r>
      <w:r w:rsidR="00F31B0A" w:rsidRPr="00452987">
        <w:rPr>
          <w:caps/>
          <w:sz w:val="24"/>
          <w:szCs w:val="24"/>
        </w:rPr>
        <w:t xml:space="preserve"> потребления </w:t>
      </w:r>
      <w:r w:rsidR="00971B0F" w:rsidRPr="00452987">
        <w:rPr>
          <w:caps/>
          <w:sz w:val="24"/>
          <w:szCs w:val="24"/>
        </w:rPr>
        <w:t xml:space="preserve">жидкости актуально </w:t>
      </w:r>
      <w:proofErr w:type="gramStart"/>
      <w:r w:rsidR="00971B0F" w:rsidRPr="00452987">
        <w:rPr>
          <w:caps/>
          <w:sz w:val="24"/>
          <w:szCs w:val="24"/>
        </w:rPr>
        <w:t>при</w:t>
      </w:r>
      <w:proofErr w:type="gramEnd"/>
      <w:r w:rsidR="00F31B0A" w:rsidRPr="00452987">
        <w:rPr>
          <w:caps/>
          <w:sz w:val="24"/>
          <w:szCs w:val="24"/>
        </w:rPr>
        <w:t>:</w:t>
      </w:r>
    </w:p>
    <w:p w:rsidR="00E34C46" w:rsidRPr="00546C11" w:rsidRDefault="00E71FBB" w:rsidP="008D00CB">
      <w:pPr>
        <w:pStyle w:val="a3"/>
        <w:ind w:left="567" w:right="-1" w:firstLine="0"/>
        <w:rPr>
          <w:sz w:val="24"/>
          <w:szCs w:val="24"/>
        </w:rPr>
      </w:pPr>
      <w:r w:rsidRPr="00546C11">
        <w:rPr>
          <w:sz w:val="24"/>
          <w:szCs w:val="24"/>
        </w:rPr>
        <w:t xml:space="preserve">1. </w:t>
      </w:r>
      <w:r w:rsidR="00E34C46" w:rsidRPr="00546C11">
        <w:rPr>
          <w:sz w:val="24"/>
          <w:szCs w:val="24"/>
        </w:rPr>
        <w:t>При всех функциональных классах ХСН</w:t>
      </w:r>
    </w:p>
    <w:p w:rsidR="00E34C46" w:rsidRPr="00546C11" w:rsidRDefault="00E71FBB" w:rsidP="00E34C46">
      <w:pPr>
        <w:pStyle w:val="a3"/>
        <w:ind w:left="567" w:right="-1" w:firstLine="0"/>
        <w:rPr>
          <w:sz w:val="24"/>
          <w:szCs w:val="24"/>
        </w:rPr>
      </w:pPr>
      <w:r w:rsidRPr="00546C11">
        <w:rPr>
          <w:sz w:val="24"/>
          <w:szCs w:val="24"/>
        </w:rPr>
        <w:t xml:space="preserve">2. </w:t>
      </w:r>
      <w:r w:rsidR="00E34C46" w:rsidRPr="00546C11">
        <w:rPr>
          <w:sz w:val="24"/>
          <w:szCs w:val="24"/>
        </w:rPr>
        <w:t xml:space="preserve">При ХСН </w:t>
      </w:r>
      <w:r w:rsidR="00E34C46" w:rsidRPr="00546C11">
        <w:rPr>
          <w:sz w:val="24"/>
          <w:szCs w:val="24"/>
          <w:lang w:val="en-US"/>
        </w:rPr>
        <w:t>II</w:t>
      </w:r>
      <w:r w:rsidR="00E34C46" w:rsidRPr="00546C11">
        <w:rPr>
          <w:sz w:val="24"/>
          <w:szCs w:val="24"/>
        </w:rPr>
        <w:t xml:space="preserve"> функционального класса</w:t>
      </w:r>
    </w:p>
    <w:p w:rsidR="0075208B" w:rsidRPr="00546C11" w:rsidRDefault="00E34C46" w:rsidP="00E34C46">
      <w:pPr>
        <w:pStyle w:val="a3"/>
        <w:ind w:left="567" w:right="-1" w:firstLine="0"/>
        <w:rPr>
          <w:sz w:val="24"/>
          <w:szCs w:val="24"/>
        </w:rPr>
      </w:pPr>
      <w:r w:rsidRPr="00546C11">
        <w:rPr>
          <w:sz w:val="24"/>
          <w:szCs w:val="24"/>
        </w:rPr>
        <w:t xml:space="preserve">3. При ХСН  </w:t>
      </w:r>
      <w:r w:rsidRPr="00546C11">
        <w:rPr>
          <w:sz w:val="24"/>
          <w:szCs w:val="24"/>
          <w:lang w:val="en-US"/>
        </w:rPr>
        <w:t>III</w:t>
      </w:r>
      <w:r w:rsidRPr="00546C11">
        <w:rPr>
          <w:sz w:val="24"/>
          <w:szCs w:val="24"/>
        </w:rPr>
        <w:t xml:space="preserve"> функционального класса</w:t>
      </w:r>
    </w:p>
    <w:p w:rsidR="00452987" w:rsidRDefault="00681081" w:rsidP="00452987">
      <w:pPr>
        <w:pStyle w:val="a3"/>
        <w:ind w:right="-1"/>
        <w:rPr>
          <w:sz w:val="24"/>
          <w:szCs w:val="24"/>
        </w:rPr>
      </w:pPr>
      <w:r w:rsidRPr="00546C11">
        <w:rPr>
          <w:sz w:val="24"/>
          <w:szCs w:val="24"/>
        </w:rPr>
        <w:t>4.</w:t>
      </w:r>
      <w:r w:rsidR="008C62ED" w:rsidRPr="00546C11">
        <w:rPr>
          <w:sz w:val="24"/>
          <w:szCs w:val="24"/>
        </w:rPr>
        <w:t xml:space="preserve"> При декомпенсированном течении ХСН, </w:t>
      </w:r>
    </w:p>
    <w:p w:rsidR="00681081" w:rsidRPr="00546C11" w:rsidRDefault="008C62ED" w:rsidP="00452987">
      <w:pPr>
        <w:pStyle w:val="a3"/>
        <w:ind w:right="-1"/>
        <w:rPr>
          <w:sz w:val="24"/>
          <w:szCs w:val="24"/>
        </w:rPr>
      </w:pPr>
      <w:r w:rsidRPr="00546C11">
        <w:rPr>
          <w:sz w:val="24"/>
          <w:szCs w:val="24"/>
        </w:rPr>
        <w:t>требующего</w:t>
      </w:r>
      <w:r w:rsidR="001E0D72" w:rsidRPr="00546C11">
        <w:rPr>
          <w:sz w:val="24"/>
          <w:szCs w:val="24"/>
        </w:rPr>
        <w:t xml:space="preserve"> внутривенного </w:t>
      </w:r>
      <w:r w:rsidRPr="00546C11">
        <w:rPr>
          <w:sz w:val="24"/>
          <w:szCs w:val="24"/>
        </w:rPr>
        <w:t>введения диуретиков</w:t>
      </w:r>
    </w:p>
    <w:p w:rsidR="006E477B" w:rsidRPr="00546C11" w:rsidRDefault="00BE5CD2" w:rsidP="006E477B">
      <w:pPr>
        <w:pStyle w:val="a3"/>
        <w:tabs>
          <w:tab w:val="left" w:pos="4095"/>
        </w:tabs>
        <w:ind w:left="0" w:right="-1" w:firstLine="0"/>
        <w:rPr>
          <w:sz w:val="24"/>
          <w:szCs w:val="24"/>
        </w:rPr>
      </w:pPr>
      <w:r w:rsidRPr="00546C11">
        <w:rPr>
          <w:sz w:val="24"/>
          <w:szCs w:val="24"/>
        </w:rPr>
        <w:tab/>
        <w:t>Эталон ответа: 4</w:t>
      </w:r>
    </w:p>
    <w:p w:rsidR="006E477B" w:rsidRPr="00546C11" w:rsidRDefault="006E477B" w:rsidP="008D00CB">
      <w:pPr>
        <w:pStyle w:val="a3"/>
        <w:ind w:left="0" w:right="-1" w:firstLine="0"/>
        <w:rPr>
          <w:sz w:val="24"/>
          <w:szCs w:val="24"/>
        </w:rPr>
      </w:pPr>
    </w:p>
    <w:p w:rsidR="006E2C72" w:rsidRPr="00452987" w:rsidRDefault="006E2C72" w:rsidP="00CF3AC3">
      <w:pPr>
        <w:pStyle w:val="a3"/>
        <w:numPr>
          <w:ilvl w:val="0"/>
          <w:numId w:val="1"/>
        </w:numPr>
        <w:ind w:right="-1"/>
        <w:rPr>
          <w:caps/>
          <w:sz w:val="24"/>
          <w:szCs w:val="24"/>
        </w:rPr>
      </w:pPr>
      <w:r w:rsidRPr="00452987">
        <w:rPr>
          <w:caps/>
          <w:sz w:val="24"/>
          <w:szCs w:val="24"/>
        </w:rPr>
        <w:t xml:space="preserve">Развитие кахексии у больных ХСН связано </w:t>
      </w:r>
      <w:proofErr w:type="gramStart"/>
      <w:r w:rsidRPr="00452987">
        <w:rPr>
          <w:caps/>
          <w:sz w:val="24"/>
          <w:szCs w:val="24"/>
        </w:rPr>
        <w:t>с</w:t>
      </w:r>
      <w:proofErr w:type="gramEnd"/>
      <w:r w:rsidRPr="00452987">
        <w:rPr>
          <w:caps/>
          <w:sz w:val="24"/>
          <w:szCs w:val="24"/>
        </w:rPr>
        <w:t>:</w:t>
      </w:r>
    </w:p>
    <w:p w:rsidR="00CF3AC3" w:rsidRPr="00546C11" w:rsidRDefault="00DE2AAF" w:rsidP="00CF3AC3">
      <w:pPr>
        <w:pStyle w:val="a3"/>
        <w:numPr>
          <w:ilvl w:val="1"/>
          <w:numId w:val="1"/>
        </w:numPr>
        <w:ind w:right="-1"/>
        <w:rPr>
          <w:sz w:val="24"/>
          <w:szCs w:val="24"/>
        </w:rPr>
      </w:pPr>
      <w:proofErr w:type="spellStart"/>
      <w:r w:rsidRPr="00546C11">
        <w:rPr>
          <w:sz w:val="24"/>
          <w:szCs w:val="24"/>
        </w:rPr>
        <w:t>ваготонической</w:t>
      </w:r>
      <w:proofErr w:type="spellEnd"/>
      <w:r w:rsidRPr="00546C11">
        <w:rPr>
          <w:sz w:val="24"/>
          <w:szCs w:val="24"/>
        </w:rPr>
        <w:t xml:space="preserve"> стимуляцией</w:t>
      </w:r>
    </w:p>
    <w:p w:rsidR="00CF3AC3" w:rsidRPr="00546C11" w:rsidRDefault="006E2C72" w:rsidP="00CF3AC3">
      <w:pPr>
        <w:pStyle w:val="a3"/>
        <w:numPr>
          <w:ilvl w:val="1"/>
          <w:numId w:val="1"/>
        </w:numPr>
        <w:ind w:right="-1"/>
        <w:rPr>
          <w:sz w:val="24"/>
          <w:szCs w:val="24"/>
        </w:rPr>
      </w:pPr>
      <w:r w:rsidRPr="00546C11">
        <w:rPr>
          <w:sz w:val="24"/>
          <w:szCs w:val="24"/>
        </w:rPr>
        <w:t>критической активацией нейрогормональных систем</w:t>
      </w:r>
    </w:p>
    <w:p w:rsidR="004B40DB" w:rsidRPr="00546C11" w:rsidRDefault="003202E3" w:rsidP="00CF3AC3">
      <w:pPr>
        <w:pStyle w:val="a3"/>
        <w:numPr>
          <w:ilvl w:val="1"/>
          <w:numId w:val="1"/>
        </w:numPr>
        <w:ind w:right="-1"/>
        <w:rPr>
          <w:sz w:val="24"/>
          <w:szCs w:val="24"/>
        </w:rPr>
      </w:pPr>
      <w:r w:rsidRPr="00546C11">
        <w:rPr>
          <w:sz w:val="24"/>
          <w:szCs w:val="24"/>
        </w:rPr>
        <w:lastRenderedPageBreak/>
        <w:t>курением</w:t>
      </w:r>
    </w:p>
    <w:p w:rsidR="003202E3" w:rsidRPr="00546C11" w:rsidRDefault="003202E3" w:rsidP="00CF3AC3">
      <w:pPr>
        <w:pStyle w:val="a3"/>
        <w:numPr>
          <w:ilvl w:val="1"/>
          <w:numId w:val="1"/>
        </w:numPr>
        <w:ind w:right="-1"/>
        <w:rPr>
          <w:sz w:val="24"/>
          <w:szCs w:val="24"/>
        </w:rPr>
      </w:pPr>
      <w:r w:rsidRPr="00546C11">
        <w:rPr>
          <w:sz w:val="24"/>
          <w:szCs w:val="24"/>
        </w:rPr>
        <w:t>депрессией</w:t>
      </w:r>
    </w:p>
    <w:p w:rsidR="003202E3" w:rsidRPr="00546C11" w:rsidRDefault="003202E3" w:rsidP="00470B9F">
      <w:pPr>
        <w:pStyle w:val="a3"/>
        <w:tabs>
          <w:tab w:val="left" w:pos="3810"/>
        </w:tabs>
        <w:ind w:left="1080" w:right="-1" w:firstLine="0"/>
        <w:rPr>
          <w:sz w:val="24"/>
          <w:szCs w:val="24"/>
        </w:rPr>
      </w:pPr>
    </w:p>
    <w:p w:rsidR="00CF3AC3" w:rsidRPr="00546C11" w:rsidRDefault="003202E3" w:rsidP="00470B9F">
      <w:pPr>
        <w:pStyle w:val="a3"/>
        <w:tabs>
          <w:tab w:val="left" w:pos="3810"/>
        </w:tabs>
        <w:ind w:left="1080" w:right="-1" w:firstLine="0"/>
        <w:rPr>
          <w:sz w:val="24"/>
          <w:szCs w:val="24"/>
        </w:rPr>
      </w:pPr>
      <w:r w:rsidRPr="00546C11">
        <w:rPr>
          <w:sz w:val="24"/>
          <w:szCs w:val="24"/>
        </w:rPr>
        <w:t xml:space="preserve">                                           </w:t>
      </w:r>
      <w:r w:rsidR="00470B9F" w:rsidRPr="00546C11">
        <w:rPr>
          <w:sz w:val="24"/>
          <w:szCs w:val="24"/>
        </w:rPr>
        <w:t>Эталон ответа: 1</w:t>
      </w:r>
    </w:p>
    <w:p w:rsidR="000F2BA8" w:rsidRPr="00546C11" w:rsidRDefault="000F2BA8" w:rsidP="00586C7A">
      <w:pPr>
        <w:pStyle w:val="a3"/>
        <w:ind w:left="0" w:right="-1" w:firstLine="0"/>
        <w:rPr>
          <w:sz w:val="24"/>
          <w:szCs w:val="24"/>
        </w:rPr>
      </w:pPr>
      <w:r w:rsidRPr="00546C11">
        <w:rPr>
          <w:sz w:val="24"/>
          <w:szCs w:val="24"/>
        </w:rPr>
        <w:t>4.</w:t>
      </w:r>
      <w:r w:rsidR="00FB7D88" w:rsidRPr="00546C11">
        <w:rPr>
          <w:sz w:val="24"/>
          <w:szCs w:val="24"/>
        </w:rPr>
        <w:t xml:space="preserve"> </w:t>
      </w:r>
      <w:r w:rsidR="00FB7D88" w:rsidRPr="00452987">
        <w:rPr>
          <w:caps/>
          <w:sz w:val="24"/>
          <w:szCs w:val="24"/>
        </w:rPr>
        <w:t>Перед назначением нутритивной поддержки следует</w:t>
      </w:r>
      <w:r w:rsidR="007A43C5" w:rsidRPr="00452987">
        <w:rPr>
          <w:caps/>
          <w:sz w:val="24"/>
          <w:szCs w:val="24"/>
        </w:rPr>
        <w:t xml:space="preserve"> произвести расчет:</w:t>
      </w:r>
      <w:r w:rsidR="00E71FBB" w:rsidRPr="00546C11">
        <w:rPr>
          <w:sz w:val="24"/>
          <w:szCs w:val="24"/>
        </w:rPr>
        <w:t xml:space="preserve"> </w:t>
      </w:r>
    </w:p>
    <w:p w:rsidR="008D00CB" w:rsidRPr="00546C11" w:rsidRDefault="00E71FBB" w:rsidP="007A43C5">
      <w:pPr>
        <w:pStyle w:val="a3"/>
        <w:ind w:left="567" w:right="-1" w:firstLine="0"/>
        <w:rPr>
          <w:sz w:val="24"/>
          <w:szCs w:val="24"/>
        </w:rPr>
      </w:pPr>
      <w:r w:rsidRPr="00546C11">
        <w:rPr>
          <w:sz w:val="24"/>
          <w:szCs w:val="24"/>
        </w:rPr>
        <w:t xml:space="preserve">1. </w:t>
      </w:r>
      <w:proofErr w:type="spellStart"/>
      <w:r w:rsidR="007A43C5" w:rsidRPr="00546C11">
        <w:rPr>
          <w:sz w:val="24"/>
          <w:szCs w:val="24"/>
        </w:rPr>
        <w:t>Росто</w:t>
      </w:r>
      <w:proofErr w:type="spellEnd"/>
      <w:r w:rsidR="007A43C5" w:rsidRPr="00546C11">
        <w:rPr>
          <w:sz w:val="24"/>
          <w:szCs w:val="24"/>
        </w:rPr>
        <w:t>-весового показателя</w:t>
      </w:r>
    </w:p>
    <w:p w:rsidR="007A43C5" w:rsidRPr="00546C11" w:rsidRDefault="007A43C5" w:rsidP="007A43C5">
      <w:pPr>
        <w:pStyle w:val="a3"/>
        <w:tabs>
          <w:tab w:val="left" w:pos="708"/>
          <w:tab w:val="left" w:pos="1425"/>
        </w:tabs>
        <w:ind w:left="567" w:right="-1" w:firstLine="0"/>
        <w:rPr>
          <w:sz w:val="24"/>
          <w:szCs w:val="24"/>
        </w:rPr>
      </w:pPr>
      <w:r w:rsidRPr="00546C11">
        <w:rPr>
          <w:sz w:val="24"/>
          <w:szCs w:val="24"/>
        </w:rPr>
        <w:t>2. Индекса массы тела</w:t>
      </w:r>
      <w:r w:rsidR="0002664C" w:rsidRPr="00546C11">
        <w:rPr>
          <w:sz w:val="24"/>
          <w:szCs w:val="24"/>
        </w:rPr>
        <w:t xml:space="preserve"> (ИМТ)</w:t>
      </w:r>
    </w:p>
    <w:p w:rsidR="00411A1C" w:rsidRPr="00546C11" w:rsidRDefault="00411A1C" w:rsidP="007A43C5">
      <w:pPr>
        <w:pStyle w:val="a3"/>
        <w:tabs>
          <w:tab w:val="left" w:pos="708"/>
          <w:tab w:val="left" w:pos="1425"/>
        </w:tabs>
        <w:ind w:left="567" w:right="-1" w:firstLine="0"/>
        <w:rPr>
          <w:sz w:val="24"/>
          <w:szCs w:val="24"/>
        </w:rPr>
      </w:pPr>
      <w:r w:rsidRPr="00546C11">
        <w:rPr>
          <w:sz w:val="24"/>
          <w:szCs w:val="24"/>
        </w:rPr>
        <w:t>3. Дефицит массы тела</w:t>
      </w:r>
      <w:r w:rsidR="0002664C" w:rsidRPr="00546C11">
        <w:rPr>
          <w:sz w:val="24"/>
          <w:szCs w:val="24"/>
        </w:rPr>
        <w:t xml:space="preserve"> (ДМТ)</w:t>
      </w:r>
    </w:p>
    <w:p w:rsidR="00411A1C" w:rsidRPr="00546C11" w:rsidRDefault="00411A1C" w:rsidP="007A43C5">
      <w:pPr>
        <w:pStyle w:val="a3"/>
        <w:tabs>
          <w:tab w:val="left" w:pos="708"/>
          <w:tab w:val="left" w:pos="1425"/>
        </w:tabs>
        <w:ind w:left="567" w:right="-1" w:firstLine="0"/>
        <w:rPr>
          <w:sz w:val="24"/>
          <w:szCs w:val="24"/>
        </w:rPr>
      </w:pPr>
      <w:r w:rsidRPr="00546C11">
        <w:rPr>
          <w:sz w:val="24"/>
          <w:szCs w:val="24"/>
        </w:rPr>
        <w:t>4.</w:t>
      </w:r>
      <w:r w:rsidR="0002664C" w:rsidRPr="00546C11">
        <w:rPr>
          <w:sz w:val="24"/>
          <w:szCs w:val="24"/>
        </w:rPr>
        <w:t xml:space="preserve"> Истинной потребности в энергии (ИПЭ)</w:t>
      </w:r>
    </w:p>
    <w:p w:rsidR="000F2BA8" w:rsidRPr="00546C11" w:rsidRDefault="0002664C" w:rsidP="000F2BA8">
      <w:pPr>
        <w:pStyle w:val="a3"/>
        <w:tabs>
          <w:tab w:val="left" w:pos="3810"/>
        </w:tabs>
        <w:ind w:left="1080" w:right="-1" w:firstLine="0"/>
        <w:rPr>
          <w:b/>
          <w:sz w:val="24"/>
          <w:szCs w:val="24"/>
        </w:rPr>
      </w:pPr>
      <w:r w:rsidRPr="00546C11">
        <w:rPr>
          <w:sz w:val="24"/>
          <w:szCs w:val="24"/>
        </w:rPr>
        <w:tab/>
        <w:t>Эталон ответа: 4</w:t>
      </w:r>
    </w:p>
    <w:p w:rsidR="00586C7A" w:rsidRPr="00546C11" w:rsidRDefault="00586C7A" w:rsidP="00586C7A">
      <w:pPr>
        <w:pStyle w:val="a3"/>
        <w:tabs>
          <w:tab w:val="left" w:pos="3810"/>
        </w:tabs>
        <w:ind w:left="0" w:right="-1" w:firstLine="0"/>
        <w:rPr>
          <w:sz w:val="24"/>
          <w:szCs w:val="24"/>
        </w:rPr>
      </w:pPr>
      <w:r w:rsidRPr="00546C11">
        <w:rPr>
          <w:sz w:val="24"/>
          <w:szCs w:val="24"/>
        </w:rPr>
        <w:t xml:space="preserve">5. </w:t>
      </w:r>
      <w:r w:rsidRPr="00452987">
        <w:rPr>
          <w:caps/>
          <w:sz w:val="24"/>
          <w:szCs w:val="24"/>
        </w:rPr>
        <w:t xml:space="preserve">Прием алкоголя строго запрещен больным ХСН </w:t>
      </w:r>
      <w:proofErr w:type="gramStart"/>
      <w:r w:rsidRPr="00452987">
        <w:rPr>
          <w:caps/>
          <w:sz w:val="24"/>
          <w:szCs w:val="24"/>
        </w:rPr>
        <w:t>с</w:t>
      </w:r>
      <w:proofErr w:type="gramEnd"/>
      <w:r w:rsidRPr="00546C11">
        <w:rPr>
          <w:sz w:val="24"/>
          <w:szCs w:val="24"/>
        </w:rPr>
        <w:t>:</w:t>
      </w:r>
    </w:p>
    <w:p w:rsidR="00E73EB6" w:rsidRPr="00546C11" w:rsidRDefault="00586C7A" w:rsidP="00452987">
      <w:pPr>
        <w:pStyle w:val="a3"/>
        <w:tabs>
          <w:tab w:val="left" w:pos="1080"/>
        </w:tabs>
        <w:ind w:left="708" w:right="-1" w:firstLine="0"/>
        <w:rPr>
          <w:sz w:val="24"/>
          <w:szCs w:val="24"/>
        </w:rPr>
      </w:pPr>
      <w:r w:rsidRPr="00546C11">
        <w:rPr>
          <w:sz w:val="24"/>
          <w:szCs w:val="24"/>
        </w:rPr>
        <w:t xml:space="preserve">1. </w:t>
      </w:r>
      <w:r w:rsidR="00F06069" w:rsidRPr="00546C11">
        <w:rPr>
          <w:sz w:val="24"/>
          <w:szCs w:val="24"/>
        </w:rPr>
        <w:t>Правожелудочковой сердечной недостаточностью</w:t>
      </w:r>
    </w:p>
    <w:p w:rsidR="00F06069" w:rsidRPr="00546C11" w:rsidRDefault="00F06069" w:rsidP="00452987">
      <w:pPr>
        <w:pStyle w:val="a3"/>
        <w:tabs>
          <w:tab w:val="left" w:pos="1080"/>
        </w:tabs>
        <w:ind w:left="708" w:right="-1" w:firstLine="0"/>
        <w:rPr>
          <w:sz w:val="24"/>
          <w:szCs w:val="24"/>
        </w:rPr>
      </w:pPr>
      <w:r w:rsidRPr="00546C11">
        <w:rPr>
          <w:sz w:val="24"/>
          <w:szCs w:val="24"/>
        </w:rPr>
        <w:t>2. левожелудочковой недостаточностью</w:t>
      </w:r>
    </w:p>
    <w:p w:rsidR="00F06069" w:rsidRPr="00546C11" w:rsidRDefault="00F06069" w:rsidP="00452987">
      <w:pPr>
        <w:pStyle w:val="a3"/>
        <w:tabs>
          <w:tab w:val="left" w:pos="1080"/>
        </w:tabs>
        <w:ind w:left="708" w:right="-1" w:firstLine="0"/>
        <w:rPr>
          <w:sz w:val="24"/>
          <w:szCs w:val="24"/>
        </w:rPr>
      </w:pPr>
      <w:r w:rsidRPr="00546C11">
        <w:rPr>
          <w:sz w:val="24"/>
          <w:szCs w:val="24"/>
        </w:rPr>
        <w:t xml:space="preserve">3. сердечной астмой </w:t>
      </w:r>
    </w:p>
    <w:p w:rsidR="00E73EB6" w:rsidRPr="00546C11" w:rsidRDefault="00F06069" w:rsidP="00452987">
      <w:pPr>
        <w:pStyle w:val="a3"/>
        <w:tabs>
          <w:tab w:val="left" w:pos="1080"/>
        </w:tabs>
        <w:ind w:left="708" w:right="-1" w:firstLine="0"/>
        <w:rPr>
          <w:sz w:val="24"/>
          <w:szCs w:val="24"/>
        </w:rPr>
      </w:pPr>
      <w:r w:rsidRPr="00546C11">
        <w:rPr>
          <w:sz w:val="24"/>
          <w:szCs w:val="24"/>
        </w:rPr>
        <w:t xml:space="preserve">4. алкогольной </w:t>
      </w:r>
      <w:proofErr w:type="spellStart"/>
      <w:r w:rsidRPr="00546C11">
        <w:rPr>
          <w:sz w:val="24"/>
          <w:szCs w:val="24"/>
        </w:rPr>
        <w:t>кардиопатией</w:t>
      </w:r>
      <w:proofErr w:type="spellEnd"/>
    </w:p>
    <w:p w:rsidR="00E73EB6" w:rsidRPr="00546C11" w:rsidRDefault="00F06069" w:rsidP="00F06069">
      <w:pPr>
        <w:pStyle w:val="a3"/>
        <w:tabs>
          <w:tab w:val="left" w:pos="3945"/>
        </w:tabs>
        <w:ind w:left="0" w:right="-1" w:firstLine="0"/>
        <w:rPr>
          <w:sz w:val="24"/>
          <w:szCs w:val="24"/>
        </w:rPr>
      </w:pPr>
      <w:r w:rsidRPr="00546C11">
        <w:rPr>
          <w:sz w:val="24"/>
          <w:szCs w:val="24"/>
        </w:rPr>
        <w:tab/>
        <w:t>Эталон ответа: 4</w:t>
      </w:r>
    </w:p>
    <w:p w:rsidR="00E73EB6" w:rsidRPr="00546C11" w:rsidRDefault="00E73EB6" w:rsidP="008D00CB">
      <w:pPr>
        <w:pStyle w:val="a3"/>
        <w:ind w:left="0" w:right="-1" w:firstLine="0"/>
        <w:rPr>
          <w:sz w:val="24"/>
          <w:szCs w:val="24"/>
        </w:rPr>
      </w:pPr>
    </w:p>
    <w:p w:rsidR="00E73EB6" w:rsidRPr="00546C11" w:rsidRDefault="00E73EB6" w:rsidP="008D00CB">
      <w:pPr>
        <w:pStyle w:val="a3"/>
        <w:ind w:left="0" w:right="-1" w:firstLine="0"/>
        <w:rPr>
          <w:sz w:val="24"/>
          <w:szCs w:val="24"/>
        </w:rPr>
      </w:pPr>
    </w:p>
    <w:p w:rsidR="00D26402" w:rsidRPr="00546C11" w:rsidRDefault="00D26402" w:rsidP="00F64A0B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6C11">
        <w:rPr>
          <w:rFonts w:ascii="Times New Roman" w:hAnsi="Times New Roman" w:cs="Times New Roman"/>
          <w:b/>
          <w:i/>
          <w:sz w:val="24"/>
          <w:szCs w:val="24"/>
        </w:rPr>
        <w:t>Образец типовой ситуационной задачи.</w:t>
      </w:r>
    </w:p>
    <w:p w:rsidR="00E70D74" w:rsidRPr="00546C11" w:rsidRDefault="00E70D74" w:rsidP="00E71FBB">
      <w:pPr>
        <w:spacing w:after="0"/>
        <w:ind w:left="357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546C11">
        <w:rPr>
          <w:rFonts w:ascii="Times New Roman" w:hAnsi="Times New Roman" w:cs="Times New Roman"/>
          <w:sz w:val="24"/>
          <w:szCs w:val="24"/>
        </w:rPr>
        <w:t xml:space="preserve">Пациенту Н., </w:t>
      </w:r>
      <w:r w:rsidR="00974EDB" w:rsidRPr="00546C11">
        <w:rPr>
          <w:rFonts w:ascii="Times New Roman" w:hAnsi="Times New Roman" w:cs="Times New Roman"/>
          <w:sz w:val="24"/>
          <w:szCs w:val="24"/>
        </w:rPr>
        <w:t xml:space="preserve">(мужчина) </w:t>
      </w:r>
      <w:r w:rsidRPr="00546C11">
        <w:rPr>
          <w:rFonts w:ascii="Times New Roman" w:hAnsi="Times New Roman" w:cs="Times New Roman"/>
          <w:sz w:val="24"/>
          <w:szCs w:val="24"/>
        </w:rPr>
        <w:t>71 год</w:t>
      </w:r>
      <w:r w:rsidR="0057587D" w:rsidRPr="00546C11">
        <w:rPr>
          <w:rFonts w:ascii="Times New Roman" w:hAnsi="Times New Roman" w:cs="Times New Roman"/>
          <w:sz w:val="24"/>
          <w:szCs w:val="24"/>
        </w:rPr>
        <w:t>, вес 5</w:t>
      </w:r>
      <w:r w:rsidR="00974EDB" w:rsidRPr="00546C11">
        <w:rPr>
          <w:rFonts w:ascii="Times New Roman" w:hAnsi="Times New Roman" w:cs="Times New Roman"/>
          <w:sz w:val="24"/>
          <w:szCs w:val="24"/>
        </w:rPr>
        <w:t>1кг, рост 1</w:t>
      </w:r>
      <w:r w:rsidR="00452987">
        <w:rPr>
          <w:rFonts w:ascii="Times New Roman" w:hAnsi="Times New Roman" w:cs="Times New Roman"/>
          <w:sz w:val="24"/>
          <w:szCs w:val="24"/>
        </w:rPr>
        <w:t>70</w:t>
      </w:r>
      <w:r w:rsidR="00F820EE" w:rsidRPr="00546C11">
        <w:rPr>
          <w:rFonts w:ascii="Times New Roman" w:hAnsi="Times New Roman" w:cs="Times New Roman"/>
          <w:sz w:val="24"/>
          <w:szCs w:val="24"/>
        </w:rPr>
        <w:t>см</w:t>
      </w:r>
      <w:r w:rsidR="009F09E8" w:rsidRPr="00546C11">
        <w:rPr>
          <w:rFonts w:ascii="Times New Roman" w:hAnsi="Times New Roman" w:cs="Times New Roman"/>
          <w:sz w:val="24"/>
          <w:szCs w:val="24"/>
        </w:rPr>
        <w:t>, индекс массы тела (ИМТ-17,6)</w:t>
      </w:r>
      <w:r w:rsidR="0019712A" w:rsidRPr="00546C11">
        <w:rPr>
          <w:rFonts w:ascii="Times New Roman" w:hAnsi="Times New Roman" w:cs="Times New Roman"/>
          <w:sz w:val="24"/>
          <w:szCs w:val="24"/>
        </w:rPr>
        <w:t xml:space="preserve"> с х</w:t>
      </w:r>
      <w:r w:rsidR="00ED3986" w:rsidRPr="00546C11">
        <w:rPr>
          <w:rFonts w:ascii="Times New Roman" w:hAnsi="Times New Roman" w:cs="Times New Roman"/>
          <w:sz w:val="24"/>
          <w:szCs w:val="24"/>
        </w:rPr>
        <w:t>ронической се</w:t>
      </w:r>
      <w:r w:rsidR="0019712A" w:rsidRPr="00546C11">
        <w:rPr>
          <w:rFonts w:ascii="Times New Roman" w:hAnsi="Times New Roman" w:cs="Times New Roman"/>
          <w:sz w:val="24"/>
          <w:szCs w:val="24"/>
        </w:rPr>
        <w:t xml:space="preserve">рдечной недостаточностью необходимо </w:t>
      </w:r>
      <w:r w:rsidRPr="00546C11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 w:rsidRPr="00546C11">
        <w:rPr>
          <w:rFonts w:ascii="Times New Roman" w:hAnsi="Times New Roman" w:cs="Times New Roman"/>
          <w:sz w:val="24"/>
          <w:szCs w:val="24"/>
        </w:rPr>
        <w:t>нутритивную</w:t>
      </w:r>
      <w:proofErr w:type="spellEnd"/>
      <w:r w:rsidRPr="00546C11">
        <w:rPr>
          <w:rFonts w:ascii="Times New Roman" w:hAnsi="Times New Roman" w:cs="Times New Roman"/>
          <w:sz w:val="24"/>
          <w:szCs w:val="24"/>
        </w:rPr>
        <w:t xml:space="preserve"> поддержку</w:t>
      </w:r>
      <w:r w:rsidR="00974EDB" w:rsidRPr="00546C11">
        <w:rPr>
          <w:rFonts w:ascii="Times New Roman" w:hAnsi="Times New Roman" w:cs="Times New Roman"/>
          <w:sz w:val="24"/>
          <w:szCs w:val="24"/>
        </w:rPr>
        <w:t>.</w:t>
      </w:r>
      <w:r w:rsidRPr="00546C11">
        <w:rPr>
          <w:rFonts w:ascii="Times New Roman" w:hAnsi="Times New Roman" w:cs="Times New Roman"/>
          <w:sz w:val="24"/>
          <w:szCs w:val="24"/>
        </w:rPr>
        <w:t xml:space="preserve"> </w:t>
      </w:r>
      <w:r w:rsidR="001A0CB4" w:rsidRPr="00546C11">
        <w:rPr>
          <w:rFonts w:ascii="Times New Roman" w:hAnsi="Times New Roman" w:cs="Times New Roman"/>
          <w:sz w:val="24"/>
          <w:szCs w:val="24"/>
        </w:rPr>
        <w:t>Пациент с</w:t>
      </w:r>
      <w:r w:rsidR="0047533D" w:rsidRPr="00546C11">
        <w:rPr>
          <w:rFonts w:ascii="Times New Roman" w:hAnsi="Times New Roman" w:cs="Times New Roman"/>
          <w:sz w:val="24"/>
          <w:szCs w:val="24"/>
        </w:rPr>
        <w:t xml:space="preserve"> умеренной физической активностью</w:t>
      </w:r>
      <w:r w:rsidR="001A0CB4" w:rsidRPr="00546C11">
        <w:rPr>
          <w:rFonts w:ascii="Times New Roman" w:hAnsi="Times New Roman" w:cs="Times New Roman"/>
          <w:sz w:val="24"/>
          <w:szCs w:val="24"/>
        </w:rPr>
        <w:t xml:space="preserve"> (1,3)</w:t>
      </w:r>
      <w:r w:rsidR="002D7E02" w:rsidRPr="00546C11">
        <w:rPr>
          <w:rFonts w:ascii="Times New Roman" w:hAnsi="Times New Roman" w:cs="Times New Roman"/>
          <w:sz w:val="24"/>
          <w:szCs w:val="24"/>
        </w:rPr>
        <w:t xml:space="preserve"> Что для этого надо сделать?</w:t>
      </w:r>
      <w:r w:rsidR="0057587D" w:rsidRPr="00546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622" w:rsidRPr="00546C11" w:rsidRDefault="002D7E02" w:rsidP="00880622">
      <w:pPr>
        <w:pStyle w:val="ae"/>
        <w:shd w:val="clear" w:color="auto" w:fill="FFFFFF"/>
        <w:spacing w:before="75" w:beforeAutospacing="0" w:after="75" w:afterAutospacing="0" w:line="180" w:lineRule="atLeast"/>
      </w:pPr>
      <w:r w:rsidRPr="00546C11">
        <w:t xml:space="preserve">Ответ: </w:t>
      </w:r>
      <w:r w:rsidR="00880622" w:rsidRPr="00546C11">
        <w:t xml:space="preserve">Перед назначением </w:t>
      </w:r>
      <w:proofErr w:type="spellStart"/>
      <w:r w:rsidR="00880622" w:rsidRPr="00546C11">
        <w:t>нутритивной</w:t>
      </w:r>
      <w:proofErr w:type="spellEnd"/>
      <w:r w:rsidR="00880622" w:rsidRPr="00546C11">
        <w:t xml:space="preserve"> поддержки необходимо произвести расчет истинной потребности в энергии (ИПЭ). ИПЭ определяется, как произведение величины основного обмена (ОО) и фактора активности пациента. ОО рассчитывается по</w:t>
      </w:r>
      <w:r w:rsidR="009326EB" w:rsidRPr="00546C11">
        <w:t xml:space="preserve"> уравнению Харриса-Бенедикта:</w:t>
      </w:r>
    </w:p>
    <w:p w:rsidR="00880622" w:rsidRPr="00546C11" w:rsidRDefault="00880622" w:rsidP="00880622">
      <w:pPr>
        <w:pStyle w:val="ae"/>
        <w:shd w:val="clear" w:color="auto" w:fill="FFFFFF"/>
        <w:spacing w:before="75" w:beforeAutospacing="0" w:after="75" w:afterAutospacing="0" w:line="180" w:lineRule="atLeast"/>
        <w:jc w:val="center"/>
      </w:pPr>
      <w:r w:rsidRPr="00546C11">
        <w:rPr>
          <w:rStyle w:val="ad"/>
          <w:b w:val="0"/>
        </w:rPr>
        <w:t>Мужчины:</w:t>
      </w:r>
      <w:r w:rsidRPr="00546C11">
        <w:rPr>
          <w:rStyle w:val="apple-converted-space"/>
        </w:rPr>
        <w:t> </w:t>
      </w:r>
      <w:r w:rsidRPr="00546C11">
        <w:t>OO = 66,47 + 13,75 х вес (</w:t>
      </w:r>
      <w:proofErr w:type="gramStart"/>
      <w:r w:rsidRPr="00546C11">
        <w:t>кг</w:t>
      </w:r>
      <w:proofErr w:type="gramEnd"/>
      <w:r w:rsidRPr="00546C11">
        <w:t>) + 5 х рост (м) - 6,77 х возраст (годы)</w:t>
      </w:r>
    </w:p>
    <w:p w:rsidR="00880622" w:rsidRPr="00546C11" w:rsidRDefault="00880622" w:rsidP="00880622">
      <w:pPr>
        <w:pStyle w:val="ae"/>
        <w:shd w:val="clear" w:color="auto" w:fill="FFFFFF"/>
        <w:spacing w:before="75" w:beforeAutospacing="0" w:after="75" w:afterAutospacing="0" w:line="180" w:lineRule="atLeast"/>
        <w:jc w:val="center"/>
      </w:pPr>
      <w:r w:rsidRPr="00546C11">
        <w:rPr>
          <w:rStyle w:val="ad"/>
          <w:b w:val="0"/>
        </w:rPr>
        <w:t>Женщины:</w:t>
      </w:r>
      <w:r w:rsidRPr="00546C11">
        <w:rPr>
          <w:rStyle w:val="apple-converted-space"/>
        </w:rPr>
        <w:t> </w:t>
      </w:r>
      <w:r w:rsidRPr="00546C11">
        <w:t>OO = 665,1 + 9,56 х вес (</w:t>
      </w:r>
      <w:proofErr w:type="gramStart"/>
      <w:r w:rsidRPr="00546C11">
        <w:t>кг</w:t>
      </w:r>
      <w:proofErr w:type="gramEnd"/>
      <w:r w:rsidRPr="00546C11">
        <w:t>) + 1,85 х рост (м) - 4,67 х возраст (годы)</w:t>
      </w:r>
    </w:p>
    <w:p w:rsidR="009326EB" w:rsidRPr="00546C11" w:rsidRDefault="009326EB" w:rsidP="009326EB">
      <w:pPr>
        <w:pStyle w:val="ae"/>
        <w:shd w:val="clear" w:color="auto" w:fill="FFFFFF"/>
        <w:spacing w:before="75" w:beforeAutospacing="0" w:after="75" w:afterAutospacing="0" w:line="180" w:lineRule="atLeast"/>
      </w:pPr>
      <w:r w:rsidRPr="00546C11">
        <w:t>Пациент Н</w:t>
      </w:r>
      <w:proofErr w:type="gramStart"/>
      <w:r w:rsidRPr="00546C11">
        <w:t xml:space="preserve">,: </w:t>
      </w:r>
      <w:proofErr w:type="gramEnd"/>
      <w:r w:rsidRPr="00546C11">
        <w:t xml:space="preserve">ОО= 66,47+13,75 </w:t>
      </w:r>
      <w:r w:rsidR="00104AEA" w:rsidRPr="00546C11">
        <w:t>х 5</w:t>
      </w:r>
      <w:r w:rsidRPr="00546C11">
        <w:t>1 (кг) + 5 х 1,7рост (м) - 6,77 х71 возраст (годы)=</w:t>
      </w:r>
      <w:r w:rsidR="00104AEA" w:rsidRPr="00546C11">
        <w:t>295,5</w:t>
      </w:r>
      <w:r w:rsidRPr="00546C11">
        <w:t>5</w:t>
      </w:r>
    </w:p>
    <w:p w:rsidR="00880622" w:rsidRPr="00546C11" w:rsidRDefault="00880622" w:rsidP="00880622">
      <w:pPr>
        <w:pStyle w:val="ae"/>
        <w:shd w:val="clear" w:color="auto" w:fill="FFFFFF"/>
        <w:spacing w:before="75" w:beforeAutospacing="0" w:after="75" w:afterAutospacing="0" w:line="180" w:lineRule="atLeast"/>
      </w:pPr>
      <w:r w:rsidRPr="00546C11">
        <w:t>Фактор активности (ФА) определяется в зависимости от физической активности больного: постельный режим - 1,2, умеренная физическая активность - 1,3, значительная физическая активность - 1,4.</w:t>
      </w:r>
      <w:r w:rsidR="00DD5A8F" w:rsidRPr="00546C11">
        <w:t xml:space="preserve"> У данного пациента - умеренная физическая активность 1,3</w:t>
      </w:r>
      <w:r w:rsidR="009F09E8" w:rsidRPr="00546C11">
        <w:t xml:space="preserve"> </w:t>
      </w:r>
    </w:p>
    <w:p w:rsidR="009F09E8" w:rsidRPr="00546C11" w:rsidRDefault="009F09E8" w:rsidP="00880622">
      <w:pPr>
        <w:pStyle w:val="ae"/>
        <w:shd w:val="clear" w:color="auto" w:fill="FFFFFF"/>
        <w:spacing w:before="75" w:beforeAutospacing="0" w:after="75" w:afterAutospacing="0" w:line="180" w:lineRule="atLeast"/>
      </w:pPr>
    </w:p>
    <w:p w:rsidR="00880622" w:rsidRPr="00546C11" w:rsidRDefault="00880622" w:rsidP="00880622">
      <w:pPr>
        <w:pStyle w:val="ae"/>
        <w:shd w:val="clear" w:color="auto" w:fill="FFFFFF"/>
        <w:spacing w:before="75" w:beforeAutospacing="0" w:after="75" w:afterAutospacing="0" w:line="180" w:lineRule="atLeast"/>
      </w:pPr>
      <w:r w:rsidRPr="00546C11">
        <w:t>При массе тела менее 10-20% от нормы дефицит массы тела (ДМТ) раве</w:t>
      </w:r>
      <w:r w:rsidR="009F09E8" w:rsidRPr="00546C11">
        <w:t>н</w:t>
      </w:r>
      <w:r w:rsidR="009F09E8" w:rsidRPr="00546C11">
        <w:rPr>
          <w:b/>
        </w:rPr>
        <w:t xml:space="preserve"> </w:t>
      </w:r>
      <w:r w:rsidR="009F09E8" w:rsidRPr="00546C11">
        <w:t>1,1- о чем с</w:t>
      </w:r>
      <w:r w:rsidR="00402884" w:rsidRPr="00546C11">
        <w:t>о</w:t>
      </w:r>
      <w:r w:rsidR="009F09E8" w:rsidRPr="00546C11">
        <w:t>ответствует</w:t>
      </w:r>
      <w:r w:rsidR="00574A33" w:rsidRPr="00546C11">
        <w:t xml:space="preserve"> ИМТ-17,6</w:t>
      </w:r>
      <w:r w:rsidR="00402884" w:rsidRPr="00546C11">
        <w:t xml:space="preserve"> у этого пациента</w:t>
      </w:r>
      <w:r w:rsidR="00574A33" w:rsidRPr="00546C11">
        <w:t>,</w:t>
      </w:r>
      <w:r w:rsidR="009F09E8" w:rsidRPr="00546C11">
        <w:t xml:space="preserve"> </w:t>
      </w:r>
      <w:r w:rsidRPr="00546C11">
        <w:t xml:space="preserve"> 20-30% - 1,2, больше 30% - 1,3.</w:t>
      </w:r>
    </w:p>
    <w:p w:rsidR="00452987" w:rsidRDefault="00361240" w:rsidP="00452987">
      <w:pPr>
        <w:pStyle w:val="ae"/>
        <w:shd w:val="clear" w:color="auto" w:fill="FFFFFF"/>
        <w:spacing w:before="75" w:beforeAutospacing="0" w:after="75" w:afterAutospacing="0" w:line="180" w:lineRule="atLeast"/>
        <w:jc w:val="both"/>
        <w:rPr>
          <w:rStyle w:val="ad"/>
          <w:b w:val="0"/>
        </w:rPr>
      </w:pPr>
      <w:r w:rsidRPr="00546C11">
        <w:t>Зная все эти данные</w:t>
      </w:r>
      <w:r w:rsidR="00402884" w:rsidRPr="00546C11">
        <w:t>,</w:t>
      </w:r>
      <w:r w:rsidRPr="00546C11">
        <w:t xml:space="preserve"> можно рассчитать</w:t>
      </w:r>
      <w:r w:rsidRPr="00546C11">
        <w:rPr>
          <w:rStyle w:val="ad"/>
          <w:b w:val="0"/>
        </w:rPr>
        <w:t xml:space="preserve"> для данного пациента</w:t>
      </w:r>
      <w:r w:rsidR="00402884" w:rsidRPr="00546C11">
        <w:rPr>
          <w:rStyle w:val="ad"/>
          <w:b w:val="0"/>
        </w:rPr>
        <w:t xml:space="preserve"> по </w:t>
      </w:r>
      <w:proofErr w:type="spellStart"/>
      <w:r w:rsidR="00402884" w:rsidRPr="00546C11">
        <w:rPr>
          <w:rStyle w:val="ad"/>
          <w:b w:val="0"/>
        </w:rPr>
        <w:t>фомуле</w:t>
      </w:r>
      <w:proofErr w:type="spellEnd"/>
      <w:r w:rsidR="00402884" w:rsidRPr="00546C11">
        <w:rPr>
          <w:rStyle w:val="ad"/>
          <w:b w:val="0"/>
        </w:rPr>
        <w:t>: ИПЭ = OO х ФА х ДМТ</w:t>
      </w:r>
    </w:p>
    <w:p w:rsidR="00361240" w:rsidRPr="00546C11" w:rsidRDefault="00361240" w:rsidP="00452987">
      <w:pPr>
        <w:pStyle w:val="ae"/>
        <w:shd w:val="clear" w:color="auto" w:fill="FFFFFF"/>
        <w:spacing w:before="75" w:beforeAutospacing="0" w:after="75" w:afterAutospacing="0" w:line="180" w:lineRule="atLeast"/>
        <w:jc w:val="both"/>
      </w:pPr>
      <w:r w:rsidRPr="00546C11">
        <w:rPr>
          <w:rStyle w:val="ad"/>
          <w:b w:val="0"/>
        </w:rPr>
        <w:t>ИПЭ</w:t>
      </w:r>
      <w:r w:rsidR="00FC023D" w:rsidRPr="00546C11">
        <w:rPr>
          <w:rStyle w:val="ad"/>
          <w:b w:val="0"/>
        </w:rPr>
        <w:t>=</w:t>
      </w:r>
      <w:r w:rsidR="00FC023D" w:rsidRPr="00546C11">
        <w:t>295,5</w:t>
      </w:r>
      <w:r w:rsidR="00FC023D" w:rsidRPr="00546C11">
        <w:rPr>
          <w:rStyle w:val="ad"/>
          <w:b w:val="0"/>
        </w:rPr>
        <w:t xml:space="preserve"> х</w:t>
      </w:r>
      <w:proofErr w:type="gramStart"/>
      <w:r w:rsidR="00FC023D" w:rsidRPr="00546C11">
        <w:rPr>
          <w:rStyle w:val="ad"/>
          <w:b w:val="0"/>
        </w:rPr>
        <w:t>1</w:t>
      </w:r>
      <w:proofErr w:type="gramEnd"/>
      <w:r w:rsidR="00FC023D" w:rsidRPr="00546C11">
        <w:rPr>
          <w:rStyle w:val="ad"/>
          <w:b w:val="0"/>
        </w:rPr>
        <w:t>,3 х1,1</w:t>
      </w:r>
      <w:r w:rsidR="003E711C" w:rsidRPr="00546C11">
        <w:rPr>
          <w:rStyle w:val="ad"/>
          <w:b w:val="0"/>
        </w:rPr>
        <w:t>; ИПЭ= 422,64</w:t>
      </w:r>
    </w:p>
    <w:p w:rsidR="00880622" w:rsidRPr="00546C11" w:rsidRDefault="00880622" w:rsidP="00880622">
      <w:pPr>
        <w:pStyle w:val="4"/>
        <w:shd w:val="clear" w:color="auto" w:fill="FFFFFF"/>
        <w:spacing w:before="0" w:after="0"/>
        <w:rPr>
          <w:b w:val="0"/>
          <w:color w:val="222222"/>
          <w:sz w:val="24"/>
          <w:szCs w:val="24"/>
        </w:rPr>
      </w:pPr>
      <w:r w:rsidRPr="00546C11">
        <w:rPr>
          <w:b w:val="0"/>
          <w:color w:val="222222"/>
          <w:sz w:val="24"/>
          <w:szCs w:val="24"/>
        </w:rPr>
        <w:t xml:space="preserve">Принципы введения </w:t>
      </w:r>
      <w:proofErr w:type="spellStart"/>
      <w:r w:rsidRPr="00546C11">
        <w:rPr>
          <w:b w:val="0"/>
          <w:color w:val="222222"/>
          <w:sz w:val="24"/>
          <w:szCs w:val="24"/>
        </w:rPr>
        <w:t>энтерального</w:t>
      </w:r>
      <w:proofErr w:type="spellEnd"/>
      <w:r w:rsidRPr="00546C11">
        <w:rPr>
          <w:b w:val="0"/>
          <w:color w:val="222222"/>
          <w:sz w:val="24"/>
          <w:szCs w:val="24"/>
        </w:rPr>
        <w:t xml:space="preserve"> питания в рацион</w:t>
      </w:r>
    </w:p>
    <w:p w:rsidR="00880622" w:rsidRPr="00546C11" w:rsidRDefault="00880622" w:rsidP="00880622">
      <w:pPr>
        <w:numPr>
          <w:ilvl w:val="0"/>
          <w:numId w:val="38"/>
        </w:numPr>
        <w:shd w:val="clear" w:color="auto" w:fill="FFFFFF"/>
        <w:spacing w:after="0" w:line="240" w:lineRule="atLeast"/>
        <w:ind w:left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46C11">
        <w:rPr>
          <w:rFonts w:ascii="Times New Roman" w:hAnsi="Times New Roman" w:cs="Times New Roman"/>
          <w:color w:val="222222"/>
          <w:sz w:val="24"/>
          <w:szCs w:val="24"/>
        </w:rPr>
        <w:t xml:space="preserve">Начинать </w:t>
      </w:r>
      <w:proofErr w:type="spellStart"/>
      <w:r w:rsidRPr="00546C11">
        <w:rPr>
          <w:rFonts w:ascii="Times New Roman" w:hAnsi="Times New Roman" w:cs="Times New Roman"/>
          <w:color w:val="222222"/>
          <w:sz w:val="24"/>
          <w:szCs w:val="24"/>
        </w:rPr>
        <w:t>нутритивную</w:t>
      </w:r>
      <w:proofErr w:type="spellEnd"/>
      <w:r w:rsidRPr="00546C11">
        <w:rPr>
          <w:rFonts w:ascii="Times New Roman" w:hAnsi="Times New Roman" w:cs="Times New Roman"/>
          <w:color w:val="222222"/>
          <w:sz w:val="24"/>
          <w:szCs w:val="24"/>
        </w:rPr>
        <w:t xml:space="preserve"> поддержку с малых доз (не более 5-10% от уро</w:t>
      </w:r>
      <w:r w:rsidR="0014656C" w:rsidRPr="00546C11">
        <w:rPr>
          <w:rFonts w:ascii="Times New Roman" w:hAnsi="Times New Roman" w:cs="Times New Roman"/>
          <w:color w:val="222222"/>
          <w:sz w:val="24"/>
          <w:szCs w:val="24"/>
        </w:rPr>
        <w:t xml:space="preserve">вня </w:t>
      </w:r>
      <w:proofErr w:type="gramStart"/>
      <w:r w:rsidR="0014656C" w:rsidRPr="00546C11">
        <w:rPr>
          <w:rFonts w:ascii="Times New Roman" w:hAnsi="Times New Roman" w:cs="Times New Roman"/>
          <w:color w:val="222222"/>
          <w:sz w:val="24"/>
          <w:szCs w:val="24"/>
        </w:rPr>
        <w:t>истинной</w:t>
      </w:r>
      <w:proofErr w:type="gramEnd"/>
      <w:r w:rsidR="0014656C" w:rsidRPr="00546C1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4656C" w:rsidRPr="00546C11">
        <w:rPr>
          <w:rFonts w:ascii="Times New Roman" w:hAnsi="Times New Roman" w:cs="Times New Roman"/>
          <w:color w:val="222222"/>
          <w:sz w:val="24"/>
          <w:szCs w:val="24"/>
        </w:rPr>
        <w:t>энергопотребности</w:t>
      </w:r>
      <w:proofErr w:type="spellEnd"/>
      <w:r w:rsidR="0014656C" w:rsidRPr="00546C11">
        <w:rPr>
          <w:rFonts w:ascii="Times New Roman" w:hAnsi="Times New Roman" w:cs="Times New Roman"/>
          <w:color w:val="222222"/>
          <w:sz w:val="24"/>
          <w:szCs w:val="24"/>
        </w:rPr>
        <w:t xml:space="preserve">) </w:t>
      </w:r>
    </w:p>
    <w:p w:rsidR="00880622" w:rsidRPr="00546C11" w:rsidRDefault="00880622" w:rsidP="00880622">
      <w:pPr>
        <w:numPr>
          <w:ilvl w:val="0"/>
          <w:numId w:val="38"/>
        </w:numPr>
        <w:shd w:val="clear" w:color="auto" w:fill="FFFFFF"/>
        <w:spacing w:after="0" w:line="240" w:lineRule="atLeast"/>
        <w:ind w:left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46C11">
        <w:rPr>
          <w:rFonts w:ascii="Times New Roman" w:hAnsi="Times New Roman" w:cs="Times New Roman"/>
          <w:color w:val="222222"/>
          <w:sz w:val="24"/>
          <w:szCs w:val="24"/>
        </w:rPr>
        <w:t>Обязательно добавлять ферментные препараты (1-2 таблетки/</w:t>
      </w:r>
      <w:proofErr w:type="spellStart"/>
      <w:r w:rsidRPr="00546C11">
        <w:rPr>
          <w:rFonts w:ascii="Times New Roman" w:hAnsi="Times New Roman" w:cs="Times New Roman"/>
          <w:color w:val="222222"/>
          <w:sz w:val="24"/>
          <w:szCs w:val="24"/>
        </w:rPr>
        <w:t>сут</w:t>
      </w:r>
      <w:proofErr w:type="spellEnd"/>
      <w:r w:rsidRPr="00546C11">
        <w:rPr>
          <w:rFonts w:ascii="Times New Roman" w:hAnsi="Times New Roman" w:cs="Times New Roman"/>
          <w:color w:val="222222"/>
          <w:sz w:val="24"/>
          <w:szCs w:val="24"/>
        </w:rPr>
        <w:t>).</w:t>
      </w:r>
    </w:p>
    <w:p w:rsidR="00880622" w:rsidRPr="00546C11" w:rsidRDefault="00880622" w:rsidP="00880622">
      <w:pPr>
        <w:numPr>
          <w:ilvl w:val="0"/>
          <w:numId w:val="38"/>
        </w:numPr>
        <w:shd w:val="clear" w:color="auto" w:fill="FFFFFF"/>
        <w:spacing w:after="0" w:line="240" w:lineRule="atLeast"/>
        <w:ind w:left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46C11">
        <w:rPr>
          <w:rFonts w:ascii="Times New Roman" w:hAnsi="Times New Roman" w:cs="Times New Roman"/>
          <w:color w:val="222222"/>
          <w:sz w:val="24"/>
          <w:szCs w:val="24"/>
        </w:rPr>
        <w:t xml:space="preserve">Постепенно увеличивать объем </w:t>
      </w:r>
      <w:proofErr w:type="spellStart"/>
      <w:r w:rsidRPr="00546C11">
        <w:rPr>
          <w:rFonts w:ascii="Times New Roman" w:hAnsi="Times New Roman" w:cs="Times New Roman"/>
          <w:color w:val="222222"/>
          <w:sz w:val="24"/>
          <w:szCs w:val="24"/>
        </w:rPr>
        <w:t>энерговосполнения</w:t>
      </w:r>
      <w:proofErr w:type="spellEnd"/>
      <w:r w:rsidRPr="00546C11">
        <w:rPr>
          <w:rFonts w:ascii="Times New Roman" w:hAnsi="Times New Roman" w:cs="Times New Roman"/>
          <w:color w:val="222222"/>
          <w:sz w:val="24"/>
          <w:szCs w:val="24"/>
        </w:rPr>
        <w:t xml:space="preserve"> за счет питательной смеси (объем вводимой смеси увеличивать 1 раз в 5-7 дней).</w:t>
      </w:r>
    </w:p>
    <w:p w:rsidR="00880622" w:rsidRPr="00546C11" w:rsidRDefault="00880622" w:rsidP="00880622">
      <w:pPr>
        <w:pStyle w:val="ae"/>
        <w:shd w:val="clear" w:color="auto" w:fill="FFFFFF"/>
        <w:spacing w:before="75" w:beforeAutospacing="0" w:after="75" w:afterAutospacing="0" w:line="180" w:lineRule="atLeast"/>
      </w:pPr>
      <w:r w:rsidRPr="00546C11">
        <w:t>Рекомендуется следующая процедура титрации дозы:</w:t>
      </w:r>
    </w:p>
    <w:p w:rsidR="00880622" w:rsidRPr="00546C11" w:rsidRDefault="00880622" w:rsidP="00880622">
      <w:pPr>
        <w:pStyle w:val="ae"/>
        <w:shd w:val="clear" w:color="auto" w:fill="FFFFFF"/>
        <w:spacing w:before="75" w:beforeAutospacing="0" w:after="75" w:afterAutospacing="0" w:line="180" w:lineRule="atLeast"/>
      </w:pPr>
      <w:r w:rsidRPr="00546C11">
        <w:lastRenderedPageBreak/>
        <w:t xml:space="preserve">1-я неделя - 5-10% </w:t>
      </w:r>
      <w:proofErr w:type="spellStart"/>
      <w:r w:rsidRPr="00546C11">
        <w:t>энергопотребности</w:t>
      </w:r>
      <w:proofErr w:type="spellEnd"/>
      <w:r w:rsidRPr="00546C11">
        <w:br/>
        <w:t xml:space="preserve">2-я неделя - 10-20% </w:t>
      </w:r>
      <w:proofErr w:type="spellStart"/>
      <w:r w:rsidRPr="00546C11">
        <w:t>энергопотребности</w:t>
      </w:r>
      <w:proofErr w:type="spellEnd"/>
      <w:r w:rsidRPr="00546C11">
        <w:br/>
        <w:t xml:space="preserve">3-я неделя - 20-30% </w:t>
      </w:r>
      <w:proofErr w:type="spellStart"/>
      <w:r w:rsidRPr="00546C11">
        <w:t>энергопотребности</w:t>
      </w:r>
      <w:proofErr w:type="spellEnd"/>
    </w:p>
    <w:p w:rsidR="00880622" w:rsidRPr="00546C11" w:rsidRDefault="00880622" w:rsidP="00880622">
      <w:pPr>
        <w:pStyle w:val="ae"/>
        <w:shd w:val="clear" w:color="auto" w:fill="FFFFFF"/>
        <w:spacing w:before="75" w:beforeAutospacing="0" w:after="75" w:afterAutospacing="0" w:line="180" w:lineRule="atLeast"/>
      </w:pPr>
      <w:r w:rsidRPr="00546C11">
        <w:t xml:space="preserve">Контроль эффективности </w:t>
      </w:r>
      <w:proofErr w:type="spellStart"/>
      <w:r w:rsidRPr="00546C11">
        <w:t>нутритивной</w:t>
      </w:r>
      <w:proofErr w:type="spellEnd"/>
      <w:r w:rsidRPr="00546C11">
        <w:t xml:space="preserve"> поддержки должен осуществляться уже с первой недели терапии и включать в себя динамику антропометрических показателей (ИМТ, тощая масса тела, окружность мышц плеча), лабораторный контроль и оценку переносимости питательных смесей.</w:t>
      </w:r>
    </w:p>
    <w:p w:rsidR="00880622" w:rsidRPr="00546C11" w:rsidRDefault="00880622" w:rsidP="00880622">
      <w:pPr>
        <w:pStyle w:val="ae"/>
        <w:shd w:val="clear" w:color="auto" w:fill="FFFFFF"/>
        <w:spacing w:before="75" w:beforeAutospacing="0" w:after="75" w:afterAutospacing="0" w:line="180" w:lineRule="atLeast"/>
      </w:pPr>
    </w:p>
    <w:p w:rsidR="00BE46EB" w:rsidRPr="00546C11" w:rsidRDefault="00F64A0B" w:rsidP="00F64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C11">
        <w:rPr>
          <w:rFonts w:ascii="Times New Roman" w:hAnsi="Times New Roman" w:cs="Times New Roman"/>
          <w:b/>
          <w:sz w:val="24"/>
          <w:szCs w:val="24"/>
        </w:rPr>
        <w:t>Формы контроля освоения заданий по самостоятельной внеаудиторной работе по данной теме</w:t>
      </w:r>
      <w:r w:rsidR="00BE46EB" w:rsidRPr="00546C11">
        <w:rPr>
          <w:rFonts w:ascii="Times New Roman" w:hAnsi="Times New Roman" w:cs="Times New Roman"/>
          <w:b/>
          <w:sz w:val="24"/>
          <w:szCs w:val="24"/>
        </w:rPr>
        <w:t>:</w:t>
      </w:r>
    </w:p>
    <w:p w:rsidR="00402884" w:rsidRPr="00546C11" w:rsidRDefault="00F64A0B" w:rsidP="0040288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6EB" w:rsidRPr="00546C11">
        <w:rPr>
          <w:rFonts w:ascii="Times New Roman" w:hAnsi="Times New Roman" w:cs="Times New Roman"/>
          <w:sz w:val="24"/>
          <w:szCs w:val="24"/>
        </w:rPr>
        <w:t>Демонстрация преподавателю приобретенных самостоятельно практических умений и навыков,</w:t>
      </w:r>
      <w:r w:rsidR="00402884" w:rsidRPr="00546C11">
        <w:rPr>
          <w:rFonts w:ascii="Times New Roman" w:hAnsi="Times New Roman" w:cs="Times New Roman"/>
          <w:sz w:val="24"/>
          <w:szCs w:val="24"/>
        </w:rPr>
        <w:t xml:space="preserve"> проводить физической реабилитации больного ХСН</w:t>
      </w:r>
      <w:r w:rsidR="004529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2884" w:rsidRPr="00546C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02884" w:rsidRPr="00546C11">
        <w:rPr>
          <w:rFonts w:ascii="Times New Roman" w:hAnsi="Times New Roman" w:cs="Times New Roman"/>
          <w:sz w:val="24"/>
          <w:szCs w:val="24"/>
        </w:rPr>
        <w:t xml:space="preserve">методика проведения физических нагрузок в форме ходьбы, тренировка дыхательных мышц, усиленная наружная </w:t>
      </w:r>
      <w:proofErr w:type="spellStart"/>
      <w:r w:rsidR="00402884" w:rsidRPr="00546C11">
        <w:rPr>
          <w:rFonts w:ascii="Times New Roman" w:hAnsi="Times New Roman" w:cs="Times New Roman"/>
          <w:sz w:val="24"/>
          <w:szCs w:val="24"/>
        </w:rPr>
        <w:t>контрпульсация</w:t>
      </w:r>
      <w:proofErr w:type="spellEnd"/>
      <w:r w:rsidR="00402884" w:rsidRPr="00546C11">
        <w:rPr>
          <w:rFonts w:ascii="Times New Roman" w:hAnsi="Times New Roman" w:cs="Times New Roman"/>
          <w:sz w:val="24"/>
          <w:szCs w:val="24"/>
        </w:rPr>
        <w:t>)</w:t>
      </w:r>
    </w:p>
    <w:p w:rsidR="00BE46EB" w:rsidRPr="00546C11" w:rsidRDefault="00BE46EB" w:rsidP="007A443C">
      <w:pPr>
        <w:pStyle w:val="a5"/>
        <w:numPr>
          <w:ilvl w:val="0"/>
          <w:numId w:val="5"/>
        </w:numPr>
        <w:jc w:val="both"/>
      </w:pPr>
      <w:r w:rsidRPr="00546C11">
        <w:t xml:space="preserve"> результатов интерпретации данных</w:t>
      </w:r>
      <w:r w:rsidR="00B31D9F" w:rsidRPr="00546C11">
        <w:t xml:space="preserve"> </w:t>
      </w:r>
      <w:r w:rsidR="00402884" w:rsidRPr="00546C11">
        <w:t>ЭХОКГ, ЭКГ,</w:t>
      </w:r>
      <w:r w:rsidR="00CD43A8" w:rsidRPr="00546C11">
        <w:t xml:space="preserve"> </w:t>
      </w:r>
      <w:r w:rsidRPr="00546C11">
        <w:t xml:space="preserve">результатов </w:t>
      </w:r>
      <w:proofErr w:type="spellStart"/>
      <w:r w:rsidRPr="00546C11">
        <w:t>курации</w:t>
      </w:r>
      <w:proofErr w:type="spellEnd"/>
      <w:r w:rsidRPr="00546C11"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BE46EB" w:rsidRPr="00546C11" w:rsidRDefault="00BE46EB" w:rsidP="007A443C">
      <w:pPr>
        <w:pStyle w:val="a5"/>
        <w:numPr>
          <w:ilvl w:val="0"/>
          <w:numId w:val="5"/>
        </w:numPr>
        <w:jc w:val="both"/>
      </w:pPr>
      <w:r w:rsidRPr="00546C11">
        <w:t xml:space="preserve">Решение тестовых заданий и ситуационных задач. </w:t>
      </w:r>
    </w:p>
    <w:p w:rsidR="00F64A0B" w:rsidRPr="00546C11" w:rsidRDefault="00F64A0B" w:rsidP="00F64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C11">
        <w:rPr>
          <w:rFonts w:ascii="Times New Roman" w:hAnsi="Times New Roman" w:cs="Times New Roman"/>
          <w:b/>
          <w:sz w:val="24"/>
          <w:szCs w:val="24"/>
        </w:rPr>
        <w:t xml:space="preserve">Рекомендуемая литература </w:t>
      </w:r>
    </w:p>
    <w:p w:rsidR="00BD3571" w:rsidRPr="00546C11" w:rsidRDefault="00BD3571" w:rsidP="00F64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C11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7D1B65" w:rsidRPr="00546C11" w:rsidRDefault="007D1B65" w:rsidP="007D1B65">
      <w:pPr>
        <w:pStyle w:val="a3"/>
        <w:ind w:left="720" w:right="-1" w:firstLine="0"/>
        <w:rPr>
          <w:sz w:val="24"/>
          <w:szCs w:val="24"/>
          <w:u w:val="single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7D1B65" w:rsidRPr="00546C11" w:rsidTr="00184BF3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46C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46C11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46C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7D1B65" w:rsidRPr="00546C11" w:rsidTr="00184BF3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ка-</w:t>
            </w:r>
            <w:proofErr w:type="spellStart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федре</w:t>
            </w:r>
            <w:proofErr w:type="spellEnd"/>
            <w:proofErr w:type="gramEnd"/>
          </w:p>
        </w:tc>
      </w:tr>
      <w:tr w:rsidR="007D1B65" w:rsidRPr="00546C11" w:rsidTr="00184BF3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1B65" w:rsidRPr="00546C11" w:rsidTr="00184BF3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546C11" w:rsidRDefault="007D1B65" w:rsidP="007D1B65">
            <w:pPr>
              <w:numPr>
                <w:ilvl w:val="0"/>
                <w:numId w:val="36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В.И. Внутренние болезни [Электронный ресурс]: учебник /</w:t>
            </w:r>
            <w:hyperlink r:id="rId10" w:history="1">
              <w:r w:rsidRPr="00546C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, С. И. Овчаренко, В. А. </w:t>
            </w:r>
            <w:proofErr w:type="spellStart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7D1B65" w:rsidRPr="00546C11" w:rsidTr="00184BF3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546C11" w:rsidRDefault="007D1B65" w:rsidP="007D1B65">
            <w:pPr>
              <w:numPr>
                <w:ilvl w:val="0"/>
                <w:numId w:val="36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: учебник с компакт-диском: в 2 т: рек. УМО по мед</w:t>
            </w:r>
            <w:proofErr w:type="gramStart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Под ред. Н. А. Мухина, В. С. 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546C11" w:rsidRDefault="007D1B65" w:rsidP="0018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2010 -</w:t>
            </w:r>
            <w:r w:rsidRPr="00546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1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- 649 с.,</w:t>
            </w:r>
            <w:r w:rsidRPr="00546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2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. - 615 с</w:t>
            </w:r>
          </w:p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1B65" w:rsidRPr="00546C11" w:rsidTr="00184BF3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546C11" w:rsidRDefault="007D1B65" w:rsidP="007D1B65">
            <w:pPr>
              <w:numPr>
                <w:ilvl w:val="0"/>
                <w:numId w:val="36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Внутренние болезни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46C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в 2-х томах. </w:t>
            </w:r>
            <w:hyperlink r:id="rId11" w:history="1">
              <w:r w:rsidRPr="00546C1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546C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46C1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46C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46C1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546C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46C1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46C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546C1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546C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546C1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546C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9785970414217.</w:t>
              </w:r>
              <w:r w:rsidRPr="00546C1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ред. Н.А. Мухина, В.С.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М: ГЭОТАР-Медиа,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2010. - 1264 </w:t>
            </w:r>
            <w:r w:rsidRPr="0054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ресурс</w:t>
            </w:r>
          </w:p>
        </w:tc>
      </w:tr>
      <w:tr w:rsidR="007D1B65" w:rsidRPr="00546C11" w:rsidTr="00184BF3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546C11" w:rsidRDefault="007D1B65" w:rsidP="007D1B65">
            <w:pPr>
              <w:numPr>
                <w:ilvl w:val="0"/>
                <w:numId w:val="36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Фомина, И. Г.</w:t>
            </w:r>
            <w:r w:rsidRPr="00546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Внутренние болезни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546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 </w:t>
            </w:r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2" w:history="1">
              <w:r w:rsidRPr="00546C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7D1B65" w:rsidRPr="00546C11" w:rsidRDefault="007D1B65" w:rsidP="007D1B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46C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1B65" w:rsidRPr="00546C11" w:rsidRDefault="007D1B65" w:rsidP="007D1B65">
      <w:pPr>
        <w:pStyle w:val="3"/>
        <w:jc w:val="both"/>
        <w:rPr>
          <w:sz w:val="24"/>
          <w:szCs w:val="24"/>
        </w:rPr>
      </w:pPr>
      <w:bookmarkStart w:id="0" w:name="_Toc357578153"/>
      <w:r w:rsidRPr="00546C11">
        <w:rPr>
          <w:sz w:val="24"/>
          <w:szCs w:val="24"/>
        </w:rPr>
        <w:t>3.4.2. Дополнительная литература</w:t>
      </w:r>
      <w:bookmarkEnd w:id="0"/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7D1B65" w:rsidRPr="00546C11" w:rsidTr="00184BF3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46C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46C11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46C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7D1B65" w:rsidRPr="00546C11" w:rsidTr="00184BF3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на кафедре</w:t>
            </w:r>
          </w:p>
        </w:tc>
      </w:tr>
      <w:tr w:rsidR="007D1B65" w:rsidRPr="00546C11" w:rsidTr="00184BF3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546C11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1B65" w:rsidRPr="00546C11" w:rsidTr="00184BF3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546C11" w:rsidRDefault="007D1B65" w:rsidP="007D1B65">
            <w:pPr>
              <w:numPr>
                <w:ilvl w:val="0"/>
                <w:numId w:val="37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болезни: руководство</w:t>
            </w:r>
            <w:r w:rsidRPr="00546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практическим занятиям по факультетской терапии [Электронный ресурс]: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gramStart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gramEnd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спец. 060101.65 "Лечебное дело",  рек. УМО по мед</w:t>
            </w:r>
            <w:proofErr w:type="gramStart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вузов России /  </w:t>
            </w:r>
            <w:hyperlink r:id="rId13" w:history="1">
              <w:r w:rsidRPr="00546C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Подзолков</w:t>
            </w:r>
            <w:proofErr w:type="spellEnd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, А. А. Абрамова, О. Л. Белая [и др.]</w:t>
            </w:r>
            <w:proofErr w:type="gramStart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И. </w:t>
            </w:r>
            <w:proofErr w:type="spellStart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Подзолкова</w:t>
            </w:r>
            <w:proofErr w:type="spellEnd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7D1B65" w:rsidRPr="00546C11" w:rsidTr="00184BF3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546C11" w:rsidRDefault="007D1B65" w:rsidP="007D1B65">
            <w:pPr>
              <w:numPr>
                <w:ilvl w:val="0"/>
                <w:numId w:val="37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Болезни органов пищеварения и почек: </w:t>
            </w:r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>учеб</w:t>
            </w:r>
            <w:proofErr w:type="gramStart"/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метод. пособие к </w:t>
            </w:r>
            <w:proofErr w:type="spellStart"/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занятиям по дисциплине </w:t>
            </w:r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"Внутренние болезни" для студ. 4 курса по спец. "Лечебное дело" : в 2-х ч. /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 ред. Р. М. </w:t>
            </w:r>
            <w:proofErr w:type="spellStart"/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>Фазлыевой</w:t>
            </w:r>
            <w:proofErr w:type="spellEnd"/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>Изд-во БГМУ, 2008 - Ч. 1. - 2008. - 92 с.</w:t>
            </w:r>
          </w:p>
          <w:p w:rsidR="007D1B65" w:rsidRPr="00546C11" w:rsidRDefault="007D1B65" w:rsidP="00184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Ч. 2. - 2008. - 109 с.</w:t>
            </w:r>
          </w:p>
          <w:p w:rsidR="007D1B65" w:rsidRPr="00546C11" w:rsidRDefault="007D1B65" w:rsidP="00184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D1B65" w:rsidRPr="00546C11" w:rsidTr="00184BF3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546C11" w:rsidRDefault="007D1B65" w:rsidP="007D1B65">
            <w:pPr>
              <w:numPr>
                <w:ilvl w:val="0"/>
                <w:numId w:val="37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Болезни органов пищеварения и почек </w:t>
            </w:r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>[Электронный ресурс] : учеб</w:t>
            </w:r>
            <w:proofErr w:type="gramStart"/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метод. пособие к </w:t>
            </w:r>
            <w:proofErr w:type="spellStart"/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>. занятиям по дисциплине "Внутренние болезни" для студ. 4 курса по спец. "Лечебное дело" : в 2-х ч. /</w:t>
            </w:r>
            <w:r w:rsidRPr="00546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Электрон. дан</w:t>
            </w:r>
            <w:proofErr w:type="gramStart"/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–– </w:t>
            </w:r>
            <w:proofErr w:type="gramEnd"/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14" w:history="1">
              <w:r w:rsidRPr="00546C11">
                <w:rPr>
                  <w:rStyle w:val="ac"/>
                  <w:rFonts w:ascii="Times New Roman" w:hAnsi="Times New Roman" w:cs="Times New Roman"/>
                  <w:bCs/>
                  <w:sz w:val="24"/>
                  <w:szCs w:val="24"/>
                </w:rPr>
                <w:t>http://92.50.144.106/jirbis/</w:t>
              </w:r>
            </w:hyperlink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ред. Р. М. </w:t>
            </w:r>
            <w:proofErr w:type="spellStart"/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>Фазлыевой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>Уфа: БГМУ, 2009-2012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7D1B65" w:rsidRPr="00546C11" w:rsidTr="00184BF3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546C11" w:rsidRDefault="007D1B65" w:rsidP="00184BF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1B65" w:rsidRPr="00546C11" w:rsidRDefault="007D1B65" w:rsidP="00184BF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65" w:rsidRPr="00546C11" w:rsidRDefault="007D1B65" w:rsidP="00184BF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65" w:rsidRPr="00546C11" w:rsidRDefault="007D1B65" w:rsidP="00184BF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65" w:rsidRPr="00546C11" w:rsidRDefault="007D1B65" w:rsidP="00184BF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546C11" w:rsidRDefault="007D1B65" w:rsidP="00184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Избранные лекции по внутренним болезням: </w:t>
            </w:r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3-х частях: учебное пособие для студентов по </w:t>
            </w:r>
            <w:proofErr w:type="gramStart"/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>спец</w:t>
            </w:r>
            <w:proofErr w:type="gramEnd"/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>. «Лечебное дело»: Ч.3</w:t>
            </w:r>
          </w:p>
          <w:p w:rsidR="007D1B65" w:rsidRPr="00546C11" w:rsidRDefault="007D1B65" w:rsidP="00184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>Болезни органов пищеварения, почек, крови и соединительной ткани: учебное пособие.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ред. Р. М. </w:t>
            </w:r>
            <w:proofErr w:type="spellStart"/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>Фазлыевой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>- Уфа</w:t>
            </w:r>
            <w:proofErr w:type="gramStart"/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Здравоохранение Башкортостана, 2008 -290 с. -</w:t>
            </w:r>
            <w:proofErr w:type="gramStart"/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.</w:t>
            </w:r>
            <w:proofErr w:type="gramEnd"/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>Ч. 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1B65" w:rsidRPr="00546C11" w:rsidTr="00184BF3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Избранные лекции по внутренним болезням </w:t>
            </w:r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[Электронный ресурс]: </w:t>
            </w:r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3-х частях: учебное пособие для студентов по </w:t>
            </w:r>
            <w:proofErr w:type="gramStart"/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>спец</w:t>
            </w:r>
            <w:proofErr w:type="gramEnd"/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>. "Лечебное дело» Ч. 3: Болезни органов пищеварения, почек, крови и соединительной ткани: учебное пособие//</w:t>
            </w:r>
            <w:r w:rsidRPr="00546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ежим доступа: </w:t>
            </w:r>
            <w:hyperlink r:id="rId15" w:history="1">
              <w:r w:rsidRPr="00546C11">
                <w:rPr>
                  <w:rStyle w:val="ac"/>
                  <w:rFonts w:ascii="Times New Roman" w:hAnsi="Times New Roman" w:cs="Times New Roman"/>
                  <w:bCs/>
                  <w:sz w:val="24"/>
                  <w:szCs w:val="24"/>
                </w:rPr>
                <w:t>http://92.50.144.106/jirbis/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 ред. Р. М. </w:t>
            </w:r>
            <w:proofErr w:type="spellStart"/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>Фазлыевой</w:t>
            </w:r>
            <w:proofErr w:type="spellEnd"/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bCs/>
                <w:sz w:val="24"/>
                <w:szCs w:val="24"/>
              </w:rPr>
              <w:t>БГМУ, 2009-2012.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546C11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7D1B65" w:rsidRPr="00546C11" w:rsidRDefault="00F81E68" w:rsidP="007D1B65">
      <w:pPr>
        <w:tabs>
          <w:tab w:val="right" w:pos="9355"/>
        </w:tabs>
        <w:spacing w:before="120" w:after="12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0C555DA" wp14:editId="4D7B6150">
            <wp:simplePos x="0" y="0"/>
            <wp:positionH relativeFrom="column">
              <wp:posOffset>3020104</wp:posOffset>
            </wp:positionH>
            <wp:positionV relativeFrom="paragraph">
              <wp:posOffset>259564</wp:posOffset>
            </wp:positionV>
            <wp:extent cx="780444" cy="323157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94" cy="32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476" w:rsidRPr="00546C11" w:rsidRDefault="007D1B65" w:rsidP="00707025">
      <w:pPr>
        <w:pStyle w:val="a3"/>
        <w:ind w:left="420" w:right="-1" w:firstLine="0"/>
        <w:rPr>
          <w:sz w:val="24"/>
          <w:szCs w:val="24"/>
        </w:rPr>
      </w:pPr>
      <w:r w:rsidRPr="00546C11">
        <w:rPr>
          <w:sz w:val="24"/>
          <w:szCs w:val="24"/>
        </w:rPr>
        <w:t>Подпись</w:t>
      </w:r>
      <w:r w:rsidR="00451FB6" w:rsidRPr="00546C11">
        <w:rPr>
          <w:sz w:val="24"/>
          <w:szCs w:val="24"/>
        </w:rPr>
        <w:t xml:space="preserve"> автора методической разработки</w:t>
      </w:r>
      <w:r w:rsidR="00452987">
        <w:rPr>
          <w:sz w:val="24"/>
          <w:szCs w:val="24"/>
        </w:rPr>
        <w:t>_____________</w:t>
      </w:r>
      <w:bookmarkStart w:id="1" w:name="_GoBack"/>
      <w:bookmarkEnd w:id="1"/>
    </w:p>
    <w:sectPr w:rsidR="007C2476" w:rsidRPr="00546C11" w:rsidSect="00F8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C3" w:rsidRDefault="00A137C3" w:rsidP="00BD3571">
      <w:pPr>
        <w:spacing w:after="0" w:line="240" w:lineRule="auto"/>
      </w:pPr>
      <w:r>
        <w:separator/>
      </w:r>
    </w:p>
  </w:endnote>
  <w:endnote w:type="continuationSeparator" w:id="0">
    <w:p w:rsidR="00A137C3" w:rsidRDefault="00A137C3" w:rsidP="00BD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C3" w:rsidRDefault="00A137C3" w:rsidP="00BD3571">
      <w:pPr>
        <w:spacing w:after="0" w:line="240" w:lineRule="auto"/>
      </w:pPr>
      <w:r>
        <w:separator/>
      </w:r>
    </w:p>
  </w:footnote>
  <w:footnote w:type="continuationSeparator" w:id="0">
    <w:p w:rsidR="00A137C3" w:rsidRDefault="00A137C3" w:rsidP="00BD3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FCE"/>
    <w:multiLevelType w:val="hybridMultilevel"/>
    <w:tmpl w:val="AEBA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3A1C"/>
    <w:multiLevelType w:val="multilevel"/>
    <w:tmpl w:val="8AD0E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F475E"/>
    <w:multiLevelType w:val="hybridMultilevel"/>
    <w:tmpl w:val="61C2CDFE"/>
    <w:lvl w:ilvl="0" w:tplc="1714A61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0ED35F06"/>
    <w:multiLevelType w:val="hybridMultilevel"/>
    <w:tmpl w:val="7D8024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5E1884"/>
    <w:multiLevelType w:val="hybridMultilevel"/>
    <w:tmpl w:val="8536E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AC3F00"/>
    <w:multiLevelType w:val="hybridMultilevel"/>
    <w:tmpl w:val="32488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3242B"/>
    <w:multiLevelType w:val="hybridMultilevel"/>
    <w:tmpl w:val="91DA00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54D65"/>
    <w:multiLevelType w:val="hybridMultilevel"/>
    <w:tmpl w:val="D708D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55BE9"/>
    <w:multiLevelType w:val="hybridMultilevel"/>
    <w:tmpl w:val="7E1A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71BBE"/>
    <w:multiLevelType w:val="hybridMultilevel"/>
    <w:tmpl w:val="22C2C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D4D2D"/>
    <w:multiLevelType w:val="hybridMultilevel"/>
    <w:tmpl w:val="4058F160"/>
    <w:lvl w:ilvl="0" w:tplc="F684E3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5B40FF"/>
    <w:multiLevelType w:val="hybridMultilevel"/>
    <w:tmpl w:val="6F64E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24321F"/>
    <w:multiLevelType w:val="hybridMultilevel"/>
    <w:tmpl w:val="64104396"/>
    <w:lvl w:ilvl="0" w:tplc="52948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493024"/>
    <w:multiLevelType w:val="hybridMultilevel"/>
    <w:tmpl w:val="489E5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AD1E1F"/>
    <w:multiLevelType w:val="hybridMultilevel"/>
    <w:tmpl w:val="3BEA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2152CB"/>
    <w:multiLevelType w:val="hybridMultilevel"/>
    <w:tmpl w:val="504A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996B05"/>
    <w:multiLevelType w:val="hybridMultilevel"/>
    <w:tmpl w:val="4CAE08C6"/>
    <w:lvl w:ilvl="0" w:tplc="C3D42F9E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1">
    <w:nsid w:val="3D8B33DD"/>
    <w:multiLevelType w:val="multilevel"/>
    <w:tmpl w:val="E9D65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6F4"/>
    <w:multiLevelType w:val="hybridMultilevel"/>
    <w:tmpl w:val="E200C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F268B8"/>
    <w:multiLevelType w:val="hybridMultilevel"/>
    <w:tmpl w:val="2F0EA552"/>
    <w:lvl w:ilvl="0" w:tplc="9BFA31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A2F7C"/>
    <w:multiLevelType w:val="hybridMultilevel"/>
    <w:tmpl w:val="EEA28256"/>
    <w:lvl w:ilvl="0" w:tplc="4BB613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B5C59D0"/>
    <w:multiLevelType w:val="hybridMultilevel"/>
    <w:tmpl w:val="4F4A485A"/>
    <w:lvl w:ilvl="0" w:tplc="BE266B4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B7D3824"/>
    <w:multiLevelType w:val="hybridMultilevel"/>
    <w:tmpl w:val="1D52420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7">
    <w:nsid w:val="4F996C34"/>
    <w:multiLevelType w:val="hybridMultilevel"/>
    <w:tmpl w:val="B01EF874"/>
    <w:lvl w:ilvl="0" w:tplc="9BFA31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3E0643"/>
    <w:multiLevelType w:val="hybridMultilevel"/>
    <w:tmpl w:val="3E06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63D7A"/>
    <w:multiLevelType w:val="hybridMultilevel"/>
    <w:tmpl w:val="6C6282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8D0A0B"/>
    <w:multiLevelType w:val="hybridMultilevel"/>
    <w:tmpl w:val="059EB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AC7AAB"/>
    <w:multiLevelType w:val="hybridMultilevel"/>
    <w:tmpl w:val="9E969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1D63D7"/>
    <w:multiLevelType w:val="hybridMultilevel"/>
    <w:tmpl w:val="ADDC5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4E35D7"/>
    <w:multiLevelType w:val="hybridMultilevel"/>
    <w:tmpl w:val="0254B2FC"/>
    <w:lvl w:ilvl="0" w:tplc="DF94F3CE">
      <w:start w:val="1"/>
      <w:numFmt w:val="decimal"/>
      <w:lvlText w:val="%1."/>
      <w:lvlJc w:val="left"/>
      <w:pPr>
        <w:ind w:left="10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5">
    <w:nsid w:val="6D174A84"/>
    <w:multiLevelType w:val="hybridMultilevel"/>
    <w:tmpl w:val="FED8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8445F"/>
    <w:multiLevelType w:val="hybridMultilevel"/>
    <w:tmpl w:val="888A8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FB42B0"/>
    <w:multiLevelType w:val="hybridMultilevel"/>
    <w:tmpl w:val="DDBE8648"/>
    <w:lvl w:ilvl="0" w:tplc="04190001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5"/>
  </w:num>
  <w:num w:numId="4">
    <w:abstractNumId w:val="4"/>
  </w:num>
  <w:num w:numId="5">
    <w:abstractNumId w:val="31"/>
  </w:num>
  <w:num w:numId="6">
    <w:abstractNumId w:val="37"/>
  </w:num>
  <w:num w:numId="7">
    <w:abstractNumId w:val="2"/>
  </w:num>
  <w:num w:numId="8">
    <w:abstractNumId w:val="24"/>
  </w:num>
  <w:num w:numId="9">
    <w:abstractNumId w:val="29"/>
  </w:num>
  <w:num w:numId="10">
    <w:abstractNumId w:val="16"/>
  </w:num>
  <w:num w:numId="11">
    <w:abstractNumId w:val="12"/>
  </w:num>
  <w:num w:numId="12">
    <w:abstractNumId w:val="28"/>
  </w:num>
  <w:num w:numId="13">
    <w:abstractNumId w:val="11"/>
  </w:num>
  <w:num w:numId="14">
    <w:abstractNumId w:val="18"/>
  </w:num>
  <w:num w:numId="15">
    <w:abstractNumId w:val="26"/>
  </w:num>
  <w:num w:numId="16">
    <w:abstractNumId w:val="3"/>
  </w:num>
  <w:num w:numId="17">
    <w:abstractNumId w:val="9"/>
  </w:num>
  <w:num w:numId="18">
    <w:abstractNumId w:val="35"/>
  </w:num>
  <w:num w:numId="19">
    <w:abstractNumId w:val="8"/>
  </w:num>
  <w:num w:numId="20">
    <w:abstractNumId w:val="10"/>
  </w:num>
  <w:num w:numId="21">
    <w:abstractNumId w:val="32"/>
  </w:num>
  <w:num w:numId="22">
    <w:abstractNumId w:val="22"/>
  </w:num>
  <w:num w:numId="23">
    <w:abstractNumId w:val="36"/>
  </w:num>
  <w:num w:numId="24">
    <w:abstractNumId w:val="1"/>
  </w:num>
  <w:num w:numId="25">
    <w:abstractNumId w:val="14"/>
  </w:num>
  <w:num w:numId="26">
    <w:abstractNumId w:val="6"/>
  </w:num>
  <w:num w:numId="27">
    <w:abstractNumId w:val="15"/>
  </w:num>
  <w:num w:numId="28">
    <w:abstractNumId w:val="0"/>
  </w:num>
  <w:num w:numId="29">
    <w:abstractNumId w:val="30"/>
  </w:num>
  <w:num w:numId="30">
    <w:abstractNumId w:val="33"/>
  </w:num>
  <w:num w:numId="31">
    <w:abstractNumId w:val="5"/>
  </w:num>
  <w:num w:numId="32">
    <w:abstractNumId w:val="27"/>
  </w:num>
  <w:num w:numId="33">
    <w:abstractNumId w:val="23"/>
  </w:num>
  <w:num w:numId="34">
    <w:abstractNumId w:val="20"/>
  </w:num>
  <w:num w:numId="35">
    <w:abstractNumId w:val="34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4A0B"/>
    <w:rsid w:val="0001211F"/>
    <w:rsid w:val="00016E1D"/>
    <w:rsid w:val="0002664C"/>
    <w:rsid w:val="00060435"/>
    <w:rsid w:val="000720E5"/>
    <w:rsid w:val="000A4A62"/>
    <w:rsid w:val="000C7E83"/>
    <w:rsid w:val="000E0A05"/>
    <w:rsid w:val="000F2BA8"/>
    <w:rsid w:val="00104AEA"/>
    <w:rsid w:val="00112D1F"/>
    <w:rsid w:val="00121D8C"/>
    <w:rsid w:val="001364E7"/>
    <w:rsid w:val="0014656C"/>
    <w:rsid w:val="001777E9"/>
    <w:rsid w:val="0019302D"/>
    <w:rsid w:val="0019712A"/>
    <w:rsid w:val="001A0CB4"/>
    <w:rsid w:val="001A13E3"/>
    <w:rsid w:val="001E0D72"/>
    <w:rsid w:val="001E30EA"/>
    <w:rsid w:val="002068E9"/>
    <w:rsid w:val="00210849"/>
    <w:rsid w:val="00212A67"/>
    <w:rsid w:val="0023016E"/>
    <w:rsid w:val="0024082E"/>
    <w:rsid w:val="00264D9E"/>
    <w:rsid w:val="00291D80"/>
    <w:rsid w:val="00297013"/>
    <w:rsid w:val="002A438D"/>
    <w:rsid w:val="002A5189"/>
    <w:rsid w:val="002D0F88"/>
    <w:rsid w:val="002D4CC1"/>
    <w:rsid w:val="002D7E02"/>
    <w:rsid w:val="002E7DF1"/>
    <w:rsid w:val="00303BEE"/>
    <w:rsid w:val="003120E8"/>
    <w:rsid w:val="0031343A"/>
    <w:rsid w:val="003166E1"/>
    <w:rsid w:val="003176AA"/>
    <w:rsid w:val="003202E3"/>
    <w:rsid w:val="00325755"/>
    <w:rsid w:val="00343E42"/>
    <w:rsid w:val="0035438C"/>
    <w:rsid w:val="00361240"/>
    <w:rsid w:val="00376CDD"/>
    <w:rsid w:val="00381835"/>
    <w:rsid w:val="00386B6B"/>
    <w:rsid w:val="0039108C"/>
    <w:rsid w:val="00392DA1"/>
    <w:rsid w:val="003B2FB9"/>
    <w:rsid w:val="003D0160"/>
    <w:rsid w:val="003E711C"/>
    <w:rsid w:val="00402884"/>
    <w:rsid w:val="00404528"/>
    <w:rsid w:val="004047EB"/>
    <w:rsid w:val="00410EF5"/>
    <w:rsid w:val="00411A1C"/>
    <w:rsid w:val="00414147"/>
    <w:rsid w:val="004224A0"/>
    <w:rsid w:val="00423C2B"/>
    <w:rsid w:val="00451FB6"/>
    <w:rsid w:val="00452987"/>
    <w:rsid w:val="004629FB"/>
    <w:rsid w:val="00470B9F"/>
    <w:rsid w:val="0047533D"/>
    <w:rsid w:val="00480FC8"/>
    <w:rsid w:val="00497128"/>
    <w:rsid w:val="004B40DB"/>
    <w:rsid w:val="004D4012"/>
    <w:rsid w:val="004E37EA"/>
    <w:rsid w:val="00503344"/>
    <w:rsid w:val="00507956"/>
    <w:rsid w:val="00510122"/>
    <w:rsid w:val="00521832"/>
    <w:rsid w:val="0052545E"/>
    <w:rsid w:val="00546C11"/>
    <w:rsid w:val="00564C6E"/>
    <w:rsid w:val="00570137"/>
    <w:rsid w:val="00572678"/>
    <w:rsid w:val="00573C6B"/>
    <w:rsid w:val="00574A33"/>
    <w:rsid w:val="0057587D"/>
    <w:rsid w:val="00577A22"/>
    <w:rsid w:val="00577F52"/>
    <w:rsid w:val="00586C7A"/>
    <w:rsid w:val="00592681"/>
    <w:rsid w:val="005E2A7E"/>
    <w:rsid w:val="00601952"/>
    <w:rsid w:val="00606B5F"/>
    <w:rsid w:val="00610882"/>
    <w:rsid w:val="00634986"/>
    <w:rsid w:val="00637CB3"/>
    <w:rsid w:val="00650D8B"/>
    <w:rsid w:val="006715A1"/>
    <w:rsid w:val="00681081"/>
    <w:rsid w:val="006A2B7C"/>
    <w:rsid w:val="006B4C28"/>
    <w:rsid w:val="006C1F03"/>
    <w:rsid w:val="006C381C"/>
    <w:rsid w:val="006C7CD9"/>
    <w:rsid w:val="006D420C"/>
    <w:rsid w:val="006D7BA5"/>
    <w:rsid w:val="006E2C72"/>
    <w:rsid w:val="006E3ED8"/>
    <w:rsid w:val="006E477B"/>
    <w:rsid w:val="006F4EBB"/>
    <w:rsid w:val="006F52FF"/>
    <w:rsid w:val="00706198"/>
    <w:rsid w:val="00707025"/>
    <w:rsid w:val="007127E0"/>
    <w:rsid w:val="00727909"/>
    <w:rsid w:val="0075208B"/>
    <w:rsid w:val="00776E65"/>
    <w:rsid w:val="0079348D"/>
    <w:rsid w:val="007A43C5"/>
    <w:rsid w:val="007A443C"/>
    <w:rsid w:val="007B57DE"/>
    <w:rsid w:val="007B7FD4"/>
    <w:rsid w:val="007C2476"/>
    <w:rsid w:val="007D1B65"/>
    <w:rsid w:val="007E79E6"/>
    <w:rsid w:val="00817DBA"/>
    <w:rsid w:val="008247C0"/>
    <w:rsid w:val="00880622"/>
    <w:rsid w:val="008B1188"/>
    <w:rsid w:val="008B4FFD"/>
    <w:rsid w:val="008C62ED"/>
    <w:rsid w:val="008D00CB"/>
    <w:rsid w:val="008D4085"/>
    <w:rsid w:val="008E37B4"/>
    <w:rsid w:val="008F59EC"/>
    <w:rsid w:val="00926AD9"/>
    <w:rsid w:val="009302A9"/>
    <w:rsid w:val="009320AD"/>
    <w:rsid w:val="009326EB"/>
    <w:rsid w:val="00971B0F"/>
    <w:rsid w:val="00972358"/>
    <w:rsid w:val="00973902"/>
    <w:rsid w:val="00974EDB"/>
    <w:rsid w:val="009B7BCD"/>
    <w:rsid w:val="009C3601"/>
    <w:rsid w:val="009E213B"/>
    <w:rsid w:val="009E6FF6"/>
    <w:rsid w:val="009F09E8"/>
    <w:rsid w:val="00A0132D"/>
    <w:rsid w:val="00A137C3"/>
    <w:rsid w:val="00A400C4"/>
    <w:rsid w:val="00A42534"/>
    <w:rsid w:val="00A8767E"/>
    <w:rsid w:val="00AA7D3C"/>
    <w:rsid w:val="00AB485C"/>
    <w:rsid w:val="00AD1B49"/>
    <w:rsid w:val="00B23C42"/>
    <w:rsid w:val="00B31D9F"/>
    <w:rsid w:val="00B34066"/>
    <w:rsid w:val="00B93057"/>
    <w:rsid w:val="00BA5A76"/>
    <w:rsid w:val="00BB79AD"/>
    <w:rsid w:val="00BD3571"/>
    <w:rsid w:val="00BD40FB"/>
    <w:rsid w:val="00BE46EB"/>
    <w:rsid w:val="00BE5CD2"/>
    <w:rsid w:val="00BE6A67"/>
    <w:rsid w:val="00BF4AB5"/>
    <w:rsid w:val="00C060F5"/>
    <w:rsid w:val="00C44891"/>
    <w:rsid w:val="00C5165C"/>
    <w:rsid w:val="00C562B3"/>
    <w:rsid w:val="00C83143"/>
    <w:rsid w:val="00C933A5"/>
    <w:rsid w:val="00C949CE"/>
    <w:rsid w:val="00C950E9"/>
    <w:rsid w:val="00CB1252"/>
    <w:rsid w:val="00CD32C0"/>
    <w:rsid w:val="00CD43A8"/>
    <w:rsid w:val="00CF3AC3"/>
    <w:rsid w:val="00D16672"/>
    <w:rsid w:val="00D26402"/>
    <w:rsid w:val="00D41B18"/>
    <w:rsid w:val="00D46BE8"/>
    <w:rsid w:val="00D55858"/>
    <w:rsid w:val="00D573B9"/>
    <w:rsid w:val="00D57D84"/>
    <w:rsid w:val="00D61CA2"/>
    <w:rsid w:val="00D7280D"/>
    <w:rsid w:val="00D7537F"/>
    <w:rsid w:val="00D87CAA"/>
    <w:rsid w:val="00D95CD8"/>
    <w:rsid w:val="00DC4394"/>
    <w:rsid w:val="00DC4D59"/>
    <w:rsid w:val="00DD2578"/>
    <w:rsid w:val="00DD5A8F"/>
    <w:rsid w:val="00DE2AAF"/>
    <w:rsid w:val="00DF2030"/>
    <w:rsid w:val="00E0395F"/>
    <w:rsid w:val="00E06585"/>
    <w:rsid w:val="00E32DC1"/>
    <w:rsid w:val="00E34C46"/>
    <w:rsid w:val="00E53E5E"/>
    <w:rsid w:val="00E70D74"/>
    <w:rsid w:val="00E71FBB"/>
    <w:rsid w:val="00E73EB6"/>
    <w:rsid w:val="00EB162F"/>
    <w:rsid w:val="00EC5225"/>
    <w:rsid w:val="00ED326E"/>
    <w:rsid w:val="00ED3986"/>
    <w:rsid w:val="00EE4156"/>
    <w:rsid w:val="00EF0C1E"/>
    <w:rsid w:val="00F06069"/>
    <w:rsid w:val="00F31B0A"/>
    <w:rsid w:val="00F57DC8"/>
    <w:rsid w:val="00F64A0B"/>
    <w:rsid w:val="00F64BA7"/>
    <w:rsid w:val="00F81E68"/>
    <w:rsid w:val="00F820EE"/>
    <w:rsid w:val="00F85801"/>
    <w:rsid w:val="00F86399"/>
    <w:rsid w:val="00F86F22"/>
    <w:rsid w:val="00F93DDE"/>
    <w:rsid w:val="00F94693"/>
    <w:rsid w:val="00FA1F3C"/>
    <w:rsid w:val="00FB7D88"/>
    <w:rsid w:val="00FC023D"/>
    <w:rsid w:val="00FC7473"/>
    <w:rsid w:val="00FD0359"/>
    <w:rsid w:val="00F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01"/>
  </w:style>
  <w:style w:type="paragraph" w:styleId="3">
    <w:name w:val="heading 3"/>
    <w:basedOn w:val="a"/>
    <w:next w:val="a"/>
    <w:link w:val="30"/>
    <w:qFormat/>
    <w:rsid w:val="00F64A0B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qFormat/>
    <w:rsid w:val="00F64A0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A0B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</w:rPr>
  </w:style>
  <w:style w:type="character" w:customStyle="1" w:styleId="40">
    <w:name w:val="Заголовок 4 Знак"/>
    <w:basedOn w:val="a0"/>
    <w:link w:val="4"/>
    <w:rsid w:val="00F64A0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F64A0B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64A0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0121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rsid w:val="00F93DDE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BE46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E46EB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BE46EB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7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BD3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3571"/>
  </w:style>
  <w:style w:type="paragraph" w:styleId="aa">
    <w:name w:val="footer"/>
    <w:basedOn w:val="a"/>
    <w:link w:val="ab"/>
    <w:uiPriority w:val="99"/>
    <w:semiHidden/>
    <w:unhideWhenUsed/>
    <w:rsid w:val="00BD3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3571"/>
  </w:style>
  <w:style w:type="paragraph" w:customStyle="1" w:styleId="210">
    <w:name w:val="Заголовок 21"/>
    <w:basedOn w:val="a"/>
    <w:next w:val="a"/>
    <w:rsid w:val="000C7E83"/>
    <w:pPr>
      <w:keepNext/>
      <w:spacing w:after="0" w:line="240" w:lineRule="auto"/>
      <w:ind w:left="851" w:hanging="284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0">
    <w:name w:val="Обычный1"/>
    <w:rsid w:val="00060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31"/>
    <w:basedOn w:val="10"/>
    <w:next w:val="10"/>
    <w:rsid w:val="002068E9"/>
    <w:pPr>
      <w:keepNext/>
      <w:jc w:val="center"/>
    </w:pPr>
    <w:rPr>
      <w:snapToGrid w:val="0"/>
      <w:sz w:val="24"/>
    </w:rPr>
  </w:style>
  <w:style w:type="paragraph" w:customStyle="1" w:styleId="2">
    <w:name w:val="Обычный2"/>
    <w:rsid w:val="00D4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2"/>
    <w:basedOn w:val="2"/>
    <w:rsid w:val="00507956"/>
    <w:pPr>
      <w:spacing w:line="360" w:lineRule="auto"/>
      <w:jc w:val="both"/>
    </w:pPr>
  </w:style>
  <w:style w:type="character" w:styleId="ac">
    <w:name w:val="Hyperlink"/>
    <w:basedOn w:val="a0"/>
    <w:uiPriority w:val="99"/>
    <w:semiHidden/>
    <w:rsid w:val="007B57DE"/>
    <w:rPr>
      <w:color w:val="0000FF"/>
      <w:u w:val="single"/>
    </w:rPr>
  </w:style>
  <w:style w:type="character" w:styleId="ad">
    <w:name w:val="Strong"/>
    <w:basedOn w:val="a0"/>
    <w:uiPriority w:val="22"/>
    <w:qFormat/>
    <w:rsid w:val="007B57DE"/>
    <w:rPr>
      <w:b/>
      <w:bCs/>
    </w:rPr>
  </w:style>
  <w:style w:type="character" w:customStyle="1" w:styleId="apple-converted-space">
    <w:name w:val="apple-converted-space"/>
    <w:basedOn w:val="a0"/>
    <w:rsid w:val="00880622"/>
  </w:style>
  <w:style w:type="paragraph" w:styleId="ae">
    <w:name w:val="Normal (Web)"/>
    <w:basedOn w:val="a"/>
    <w:uiPriority w:val="99"/>
    <w:unhideWhenUsed/>
    <w:rsid w:val="0088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D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D4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medlib.ru/book/ISBN9785970411544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udmedlib.ru/book/ISBN5225039774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14217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92.50.144.106/jirbis/" TargetMode="External"/><Relationship Id="rId10" Type="http://schemas.openxmlformats.org/officeDocument/2006/relationships/hyperlink" Target="http://www.studmedlib.ru/book/ISBN9785970422465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92.50.144.106/jirb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DBB81-3746-4B42-91F5-87993298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9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fermo</cp:lastModifiedBy>
  <cp:revision>169</cp:revision>
  <dcterms:created xsi:type="dcterms:W3CDTF">2013-06-14T03:42:00Z</dcterms:created>
  <dcterms:modified xsi:type="dcterms:W3CDTF">2019-03-21T07:50:00Z</dcterms:modified>
</cp:coreProperties>
</file>