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underscore" w:pos="9639"/>
        </w:tabs>
        <w:spacing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Темы СРО по специальности 31.05.01 Лечебное дело </w:t>
      </w:r>
      <w:r>
        <w:rPr>
          <w:b/>
          <w:bCs/>
          <w:sz w:val="26"/>
          <w:szCs w:val="26"/>
        </w:rPr>
        <w:t>202</w:t>
      </w:r>
      <w:r>
        <w:rPr>
          <w:rFonts w:hint="default"/>
          <w:b/>
          <w:bCs/>
          <w:sz w:val="26"/>
          <w:szCs w:val="26"/>
          <w:lang w:val="ru-RU"/>
        </w:rPr>
        <w:t xml:space="preserve">2 </w:t>
      </w:r>
      <w:r>
        <w:rPr>
          <w:b/>
          <w:bCs/>
          <w:sz w:val="26"/>
          <w:szCs w:val="26"/>
        </w:rPr>
        <w:t>-</w:t>
      </w:r>
      <w:r>
        <w:rPr>
          <w:rFonts w:hint="default"/>
          <w:b/>
          <w:bCs/>
          <w:sz w:val="26"/>
          <w:szCs w:val="26"/>
          <w:lang w:val="ru-RU"/>
        </w:rPr>
        <w:t xml:space="preserve"> </w:t>
      </w:r>
      <w:r>
        <w:rPr>
          <w:b/>
          <w:bCs/>
          <w:sz w:val="26"/>
          <w:szCs w:val="26"/>
        </w:rPr>
        <w:t>202</w:t>
      </w:r>
      <w:r>
        <w:rPr>
          <w:rFonts w:hint="default"/>
          <w:b/>
          <w:bCs/>
          <w:sz w:val="26"/>
          <w:szCs w:val="26"/>
          <w:lang w:val="ru-RU"/>
        </w:rPr>
        <w:t>3</w:t>
      </w:r>
      <w:r>
        <w:rPr>
          <w:b/>
          <w:bCs/>
          <w:sz w:val="26"/>
          <w:szCs w:val="26"/>
        </w:rPr>
        <w:t xml:space="preserve"> уч. год.</w:t>
      </w:r>
    </w:p>
    <w:p>
      <w:pPr>
        <w:tabs>
          <w:tab w:val="right" w:leader="underscore" w:pos="9639"/>
        </w:tabs>
        <w:spacing w:line="312" w:lineRule="auto"/>
        <w:rPr>
          <w:b/>
          <w:bCs/>
          <w:sz w:val="26"/>
          <w:szCs w:val="26"/>
        </w:rPr>
      </w:pPr>
    </w:p>
    <w:p>
      <w:pPr>
        <w:tabs>
          <w:tab w:val="right" w:leader="underscore" w:pos="9639"/>
        </w:tabs>
        <w:spacing w:line="312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  <w:lang w:val="en-US"/>
        </w:rPr>
        <w:t>VII</w:t>
      </w:r>
      <w:r>
        <w:rPr>
          <w:b/>
          <w:bCs/>
          <w:sz w:val="26"/>
          <w:szCs w:val="26"/>
          <w:u w:val="single"/>
        </w:rPr>
        <w:t xml:space="preserve"> семестр</w:t>
      </w:r>
    </w:p>
    <w:p>
      <w:pPr>
        <w:tabs>
          <w:tab w:val="right" w:leader="underscore" w:pos="9639"/>
        </w:tabs>
        <w:spacing w:line="312" w:lineRule="auto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1.Болезни органов дыхания</w:t>
      </w:r>
      <w:r>
        <w:rPr>
          <w:bCs/>
          <w:sz w:val="26"/>
          <w:szCs w:val="26"/>
        </w:rPr>
        <w:t xml:space="preserve"> </w:t>
      </w:r>
    </w:p>
    <w:p>
      <w:pPr>
        <w:keepNext w:val="0"/>
        <w:keepLines w:val="0"/>
        <w:widowControl/>
        <w:suppressLineNumbers w:val="0"/>
        <w:tabs>
          <w:tab w:val="right" w:leader="underscore" w:pos="9645"/>
        </w:tabs>
        <w:spacing w:before="0" w:beforeAutospacing="0" w:after="0" w:afterAutospacing="0" w:line="312" w:lineRule="auto"/>
        <w:ind w:left="0" w:right="0"/>
        <w:jc w:val="left"/>
        <w:rPr>
          <w:b/>
          <w:bCs/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" w:eastAsia="zh-CN" w:bidi="ar"/>
        </w:rPr>
        <w:t>1. СРО по 3 темам: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6"/>
          <w:szCs w:val="26"/>
          <w:lang w:val="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tabs>
          <w:tab w:val="right" w:leader="underscore" w:pos="9645"/>
        </w:tabs>
        <w:spacing w:before="0" w:beforeAutospacing="0" w:after="0" w:afterAutospacing="0" w:line="312" w:lineRule="auto"/>
        <w:ind w:left="0" w:right="0"/>
        <w:jc w:val="left"/>
        <w:rPr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val="ru" w:eastAsia="zh-CN" w:bidi="ar"/>
        </w:rPr>
        <w:t>1.1.  Современные антибактериальные препараты для лечения пневмоний.</w:t>
      </w:r>
    </w:p>
    <w:p>
      <w:pPr>
        <w:keepNext w:val="0"/>
        <w:keepLines w:val="0"/>
        <w:widowControl/>
        <w:suppressLineNumbers w:val="0"/>
        <w:tabs>
          <w:tab w:val="right" w:leader="underscore" w:pos="9645"/>
        </w:tabs>
        <w:spacing w:before="0" w:beforeAutospacing="0" w:after="0" w:afterAutospacing="0" w:line="312" w:lineRule="auto"/>
        <w:ind w:left="0" w:right="0"/>
        <w:jc w:val="left"/>
        <w:rPr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val="ru" w:eastAsia="zh-CN" w:bidi="ar"/>
        </w:rPr>
        <w:t xml:space="preserve">1.2.  Дифференциальная диагностика  бронхиальной астмы и хронической обструктивной болезни  легких </w:t>
      </w:r>
    </w:p>
    <w:p>
      <w:pPr>
        <w:keepNext w:val="0"/>
        <w:keepLines w:val="0"/>
        <w:widowControl/>
        <w:suppressLineNumbers w:val="0"/>
        <w:jc w:val="left"/>
        <w:rPr>
          <w:sz w:val="26"/>
          <w:szCs w:val="26"/>
        </w:rPr>
      </w:pP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" w:eastAsia="ru" w:bidi="ar"/>
        </w:rPr>
        <w:t>1.3.</w:t>
      </w: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val="ru" w:eastAsia="ru" w:bidi="ar"/>
        </w:rPr>
        <w:t xml:space="preserve"> Санаторно-курортное лечение заболеваний органов дыхания.</w:t>
      </w:r>
    </w:p>
    <w:p>
      <w:pPr>
        <w:rPr>
          <w:sz w:val="26"/>
          <w:szCs w:val="26"/>
        </w:rPr>
      </w:pPr>
    </w:p>
    <w:p>
      <w:pPr>
        <w:widowControl w:val="0"/>
        <w:tabs>
          <w:tab w:val="right" w:leader="underscore" w:pos="9639"/>
        </w:tabs>
        <w:spacing w:line="312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Болезни  органов кровообращения</w:t>
      </w:r>
    </w:p>
    <w:p>
      <w:pPr>
        <w:keepNext w:val="0"/>
        <w:keepLines w:val="0"/>
        <w:widowControl/>
        <w:suppressLineNumbers w:val="0"/>
        <w:tabs>
          <w:tab w:val="right" w:leader="underscore" w:pos="9645"/>
        </w:tabs>
        <w:spacing w:before="0" w:beforeAutospacing="0" w:after="0" w:afterAutospacing="0" w:line="312" w:lineRule="auto"/>
        <w:ind w:left="0" w:right="0"/>
        <w:jc w:val="left"/>
        <w:rPr>
          <w:b/>
          <w:bCs/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" w:eastAsia="zh-CN" w:bidi="ar"/>
        </w:rPr>
        <w:t>1. СРО по    8    темам: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6"/>
          <w:szCs w:val="26"/>
          <w:lang w:val="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tabs>
          <w:tab w:val="right" w:leader="underscore" w:pos="9645"/>
        </w:tabs>
        <w:spacing w:before="0" w:beforeAutospacing="0" w:after="0" w:afterAutospacing="0" w:line="312" w:lineRule="auto"/>
        <w:ind w:left="0" w:right="0"/>
        <w:jc w:val="left"/>
        <w:rPr>
          <w:bCs/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" w:eastAsia="zh-CN" w:bidi="ar"/>
        </w:rPr>
        <w:t>1.1.  Современные методы хирургического лечения приобретенных пороков сердца и инфекционного эндокардита.</w:t>
      </w:r>
    </w:p>
    <w:p>
      <w:pPr>
        <w:keepNext w:val="0"/>
        <w:keepLines w:val="0"/>
        <w:widowControl/>
        <w:suppressLineNumbers w:val="0"/>
        <w:tabs>
          <w:tab w:val="right" w:leader="underscore" w:pos="9645"/>
        </w:tabs>
        <w:spacing w:before="0" w:beforeAutospacing="0" w:after="0" w:afterAutospacing="0" w:line="312" w:lineRule="auto"/>
        <w:ind w:left="0" w:right="0"/>
        <w:jc w:val="left"/>
        <w:rPr>
          <w:bCs/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" w:eastAsia="zh-CN" w:bidi="ar"/>
        </w:rPr>
        <w:t xml:space="preserve">1.2.  Недостаточность трикуспидального клапана. </w:t>
      </w:r>
    </w:p>
    <w:p>
      <w:pPr>
        <w:keepNext w:val="0"/>
        <w:keepLines w:val="0"/>
        <w:widowControl/>
        <w:suppressLineNumbers w:val="0"/>
        <w:tabs>
          <w:tab w:val="right" w:leader="underscore" w:pos="9645"/>
        </w:tabs>
        <w:spacing w:before="0" w:beforeAutospacing="0" w:after="0" w:afterAutospacing="0" w:line="312" w:lineRule="auto"/>
        <w:ind w:left="0" w:right="0"/>
        <w:jc w:val="left"/>
        <w:rPr>
          <w:bCs/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" w:eastAsia="zh-CN" w:bidi="ar"/>
        </w:rPr>
        <w:t>1.3. Лечебное питание при заболеваниях сердечно  -сосудистой системы</w:t>
      </w:r>
    </w:p>
    <w:p>
      <w:pPr>
        <w:keepNext w:val="0"/>
        <w:keepLines w:val="0"/>
        <w:widowControl/>
        <w:suppressLineNumbers w:val="0"/>
        <w:tabs>
          <w:tab w:val="right" w:leader="underscore" w:pos="9645"/>
        </w:tabs>
        <w:spacing w:before="0" w:beforeAutospacing="0" w:after="0" w:afterAutospacing="0" w:line="312" w:lineRule="auto"/>
        <w:ind w:left="0" w:right="0"/>
        <w:jc w:val="left"/>
        <w:rPr>
          <w:bCs/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" w:eastAsia="zh-CN" w:bidi="ar"/>
        </w:rPr>
        <w:t>1.4. Современная антитромботическая терапия ИБС</w:t>
      </w:r>
    </w:p>
    <w:p>
      <w:pPr>
        <w:keepNext w:val="0"/>
        <w:keepLines w:val="0"/>
        <w:widowControl/>
        <w:suppressLineNumbers w:val="0"/>
        <w:tabs>
          <w:tab w:val="right" w:leader="underscore" w:pos="9645"/>
        </w:tabs>
        <w:spacing w:before="0" w:beforeAutospacing="0" w:after="0" w:afterAutospacing="0" w:line="312" w:lineRule="auto"/>
        <w:ind w:left="0" w:right="0"/>
        <w:jc w:val="left"/>
        <w:rPr>
          <w:bCs/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" w:eastAsia="zh-CN" w:bidi="ar"/>
        </w:rPr>
        <w:t>1.5. Современные методы хирургического  лечения  ИБС.</w:t>
      </w:r>
    </w:p>
    <w:p>
      <w:pPr>
        <w:keepNext w:val="0"/>
        <w:keepLines w:val="0"/>
        <w:widowControl/>
        <w:suppressLineNumbers w:val="0"/>
        <w:tabs>
          <w:tab w:val="right" w:leader="underscore" w:pos="9645"/>
        </w:tabs>
        <w:spacing w:before="0" w:beforeAutospacing="0" w:after="0" w:afterAutospacing="0" w:line="312" w:lineRule="auto"/>
        <w:ind w:left="0" w:right="0"/>
        <w:jc w:val="left"/>
        <w:rPr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" w:eastAsia="zh-CN" w:bidi="ar"/>
        </w:rPr>
        <w:t xml:space="preserve">1.6. </w:t>
      </w: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val="ru" w:eastAsia="zh-CN" w:bidi="ar"/>
        </w:rPr>
        <w:t>Санаторно-курортное лечение заболеваний органов кровообращения.</w:t>
      </w:r>
    </w:p>
    <w:p>
      <w:pPr>
        <w:keepNext w:val="0"/>
        <w:keepLines w:val="0"/>
        <w:widowControl/>
        <w:suppressLineNumbers w:val="0"/>
        <w:tabs>
          <w:tab w:val="right" w:leader="underscore" w:pos="9645"/>
        </w:tabs>
        <w:spacing w:before="0" w:beforeAutospacing="0" w:after="0" w:afterAutospacing="0" w:line="312" w:lineRule="auto"/>
        <w:ind w:left="0" w:right="0"/>
        <w:jc w:val="left"/>
        <w:rPr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val="ru" w:eastAsia="zh-CN" w:bidi="ar"/>
        </w:rPr>
        <w:t>1.7. ЭКГ-диагностика нарушений ритма сердца и проводимости при инфаркте миокарда.</w:t>
      </w:r>
    </w:p>
    <w:p>
      <w:pPr>
        <w:keepNext w:val="0"/>
        <w:keepLines w:val="0"/>
        <w:widowControl/>
        <w:suppressLineNumbers w:val="0"/>
        <w:jc w:val="left"/>
        <w:rPr>
          <w:sz w:val="26"/>
          <w:szCs w:val="26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val="ru" w:eastAsia="ru" w:bidi="ar"/>
        </w:rPr>
        <w:t xml:space="preserve">1.8.  Методы реабилитации больных, перенесших инфаркт миокарда.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>
      <w:pPr>
        <w:rPr>
          <w:sz w:val="26"/>
          <w:szCs w:val="26"/>
        </w:rPr>
      </w:pPr>
    </w:p>
    <w:p>
      <w:pPr>
        <w:tabs>
          <w:tab w:val="right" w:leader="underscore" w:pos="9639"/>
        </w:tabs>
        <w:spacing w:line="312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  <w:lang w:val="en-US"/>
        </w:rPr>
        <w:t>VIII</w:t>
      </w:r>
      <w:r>
        <w:rPr>
          <w:b/>
          <w:bCs/>
          <w:sz w:val="26"/>
          <w:szCs w:val="26"/>
          <w:u w:val="single"/>
        </w:rPr>
        <w:t xml:space="preserve"> семестр</w:t>
      </w:r>
    </w:p>
    <w:p>
      <w:pPr>
        <w:rPr>
          <w:sz w:val="26"/>
          <w:szCs w:val="26"/>
        </w:rPr>
      </w:pP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Болезни органов пищеварения</w:t>
      </w:r>
    </w:p>
    <w:p>
      <w:pPr>
        <w:keepNext w:val="0"/>
        <w:keepLines w:val="0"/>
        <w:widowControl/>
        <w:suppressLineNumbers w:val="0"/>
        <w:tabs>
          <w:tab w:val="right" w:leader="underscore" w:pos="9645"/>
        </w:tabs>
        <w:spacing w:before="0" w:beforeAutospacing="0" w:after="0" w:afterAutospacing="0" w:line="312" w:lineRule="auto"/>
        <w:ind w:left="0" w:right="0"/>
        <w:jc w:val="left"/>
        <w:rPr>
          <w:b/>
          <w:bCs/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" w:eastAsia="zh-CN" w:bidi="ar"/>
        </w:rPr>
        <w:t xml:space="preserve">1. СРО по </w:t>
      </w: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-RU" w:eastAsia="zh-CN" w:bidi="ar"/>
        </w:rPr>
        <w:t>6</w:t>
      </w: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" w:eastAsia="zh-CN" w:bidi="ar"/>
        </w:rPr>
        <w:t xml:space="preserve">  темам: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6"/>
          <w:szCs w:val="26"/>
          <w:lang w:val="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tabs>
          <w:tab w:val="right" w:leader="underscore" w:pos="9645"/>
        </w:tabs>
        <w:spacing w:before="0" w:beforeAutospacing="0" w:after="0" w:afterAutospacing="0" w:line="312" w:lineRule="auto"/>
        <w:ind w:left="0" w:right="0"/>
        <w:jc w:val="left"/>
        <w:rPr>
          <w:bCs/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" w:eastAsia="zh-CN" w:bidi="ar"/>
        </w:rPr>
        <w:t xml:space="preserve">1.1. Гастроэзофагеальная рефлюксная болезнь (ГЭРБ)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both"/>
        <w:rPr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val="ru" w:eastAsia="zh-CN" w:bidi="ar"/>
        </w:rPr>
        <w:t>1.2. Санаторно-курортное лечение заболеваний органов   пищеварения.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both"/>
        <w:rPr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val="ru" w:eastAsia="zh-CN" w:bidi="ar"/>
        </w:rPr>
        <w:t>1.3. Лечебное питание при  заболеваниях органов пищеварения</w:t>
      </w:r>
    </w:p>
    <w:p>
      <w:pPr>
        <w:keepNext w:val="0"/>
        <w:keepLines w:val="0"/>
        <w:widowControl/>
        <w:suppressLineNumbers w:val="0"/>
        <w:tabs>
          <w:tab w:val="right" w:leader="underscore" w:pos="9645"/>
        </w:tabs>
        <w:spacing w:before="0" w:beforeAutospacing="0" w:after="0" w:afterAutospacing="0" w:line="312" w:lineRule="auto"/>
        <w:ind w:left="0" w:right="0"/>
        <w:jc w:val="left"/>
        <w:rPr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val="ru" w:eastAsia="zh-CN" w:bidi="ar"/>
        </w:rPr>
        <w:t xml:space="preserve">1.4. Синдром раздраженного кишечника (СРК) </w:t>
      </w:r>
    </w:p>
    <w:p>
      <w:pPr>
        <w:keepNext w:val="0"/>
        <w:keepLines w:val="0"/>
        <w:widowControl/>
        <w:suppressLineNumbers w:val="0"/>
        <w:tabs>
          <w:tab w:val="right" w:leader="underscore" w:pos="9645"/>
        </w:tabs>
        <w:spacing w:before="0" w:beforeAutospacing="0" w:after="0" w:afterAutospacing="0" w:line="312" w:lineRule="auto"/>
        <w:ind w:left="0" w:right="0"/>
        <w:jc w:val="left"/>
        <w:rPr>
          <w:bCs/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val="ru" w:eastAsia="zh-CN" w:bidi="ar"/>
        </w:rPr>
        <w:t xml:space="preserve">1.5. </w:t>
      </w: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" w:eastAsia="zh-CN" w:bidi="ar"/>
        </w:rPr>
        <w:t>Серологические маркеры хронических вирусных гепатитов</w:t>
      </w:r>
    </w:p>
    <w:p>
      <w:pPr>
        <w:keepNext w:val="0"/>
        <w:keepLines w:val="0"/>
        <w:widowControl/>
        <w:suppressLineNumbers w:val="0"/>
        <w:jc w:val="left"/>
        <w:rPr>
          <w:sz w:val="26"/>
          <w:szCs w:val="26"/>
        </w:rPr>
      </w:pP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" w:eastAsia="ru" w:bidi="ar"/>
        </w:rPr>
        <w:t xml:space="preserve">1.6. </w:t>
      </w: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val="ru" w:eastAsia="ru" w:bidi="ar"/>
        </w:rPr>
        <w:t>Дифференциальная диагностика желтух.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Болезни  почек</w:t>
      </w:r>
    </w:p>
    <w:p>
      <w:pPr>
        <w:keepNext w:val="0"/>
        <w:keepLines w:val="0"/>
        <w:widowControl/>
        <w:suppressLineNumbers w:val="0"/>
        <w:tabs>
          <w:tab w:val="right" w:leader="underscore" w:pos="9645"/>
        </w:tabs>
        <w:spacing w:before="0" w:beforeAutospacing="0" w:after="0" w:afterAutospacing="0" w:line="312" w:lineRule="auto"/>
        <w:ind w:left="0" w:right="0"/>
        <w:jc w:val="left"/>
        <w:rPr>
          <w:b/>
          <w:bCs/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" w:eastAsia="zh-CN" w:bidi="ar"/>
        </w:rPr>
        <w:t>1. СРО по 3 темам: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6"/>
          <w:szCs w:val="26"/>
          <w:lang w:val="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tabs>
          <w:tab w:val="right" w:leader="underscore" w:pos="9645"/>
        </w:tabs>
        <w:spacing w:before="0" w:beforeAutospacing="0" w:after="0" w:afterAutospacing="0" w:line="312" w:lineRule="auto"/>
        <w:ind w:left="0" w:right="0"/>
        <w:jc w:val="left"/>
        <w:rPr>
          <w:bCs/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" w:eastAsia="zh-CN" w:bidi="ar"/>
        </w:rPr>
        <w:t>1.1.Хроническая болезнь почек.</w:t>
      </w:r>
    </w:p>
    <w:p>
      <w:pPr>
        <w:keepNext w:val="0"/>
        <w:keepLines w:val="0"/>
        <w:widowControl/>
        <w:suppressLineNumbers w:val="0"/>
        <w:tabs>
          <w:tab w:val="right" w:leader="underscore" w:pos="9645"/>
        </w:tabs>
        <w:spacing w:before="0" w:beforeAutospacing="0" w:after="0" w:afterAutospacing="0" w:line="312" w:lineRule="auto"/>
        <w:ind w:left="0" w:right="0"/>
        <w:jc w:val="left"/>
        <w:rPr>
          <w:bCs/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" w:eastAsia="zh-CN" w:bidi="ar"/>
        </w:rPr>
        <w:t>1.2.Геморрагическая лихорадка с почечным синдромом  в практике терапевта</w:t>
      </w:r>
    </w:p>
    <w:p>
      <w:pPr>
        <w:keepNext w:val="0"/>
        <w:keepLines w:val="0"/>
        <w:widowControl/>
        <w:suppressLineNumbers w:val="0"/>
        <w:jc w:val="left"/>
        <w:rPr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kern w:val="0"/>
          <w:sz w:val="26"/>
          <w:szCs w:val="26"/>
          <w:lang w:val="ru" w:eastAsia="ru" w:bidi="ar"/>
        </w:rPr>
        <w:t>1.3. Лечебное питание при заболеваниях почек.</w:t>
      </w:r>
      <w:bookmarkStart w:id="0" w:name="_GoBack"/>
      <w:bookmarkEnd w:id="0"/>
    </w:p>
    <w:sectPr>
      <w:pgSz w:w="11906" w:h="16838"/>
      <w:pgMar w:top="1134" w:right="850" w:bottom="1134" w:left="1134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EA"/>
    <w:rsid w:val="000A15EA"/>
    <w:rsid w:val="001C73DA"/>
    <w:rsid w:val="00222A61"/>
    <w:rsid w:val="00421A02"/>
    <w:rsid w:val="004959AB"/>
    <w:rsid w:val="005C26D6"/>
    <w:rsid w:val="006725DA"/>
    <w:rsid w:val="00822EC6"/>
    <w:rsid w:val="00BA0AB6"/>
    <w:rsid w:val="00BC09E6"/>
    <w:rsid w:val="022866DB"/>
    <w:rsid w:val="3837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1337</Characters>
  <Lines>11</Lines>
  <Paragraphs>3</Paragraphs>
  <TotalTime>9</TotalTime>
  <ScaleCrop>false</ScaleCrop>
  <LinksUpToDate>false</LinksUpToDate>
  <CharactersWithSpaces>1568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2021-10-05T12:25:00Z</dcterms:created>
  <dc:creator>fermo</dc:creator>
  <cp:lastModifiedBy>fermo</cp:lastModifiedBy>
  <dcterms:modified xsi:type="dcterms:W3CDTF">2022-09-01T05:28:16Z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A5B7BF2F63144FA292CFDC6175F3C6E4</vt:lpwstr>
  </property>
</Properties>
</file>