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2A0" w:rsidRDefault="004822A0" w:rsidP="004822A0">
      <w:pPr>
        <w:keepNext/>
        <w:spacing w:after="0" w:line="240" w:lineRule="auto"/>
        <w:jc w:val="right"/>
        <w:rPr>
          <w:rFonts w:ascii="Times New Roman" w:hAnsi="Times New Roman"/>
          <w:bCs/>
          <w:i/>
          <w:iCs/>
          <w:color w:val="000000"/>
          <w:sz w:val="24"/>
          <w:szCs w:val="24"/>
        </w:rPr>
      </w:pPr>
    </w:p>
    <w:p w:rsidR="004822A0" w:rsidRPr="00A35094" w:rsidRDefault="004822A0" w:rsidP="004822A0">
      <w:pPr>
        <w:keepNext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35094">
        <w:rPr>
          <w:rFonts w:ascii="Times New Roman" w:hAnsi="Times New Roman"/>
          <w:bCs/>
          <w:i/>
          <w:iCs/>
          <w:color w:val="000000"/>
          <w:sz w:val="24"/>
          <w:szCs w:val="24"/>
        </w:rPr>
        <w:t xml:space="preserve">Приложение 4 </w:t>
      </w:r>
    </w:p>
    <w:p w:rsidR="004822A0" w:rsidRPr="00A35094" w:rsidRDefault="004822A0" w:rsidP="004822A0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22A0" w:rsidRPr="00A35094" w:rsidRDefault="004822A0" w:rsidP="004822A0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094">
        <w:rPr>
          <w:rFonts w:ascii="Times New Roman" w:hAnsi="Times New Roman"/>
          <w:b/>
          <w:sz w:val="24"/>
          <w:szCs w:val="24"/>
        </w:rPr>
        <w:t>БЛОК 2. ПРАКТИКИ</w:t>
      </w:r>
    </w:p>
    <w:p w:rsidR="004822A0" w:rsidRPr="00A35094" w:rsidRDefault="004822A0" w:rsidP="004822A0">
      <w:pPr>
        <w:keepNext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35094">
        <w:rPr>
          <w:rFonts w:ascii="Times New Roman" w:hAnsi="Times New Roman"/>
          <w:b/>
          <w:i/>
          <w:sz w:val="24"/>
          <w:szCs w:val="24"/>
        </w:rPr>
        <w:t>БАЗОВАЯ ЧАСТЬ</w:t>
      </w:r>
    </w:p>
    <w:p w:rsidR="004822A0" w:rsidRPr="00A35094" w:rsidRDefault="004822A0" w:rsidP="004822A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2A0" w:rsidRPr="00A35094" w:rsidRDefault="004822A0" w:rsidP="004822A0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A35094">
        <w:rPr>
          <w:rFonts w:ascii="Times New Roman" w:hAnsi="Times New Roman"/>
          <w:b/>
          <w:sz w:val="24"/>
          <w:szCs w:val="24"/>
        </w:rPr>
        <w:t>АННОТАЦИЯ РАБОЧЕЙ ПРОГРАММЫ ПРАКТИКИ</w:t>
      </w:r>
    </w:p>
    <w:p w:rsidR="004822A0" w:rsidRDefault="004822A0" w:rsidP="004822A0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B7903">
        <w:rPr>
          <w:rFonts w:ascii="Times New Roman" w:hAnsi="Times New Roman"/>
          <w:b/>
          <w:bCs/>
          <w:sz w:val="24"/>
          <w:szCs w:val="24"/>
        </w:rPr>
        <w:t xml:space="preserve">«НЕФРОЛОГИЯ </w:t>
      </w:r>
    </w:p>
    <w:p w:rsidR="004822A0" w:rsidRPr="000B7903" w:rsidRDefault="004822A0" w:rsidP="004822A0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B7903">
        <w:rPr>
          <w:rFonts w:ascii="Times New Roman" w:hAnsi="Times New Roman"/>
          <w:b/>
          <w:bCs/>
          <w:sz w:val="24"/>
          <w:szCs w:val="24"/>
        </w:rPr>
        <w:t>(ПРОИЗВОДСТВЕННАЯ (КЛИНИЧЕСКАЯ) ПРАКТИКА, ВЫЕЗДНАЯ)»</w:t>
      </w:r>
    </w:p>
    <w:p w:rsidR="004822A0" w:rsidRPr="000B7903" w:rsidRDefault="004822A0" w:rsidP="004822A0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22A0" w:rsidRPr="000B7903" w:rsidRDefault="004822A0" w:rsidP="004822A0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7903">
        <w:rPr>
          <w:rFonts w:ascii="Times New Roman" w:hAnsi="Times New Roman"/>
          <w:b/>
          <w:sz w:val="24"/>
          <w:szCs w:val="24"/>
        </w:rPr>
        <w:t xml:space="preserve">Индекс дисциплины по УП: </w:t>
      </w:r>
      <w:r w:rsidRPr="000B7903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Pr="000B7903"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 w:rsidRPr="000B7903">
        <w:rPr>
          <w:rFonts w:ascii="Times New Roman" w:hAnsi="Times New Roman"/>
          <w:b/>
          <w:bCs/>
          <w:sz w:val="24"/>
          <w:szCs w:val="24"/>
        </w:rPr>
        <w:t>.Б.01(П)</w:t>
      </w:r>
    </w:p>
    <w:p w:rsidR="004822A0" w:rsidRPr="000B7903" w:rsidRDefault="004822A0" w:rsidP="004822A0">
      <w:pPr>
        <w:keepNext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B7903">
        <w:rPr>
          <w:rFonts w:ascii="Times New Roman" w:hAnsi="Times New Roman"/>
          <w:b/>
          <w:sz w:val="24"/>
          <w:szCs w:val="24"/>
        </w:rPr>
        <w:t xml:space="preserve">КУРС: 1,2 </w:t>
      </w:r>
      <w:r w:rsidRPr="000B7903">
        <w:rPr>
          <w:rFonts w:ascii="Times New Roman" w:hAnsi="Times New Roman"/>
          <w:b/>
          <w:sz w:val="24"/>
          <w:szCs w:val="24"/>
        </w:rPr>
        <w:tab/>
      </w:r>
      <w:r w:rsidRPr="000B7903">
        <w:rPr>
          <w:rFonts w:ascii="Times New Roman" w:hAnsi="Times New Roman"/>
          <w:b/>
          <w:sz w:val="24"/>
          <w:szCs w:val="24"/>
        </w:rPr>
        <w:tab/>
      </w:r>
      <w:r w:rsidRPr="000B7903">
        <w:rPr>
          <w:rFonts w:ascii="Times New Roman" w:hAnsi="Times New Roman"/>
          <w:b/>
          <w:sz w:val="24"/>
          <w:szCs w:val="24"/>
        </w:rPr>
        <w:tab/>
      </w:r>
      <w:r w:rsidRPr="000B7903">
        <w:rPr>
          <w:rFonts w:ascii="Times New Roman" w:hAnsi="Times New Roman"/>
          <w:b/>
          <w:sz w:val="24"/>
          <w:szCs w:val="24"/>
        </w:rPr>
        <w:tab/>
      </w:r>
      <w:r w:rsidRPr="000B7903">
        <w:rPr>
          <w:rFonts w:ascii="Times New Roman" w:hAnsi="Times New Roman"/>
          <w:b/>
          <w:sz w:val="24"/>
          <w:szCs w:val="24"/>
        </w:rPr>
        <w:tab/>
      </w:r>
      <w:r w:rsidRPr="000B7903">
        <w:rPr>
          <w:rFonts w:ascii="Times New Roman" w:hAnsi="Times New Roman"/>
          <w:b/>
          <w:sz w:val="24"/>
          <w:szCs w:val="24"/>
        </w:rPr>
        <w:tab/>
      </w:r>
      <w:r w:rsidRPr="000B7903">
        <w:rPr>
          <w:rFonts w:ascii="Times New Roman" w:hAnsi="Times New Roman"/>
          <w:b/>
          <w:sz w:val="24"/>
          <w:szCs w:val="24"/>
        </w:rPr>
        <w:tab/>
      </w:r>
    </w:p>
    <w:p w:rsidR="004822A0" w:rsidRPr="000B7903" w:rsidRDefault="004822A0" w:rsidP="004822A0">
      <w:pPr>
        <w:keepNext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B7903">
        <w:rPr>
          <w:rFonts w:ascii="Times New Roman" w:hAnsi="Times New Roman"/>
          <w:b/>
          <w:sz w:val="24"/>
          <w:szCs w:val="24"/>
        </w:rPr>
        <w:t>СЕМЕСТР: 1,2,3,4</w:t>
      </w:r>
    </w:p>
    <w:p w:rsidR="004822A0" w:rsidRPr="000B7903" w:rsidRDefault="004822A0" w:rsidP="004822A0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B7903">
        <w:rPr>
          <w:rFonts w:ascii="Times New Roman" w:hAnsi="Times New Roman"/>
          <w:b/>
          <w:bCs/>
          <w:sz w:val="24"/>
          <w:szCs w:val="24"/>
        </w:rPr>
        <w:t>Всего - 2268 часов/ 63 зачетные единицы</w:t>
      </w:r>
    </w:p>
    <w:p w:rsidR="004822A0" w:rsidRPr="00A35094" w:rsidRDefault="004822A0" w:rsidP="004822A0">
      <w:pPr>
        <w:keepNext/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E03042">
        <w:rPr>
          <w:rFonts w:ascii="Times New Roman" w:hAnsi="Times New Roman"/>
          <w:b/>
          <w:sz w:val="24"/>
          <w:szCs w:val="24"/>
        </w:rPr>
        <w:t xml:space="preserve">Требования к уровню освоения практики. </w:t>
      </w:r>
      <w:r w:rsidRPr="00E03042">
        <w:rPr>
          <w:rFonts w:ascii="Times New Roman" w:hAnsi="Times New Roman"/>
          <w:sz w:val="24"/>
          <w:szCs w:val="24"/>
        </w:rPr>
        <w:t>В результате прохождения практики формируются следующие компетенции</w:t>
      </w:r>
      <w:r w:rsidRPr="002F440B">
        <w:rPr>
          <w:rFonts w:ascii="Times New Roman" w:hAnsi="Times New Roman"/>
          <w:sz w:val="24"/>
          <w:szCs w:val="24"/>
        </w:rPr>
        <w:t xml:space="preserve">: ПК-1, ПК-2, ПК-5, ПК-6, </w:t>
      </w:r>
      <w:r>
        <w:rPr>
          <w:rFonts w:ascii="Times New Roman" w:hAnsi="Times New Roman"/>
          <w:sz w:val="24"/>
          <w:szCs w:val="24"/>
        </w:rPr>
        <w:t>ПК-8</w:t>
      </w:r>
      <w:r w:rsidRPr="002F440B">
        <w:rPr>
          <w:rFonts w:ascii="Times New Roman" w:hAnsi="Times New Roman"/>
          <w:sz w:val="24"/>
          <w:szCs w:val="24"/>
        </w:rPr>
        <w:t xml:space="preserve"> </w:t>
      </w:r>
    </w:p>
    <w:p w:rsidR="004822A0" w:rsidRPr="00504E75" w:rsidRDefault="004822A0" w:rsidP="004822A0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4E75">
        <w:rPr>
          <w:rFonts w:ascii="Times New Roman" w:hAnsi="Times New Roman"/>
          <w:b/>
          <w:sz w:val="24"/>
          <w:szCs w:val="24"/>
        </w:rPr>
        <w:t xml:space="preserve">Содержание практики. </w:t>
      </w:r>
    </w:p>
    <w:p w:rsidR="004822A0" w:rsidRPr="00504E75" w:rsidRDefault="004822A0" w:rsidP="004822A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4E75">
        <w:rPr>
          <w:rFonts w:ascii="Times New Roman" w:hAnsi="Times New Roman"/>
          <w:b/>
          <w:sz w:val="24"/>
          <w:szCs w:val="24"/>
        </w:rPr>
        <w:t>Стационар:</w:t>
      </w:r>
      <w:r w:rsidRPr="00504E75">
        <w:rPr>
          <w:rFonts w:ascii="Times New Roman" w:hAnsi="Times New Roman"/>
          <w:sz w:val="24"/>
          <w:szCs w:val="24"/>
        </w:rPr>
        <w:t xml:space="preserve"> </w:t>
      </w:r>
    </w:p>
    <w:p w:rsidR="004822A0" w:rsidRPr="00504E75" w:rsidRDefault="004822A0" w:rsidP="004822A0">
      <w:pPr>
        <w:pStyle w:val="a3"/>
        <w:keepNext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4E75">
        <w:rPr>
          <w:rFonts w:ascii="Times New Roman" w:hAnsi="Times New Roman" w:cs="Times New Roman"/>
          <w:sz w:val="24"/>
          <w:szCs w:val="24"/>
        </w:rPr>
        <w:t>Участие в ежедневных утренних конференциях и еженедельных обходах заведующего отделением.</w:t>
      </w:r>
    </w:p>
    <w:p w:rsidR="004822A0" w:rsidRPr="00504E75" w:rsidRDefault="004822A0" w:rsidP="004822A0">
      <w:pPr>
        <w:pStyle w:val="a3"/>
        <w:keepNext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4E75">
        <w:rPr>
          <w:rFonts w:ascii="Times New Roman" w:hAnsi="Times New Roman" w:cs="Times New Roman"/>
          <w:sz w:val="24"/>
          <w:szCs w:val="24"/>
        </w:rPr>
        <w:t>Курация</w:t>
      </w:r>
      <w:proofErr w:type="spellEnd"/>
      <w:r w:rsidRPr="00504E75">
        <w:rPr>
          <w:rFonts w:ascii="Times New Roman" w:hAnsi="Times New Roman" w:cs="Times New Roman"/>
          <w:sz w:val="24"/>
          <w:szCs w:val="24"/>
        </w:rPr>
        <w:t xml:space="preserve"> пациентов. Получение добровольного согласия пациента на выполнение диагностических процедур и на оперативное вмешательство.</w:t>
      </w:r>
      <w:r w:rsidRPr="00504E75">
        <w:rPr>
          <w:rFonts w:ascii="Times New Roman" w:hAnsi="Times New Roman"/>
          <w:bCs/>
          <w:sz w:val="24"/>
          <w:szCs w:val="24"/>
        </w:rPr>
        <w:t xml:space="preserve"> Оформление медицинской документации на стационарного больного (медицинская карта, лист врачебных назначений). Клиническое обследование больного </w:t>
      </w:r>
      <w:proofErr w:type="spellStart"/>
      <w:r w:rsidRPr="00504E75">
        <w:rPr>
          <w:rFonts w:ascii="Times New Roman" w:hAnsi="Times New Roman"/>
          <w:bCs/>
          <w:sz w:val="24"/>
          <w:szCs w:val="24"/>
        </w:rPr>
        <w:t>нефрологическими</w:t>
      </w:r>
      <w:proofErr w:type="spellEnd"/>
      <w:r w:rsidRPr="00504E75">
        <w:rPr>
          <w:rFonts w:ascii="Times New Roman" w:hAnsi="Times New Roman"/>
          <w:bCs/>
          <w:sz w:val="24"/>
          <w:szCs w:val="24"/>
        </w:rPr>
        <w:t xml:space="preserve"> заболеваниями.</w:t>
      </w:r>
    </w:p>
    <w:p w:rsidR="004822A0" w:rsidRPr="00504E75" w:rsidRDefault="004822A0" w:rsidP="004822A0">
      <w:pPr>
        <w:pStyle w:val="a3"/>
        <w:keepNext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4E75">
        <w:rPr>
          <w:rFonts w:ascii="Times New Roman" w:hAnsi="Times New Roman"/>
          <w:bCs/>
          <w:sz w:val="24"/>
          <w:szCs w:val="24"/>
        </w:rPr>
        <w:t>Составление плана обследования больного. Обоснование назначения лабораторных и инструментальных методов обследования и анализ полученных результатов.</w:t>
      </w:r>
    </w:p>
    <w:p w:rsidR="004822A0" w:rsidRPr="00504E75" w:rsidRDefault="004822A0" w:rsidP="004822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04E75">
        <w:rPr>
          <w:rFonts w:ascii="Times New Roman" w:hAnsi="Times New Roman"/>
          <w:bCs/>
          <w:sz w:val="24"/>
          <w:szCs w:val="24"/>
        </w:rPr>
        <w:t xml:space="preserve">Обоснование лечения </w:t>
      </w:r>
      <w:proofErr w:type="spellStart"/>
      <w:r w:rsidRPr="00504E75">
        <w:rPr>
          <w:rFonts w:ascii="Times New Roman" w:hAnsi="Times New Roman"/>
          <w:bCs/>
          <w:sz w:val="24"/>
          <w:szCs w:val="24"/>
        </w:rPr>
        <w:t>нефрологических</w:t>
      </w:r>
      <w:proofErr w:type="spellEnd"/>
      <w:r w:rsidRPr="00504E75">
        <w:rPr>
          <w:rFonts w:ascii="Times New Roman" w:hAnsi="Times New Roman"/>
          <w:bCs/>
          <w:sz w:val="24"/>
          <w:szCs w:val="24"/>
        </w:rPr>
        <w:t xml:space="preserve"> больных в соответствии с нозологической формой заболевания, тяжестью состояния, возрастом: назначение адекватной этиотропной и патогенетической терапии, определение разовых, суточных, курсовых доз при конкретных заболеваниях почек; определение состава и расчет объема вводимых растворов; назначение адекватной схемы терапии </w:t>
      </w:r>
      <w:proofErr w:type="spellStart"/>
      <w:r w:rsidRPr="00504E75">
        <w:rPr>
          <w:rFonts w:ascii="Times New Roman" w:hAnsi="Times New Roman"/>
          <w:bCs/>
          <w:sz w:val="24"/>
          <w:szCs w:val="24"/>
        </w:rPr>
        <w:t>иммуновоспалительных</w:t>
      </w:r>
      <w:proofErr w:type="spellEnd"/>
      <w:r w:rsidRPr="00504E75">
        <w:rPr>
          <w:rFonts w:ascii="Times New Roman" w:hAnsi="Times New Roman"/>
          <w:bCs/>
          <w:sz w:val="24"/>
          <w:szCs w:val="24"/>
        </w:rPr>
        <w:t xml:space="preserve"> заболеваний почек.</w:t>
      </w:r>
    </w:p>
    <w:p w:rsidR="004822A0" w:rsidRPr="00504E75" w:rsidRDefault="004822A0" w:rsidP="004822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04E75">
        <w:rPr>
          <w:rFonts w:ascii="Times New Roman" w:hAnsi="Times New Roman"/>
          <w:bCs/>
          <w:sz w:val="24"/>
          <w:szCs w:val="24"/>
        </w:rPr>
        <w:t xml:space="preserve">Участие при проведении процедур гемодиализа, </w:t>
      </w:r>
      <w:proofErr w:type="spellStart"/>
      <w:r w:rsidRPr="00504E75">
        <w:rPr>
          <w:rFonts w:ascii="Times New Roman" w:hAnsi="Times New Roman"/>
          <w:bCs/>
          <w:sz w:val="24"/>
          <w:szCs w:val="24"/>
        </w:rPr>
        <w:t>гемофильтрации</w:t>
      </w:r>
      <w:proofErr w:type="spellEnd"/>
      <w:r w:rsidRPr="00504E75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504E75">
        <w:rPr>
          <w:rFonts w:ascii="Times New Roman" w:hAnsi="Times New Roman"/>
          <w:bCs/>
          <w:sz w:val="24"/>
          <w:szCs w:val="24"/>
        </w:rPr>
        <w:t>гемодиафильтрации</w:t>
      </w:r>
      <w:proofErr w:type="spellEnd"/>
      <w:r w:rsidRPr="00504E75">
        <w:rPr>
          <w:rFonts w:ascii="Times New Roman" w:hAnsi="Times New Roman"/>
          <w:bCs/>
          <w:sz w:val="24"/>
          <w:szCs w:val="24"/>
        </w:rPr>
        <w:t>, изолированной ультрафильтрации.</w:t>
      </w:r>
    </w:p>
    <w:p w:rsidR="004822A0" w:rsidRPr="00504E75" w:rsidRDefault="004822A0" w:rsidP="004822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04E75">
        <w:rPr>
          <w:rFonts w:ascii="Times New Roman" w:hAnsi="Times New Roman"/>
          <w:bCs/>
          <w:sz w:val="24"/>
          <w:szCs w:val="24"/>
        </w:rPr>
        <w:t xml:space="preserve">Ведение больных в </w:t>
      </w:r>
      <w:proofErr w:type="spellStart"/>
      <w:r w:rsidRPr="00504E75">
        <w:rPr>
          <w:rFonts w:ascii="Times New Roman" w:hAnsi="Times New Roman"/>
          <w:bCs/>
          <w:sz w:val="24"/>
          <w:szCs w:val="24"/>
        </w:rPr>
        <w:t>посттрансплантационном</w:t>
      </w:r>
      <w:proofErr w:type="spellEnd"/>
      <w:r w:rsidRPr="00504E75">
        <w:rPr>
          <w:rFonts w:ascii="Times New Roman" w:hAnsi="Times New Roman"/>
          <w:bCs/>
          <w:sz w:val="24"/>
          <w:szCs w:val="24"/>
        </w:rPr>
        <w:t xml:space="preserve"> периоде.</w:t>
      </w:r>
    </w:p>
    <w:p w:rsidR="004822A0" w:rsidRPr="00504E75" w:rsidRDefault="004822A0" w:rsidP="004822A0">
      <w:pPr>
        <w:pStyle w:val="a3"/>
        <w:keepNext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4E75">
        <w:rPr>
          <w:rFonts w:ascii="Times New Roman" w:hAnsi="Times New Roman" w:cs="Times New Roman"/>
          <w:sz w:val="24"/>
          <w:szCs w:val="24"/>
        </w:rPr>
        <w:t>Участие в эндоскопических и малоинвазивных вмешательствах у курируемых пациентов.</w:t>
      </w:r>
    </w:p>
    <w:p w:rsidR="004822A0" w:rsidRPr="00504E75" w:rsidRDefault="004822A0" w:rsidP="004822A0">
      <w:pPr>
        <w:pStyle w:val="a3"/>
        <w:keepNext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4E75">
        <w:rPr>
          <w:rFonts w:ascii="Times New Roman" w:hAnsi="Times New Roman" w:cs="Times New Roman"/>
          <w:sz w:val="24"/>
          <w:szCs w:val="24"/>
        </w:rPr>
        <w:t>Подготовка и доклад курируемых пациентов на практических занятиях, проводимых кафедрой в рамках учебных циклов.</w:t>
      </w:r>
    </w:p>
    <w:p w:rsidR="004822A0" w:rsidRDefault="004822A0" w:rsidP="004822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04E75">
        <w:rPr>
          <w:rFonts w:ascii="Times New Roman" w:hAnsi="Times New Roman"/>
          <w:sz w:val="24"/>
          <w:szCs w:val="24"/>
        </w:rPr>
        <w:t>Участие в плановых консультациях стационарных больных сотрудниками кафедры</w:t>
      </w:r>
      <w:r>
        <w:rPr>
          <w:rFonts w:ascii="Times New Roman" w:hAnsi="Times New Roman"/>
          <w:sz w:val="24"/>
          <w:szCs w:val="24"/>
        </w:rPr>
        <w:t>.</w:t>
      </w:r>
    </w:p>
    <w:p w:rsidR="004822A0" w:rsidRPr="00504E75" w:rsidRDefault="004822A0" w:rsidP="004822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504E75">
        <w:rPr>
          <w:rFonts w:ascii="Times New Roman" w:hAnsi="Times New Roman"/>
          <w:sz w:val="24"/>
          <w:szCs w:val="24"/>
        </w:rPr>
        <w:t xml:space="preserve">Участие в диагностических и лечебных мероприятиях при неотложных состояниях </w:t>
      </w:r>
      <w:r w:rsidRPr="00504E75">
        <w:rPr>
          <w:rFonts w:ascii="Times New Roman" w:hAnsi="Times New Roman"/>
          <w:bCs/>
          <w:sz w:val="24"/>
          <w:szCs w:val="24"/>
        </w:rPr>
        <w:t xml:space="preserve">(при острых нарушениях кровообращения, </w:t>
      </w:r>
      <w:proofErr w:type="spellStart"/>
      <w:r w:rsidRPr="00504E75">
        <w:rPr>
          <w:rFonts w:ascii="Times New Roman" w:hAnsi="Times New Roman"/>
          <w:bCs/>
          <w:sz w:val="24"/>
          <w:szCs w:val="24"/>
        </w:rPr>
        <w:t>дисэлектролитемиях</w:t>
      </w:r>
      <w:proofErr w:type="spellEnd"/>
      <w:r w:rsidRPr="00504E75">
        <w:rPr>
          <w:rFonts w:ascii="Times New Roman" w:hAnsi="Times New Roman"/>
          <w:bCs/>
          <w:sz w:val="24"/>
          <w:szCs w:val="24"/>
        </w:rPr>
        <w:t xml:space="preserve">, травмах, кровотечениях, гипогликемической и </w:t>
      </w:r>
      <w:proofErr w:type="spellStart"/>
      <w:r w:rsidRPr="00504E75">
        <w:rPr>
          <w:rFonts w:ascii="Times New Roman" w:hAnsi="Times New Roman"/>
          <w:bCs/>
          <w:sz w:val="24"/>
          <w:szCs w:val="24"/>
        </w:rPr>
        <w:t>гиперосмолярной</w:t>
      </w:r>
      <w:proofErr w:type="spellEnd"/>
      <w:r w:rsidRPr="00504E75">
        <w:rPr>
          <w:rFonts w:ascii="Times New Roman" w:hAnsi="Times New Roman"/>
          <w:bCs/>
          <w:sz w:val="24"/>
          <w:szCs w:val="24"/>
        </w:rPr>
        <w:t xml:space="preserve"> комах, различных отравлениях, ОПН, ОППН, СПОН, кишечном кровотечении, отеке и набухании вещества головного мозга, отёке легких, отёке гортани и </w:t>
      </w:r>
      <w:proofErr w:type="spellStart"/>
      <w:proofErr w:type="gramStart"/>
      <w:r w:rsidRPr="00504E75">
        <w:rPr>
          <w:rFonts w:ascii="Times New Roman" w:hAnsi="Times New Roman"/>
          <w:bCs/>
          <w:sz w:val="24"/>
          <w:szCs w:val="24"/>
        </w:rPr>
        <w:t>др</w:t>
      </w:r>
      <w:proofErr w:type="spellEnd"/>
      <w:proofErr w:type="gramEnd"/>
      <w:r w:rsidRPr="00504E75">
        <w:rPr>
          <w:rFonts w:ascii="Times New Roman" w:hAnsi="Times New Roman"/>
          <w:bCs/>
          <w:sz w:val="24"/>
          <w:szCs w:val="24"/>
        </w:rPr>
        <w:t>)</w:t>
      </w:r>
    </w:p>
    <w:p w:rsidR="004822A0" w:rsidRPr="00504E75" w:rsidRDefault="004822A0" w:rsidP="004822A0">
      <w:pPr>
        <w:pStyle w:val="a3"/>
        <w:keepNext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4E75">
        <w:rPr>
          <w:rFonts w:ascii="Times New Roman" w:hAnsi="Times New Roman" w:cs="Times New Roman"/>
          <w:sz w:val="24"/>
          <w:szCs w:val="24"/>
        </w:rPr>
        <w:lastRenderedPageBreak/>
        <w:t>Участие в клинических и патологоанатомических конференциях, проводимых на клинической базе, доклады сложных клинических случаев.</w:t>
      </w:r>
    </w:p>
    <w:p w:rsidR="004822A0" w:rsidRPr="00504E75" w:rsidRDefault="004822A0" w:rsidP="004822A0">
      <w:pPr>
        <w:pStyle w:val="a3"/>
        <w:keepNext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4E75">
        <w:rPr>
          <w:rFonts w:ascii="Times New Roman" w:hAnsi="Times New Roman" w:cs="Times New Roman"/>
          <w:sz w:val="24"/>
          <w:szCs w:val="24"/>
        </w:rPr>
        <w:t xml:space="preserve">Работа в приемном отделении. </w:t>
      </w:r>
      <w:r w:rsidRPr="00504E75">
        <w:rPr>
          <w:rFonts w:ascii="Times New Roman" w:hAnsi="Times New Roman"/>
          <w:bCs/>
          <w:sz w:val="24"/>
          <w:szCs w:val="24"/>
        </w:rPr>
        <w:t xml:space="preserve">Определение необходимости госпитализации больного с </w:t>
      </w:r>
      <w:proofErr w:type="spellStart"/>
      <w:r w:rsidRPr="00504E75">
        <w:rPr>
          <w:rFonts w:ascii="Times New Roman" w:hAnsi="Times New Roman"/>
          <w:bCs/>
          <w:sz w:val="24"/>
          <w:szCs w:val="24"/>
        </w:rPr>
        <w:t>нефрологическим</w:t>
      </w:r>
      <w:proofErr w:type="spellEnd"/>
      <w:r w:rsidRPr="00504E75">
        <w:rPr>
          <w:rFonts w:ascii="Times New Roman" w:hAnsi="Times New Roman"/>
          <w:bCs/>
          <w:sz w:val="24"/>
          <w:szCs w:val="24"/>
        </w:rPr>
        <w:t xml:space="preserve"> заболеванием или возможности амбулаторного лечения.</w:t>
      </w:r>
    </w:p>
    <w:p w:rsidR="004822A0" w:rsidRPr="00504E75" w:rsidRDefault="004822A0" w:rsidP="004822A0">
      <w:pPr>
        <w:pStyle w:val="a3"/>
        <w:keepNext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4E75">
        <w:rPr>
          <w:rFonts w:ascii="Times New Roman" w:hAnsi="Times New Roman" w:cs="Times New Roman"/>
          <w:sz w:val="24"/>
          <w:szCs w:val="24"/>
        </w:rPr>
        <w:t>Просветительская работа с пациентами стационара (отделения)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22A0" w:rsidRPr="00504E75" w:rsidRDefault="004822A0" w:rsidP="004822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04E75">
        <w:rPr>
          <w:rFonts w:ascii="Times New Roman" w:hAnsi="Times New Roman"/>
          <w:b/>
          <w:sz w:val="24"/>
          <w:szCs w:val="24"/>
        </w:rPr>
        <w:t xml:space="preserve">Поликлиника: </w:t>
      </w:r>
    </w:p>
    <w:p w:rsidR="004822A0" w:rsidRPr="00504E75" w:rsidRDefault="004822A0" w:rsidP="004822A0">
      <w:pPr>
        <w:pStyle w:val="a3"/>
        <w:keepNext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04E75">
        <w:rPr>
          <w:rFonts w:ascii="Times New Roman" w:hAnsi="Times New Roman" w:cs="Times New Roman"/>
          <w:sz w:val="24"/>
          <w:szCs w:val="24"/>
        </w:rPr>
        <w:t xml:space="preserve">Амбулаторный прием пациентов. </w:t>
      </w:r>
      <w:r w:rsidRPr="00504E75">
        <w:rPr>
          <w:rFonts w:ascii="Times New Roman" w:hAnsi="Times New Roman" w:cs="Times New Roman"/>
          <w:bCs/>
          <w:sz w:val="24"/>
          <w:szCs w:val="24"/>
        </w:rPr>
        <w:t>Заполнение первичной документации при первичном о</w:t>
      </w:r>
      <w:r>
        <w:rPr>
          <w:rFonts w:ascii="Times New Roman" w:hAnsi="Times New Roman" w:cs="Times New Roman"/>
          <w:bCs/>
          <w:sz w:val="24"/>
          <w:szCs w:val="24"/>
        </w:rPr>
        <w:t>бращении больного в поликлинике. З</w:t>
      </w:r>
      <w:r w:rsidRPr="00504E75">
        <w:rPr>
          <w:rFonts w:ascii="Times New Roman" w:hAnsi="Times New Roman" w:cs="Times New Roman"/>
          <w:sz w:val="24"/>
          <w:szCs w:val="24"/>
        </w:rPr>
        <w:t>аполнение амбулаторных карт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22A0" w:rsidRDefault="004822A0" w:rsidP="004822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04E75">
        <w:rPr>
          <w:rFonts w:ascii="Times New Roman" w:hAnsi="Times New Roman"/>
          <w:sz w:val="24"/>
          <w:szCs w:val="24"/>
        </w:rPr>
        <w:t xml:space="preserve">Определение необходимости госпитализации больного с </w:t>
      </w:r>
      <w:proofErr w:type="spellStart"/>
      <w:r w:rsidRPr="00504E75">
        <w:rPr>
          <w:rFonts w:ascii="Times New Roman" w:hAnsi="Times New Roman"/>
          <w:sz w:val="24"/>
          <w:szCs w:val="24"/>
        </w:rPr>
        <w:t>нефрологическим</w:t>
      </w:r>
      <w:proofErr w:type="spellEnd"/>
      <w:r w:rsidRPr="00504E75">
        <w:rPr>
          <w:rFonts w:ascii="Times New Roman" w:hAnsi="Times New Roman"/>
          <w:sz w:val="24"/>
          <w:szCs w:val="24"/>
        </w:rPr>
        <w:t xml:space="preserve"> заболеванием или возможности амбулаторног</w:t>
      </w:r>
      <w:r>
        <w:rPr>
          <w:rFonts w:ascii="Times New Roman" w:hAnsi="Times New Roman"/>
          <w:sz w:val="24"/>
          <w:szCs w:val="24"/>
        </w:rPr>
        <w:t xml:space="preserve">о лечения. </w:t>
      </w:r>
      <w:r w:rsidRPr="00504E75">
        <w:rPr>
          <w:rFonts w:ascii="Times New Roman" w:hAnsi="Times New Roman"/>
          <w:sz w:val="24"/>
          <w:szCs w:val="24"/>
        </w:rPr>
        <w:t>Офо</w:t>
      </w:r>
      <w:r>
        <w:rPr>
          <w:rFonts w:ascii="Times New Roman" w:hAnsi="Times New Roman"/>
          <w:sz w:val="24"/>
          <w:szCs w:val="24"/>
        </w:rPr>
        <w:t>рмление направления в больницу.</w:t>
      </w:r>
    </w:p>
    <w:p w:rsidR="004822A0" w:rsidRDefault="004822A0" w:rsidP="004822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504E75">
        <w:rPr>
          <w:rFonts w:ascii="Times New Roman" w:hAnsi="Times New Roman"/>
          <w:bCs/>
          <w:sz w:val="24"/>
          <w:szCs w:val="24"/>
        </w:rPr>
        <w:t xml:space="preserve">Ведение </w:t>
      </w:r>
      <w:proofErr w:type="spellStart"/>
      <w:r>
        <w:rPr>
          <w:rFonts w:ascii="Times New Roman" w:hAnsi="Times New Roman"/>
          <w:bCs/>
          <w:sz w:val="24"/>
          <w:szCs w:val="24"/>
        </w:rPr>
        <w:t>нефрологических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пациентов на амбулаторном этапе.</w:t>
      </w:r>
    </w:p>
    <w:p w:rsidR="004822A0" w:rsidRPr="00D92E74" w:rsidRDefault="004822A0" w:rsidP="004822A0">
      <w:pPr>
        <w:pStyle w:val="a3"/>
        <w:keepNext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92E74">
        <w:rPr>
          <w:rFonts w:ascii="Times New Roman" w:hAnsi="Times New Roman" w:cs="Times New Roman"/>
          <w:sz w:val="24"/>
          <w:szCs w:val="24"/>
        </w:rPr>
        <w:t>Решение вопросов временной нетрудоспособности, оформление листков нетрудоспособности.</w:t>
      </w:r>
    </w:p>
    <w:p w:rsidR="004822A0" w:rsidRPr="00D92E74" w:rsidRDefault="004822A0" w:rsidP="004822A0">
      <w:pPr>
        <w:pStyle w:val="a3"/>
        <w:keepNext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92E74">
        <w:rPr>
          <w:rFonts w:ascii="Times New Roman" w:hAnsi="Times New Roman" w:cs="Times New Roman"/>
          <w:sz w:val="24"/>
          <w:szCs w:val="24"/>
        </w:rPr>
        <w:t xml:space="preserve">Проведение диспансерных осмотров. Диспансерное наблюдение </w:t>
      </w:r>
      <w:proofErr w:type="spellStart"/>
      <w:r w:rsidRPr="00D92E74">
        <w:rPr>
          <w:rFonts w:ascii="Times New Roman" w:hAnsi="Times New Roman" w:cs="Times New Roman"/>
          <w:sz w:val="24"/>
          <w:szCs w:val="24"/>
        </w:rPr>
        <w:t>нефрологических</w:t>
      </w:r>
      <w:proofErr w:type="spellEnd"/>
      <w:r w:rsidRPr="00D92E74">
        <w:rPr>
          <w:rFonts w:ascii="Times New Roman" w:hAnsi="Times New Roman" w:cs="Times New Roman"/>
          <w:sz w:val="24"/>
          <w:szCs w:val="24"/>
        </w:rPr>
        <w:t xml:space="preserve"> больных.</w:t>
      </w:r>
    </w:p>
    <w:p w:rsidR="004822A0" w:rsidRPr="00D92E74" w:rsidRDefault="004822A0" w:rsidP="004822A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4822A0" w:rsidRDefault="004822A0" w:rsidP="004822A0">
      <w:pPr>
        <w:keepNext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35094">
        <w:rPr>
          <w:rFonts w:ascii="Times New Roman" w:hAnsi="Times New Roman"/>
          <w:b/>
          <w:i/>
          <w:sz w:val="24"/>
          <w:szCs w:val="24"/>
        </w:rPr>
        <w:t>ВАРИАТИВНАЯ ЧАСТЬ</w:t>
      </w:r>
    </w:p>
    <w:p w:rsidR="004822A0" w:rsidRPr="00A35094" w:rsidRDefault="004822A0" w:rsidP="004822A0">
      <w:pPr>
        <w:keepNext/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822A0" w:rsidRPr="00023C92" w:rsidRDefault="004822A0" w:rsidP="004822A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pacing w:val="-5"/>
          <w:sz w:val="24"/>
          <w:szCs w:val="24"/>
        </w:rPr>
      </w:pPr>
      <w:r w:rsidRPr="00023C92">
        <w:rPr>
          <w:rFonts w:ascii="Times New Roman" w:hAnsi="Times New Roman"/>
          <w:b/>
          <w:sz w:val="24"/>
          <w:szCs w:val="24"/>
        </w:rPr>
        <w:t>АННОТАЦИЯ РАБОЧЕЙ ПРОГРАММЫ ПРАКТИКИ</w:t>
      </w:r>
    </w:p>
    <w:p w:rsidR="004822A0" w:rsidRDefault="004822A0" w:rsidP="004822A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3C92">
        <w:rPr>
          <w:rFonts w:ascii="Times New Roman" w:hAnsi="Times New Roman"/>
          <w:b/>
          <w:bCs/>
          <w:sz w:val="24"/>
          <w:szCs w:val="24"/>
        </w:rPr>
        <w:t xml:space="preserve">«СИМУЛЯЦИОННЫЙ КУРС </w:t>
      </w:r>
    </w:p>
    <w:p w:rsidR="004822A0" w:rsidRPr="00023C92" w:rsidRDefault="004822A0" w:rsidP="004822A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23C92">
        <w:rPr>
          <w:rFonts w:ascii="Times New Roman" w:hAnsi="Times New Roman"/>
          <w:b/>
          <w:bCs/>
          <w:sz w:val="24"/>
          <w:szCs w:val="24"/>
        </w:rPr>
        <w:t>(ПРОИЗВОДСТВЕННАЯ (КЛИНИЧЕСКАЯ) ПРАКТИКА, СТАЦИОНАРНАЯ)»</w:t>
      </w:r>
    </w:p>
    <w:p w:rsidR="004822A0" w:rsidRPr="00023C92" w:rsidRDefault="004822A0" w:rsidP="004822A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22A0" w:rsidRPr="00023C92" w:rsidRDefault="004822A0" w:rsidP="004822A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3C92">
        <w:rPr>
          <w:rFonts w:ascii="Times New Roman" w:hAnsi="Times New Roman"/>
          <w:b/>
          <w:sz w:val="24"/>
          <w:szCs w:val="24"/>
        </w:rPr>
        <w:t xml:space="preserve">Индекс дисциплины по УП: </w:t>
      </w:r>
      <w:r w:rsidRPr="00023C92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Pr="00023C92"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 w:rsidRPr="00023C92">
        <w:rPr>
          <w:rFonts w:ascii="Times New Roman" w:hAnsi="Times New Roman"/>
          <w:b/>
          <w:bCs/>
          <w:sz w:val="24"/>
          <w:szCs w:val="24"/>
        </w:rPr>
        <w:t>.В.01(П)</w:t>
      </w:r>
    </w:p>
    <w:p w:rsidR="004822A0" w:rsidRPr="00023C92" w:rsidRDefault="004822A0" w:rsidP="004822A0">
      <w:pPr>
        <w:widowControl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23C92">
        <w:rPr>
          <w:rFonts w:ascii="Times New Roman" w:hAnsi="Times New Roman"/>
          <w:b/>
          <w:sz w:val="24"/>
          <w:szCs w:val="24"/>
        </w:rPr>
        <w:t xml:space="preserve">КУРС: 1 </w:t>
      </w:r>
      <w:r w:rsidRPr="00023C92">
        <w:rPr>
          <w:rFonts w:ascii="Times New Roman" w:hAnsi="Times New Roman"/>
          <w:b/>
          <w:sz w:val="24"/>
          <w:szCs w:val="24"/>
        </w:rPr>
        <w:tab/>
      </w:r>
      <w:r w:rsidRPr="00023C92">
        <w:rPr>
          <w:rFonts w:ascii="Times New Roman" w:hAnsi="Times New Roman"/>
          <w:b/>
          <w:sz w:val="24"/>
          <w:szCs w:val="24"/>
        </w:rPr>
        <w:tab/>
      </w:r>
      <w:r w:rsidRPr="00023C92">
        <w:rPr>
          <w:rFonts w:ascii="Times New Roman" w:hAnsi="Times New Roman"/>
          <w:b/>
          <w:sz w:val="24"/>
          <w:szCs w:val="24"/>
        </w:rPr>
        <w:tab/>
      </w:r>
      <w:r w:rsidRPr="00023C92">
        <w:rPr>
          <w:rFonts w:ascii="Times New Roman" w:hAnsi="Times New Roman"/>
          <w:b/>
          <w:sz w:val="24"/>
          <w:szCs w:val="24"/>
        </w:rPr>
        <w:tab/>
      </w:r>
      <w:r w:rsidRPr="00023C92">
        <w:rPr>
          <w:rFonts w:ascii="Times New Roman" w:hAnsi="Times New Roman"/>
          <w:b/>
          <w:sz w:val="24"/>
          <w:szCs w:val="24"/>
        </w:rPr>
        <w:tab/>
      </w:r>
      <w:r w:rsidRPr="00023C92">
        <w:rPr>
          <w:rFonts w:ascii="Times New Roman" w:hAnsi="Times New Roman"/>
          <w:b/>
          <w:sz w:val="24"/>
          <w:szCs w:val="24"/>
        </w:rPr>
        <w:tab/>
      </w:r>
      <w:r w:rsidRPr="00023C92">
        <w:rPr>
          <w:rFonts w:ascii="Times New Roman" w:hAnsi="Times New Roman"/>
          <w:b/>
          <w:sz w:val="24"/>
          <w:szCs w:val="24"/>
        </w:rPr>
        <w:tab/>
      </w:r>
    </w:p>
    <w:p w:rsidR="004822A0" w:rsidRPr="00023C92" w:rsidRDefault="004822A0" w:rsidP="004822A0">
      <w:pPr>
        <w:widowControl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23C92">
        <w:rPr>
          <w:rFonts w:ascii="Times New Roman" w:hAnsi="Times New Roman"/>
          <w:b/>
          <w:sz w:val="24"/>
          <w:szCs w:val="24"/>
        </w:rPr>
        <w:t>СЕМЕСТР: 1</w:t>
      </w:r>
    </w:p>
    <w:p w:rsidR="004822A0" w:rsidRPr="00023C92" w:rsidRDefault="004822A0" w:rsidP="004822A0">
      <w:pPr>
        <w:widowControl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023C92">
        <w:rPr>
          <w:rFonts w:ascii="Times New Roman" w:hAnsi="Times New Roman"/>
          <w:b/>
          <w:bCs/>
          <w:sz w:val="24"/>
          <w:szCs w:val="24"/>
        </w:rPr>
        <w:t>Всего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23C92">
        <w:rPr>
          <w:rFonts w:ascii="Times New Roman" w:hAnsi="Times New Roman"/>
          <w:b/>
          <w:bCs/>
          <w:sz w:val="24"/>
          <w:szCs w:val="24"/>
        </w:rPr>
        <w:t xml:space="preserve">108 часов/3 </w:t>
      </w:r>
      <w:proofErr w:type="spellStart"/>
      <w:r w:rsidRPr="00023C92">
        <w:rPr>
          <w:rFonts w:ascii="Times New Roman" w:hAnsi="Times New Roman"/>
          <w:b/>
          <w:bCs/>
          <w:sz w:val="24"/>
          <w:szCs w:val="24"/>
        </w:rPr>
        <w:t>з.е</w:t>
      </w:r>
      <w:proofErr w:type="spellEnd"/>
      <w:r w:rsidRPr="00023C92">
        <w:rPr>
          <w:rFonts w:ascii="Times New Roman" w:hAnsi="Times New Roman"/>
          <w:b/>
          <w:bCs/>
          <w:sz w:val="24"/>
          <w:szCs w:val="24"/>
        </w:rPr>
        <w:t>. зачётных единиц</w:t>
      </w:r>
    </w:p>
    <w:p w:rsidR="004822A0" w:rsidRPr="00023C92" w:rsidRDefault="004822A0" w:rsidP="004822A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C92">
        <w:rPr>
          <w:rFonts w:ascii="Times New Roman" w:hAnsi="Times New Roman"/>
          <w:b/>
          <w:sz w:val="24"/>
          <w:szCs w:val="24"/>
        </w:rPr>
        <w:t xml:space="preserve">Требования к уровню освоения практики. </w:t>
      </w:r>
      <w:r w:rsidRPr="00023C92">
        <w:rPr>
          <w:rFonts w:ascii="Times New Roman" w:hAnsi="Times New Roman"/>
          <w:sz w:val="24"/>
          <w:szCs w:val="24"/>
        </w:rPr>
        <w:t>В результате прохождения практики формируются следующие компетенции: ПК-5, ПК-6</w:t>
      </w:r>
    </w:p>
    <w:p w:rsidR="004822A0" w:rsidRPr="00023C92" w:rsidRDefault="004822A0" w:rsidP="004822A0">
      <w:pPr>
        <w:widowControl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4822A0" w:rsidRPr="00023C92" w:rsidRDefault="004822A0" w:rsidP="004822A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3C92">
        <w:rPr>
          <w:rFonts w:ascii="Times New Roman" w:hAnsi="Times New Roman"/>
          <w:b/>
          <w:sz w:val="24"/>
          <w:szCs w:val="24"/>
        </w:rPr>
        <w:t xml:space="preserve">Содержание практики. </w:t>
      </w:r>
      <w:proofErr w:type="gramStart"/>
      <w:r w:rsidRPr="00023C92">
        <w:rPr>
          <w:rFonts w:ascii="Times New Roman" w:hAnsi="Times New Roman"/>
          <w:sz w:val="24"/>
          <w:szCs w:val="24"/>
        </w:rPr>
        <w:t>Объективные методы обследования больного, выявление общих и специфических признаков заболевания; дополнительные методы обследования больного необходимые для уточнения диагноза; показания для госпитализации или дополнительных консультаций специалистов; решение вопроса о показаниях и противопоказаниях к операции; оформление медицинской документации, предусмотренной законодательством по здравоохранению; проведение первичных реанимационных мероприятий (искусственное дыхание, непрямой массаж сердца); фиксация позвоночника, конечностей при переломах, травмах;</w:t>
      </w:r>
      <w:proofErr w:type="gramEnd"/>
      <w:r w:rsidRPr="00023C92">
        <w:rPr>
          <w:rFonts w:ascii="Times New Roman" w:hAnsi="Times New Roman"/>
          <w:sz w:val="24"/>
          <w:szCs w:val="24"/>
        </w:rPr>
        <w:t xml:space="preserve"> первичная остановка кровотечения; управление всеми имеющимися рентгеновскими аппаратами, в том числе и КТ, и их приставками в рентгеновском кабинете в доступных технологических режимах; составление рационального плана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3C92">
        <w:rPr>
          <w:rFonts w:ascii="Times New Roman" w:hAnsi="Times New Roman"/>
          <w:sz w:val="24"/>
          <w:szCs w:val="24"/>
        </w:rPr>
        <w:t xml:space="preserve">лучевого обследования пациента; выполнение снимков исследуемой части тела (органа) в оптимальных проекциях (укладках); </w:t>
      </w:r>
      <w:proofErr w:type="gramStart"/>
      <w:r w:rsidRPr="00023C92">
        <w:rPr>
          <w:rFonts w:ascii="Times New Roman" w:hAnsi="Times New Roman"/>
          <w:sz w:val="24"/>
          <w:szCs w:val="24"/>
        </w:rPr>
        <w:t>составление протоколов исследования с перечислением выявленных рентгеновских симптомов заболевания и формированием заключения о предполагаемом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3C92">
        <w:rPr>
          <w:rFonts w:ascii="Times New Roman" w:hAnsi="Times New Roman"/>
          <w:sz w:val="24"/>
          <w:szCs w:val="24"/>
        </w:rPr>
        <w:t>диагнозе с указанием, в нужных случаях, необходимых дополнительных исследований; построение заключения лучевого исследования; определение объема и последовательности необходимых лечебных мероприятий, в случае необходимости, оказание реанимационной помощи;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3C92">
        <w:rPr>
          <w:rFonts w:ascii="Times New Roman" w:hAnsi="Times New Roman"/>
          <w:sz w:val="24"/>
          <w:szCs w:val="24"/>
        </w:rPr>
        <w:t>определять специальные методы исследования, необходимые для уточнения диагноза, оценить полученные данные;</w:t>
      </w:r>
      <w:proofErr w:type="gramEnd"/>
      <w:r w:rsidRPr="00023C92">
        <w:rPr>
          <w:rFonts w:ascii="Times New Roman" w:hAnsi="Times New Roman"/>
          <w:sz w:val="24"/>
          <w:szCs w:val="24"/>
        </w:rPr>
        <w:t xml:space="preserve"> проведение дифференциальной диагностики, обоснование клинического диагноза и тактики ведения больного; обеспечение радиационной безопасности пациента и персонала при проведении исследования; оказание первой медицинской помощи при электрической и механической травме, обмороке и коллапсе, остановке сердечно-легочной деятельности, тяжелой аллергической реакции на введение </w:t>
      </w:r>
      <w:r w:rsidRPr="00023C92">
        <w:rPr>
          <w:rFonts w:ascii="Times New Roman" w:hAnsi="Times New Roman"/>
          <w:sz w:val="24"/>
          <w:szCs w:val="24"/>
        </w:rPr>
        <w:lastRenderedPageBreak/>
        <w:t>контрастных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3C92">
        <w:rPr>
          <w:rFonts w:ascii="Times New Roman" w:hAnsi="Times New Roman"/>
          <w:sz w:val="24"/>
          <w:szCs w:val="24"/>
        </w:rPr>
        <w:t>веществ; выполнение подкожных, внутримышечных и внутривенных инъекций, непрямого массажа сердца, остановка кровотечения, иммобилизация конечности при переломе, промывание желудка, очистительные клизмы; ведение текущей учетной и отчетной документации по установленной форме; работа на персональном компьютере с различными цифровыми носителями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23C92">
        <w:rPr>
          <w:rFonts w:ascii="Times New Roman" w:hAnsi="Times New Roman"/>
          <w:sz w:val="24"/>
          <w:szCs w:val="24"/>
        </w:rPr>
        <w:t>информации.</w:t>
      </w:r>
    </w:p>
    <w:p w:rsidR="004822A0" w:rsidRPr="00A35094" w:rsidRDefault="004822A0" w:rsidP="004822A0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822A0" w:rsidRPr="00A35094" w:rsidRDefault="004822A0" w:rsidP="004822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22A0" w:rsidRPr="00A35094" w:rsidRDefault="004822A0" w:rsidP="004822A0">
      <w:pPr>
        <w:keepNext/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pacing w:val="-5"/>
          <w:sz w:val="24"/>
          <w:szCs w:val="24"/>
        </w:rPr>
      </w:pPr>
      <w:r w:rsidRPr="00A35094">
        <w:rPr>
          <w:rFonts w:ascii="Times New Roman" w:hAnsi="Times New Roman"/>
          <w:b/>
          <w:sz w:val="24"/>
          <w:szCs w:val="24"/>
        </w:rPr>
        <w:t>АННОТАЦИЯ РАБОЧЕЙ ПРОГРАММЫ</w:t>
      </w:r>
    </w:p>
    <w:p w:rsidR="004822A0" w:rsidRDefault="004822A0" w:rsidP="004822A0">
      <w:pPr>
        <w:keepNext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«ЗАМЕСТИТЕЛЬНАЯ ПОЧЕЧНАЯ ТЕРАПИЯ </w:t>
      </w:r>
    </w:p>
    <w:p w:rsidR="004822A0" w:rsidRPr="00A35094" w:rsidRDefault="004822A0" w:rsidP="004822A0">
      <w:pPr>
        <w:keepNext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35094">
        <w:rPr>
          <w:rFonts w:ascii="Times New Roman" w:hAnsi="Times New Roman"/>
          <w:b/>
          <w:bCs/>
          <w:color w:val="000000"/>
          <w:sz w:val="24"/>
          <w:szCs w:val="24"/>
        </w:rPr>
        <w:t xml:space="preserve"> (ПРОИЗВОДСТВЕННАЯ (КЛИНИЧЕСКАЯ) ПРАКТИКА, СТАЦИОНАРНАЯ)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»</w:t>
      </w:r>
    </w:p>
    <w:p w:rsidR="004822A0" w:rsidRDefault="004822A0" w:rsidP="004822A0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22A0" w:rsidRPr="00137885" w:rsidRDefault="004822A0" w:rsidP="004822A0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7885">
        <w:rPr>
          <w:rFonts w:ascii="Times New Roman" w:hAnsi="Times New Roman"/>
          <w:b/>
          <w:sz w:val="24"/>
          <w:szCs w:val="24"/>
        </w:rPr>
        <w:t xml:space="preserve">Индекс дисциплины по УП: </w:t>
      </w:r>
      <w:r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.В.02</w:t>
      </w:r>
      <w:r w:rsidRPr="00137885">
        <w:rPr>
          <w:rFonts w:ascii="Times New Roman" w:hAnsi="Times New Roman"/>
          <w:b/>
          <w:bCs/>
          <w:sz w:val="24"/>
          <w:szCs w:val="24"/>
        </w:rPr>
        <w:t>(П)</w:t>
      </w:r>
    </w:p>
    <w:p w:rsidR="004822A0" w:rsidRPr="00137885" w:rsidRDefault="004822A0" w:rsidP="004822A0">
      <w:pPr>
        <w:keepNext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37885">
        <w:rPr>
          <w:rFonts w:ascii="Times New Roman" w:hAnsi="Times New Roman"/>
          <w:b/>
          <w:sz w:val="24"/>
          <w:szCs w:val="24"/>
        </w:rPr>
        <w:t xml:space="preserve">КУРС: 1 </w:t>
      </w:r>
      <w:r w:rsidRPr="00137885">
        <w:rPr>
          <w:rFonts w:ascii="Times New Roman" w:hAnsi="Times New Roman"/>
          <w:b/>
          <w:sz w:val="24"/>
          <w:szCs w:val="24"/>
        </w:rPr>
        <w:tab/>
      </w:r>
      <w:r w:rsidRPr="00137885">
        <w:rPr>
          <w:rFonts w:ascii="Times New Roman" w:hAnsi="Times New Roman"/>
          <w:b/>
          <w:sz w:val="24"/>
          <w:szCs w:val="24"/>
        </w:rPr>
        <w:tab/>
      </w:r>
      <w:r w:rsidRPr="00137885">
        <w:rPr>
          <w:rFonts w:ascii="Times New Roman" w:hAnsi="Times New Roman"/>
          <w:b/>
          <w:sz w:val="24"/>
          <w:szCs w:val="24"/>
        </w:rPr>
        <w:tab/>
      </w:r>
      <w:r w:rsidRPr="00137885">
        <w:rPr>
          <w:rFonts w:ascii="Times New Roman" w:hAnsi="Times New Roman"/>
          <w:b/>
          <w:sz w:val="24"/>
          <w:szCs w:val="24"/>
        </w:rPr>
        <w:tab/>
      </w:r>
      <w:r w:rsidRPr="00137885">
        <w:rPr>
          <w:rFonts w:ascii="Times New Roman" w:hAnsi="Times New Roman"/>
          <w:b/>
          <w:sz w:val="24"/>
          <w:szCs w:val="24"/>
        </w:rPr>
        <w:tab/>
      </w:r>
      <w:r w:rsidRPr="00137885">
        <w:rPr>
          <w:rFonts w:ascii="Times New Roman" w:hAnsi="Times New Roman"/>
          <w:b/>
          <w:sz w:val="24"/>
          <w:szCs w:val="24"/>
        </w:rPr>
        <w:tab/>
      </w:r>
      <w:r w:rsidRPr="00137885">
        <w:rPr>
          <w:rFonts w:ascii="Times New Roman" w:hAnsi="Times New Roman"/>
          <w:b/>
          <w:sz w:val="24"/>
          <w:szCs w:val="24"/>
        </w:rPr>
        <w:tab/>
      </w:r>
    </w:p>
    <w:p w:rsidR="004822A0" w:rsidRPr="00137885" w:rsidRDefault="004822A0" w:rsidP="004822A0">
      <w:pPr>
        <w:keepNext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СЕМЕСТР: 2</w:t>
      </w:r>
    </w:p>
    <w:p w:rsidR="004822A0" w:rsidRPr="00137885" w:rsidRDefault="004822A0" w:rsidP="004822A0">
      <w:pPr>
        <w:keepNext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Всего  144 часа/4</w:t>
      </w:r>
      <w:r w:rsidRPr="00137885">
        <w:rPr>
          <w:rFonts w:ascii="Times New Roman" w:hAnsi="Times New Roman"/>
          <w:b/>
          <w:bCs/>
          <w:sz w:val="24"/>
          <w:szCs w:val="24"/>
        </w:rPr>
        <w:t xml:space="preserve">  зачётные единицы</w:t>
      </w:r>
    </w:p>
    <w:p w:rsidR="004822A0" w:rsidRPr="00AC24C3" w:rsidRDefault="004822A0" w:rsidP="004822A0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7885">
        <w:rPr>
          <w:rFonts w:ascii="Times New Roman" w:hAnsi="Times New Roman"/>
          <w:b/>
          <w:sz w:val="24"/>
          <w:szCs w:val="24"/>
        </w:rPr>
        <w:t>Требования к уровню освоения практики.</w:t>
      </w:r>
      <w:r w:rsidRPr="00A3509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AC24C3">
        <w:rPr>
          <w:rFonts w:ascii="Times New Roman" w:hAnsi="Times New Roman"/>
          <w:sz w:val="24"/>
          <w:szCs w:val="24"/>
        </w:rPr>
        <w:t xml:space="preserve">В результате прохождения практики формируются следующие компетенции: </w:t>
      </w:r>
      <w:r>
        <w:rPr>
          <w:rFonts w:ascii="Times New Roman" w:hAnsi="Times New Roman"/>
          <w:sz w:val="24"/>
          <w:szCs w:val="24"/>
        </w:rPr>
        <w:t>П</w:t>
      </w:r>
      <w:r w:rsidRPr="00AC24C3">
        <w:rPr>
          <w:rFonts w:ascii="Times New Roman" w:hAnsi="Times New Roman"/>
          <w:sz w:val="24"/>
          <w:szCs w:val="24"/>
        </w:rPr>
        <w:t xml:space="preserve">К-1, </w:t>
      </w:r>
      <w:r>
        <w:rPr>
          <w:rFonts w:ascii="Times New Roman" w:hAnsi="Times New Roman"/>
          <w:sz w:val="24"/>
          <w:szCs w:val="24"/>
        </w:rPr>
        <w:t xml:space="preserve"> ПК-2, ПК-5, ПК-6, ПК-8</w:t>
      </w:r>
    </w:p>
    <w:p w:rsidR="004822A0" w:rsidRPr="00A35094" w:rsidRDefault="004822A0" w:rsidP="004822A0">
      <w:pPr>
        <w:keepNext/>
        <w:spacing w:after="0" w:line="240" w:lineRule="auto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822A0" w:rsidRDefault="004822A0" w:rsidP="004822A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Cs/>
          <w:sz w:val="24"/>
          <w:szCs w:val="24"/>
        </w:rPr>
      </w:pPr>
      <w:r w:rsidRPr="00E3452F">
        <w:rPr>
          <w:rFonts w:ascii="Times New Roman" w:hAnsi="Times New Roman"/>
          <w:b/>
          <w:sz w:val="24"/>
          <w:szCs w:val="24"/>
        </w:rPr>
        <w:t>Содержание практики.</w:t>
      </w:r>
      <w:r w:rsidRPr="00E3452F">
        <w:rPr>
          <w:rFonts w:ascii="Times New Roman" w:hAnsi="Times New Roman"/>
          <w:sz w:val="24"/>
          <w:szCs w:val="24"/>
        </w:rPr>
        <w:t xml:space="preserve"> Методы внепочечного очищения крови: Общие вопросы. История развития. Обзор современных методов внепочечного очищения крови.  Определение диализа: Теоретические основы диализа. Организация отделения диализа. Современная аппаратура для внепочечного очищения крови. </w:t>
      </w:r>
      <w:r w:rsidRPr="00E3452F">
        <w:rPr>
          <w:rFonts w:ascii="Times New Roman" w:hAnsi="Times New Roman"/>
          <w:bCs/>
          <w:sz w:val="24"/>
          <w:szCs w:val="24"/>
        </w:rPr>
        <w:t xml:space="preserve">Сосудистый доступ: Временный сосудистый доступ. Постоянный сосудистый доступ. Оценка функционального состояния сосудистого доступа. Острая и хроническая патология сосудистого доступа. Гемодиализ (ГД): Технические аспекты гемодиализа. Отбор больных. Введение в программу ГД. Критерии адекватности ГД. Острые осложнения на гемодиализе. Хронические осложнения на гемодиализе. Особенности ГД в лечении ОПН. </w:t>
      </w:r>
      <w:proofErr w:type="spellStart"/>
      <w:r w:rsidRPr="00E3452F">
        <w:rPr>
          <w:rFonts w:ascii="Times New Roman" w:hAnsi="Times New Roman"/>
          <w:bCs/>
          <w:sz w:val="24"/>
          <w:szCs w:val="24"/>
        </w:rPr>
        <w:t>Перитонеальный</w:t>
      </w:r>
      <w:proofErr w:type="spellEnd"/>
      <w:r w:rsidRPr="00E3452F">
        <w:rPr>
          <w:rFonts w:ascii="Times New Roman" w:hAnsi="Times New Roman"/>
          <w:bCs/>
          <w:sz w:val="24"/>
          <w:szCs w:val="24"/>
        </w:rPr>
        <w:t xml:space="preserve"> диализ (ПД): Виды ПД (постоянный амбулаторный и </w:t>
      </w:r>
      <w:proofErr w:type="spellStart"/>
      <w:r w:rsidRPr="00E3452F">
        <w:rPr>
          <w:rFonts w:ascii="Times New Roman" w:hAnsi="Times New Roman"/>
          <w:bCs/>
          <w:sz w:val="24"/>
          <w:szCs w:val="24"/>
        </w:rPr>
        <w:t>интермиттирующий</w:t>
      </w:r>
      <w:proofErr w:type="spellEnd"/>
      <w:r w:rsidRPr="00E3452F">
        <w:rPr>
          <w:rFonts w:ascii="Times New Roman" w:hAnsi="Times New Roman"/>
          <w:bCs/>
          <w:sz w:val="24"/>
          <w:szCs w:val="24"/>
        </w:rPr>
        <w:t xml:space="preserve">). Технические аспекты ПД. Отбор больных. Операция установки </w:t>
      </w:r>
      <w:proofErr w:type="spellStart"/>
      <w:r w:rsidRPr="00E3452F">
        <w:rPr>
          <w:rFonts w:ascii="Times New Roman" w:hAnsi="Times New Roman"/>
          <w:bCs/>
          <w:sz w:val="24"/>
          <w:szCs w:val="24"/>
        </w:rPr>
        <w:t>перитонеального</w:t>
      </w:r>
      <w:proofErr w:type="spellEnd"/>
      <w:r w:rsidRPr="00E3452F">
        <w:rPr>
          <w:rFonts w:ascii="Times New Roman" w:hAnsi="Times New Roman"/>
          <w:bCs/>
          <w:sz w:val="24"/>
          <w:szCs w:val="24"/>
        </w:rPr>
        <w:t xml:space="preserve"> катетера. Критерии адекватности ПД. Острые осложнения на ПД. Хронические осложнения на ПД. Диализные </w:t>
      </w:r>
      <w:proofErr w:type="spellStart"/>
      <w:r w:rsidRPr="00E3452F">
        <w:rPr>
          <w:rFonts w:ascii="Times New Roman" w:hAnsi="Times New Roman"/>
          <w:bCs/>
          <w:sz w:val="24"/>
          <w:szCs w:val="24"/>
        </w:rPr>
        <w:t>перитониты</w:t>
      </w:r>
      <w:proofErr w:type="gramStart"/>
      <w:r w:rsidRPr="00E3452F">
        <w:rPr>
          <w:rFonts w:ascii="Times New Roman" w:hAnsi="Times New Roman"/>
          <w:bCs/>
          <w:sz w:val="24"/>
          <w:szCs w:val="24"/>
        </w:rPr>
        <w:t>.О</w:t>
      </w:r>
      <w:proofErr w:type="gramEnd"/>
      <w:r w:rsidRPr="00E3452F">
        <w:rPr>
          <w:rFonts w:ascii="Times New Roman" w:hAnsi="Times New Roman"/>
          <w:bCs/>
          <w:sz w:val="24"/>
          <w:szCs w:val="24"/>
        </w:rPr>
        <w:t>собенности</w:t>
      </w:r>
      <w:proofErr w:type="spellEnd"/>
      <w:r w:rsidRPr="00E3452F">
        <w:rPr>
          <w:rFonts w:ascii="Times New Roman" w:hAnsi="Times New Roman"/>
          <w:bCs/>
          <w:sz w:val="24"/>
          <w:szCs w:val="24"/>
        </w:rPr>
        <w:t xml:space="preserve"> ПД в лечении ОПН. </w:t>
      </w:r>
      <w:proofErr w:type="spellStart"/>
      <w:r w:rsidRPr="00E3452F">
        <w:rPr>
          <w:rFonts w:ascii="Times New Roman" w:hAnsi="Times New Roman"/>
          <w:bCs/>
          <w:sz w:val="24"/>
          <w:szCs w:val="24"/>
        </w:rPr>
        <w:t>Гемофильтрация</w:t>
      </w:r>
      <w:proofErr w:type="spellEnd"/>
      <w:r w:rsidRPr="00E3452F">
        <w:rPr>
          <w:rFonts w:ascii="Times New Roman" w:hAnsi="Times New Roman"/>
          <w:bCs/>
          <w:sz w:val="24"/>
          <w:szCs w:val="24"/>
        </w:rPr>
        <w:t xml:space="preserve"> (ГФ) и </w:t>
      </w:r>
      <w:proofErr w:type="spellStart"/>
      <w:r w:rsidRPr="00E3452F">
        <w:rPr>
          <w:rFonts w:ascii="Times New Roman" w:hAnsi="Times New Roman"/>
          <w:bCs/>
          <w:sz w:val="24"/>
          <w:szCs w:val="24"/>
        </w:rPr>
        <w:t>гемодиафильтрация</w:t>
      </w:r>
      <w:proofErr w:type="spellEnd"/>
      <w:r w:rsidRPr="00E3452F">
        <w:rPr>
          <w:rFonts w:ascii="Times New Roman" w:hAnsi="Times New Roman"/>
          <w:bCs/>
          <w:sz w:val="24"/>
          <w:szCs w:val="24"/>
        </w:rPr>
        <w:t xml:space="preserve"> (ГДФ): Технические аспекты. Постоянная и </w:t>
      </w:r>
      <w:proofErr w:type="spellStart"/>
      <w:r w:rsidRPr="00E3452F">
        <w:rPr>
          <w:rFonts w:ascii="Times New Roman" w:hAnsi="Times New Roman"/>
          <w:bCs/>
          <w:sz w:val="24"/>
          <w:szCs w:val="24"/>
        </w:rPr>
        <w:t>интермитирующая</w:t>
      </w:r>
      <w:proofErr w:type="spellEnd"/>
      <w:r w:rsidRPr="00E3452F">
        <w:rPr>
          <w:rFonts w:ascii="Times New Roman" w:hAnsi="Times New Roman"/>
          <w:bCs/>
          <w:sz w:val="24"/>
          <w:szCs w:val="24"/>
        </w:rPr>
        <w:t xml:space="preserve"> ГФ и ГДФ. Показания и противопоказания к ГФ и ГДФ. Осложнения ГД и ГДФ Особенности ГД и ГДФ в лечении ОПН. Изолированная ультрафильтрация (ИУФ): Технические аспекты ИУФ. Показания и противопоказания к ИУФ. Осложнения ИУФ. Общие принципы ведения диализных больных: Диета. Потребление натрия и калия. Потребление белков, жиров, углеводов. Оптимальный энергетический баланс Особенности баланса витаминов. Водный режим. Оценка </w:t>
      </w:r>
      <w:proofErr w:type="spellStart"/>
      <w:r w:rsidRPr="00E3452F">
        <w:rPr>
          <w:rFonts w:ascii="Times New Roman" w:hAnsi="Times New Roman"/>
          <w:bCs/>
          <w:sz w:val="24"/>
          <w:szCs w:val="24"/>
        </w:rPr>
        <w:t>нутритивного</w:t>
      </w:r>
      <w:proofErr w:type="spellEnd"/>
      <w:r w:rsidRPr="00E3452F">
        <w:rPr>
          <w:rFonts w:ascii="Times New Roman" w:hAnsi="Times New Roman"/>
          <w:bCs/>
          <w:sz w:val="24"/>
          <w:szCs w:val="24"/>
        </w:rPr>
        <w:t xml:space="preserve"> статуса и водного баланса с помощью </w:t>
      </w:r>
      <w:proofErr w:type="spellStart"/>
      <w:r w:rsidRPr="00E3452F">
        <w:rPr>
          <w:rFonts w:ascii="Times New Roman" w:hAnsi="Times New Roman"/>
          <w:bCs/>
          <w:sz w:val="24"/>
          <w:szCs w:val="24"/>
        </w:rPr>
        <w:t>биоэмпеданса</w:t>
      </w:r>
      <w:proofErr w:type="spellEnd"/>
      <w:r w:rsidRPr="00E3452F">
        <w:rPr>
          <w:rFonts w:ascii="Times New Roman" w:hAnsi="Times New Roman"/>
          <w:bCs/>
          <w:sz w:val="24"/>
          <w:szCs w:val="24"/>
        </w:rPr>
        <w:t xml:space="preserve">. Медикаментозная терапия больных на диализе: Особенности лечения артериальной гипертензии. Лечение нарушений фосфорно-кальциевого обмена. </w:t>
      </w:r>
      <w:proofErr w:type="spellStart"/>
      <w:r w:rsidRPr="00E3452F">
        <w:rPr>
          <w:rFonts w:ascii="Times New Roman" w:hAnsi="Times New Roman"/>
          <w:bCs/>
          <w:sz w:val="24"/>
          <w:szCs w:val="24"/>
        </w:rPr>
        <w:t>Эритропоэтин</w:t>
      </w:r>
      <w:proofErr w:type="spellEnd"/>
      <w:r w:rsidRPr="00E3452F">
        <w:rPr>
          <w:rFonts w:ascii="Times New Roman" w:hAnsi="Times New Roman"/>
          <w:bCs/>
          <w:sz w:val="24"/>
          <w:szCs w:val="24"/>
        </w:rPr>
        <w:t xml:space="preserve"> и препараты железа. Диспансеризация больных на хроническом диализе. Оценки качества жизни. Объём и частота лабораторного и инструментального обследования Экспертиза трудоспособности больных с ОПН и ХПН.</w:t>
      </w:r>
    </w:p>
    <w:p w:rsidR="004822A0" w:rsidRDefault="004822A0" w:rsidP="004822A0">
      <w:p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</w:p>
    <w:p w:rsidR="004822A0" w:rsidRPr="00FB0B50" w:rsidRDefault="004822A0" w:rsidP="004822A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pacing w:val="-5"/>
          <w:sz w:val="24"/>
          <w:szCs w:val="24"/>
        </w:rPr>
      </w:pPr>
      <w:r w:rsidRPr="00FB0B50">
        <w:rPr>
          <w:rFonts w:ascii="Times New Roman" w:hAnsi="Times New Roman"/>
          <w:b/>
          <w:sz w:val="24"/>
          <w:szCs w:val="24"/>
        </w:rPr>
        <w:t>АННОТАЦИЯ РАБОЧЕЙ ПРОГРАММЫ</w:t>
      </w:r>
    </w:p>
    <w:p w:rsidR="004822A0" w:rsidRPr="00FB0B50" w:rsidRDefault="004822A0" w:rsidP="004822A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0B50">
        <w:rPr>
          <w:rFonts w:ascii="Times New Roman" w:hAnsi="Times New Roman"/>
          <w:b/>
          <w:bCs/>
          <w:sz w:val="24"/>
          <w:szCs w:val="24"/>
        </w:rPr>
        <w:t xml:space="preserve"> «П</w:t>
      </w:r>
      <w:r>
        <w:rPr>
          <w:rFonts w:ascii="Times New Roman" w:hAnsi="Times New Roman"/>
          <w:b/>
          <w:bCs/>
          <w:sz w:val="24"/>
          <w:szCs w:val="24"/>
        </w:rPr>
        <w:t>ЕДАГОГИЧЕСКАЯ</w:t>
      </w:r>
      <w:r w:rsidRPr="00FB0B50">
        <w:rPr>
          <w:rFonts w:ascii="Times New Roman" w:hAnsi="Times New Roman"/>
          <w:b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sz w:val="24"/>
          <w:szCs w:val="24"/>
        </w:rPr>
        <w:t>ПРОИЗВОДСТВЕННАЯ ПРАКТИКА)</w:t>
      </w:r>
      <w:r w:rsidRPr="00FB0B50">
        <w:rPr>
          <w:rFonts w:ascii="Times New Roman" w:hAnsi="Times New Roman"/>
          <w:b/>
          <w:bCs/>
          <w:sz w:val="24"/>
          <w:szCs w:val="24"/>
        </w:rPr>
        <w:t>»</w:t>
      </w:r>
    </w:p>
    <w:p w:rsidR="004822A0" w:rsidRPr="00FB0B50" w:rsidRDefault="004822A0" w:rsidP="004822A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22A0" w:rsidRPr="00FB0B50" w:rsidRDefault="004822A0" w:rsidP="004822A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0B50">
        <w:rPr>
          <w:rFonts w:ascii="Times New Roman" w:hAnsi="Times New Roman"/>
          <w:b/>
          <w:sz w:val="24"/>
          <w:szCs w:val="24"/>
        </w:rPr>
        <w:lastRenderedPageBreak/>
        <w:t xml:space="preserve">Индекс дисциплины по УП: </w:t>
      </w:r>
      <w:r w:rsidRPr="00FB0B50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Pr="00FB0B50"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 w:rsidRPr="00FB0B50">
        <w:rPr>
          <w:rFonts w:ascii="Times New Roman" w:hAnsi="Times New Roman"/>
          <w:b/>
          <w:bCs/>
          <w:sz w:val="24"/>
          <w:szCs w:val="24"/>
        </w:rPr>
        <w:t>.В.03(П)</w:t>
      </w:r>
    </w:p>
    <w:p w:rsidR="004822A0" w:rsidRPr="00FB0B50" w:rsidRDefault="004822A0" w:rsidP="004822A0">
      <w:pPr>
        <w:widowControl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B0B50">
        <w:rPr>
          <w:rFonts w:ascii="Times New Roman" w:hAnsi="Times New Roman"/>
          <w:b/>
          <w:sz w:val="24"/>
          <w:szCs w:val="24"/>
        </w:rPr>
        <w:t>КУРС: 2</w:t>
      </w:r>
      <w:r w:rsidRPr="00FB0B50">
        <w:rPr>
          <w:rFonts w:ascii="Times New Roman" w:hAnsi="Times New Roman"/>
          <w:b/>
          <w:sz w:val="24"/>
          <w:szCs w:val="24"/>
        </w:rPr>
        <w:tab/>
      </w:r>
      <w:r w:rsidRPr="00FB0B50">
        <w:rPr>
          <w:rFonts w:ascii="Times New Roman" w:hAnsi="Times New Roman"/>
          <w:b/>
          <w:sz w:val="24"/>
          <w:szCs w:val="24"/>
        </w:rPr>
        <w:tab/>
      </w:r>
      <w:r w:rsidRPr="00FB0B50">
        <w:rPr>
          <w:rFonts w:ascii="Times New Roman" w:hAnsi="Times New Roman"/>
          <w:b/>
          <w:sz w:val="24"/>
          <w:szCs w:val="24"/>
        </w:rPr>
        <w:tab/>
      </w:r>
      <w:r w:rsidRPr="00FB0B50">
        <w:rPr>
          <w:rFonts w:ascii="Times New Roman" w:hAnsi="Times New Roman"/>
          <w:b/>
          <w:sz w:val="24"/>
          <w:szCs w:val="24"/>
        </w:rPr>
        <w:tab/>
      </w:r>
      <w:r w:rsidRPr="00FB0B50">
        <w:rPr>
          <w:rFonts w:ascii="Times New Roman" w:hAnsi="Times New Roman"/>
          <w:b/>
          <w:sz w:val="24"/>
          <w:szCs w:val="24"/>
        </w:rPr>
        <w:tab/>
      </w:r>
      <w:r w:rsidRPr="00FB0B50">
        <w:rPr>
          <w:rFonts w:ascii="Times New Roman" w:hAnsi="Times New Roman"/>
          <w:b/>
          <w:sz w:val="24"/>
          <w:szCs w:val="24"/>
        </w:rPr>
        <w:tab/>
      </w:r>
      <w:r w:rsidRPr="00FB0B50">
        <w:rPr>
          <w:rFonts w:ascii="Times New Roman" w:hAnsi="Times New Roman"/>
          <w:b/>
          <w:sz w:val="24"/>
          <w:szCs w:val="24"/>
        </w:rPr>
        <w:tab/>
      </w:r>
    </w:p>
    <w:p w:rsidR="004822A0" w:rsidRPr="00FB0B50" w:rsidRDefault="004822A0" w:rsidP="004822A0">
      <w:pPr>
        <w:widowControl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FB0B50">
        <w:rPr>
          <w:rFonts w:ascii="Times New Roman" w:hAnsi="Times New Roman"/>
          <w:b/>
          <w:sz w:val="24"/>
          <w:szCs w:val="24"/>
        </w:rPr>
        <w:t>СЕМЕСТР: 4</w:t>
      </w:r>
    </w:p>
    <w:p w:rsidR="004822A0" w:rsidRPr="00FB0B50" w:rsidRDefault="004822A0" w:rsidP="004822A0">
      <w:pPr>
        <w:widowControl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FB0B50">
        <w:rPr>
          <w:rFonts w:ascii="Times New Roman" w:hAnsi="Times New Roman"/>
          <w:b/>
          <w:bCs/>
          <w:sz w:val="24"/>
          <w:szCs w:val="24"/>
        </w:rPr>
        <w:t>Всего 36 часов/1 зачётная единица</w:t>
      </w:r>
    </w:p>
    <w:p w:rsidR="004822A0" w:rsidRPr="00FB0B50" w:rsidRDefault="004822A0" w:rsidP="004822A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B50">
        <w:rPr>
          <w:rFonts w:ascii="Times New Roman" w:hAnsi="Times New Roman"/>
          <w:b/>
          <w:sz w:val="24"/>
          <w:szCs w:val="24"/>
        </w:rPr>
        <w:t xml:space="preserve">Требования к уровню освоения практики. </w:t>
      </w:r>
      <w:r w:rsidRPr="00FB0B50">
        <w:rPr>
          <w:rFonts w:ascii="Times New Roman" w:hAnsi="Times New Roman"/>
          <w:sz w:val="24"/>
          <w:szCs w:val="24"/>
        </w:rPr>
        <w:t>В результате прохождения практики формируются следующие компетенции: УК-1, УК-2, УК-3, ПК-9</w:t>
      </w:r>
    </w:p>
    <w:p w:rsidR="004822A0" w:rsidRPr="00BF3185" w:rsidRDefault="004822A0" w:rsidP="004822A0">
      <w:pPr>
        <w:spacing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BF3185">
        <w:rPr>
          <w:rFonts w:ascii="Times New Roman" w:hAnsi="Times New Roman"/>
          <w:b/>
          <w:sz w:val="24"/>
          <w:szCs w:val="24"/>
        </w:rPr>
        <w:t xml:space="preserve">Содержание дисциплины. </w:t>
      </w:r>
      <w:r w:rsidRPr="00BF3185">
        <w:rPr>
          <w:rFonts w:ascii="Times New Roman" w:hAnsi="Times New Roman"/>
          <w:sz w:val="24"/>
          <w:szCs w:val="24"/>
        </w:rPr>
        <w:t>Р</w:t>
      </w:r>
      <w:r w:rsidRPr="00BF3185">
        <w:rPr>
          <w:rFonts w:ascii="Times New Roman" w:hAnsi="Times New Roman"/>
          <w:color w:val="000000"/>
          <w:spacing w:val="12"/>
          <w:sz w:val="24"/>
          <w:szCs w:val="24"/>
        </w:rPr>
        <w:t>ежим работы</w:t>
      </w:r>
      <w:r w:rsidRPr="00BF3185">
        <w:rPr>
          <w:rFonts w:ascii="Times New Roman" w:hAnsi="Times New Roman"/>
          <w:sz w:val="24"/>
          <w:szCs w:val="24"/>
        </w:rPr>
        <w:t xml:space="preserve"> образовательной организации</w:t>
      </w:r>
      <w:r w:rsidRPr="00BF3185">
        <w:rPr>
          <w:rFonts w:ascii="Times New Roman" w:hAnsi="Times New Roman"/>
          <w:color w:val="000000"/>
          <w:spacing w:val="12"/>
          <w:sz w:val="24"/>
          <w:szCs w:val="24"/>
        </w:rPr>
        <w:t xml:space="preserve">, правила </w:t>
      </w:r>
      <w:r w:rsidRPr="00BF3185">
        <w:rPr>
          <w:rFonts w:ascii="Times New Roman" w:hAnsi="Times New Roman"/>
          <w:color w:val="000000"/>
          <w:spacing w:val="1"/>
          <w:sz w:val="24"/>
          <w:szCs w:val="24"/>
        </w:rPr>
        <w:t>внутреннего распорядка.</w:t>
      </w:r>
      <w:r w:rsidRPr="00BF31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3185">
        <w:rPr>
          <w:rFonts w:ascii="Times New Roman" w:hAnsi="Times New Roman"/>
          <w:color w:val="000000"/>
          <w:spacing w:val="11"/>
          <w:sz w:val="24"/>
          <w:szCs w:val="24"/>
        </w:rPr>
        <w:t>Определение основных направлений</w:t>
      </w:r>
      <w:r w:rsidRPr="00BF3185">
        <w:rPr>
          <w:rFonts w:ascii="Times New Roman" w:hAnsi="Times New Roman"/>
          <w:color w:val="000000"/>
          <w:sz w:val="24"/>
          <w:szCs w:val="24"/>
        </w:rPr>
        <w:t xml:space="preserve"> развития, особенностей образовательного процесса. </w:t>
      </w:r>
      <w:r w:rsidRPr="00BF3185">
        <w:rPr>
          <w:rFonts w:ascii="Times New Roman" w:hAnsi="Times New Roman"/>
          <w:color w:val="000000"/>
          <w:spacing w:val="6"/>
          <w:sz w:val="24"/>
          <w:szCs w:val="24"/>
        </w:rPr>
        <w:t>Беседа с преподавателями и кураторами.</w:t>
      </w:r>
      <w:r w:rsidRPr="00BF31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3185">
        <w:rPr>
          <w:rFonts w:ascii="Times New Roman" w:hAnsi="Times New Roman"/>
          <w:spacing w:val="11"/>
          <w:sz w:val="24"/>
          <w:szCs w:val="24"/>
        </w:rPr>
        <w:t xml:space="preserve">Анализ нормативных документов, определяющих содержание и </w:t>
      </w:r>
      <w:r w:rsidRPr="00BF3185">
        <w:rPr>
          <w:rFonts w:ascii="Times New Roman" w:hAnsi="Times New Roman"/>
          <w:spacing w:val="3"/>
          <w:sz w:val="24"/>
          <w:szCs w:val="24"/>
        </w:rPr>
        <w:t>структуру дисциплины.</w:t>
      </w:r>
      <w:r w:rsidRPr="00BF3185">
        <w:rPr>
          <w:rFonts w:ascii="Times New Roman" w:hAnsi="Times New Roman"/>
          <w:spacing w:val="6"/>
          <w:sz w:val="24"/>
          <w:szCs w:val="24"/>
        </w:rPr>
        <w:t xml:space="preserve"> Изучение внеаудиторной работы по дисциплинам (в том числе дисциплинам </w:t>
      </w:r>
      <w:r w:rsidRPr="00BF3185">
        <w:rPr>
          <w:rFonts w:ascii="Times New Roman" w:hAnsi="Times New Roman"/>
          <w:sz w:val="24"/>
          <w:szCs w:val="24"/>
        </w:rPr>
        <w:t>профессиональной подготовки).</w:t>
      </w:r>
      <w:r w:rsidRPr="00BF31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3185">
        <w:rPr>
          <w:rFonts w:ascii="Times New Roman" w:hAnsi="Times New Roman"/>
          <w:color w:val="000000"/>
          <w:spacing w:val="3"/>
          <w:sz w:val="24"/>
          <w:szCs w:val="24"/>
        </w:rPr>
        <w:t xml:space="preserve">Изучение опыта </w:t>
      </w:r>
      <w:r w:rsidRPr="00BF3185">
        <w:rPr>
          <w:rFonts w:ascii="Times New Roman" w:hAnsi="Times New Roman"/>
          <w:color w:val="000000"/>
          <w:spacing w:val="7"/>
          <w:sz w:val="24"/>
          <w:szCs w:val="24"/>
        </w:rPr>
        <w:t>работы преподавателей.</w:t>
      </w:r>
      <w:r w:rsidRPr="00BF31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3185">
        <w:rPr>
          <w:rFonts w:ascii="Times New Roman" w:hAnsi="Times New Roman"/>
          <w:color w:val="000000"/>
          <w:spacing w:val="7"/>
          <w:sz w:val="24"/>
          <w:szCs w:val="24"/>
        </w:rPr>
        <w:t xml:space="preserve">Анализ плана куратора. </w:t>
      </w:r>
      <w:r w:rsidRPr="00BF3185">
        <w:rPr>
          <w:rFonts w:ascii="Times New Roman" w:hAnsi="Times New Roman"/>
          <w:color w:val="000000"/>
          <w:spacing w:val="-1"/>
          <w:sz w:val="24"/>
          <w:szCs w:val="24"/>
        </w:rPr>
        <w:t>Разработка плана-графика проведения занятий и воспитательных мероприятий в период педагогической практики.</w:t>
      </w:r>
      <w:r w:rsidRPr="00BF31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3185">
        <w:rPr>
          <w:rFonts w:ascii="Times New Roman" w:hAnsi="Times New Roman"/>
          <w:color w:val="000000"/>
          <w:spacing w:val="3"/>
          <w:sz w:val="24"/>
          <w:szCs w:val="24"/>
        </w:rPr>
        <w:t xml:space="preserve">Подготовка дидактического материала к </w:t>
      </w:r>
      <w:r w:rsidRPr="00BF3185">
        <w:rPr>
          <w:rFonts w:ascii="Times New Roman" w:hAnsi="Times New Roman"/>
          <w:color w:val="000000"/>
          <w:spacing w:val="2"/>
          <w:sz w:val="24"/>
          <w:szCs w:val="24"/>
        </w:rPr>
        <w:t xml:space="preserve">занятиям. </w:t>
      </w:r>
      <w:r w:rsidRPr="00BF3185">
        <w:rPr>
          <w:rFonts w:ascii="Times New Roman" w:hAnsi="Times New Roman"/>
          <w:color w:val="000000"/>
          <w:spacing w:val="11"/>
          <w:sz w:val="24"/>
          <w:szCs w:val="24"/>
        </w:rPr>
        <w:t xml:space="preserve">Разработка конспектов </w:t>
      </w:r>
      <w:r w:rsidRPr="00BF3185">
        <w:rPr>
          <w:rFonts w:ascii="Times New Roman" w:hAnsi="Times New Roman"/>
          <w:color w:val="000000"/>
          <w:spacing w:val="16"/>
          <w:sz w:val="24"/>
          <w:szCs w:val="24"/>
        </w:rPr>
        <w:t xml:space="preserve">и планов занятий и мероприятий. </w:t>
      </w:r>
      <w:r w:rsidRPr="00BF3185">
        <w:rPr>
          <w:rFonts w:ascii="Times New Roman" w:hAnsi="Times New Roman"/>
          <w:color w:val="000000"/>
          <w:spacing w:val="2"/>
          <w:sz w:val="24"/>
          <w:szCs w:val="24"/>
        </w:rPr>
        <w:t>Раз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работка плана-графика зачетных </w:t>
      </w:r>
      <w:r w:rsidRPr="00BF3185">
        <w:rPr>
          <w:rFonts w:ascii="Times New Roman" w:hAnsi="Times New Roman"/>
          <w:color w:val="000000"/>
          <w:spacing w:val="2"/>
          <w:sz w:val="24"/>
          <w:szCs w:val="24"/>
        </w:rPr>
        <w:t>занятий.</w:t>
      </w:r>
      <w:r w:rsidRPr="00BF31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3185">
        <w:rPr>
          <w:rFonts w:ascii="Times New Roman" w:hAnsi="Times New Roman"/>
          <w:color w:val="000000"/>
          <w:spacing w:val="5"/>
          <w:sz w:val="24"/>
          <w:szCs w:val="24"/>
        </w:rPr>
        <w:t xml:space="preserve">Проведение воспитательной и индивидуальной работы с </w:t>
      </w:r>
      <w:proofErr w:type="gramStart"/>
      <w:r w:rsidRPr="00BF3185">
        <w:rPr>
          <w:rFonts w:ascii="Times New Roman" w:hAnsi="Times New Roman"/>
          <w:color w:val="000000"/>
          <w:spacing w:val="5"/>
          <w:sz w:val="24"/>
          <w:szCs w:val="24"/>
        </w:rPr>
        <w:t>обучающимися</w:t>
      </w:r>
      <w:proofErr w:type="gramEnd"/>
      <w:r w:rsidRPr="00BF3185">
        <w:rPr>
          <w:rFonts w:ascii="Times New Roman" w:hAnsi="Times New Roman"/>
          <w:color w:val="000000"/>
          <w:spacing w:val="5"/>
          <w:sz w:val="24"/>
          <w:szCs w:val="24"/>
        </w:rPr>
        <w:t>.</w:t>
      </w:r>
      <w:r w:rsidRPr="00BF31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3185">
        <w:rPr>
          <w:rFonts w:ascii="Times New Roman" w:hAnsi="Times New Roman"/>
          <w:color w:val="000000"/>
          <w:spacing w:val="12"/>
          <w:sz w:val="24"/>
          <w:szCs w:val="24"/>
        </w:rPr>
        <w:t xml:space="preserve">Подготовка основных форм отчетности (конспектов занятий, </w:t>
      </w:r>
      <w:r w:rsidRPr="00BF3185">
        <w:rPr>
          <w:rFonts w:ascii="Times New Roman" w:hAnsi="Times New Roman"/>
          <w:color w:val="000000"/>
          <w:spacing w:val="-1"/>
          <w:sz w:val="24"/>
          <w:szCs w:val="24"/>
        </w:rPr>
        <w:t>внеаудиторных мероприятий, воспитательных мероприятий, анализ посещенных занятий и мероприятия).</w:t>
      </w:r>
      <w:r w:rsidRPr="00BF31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F3185">
        <w:rPr>
          <w:rFonts w:ascii="Times New Roman" w:hAnsi="Times New Roman"/>
          <w:color w:val="000000"/>
          <w:spacing w:val="1"/>
          <w:sz w:val="24"/>
          <w:szCs w:val="24"/>
        </w:rPr>
        <w:t xml:space="preserve">Подготовка и проведение практических, лабораторных занятий и семинаров. </w:t>
      </w:r>
      <w:r w:rsidRPr="00BF3185">
        <w:rPr>
          <w:rFonts w:ascii="Times New Roman" w:hAnsi="Times New Roman"/>
          <w:color w:val="000000"/>
          <w:sz w:val="24"/>
          <w:szCs w:val="24"/>
        </w:rPr>
        <w:t xml:space="preserve"> Адаптация методических разработок в области профессионального профиля к условиям реального учебного процесса в </w:t>
      </w:r>
      <w:r w:rsidRPr="00BF3185">
        <w:rPr>
          <w:rFonts w:ascii="Times New Roman" w:hAnsi="Times New Roman"/>
          <w:sz w:val="24"/>
          <w:szCs w:val="24"/>
        </w:rPr>
        <w:t>образовательных организациях.</w:t>
      </w:r>
      <w:r w:rsidRPr="00BF3185">
        <w:rPr>
          <w:rFonts w:ascii="Times New Roman" w:hAnsi="Times New Roman"/>
          <w:color w:val="000000"/>
          <w:sz w:val="24"/>
          <w:szCs w:val="24"/>
        </w:rPr>
        <w:t xml:space="preserve"> Подготовка докладов к итоговой конференции по педагогической практике</w:t>
      </w:r>
      <w:r w:rsidRPr="00BF3185">
        <w:rPr>
          <w:rFonts w:ascii="Times New Roman" w:hAnsi="Times New Roman"/>
          <w:sz w:val="24"/>
          <w:szCs w:val="24"/>
        </w:rPr>
        <w:t xml:space="preserve"> в образовательной организации</w:t>
      </w:r>
      <w:r w:rsidRPr="00BF3185">
        <w:rPr>
          <w:rFonts w:ascii="Times New Roman" w:hAnsi="Times New Roman"/>
          <w:color w:val="000000"/>
          <w:sz w:val="24"/>
          <w:szCs w:val="24"/>
        </w:rPr>
        <w:t>.</w:t>
      </w:r>
      <w:r w:rsidRPr="00BF3185">
        <w:rPr>
          <w:rFonts w:ascii="Times New Roman" w:hAnsi="Times New Roman"/>
          <w:sz w:val="24"/>
          <w:szCs w:val="24"/>
        </w:rPr>
        <w:t xml:space="preserve"> </w:t>
      </w:r>
      <w:r w:rsidRPr="00BF3185">
        <w:rPr>
          <w:rFonts w:ascii="Times New Roman" w:hAnsi="Times New Roman"/>
          <w:color w:val="000000"/>
          <w:spacing w:val="-1"/>
          <w:sz w:val="24"/>
          <w:szCs w:val="24"/>
        </w:rPr>
        <w:t xml:space="preserve">Оформление отчетной документации и представление ее групповому </w:t>
      </w:r>
      <w:r w:rsidRPr="00BF3185">
        <w:rPr>
          <w:rFonts w:ascii="Times New Roman" w:hAnsi="Times New Roman"/>
          <w:color w:val="000000"/>
          <w:spacing w:val="9"/>
          <w:sz w:val="24"/>
          <w:szCs w:val="24"/>
        </w:rPr>
        <w:t>руководителю, преподавателям кафедр.</w:t>
      </w:r>
      <w:r w:rsidRPr="00BF318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822A0" w:rsidRDefault="004822A0" w:rsidP="004822A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822A0" w:rsidRPr="00C11B7F" w:rsidRDefault="004822A0" w:rsidP="004822A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pacing w:val="-5"/>
          <w:sz w:val="24"/>
          <w:szCs w:val="24"/>
        </w:rPr>
      </w:pPr>
      <w:r w:rsidRPr="00C11B7F">
        <w:rPr>
          <w:rFonts w:ascii="Times New Roman" w:hAnsi="Times New Roman"/>
          <w:b/>
          <w:sz w:val="24"/>
          <w:szCs w:val="24"/>
        </w:rPr>
        <w:t>АННОТАЦИЯ РАБОЧЕЙ ПРОГРАММЫ</w:t>
      </w:r>
    </w:p>
    <w:p w:rsidR="004822A0" w:rsidRDefault="004822A0" w:rsidP="004822A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11B7F">
        <w:rPr>
          <w:rFonts w:ascii="Times New Roman" w:hAnsi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sz w:val="24"/>
          <w:szCs w:val="24"/>
        </w:rPr>
        <w:t>ОСТРАЯ КОРОНАРНАЯ НЕДОСТАТОЧНОСТЬ</w:t>
      </w:r>
      <w:r w:rsidRPr="00C11B7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822A0" w:rsidRPr="00C11B7F" w:rsidRDefault="004822A0" w:rsidP="004822A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11B7F">
        <w:rPr>
          <w:rFonts w:ascii="Times New Roman" w:hAnsi="Times New Roman"/>
          <w:b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sz w:val="24"/>
          <w:szCs w:val="24"/>
        </w:rPr>
        <w:t>ПРОИЗВОДСТВЕННАЯ, СТАЦИОНАРНАЯ ПРАКТИКА)</w:t>
      </w:r>
      <w:r w:rsidRPr="00C11B7F">
        <w:rPr>
          <w:rFonts w:ascii="Times New Roman" w:hAnsi="Times New Roman"/>
          <w:b/>
          <w:bCs/>
          <w:sz w:val="24"/>
          <w:szCs w:val="24"/>
        </w:rPr>
        <w:t>»</w:t>
      </w:r>
    </w:p>
    <w:p w:rsidR="004822A0" w:rsidRPr="00C11B7F" w:rsidRDefault="004822A0" w:rsidP="004822A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22A0" w:rsidRPr="00C11B7F" w:rsidRDefault="004822A0" w:rsidP="004822A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11B7F">
        <w:rPr>
          <w:rFonts w:ascii="Times New Roman" w:hAnsi="Times New Roman"/>
          <w:b/>
          <w:sz w:val="24"/>
          <w:szCs w:val="24"/>
        </w:rPr>
        <w:t xml:space="preserve">Индекс дисциплины по УП: </w:t>
      </w:r>
      <w:r w:rsidRPr="00C11B7F">
        <w:rPr>
          <w:rFonts w:ascii="Times New Roman" w:hAnsi="Times New Roman"/>
          <w:b/>
          <w:bCs/>
          <w:sz w:val="24"/>
          <w:szCs w:val="24"/>
        </w:rPr>
        <w:t>Б</w:t>
      </w:r>
      <w:proofErr w:type="gramStart"/>
      <w:r w:rsidRPr="00C11B7F">
        <w:rPr>
          <w:rFonts w:ascii="Times New Roman" w:hAnsi="Times New Roman"/>
          <w:b/>
          <w:bCs/>
          <w:sz w:val="24"/>
          <w:szCs w:val="24"/>
        </w:rPr>
        <w:t>2</w:t>
      </w:r>
      <w:proofErr w:type="gramEnd"/>
      <w:r w:rsidRPr="00C11B7F">
        <w:rPr>
          <w:rFonts w:ascii="Times New Roman" w:hAnsi="Times New Roman"/>
          <w:b/>
          <w:bCs/>
          <w:sz w:val="24"/>
          <w:szCs w:val="24"/>
        </w:rPr>
        <w:t>.В.04(П)</w:t>
      </w:r>
    </w:p>
    <w:p w:rsidR="004822A0" w:rsidRPr="00C11B7F" w:rsidRDefault="004822A0" w:rsidP="004822A0">
      <w:pPr>
        <w:widowControl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11B7F">
        <w:rPr>
          <w:rFonts w:ascii="Times New Roman" w:hAnsi="Times New Roman"/>
          <w:b/>
          <w:sz w:val="24"/>
          <w:szCs w:val="24"/>
        </w:rPr>
        <w:t>КУРС: 2</w:t>
      </w:r>
      <w:r w:rsidRPr="00C11B7F">
        <w:rPr>
          <w:rFonts w:ascii="Times New Roman" w:hAnsi="Times New Roman"/>
          <w:b/>
          <w:sz w:val="24"/>
          <w:szCs w:val="24"/>
        </w:rPr>
        <w:tab/>
      </w:r>
      <w:r w:rsidRPr="00C11B7F">
        <w:rPr>
          <w:rFonts w:ascii="Times New Roman" w:hAnsi="Times New Roman"/>
          <w:b/>
          <w:sz w:val="24"/>
          <w:szCs w:val="24"/>
        </w:rPr>
        <w:tab/>
      </w:r>
      <w:r w:rsidRPr="00C11B7F">
        <w:rPr>
          <w:rFonts w:ascii="Times New Roman" w:hAnsi="Times New Roman"/>
          <w:b/>
          <w:sz w:val="24"/>
          <w:szCs w:val="24"/>
        </w:rPr>
        <w:tab/>
      </w:r>
      <w:r w:rsidRPr="00C11B7F">
        <w:rPr>
          <w:rFonts w:ascii="Times New Roman" w:hAnsi="Times New Roman"/>
          <w:b/>
          <w:sz w:val="24"/>
          <w:szCs w:val="24"/>
        </w:rPr>
        <w:tab/>
      </w:r>
      <w:r w:rsidRPr="00C11B7F">
        <w:rPr>
          <w:rFonts w:ascii="Times New Roman" w:hAnsi="Times New Roman"/>
          <w:b/>
          <w:sz w:val="24"/>
          <w:szCs w:val="24"/>
        </w:rPr>
        <w:tab/>
      </w:r>
      <w:r w:rsidRPr="00C11B7F">
        <w:rPr>
          <w:rFonts w:ascii="Times New Roman" w:hAnsi="Times New Roman"/>
          <w:b/>
          <w:sz w:val="24"/>
          <w:szCs w:val="24"/>
        </w:rPr>
        <w:tab/>
      </w:r>
      <w:r w:rsidRPr="00C11B7F">
        <w:rPr>
          <w:rFonts w:ascii="Times New Roman" w:hAnsi="Times New Roman"/>
          <w:b/>
          <w:sz w:val="24"/>
          <w:szCs w:val="24"/>
        </w:rPr>
        <w:tab/>
      </w:r>
    </w:p>
    <w:p w:rsidR="004822A0" w:rsidRPr="00C11B7F" w:rsidRDefault="004822A0" w:rsidP="004822A0">
      <w:pPr>
        <w:widowControl w:val="0"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C11B7F">
        <w:rPr>
          <w:rFonts w:ascii="Times New Roman" w:hAnsi="Times New Roman"/>
          <w:b/>
          <w:sz w:val="24"/>
          <w:szCs w:val="24"/>
        </w:rPr>
        <w:t>СЕМЕСТР: 4</w:t>
      </w:r>
    </w:p>
    <w:p w:rsidR="004822A0" w:rsidRPr="00C11B7F" w:rsidRDefault="004822A0" w:rsidP="004822A0">
      <w:pPr>
        <w:widowControl w:val="0"/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C11B7F">
        <w:rPr>
          <w:rFonts w:ascii="Times New Roman" w:hAnsi="Times New Roman"/>
          <w:b/>
          <w:bCs/>
          <w:sz w:val="24"/>
          <w:szCs w:val="24"/>
        </w:rPr>
        <w:t>Всего 72 часа/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11B7F">
        <w:rPr>
          <w:rFonts w:ascii="Times New Roman" w:hAnsi="Times New Roman"/>
          <w:b/>
          <w:bCs/>
          <w:sz w:val="24"/>
          <w:szCs w:val="24"/>
        </w:rPr>
        <w:t xml:space="preserve">2 </w:t>
      </w:r>
      <w:r>
        <w:rPr>
          <w:rFonts w:ascii="Times New Roman" w:hAnsi="Times New Roman"/>
          <w:b/>
          <w:bCs/>
          <w:sz w:val="24"/>
          <w:szCs w:val="24"/>
        </w:rPr>
        <w:t>зачётные</w:t>
      </w:r>
      <w:r w:rsidRPr="00C11B7F">
        <w:rPr>
          <w:rFonts w:ascii="Times New Roman" w:hAnsi="Times New Roman"/>
          <w:b/>
          <w:bCs/>
          <w:sz w:val="24"/>
          <w:szCs w:val="24"/>
        </w:rPr>
        <w:t xml:space="preserve"> единицы</w:t>
      </w:r>
    </w:p>
    <w:p w:rsidR="004822A0" w:rsidRPr="00C11B7F" w:rsidRDefault="004822A0" w:rsidP="004822A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11B7F">
        <w:rPr>
          <w:rFonts w:ascii="Times New Roman" w:hAnsi="Times New Roman"/>
          <w:b/>
          <w:sz w:val="24"/>
          <w:szCs w:val="24"/>
        </w:rPr>
        <w:t xml:space="preserve">Требования к уровню освоения практики. </w:t>
      </w:r>
      <w:r w:rsidRPr="00C11B7F">
        <w:rPr>
          <w:rFonts w:ascii="Times New Roman" w:hAnsi="Times New Roman"/>
          <w:sz w:val="24"/>
          <w:szCs w:val="24"/>
        </w:rPr>
        <w:t>В результате прохождения практики формируются следующие компетенции: ПК-1, ПК-2, ПК-5, ПК-8</w:t>
      </w:r>
    </w:p>
    <w:p w:rsidR="004822A0" w:rsidRPr="00BF3185" w:rsidRDefault="004822A0" w:rsidP="004822A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3185">
        <w:rPr>
          <w:rFonts w:ascii="Times New Roman" w:hAnsi="Times New Roman"/>
          <w:b/>
          <w:sz w:val="24"/>
          <w:szCs w:val="24"/>
        </w:rPr>
        <w:t>Содержание дисциплины.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822A0" w:rsidRDefault="004822A0" w:rsidP="004822A0">
      <w:pPr>
        <w:widowControl w:val="0"/>
        <w:spacing w:after="0"/>
        <w:ind w:firstLine="547"/>
        <w:jc w:val="both"/>
        <w:rPr>
          <w:rFonts w:ascii="Times New Roman" w:hAnsi="Times New Roman"/>
          <w:sz w:val="24"/>
          <w:szCs w:val="24"/>
        </w:rPr>
      </w:pPr>
      <w:r w:rsidRPr="00BF3185">
        <w:rPr>
          <w:rFonts w:ascii="Times New Roman" w:hAnsi="Times New Roman"/>
          <w:sz w:val="24"/>
          <w:szCs w:val="24"/>
        </w:rPr>
        <w:t xml:space="preserve">Клиническое обследование и ведение больного с заболеваниями </w:t>
      </w:r>
      <w:proofErr w:type="gramStart"/>
      <w:r w:rsidRPr="00BF3185">
        <w:rPr>
          <w:rFonts w:ascii="Times New Roman" w:hAnsi="Times New Roman"/>
          <w:sz w:val="24"/>
          <w:szCs w:val="24"/>
        </w:rPr>
        <w:t>сердечно-сосудистой</w:t>
      </w:r>
      <w:proofErr w:type="gramEnd"/>
      <w:r w:rsidRPr="00BF3185">
        <w:rPr>
          <w:rFonts w:ascii="Times New Roman" w:hAnsi="Times New Roman"/>
          <w:sz w:val="24"/>
          <w:szCs w:val="24"/>
        </w:rPr>
        <w:t xml:space="preserve"> системы: сбор анамнеза; визуальный осмотр; клиническое обследование бол</w:t>
      </w:r>
      <w:r w:rsidRPr="00BF3185">
        <w:rPr>
          <w:rFonts w:ascii="Times New Roman" w:hAnsi="Times New Roman"/>
          <w:sz w:val="24"/>
          <w:szCs w:val="24"/>
        </w:rPr>
        <w:t>ь</w:t>
      </w:r>
      <w:r w:rsidRPr="00BF3185">
        <w:rPr>
          <w:rFonts w:ascii="Times New Roman" w:hAnsi="Times New Roman"/>
          <w:sz w:val="24"/>
          <w:szCs w:val="24"/>
        </w:rPr>
        <w:t xml:space="preserve">ного; заполнение разделов истории болезни. Оценка данных осмотра и опроса: обоснование и формулировка предварительного диагноза; составление плана обследования. Определение этапов ведения больного, решение вопроса о необходимости госпитализации больного заболеваниями </w:t>
      </w:r>
      <w:proofErr w:type="gramStart"/>
      <w:r w:rsidRPr="00BF3185">
        <w:rPr>
          <w:rFonts w:ascii="Times New Roman" w:hAnsi="Times New Roman"/>
          <w:sz w:val="24"/>
          <w:szCs w:val="24"/>
        </w:rPr>
        <w:t>сердечно-сосудистой</w:t>
      </w:r>
      <w:proofErr w:type="gramEnd"/>
      <w:r w:rsidRPr="00BF3185">
        <w:rPr>
          <w:rFonts w:ascii="Times New Roman" w:hAnsi="Times New Roman"/>
          <w:sz w:val="24"/>
          <w:szCs w:val="24"/>
        </w:rPr>
        <w:t xml:space="preserve"> системы или возможности амб</w:t>
      </w:r>
      <w:r w:rsidRPr="00BF3185">
        <w:rPr>
          <w:rFonts w:ascii="Times New Roman" w:hAnsi="Times New Roman"/>
          <w:sz w:val="24"/>
          <w:szCs w:val="24"/>
        </w:rPr>
        <w:t>у</w:t>
      </w:r>
      <w:r w:rsidRPr="00BF3185">
        <w:rPr>
          <w:rFonts w:ascii="Times New Roman" w:hAnsi="Times New Roman"/>
          <w:sz w:val="24"/>
          <w:szCs w:val="24"/>
        </w:rPr>
        <w:t>латорного лечения. Определение ближайшего, отдаленного прогноза.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F3185">
        <w:rPr>
          <w:rFonts w:ascii="Times New Roman" w:hAnsi="Times New Roman"/>
          <w:sz w:val="24"/>
          <w:szCs w:val="24"/>
        </w:rPr>
        <w:t>Составление плана обследования больного. Обоснование назначения лаборато</w:t>
      </w:r>
      <w:r w:rsidRPr="00BF3185">
        <w:rPr>
          <w:rFonts w:ascii="Times New Roman" w:hAnsi="Times New Roman"/>
          <w:sz w:val="24"/>
          <w:szCs w:val="24"/>
        </w:rPr>
        <w:t>р</w:t>
      </w:r>
      <w:r w:rsidRPr="00BF3185">
        <w:rPr>
          <w:rFonts w:ascii="Times New Roman" w:hAnsi="Times New Roman"/>
          <w:sz w:val="24"/>
          <w:szCs w:val="24"/>
        </w:rPr>
        <w:t xml:space="preserve">ных и инструментальных методов обследования и анализ полученных результатов. Обоснование лечения больных заболеваниями </w:t>
      </w:r>
      <w:proofErr w:type="gramStart"/>
      <w:r w:rsidRPr="00BF3185">
        <w:rPr>
          <w:rFonts w:ascii="Times New Roman" w:hAnsi="Times New Roman"/>
          <w:sz w:val="24"/>
          <w:szCs w:val="24"/>
        </w:rPr>
        <w:t>сердечно-сосудистой</w:t>
      </w:r>
      <w:proofErr w:type="gramEnd"/>
      <w:r w:rsidRPr="00BF3185">
        <w:rPr>
          <w:rFonts w:ascii="Times New Roman" w:hAnsi="Times New Roman"/>
          <w:sz w:val="24"/>
          <w:szCs w:val="24"/>
        </w:rPr>
        <w:t xml:space="preserve"> системы в соответствии с нозологической формой заболевания, тяжестью состояния, возрастом. В</w:t>
      </w:r>
      <w:r w:rsidRPr="00BF3185">
        <w:rPr>
          <w:rFonts w:ascii="Times New Roman" w:hAnsi="Times New Roman"/>
          <w:sz w:val="24"/>
          <w:szCs w:val="24"/>
        </w:rPr>
        <w:t>ы</w:t>
      </w:r>
      <w:r w:rsidRPr="00BF3185">
        <w:rPr>
          <w:rFonts w:ascii="Times New Roman" w:hAnsi="Times New Roman"/>
          <w:sz w:val="24"/>
          <w:szCs w:val="24"/>
        </w:rPr>
        <w:t>писка необходимых сре</w:t>
      </w:r>
      <w:proofErr w:type="gramStart"/>
      <w:r w:rsidRPr="00BF3185">
        <w:rPr>
          <w:rFonts w:ascii="Times New Roman" w:hAnsi="Times New Roman"/>
          <w:sz w:val="24"/>
          <w:szCs w:val="24"/>
        </w:rPr>
        <w:t>дств дл</w:t>
      </w:r>
      <w:proofErr w:type="gramEnd"/>
      <w:r w:rsidRPr="00BF3185">
        <w:rPr>
          <w:rFonts w:ascii="Times New Roman" w:hAnsi="Times New Roman"/>
          <w:sz w:val="24"/>
          <w:szCs w:val="24"/>
        </w:rPr>
        <w:t>я амбулаторного лечения. Заполнение первичной документации при первичном выявлении патологии у больного. Оформление медицинской документации на стационарного больного (история б</w:t>
      </w:r>
      <w:r w:rsidRPr="00BF3185">
        <w:rPr>
          <w:rFonts w:ascii="Times New Roman" w:hAnsi="Times New Roman"/>
          <w:sz w:val="24"/>
          <w:szCs w:val="24"/>
        </w:rPr>
        <w:t>о</w:t>
      </w:r>
      <w:r w:rsidRPr="00BF3185">
        <w:rPr>
          <w:rFonts w:ascii="Times New Roman" w:hAnsi="Times New Roman"/>
          <w:sz w:val="24"/>
          <w:szCs w:val="24"/>
        </w:rPr>
        <w:t xml:space="preserve">лезни, лист назначений). Навыки </w:t>
      </w:r>
      <w:r w:rsidRPr="00BF3185">
        <w:rPr>
          <w:rFonts w:ascii="Times New Roman" w:hAnsi="Times New Roman"/>
          <w:sz w:val="24"/>
          <w:szCs w:val="24"/>
        </w:rPr>
        <w:lastRenderedPageBreak/>
        <w:t xml:space="preserve">оказания лечебно-диагностической помощи в условиях стационара: составление плана ведения больного с заболеваниями </w:t>
      </w:r>
      <w:proofErr w:type="gramStart"/>
      <w:r w:rsidRPr="00BF3185">
        <w:rPr>
          <w:rFonts w:ascii="Times New Roman" w:hAnsi="Times New Roman"/>
          <w:sz w:val="24"/>
          <w:szCs w:val="24"/>
        </w:rPr>
        <w:t>сердечно-сосудистой</w:t>
      </w:r>
      <w:proofErr w:type="gramEnd"/>
      <w:r w:rsidRPr="00BF3185">
        <w:rPr>
          <w:rFonts w:ascii="Times New Roman" w:hAnsi="Times New Roman"/>
          <w:sz w:val="24"/>
          <w:szCs w:val="24"/>
        </w:rPr>
        <w:t xml:space="preserve"> сист</w:t>
      </w:r>
      <w:r w:rsidRPr="00BF3185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мы, </w:t>
      </w:r>
      <w:r w:rsidRPr="00BF3185">
        <w:rPr>
          <w:rFonts w:ascii="Times New Roman" w:hAnsi="Times New Roman"/>
          <w:sz w:val="24"/>
          <w:szCs w:val="24"/>
        </w:rPr>
        <w:t>подбор адекватной медикаментозной терапии Навыки по оказанию неотложной помощи при заболеваниях сердечно-сосудистой системы.</w:t>
      </w:r>
    </w:p>
    <w:p w:rsidR="004822A0" w:rsidRDefault="004822A0" w:rsidP="004822A0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22A0" w:rsidRDefault="004822A0" w:rsidP="004822A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1ADC">
        <w:rPr>
          <w:rFonts w:ascii="Times New Roman" w:hAnsi="Times New Roman"/>
          <w:b/>
          <w:bCs/>
          <w:sz w:val="24"/>
          <w:szCs w:val="24"/>
        </w:rPr>
        <w:t>АННОТАЦИЯ</w:t>
      </w:r>
      <w:r>
        <w:rPr>
          <w:rFonts w:ascii="Times New Roman" w:hAnsi="Times New Roman"/>
          <w:b/>
          <w:bCs/>
          <w:sz w:val="24"/>
          <w:szCs w:val="24"/>
        </w:rPr>
        <w:t xml:space="preserve"> РАБОЧЕЙ ПРОГРАММЫ ПРАКТИКИ</w:t>
      </w:r>
      <w:r w:rsidRPr="00FF1ADC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822A0" w:rsidRPr="00FF1ADC" w:rsidRDefault="004822A0" w:rsidP="004822A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1ADC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ОСТРАЯ НЕДОСТАТОЧНОСТЬ МОЗГОВОГО КРОВООБРАЩЕНИЯ (ПРОИЗВОДСТВЕННАЯ, СТАЦИОНАРНАЯ ПРАКТИКА)</w:t>
      </w:r>
      <w:r w:rsidRPr="00FF1ADC">
        <w:rPr>
          <w:rFonts w:ascii="Times New Roman" w:hAnsi="Times New Roman"/>
          <w:b/>
          <w:bCs/>
          <w:sz w:val="24"/>
          <w:szCs w:val="24"/>
        </w:rPr>
        <w:t>»</w:t>
      </w:r>
    </w:p>
    <w:p w:rsidR="004822A0" w:rsidRPr="00A35094" w:rsidRDefault="004822A0" w:rsidP="004822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822A0" w:rsidRPr="00FF1ADC" w:rsidRDefault="004822A0" w:rsidP="004822A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Индекс дисциплины по УП: Б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>.В.05 (П)</w:t>
      </w:r>
      <w:r w:rsidRPr="00FF1ADC">
        <w:rPr>
          <w:rFonts w:ascii="Times New Roman" w:hAnsi="Times New Roman"/>
          <w:b/>
          <w:sz w:val="24"/>
          <w:szCs w:val="24"/>
        </w:rPr>
        <w:t>.</w:t>
      </w:r>
    </w:p>
    <w:p w:rsidR="004822A0" w:rsidRPr="00FF1ADC" w:rsidRDefault="004822A0" w:rsidP="004822A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Курс: 2</w:t>
      </w:r>
    </w:p>
    <w:p w:rsidR="004822A0" w:rsidRPr="00FF1ADC" w:rsidRDefault="004822A0" w:rsidP="004822A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Семестр:  4</w:t>
      </w:r>
    </w:p>
    <w:p w:rsidR="004822A0" w:rsidRPr="00FF1ADC" w:rsidRDefault="004822A0" w:rsidP="004822A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Всего 72</w:t>
      </w:r>
      <w:r w:rsidRPr="00FF1ADC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а</w:t>
      </w:r>
      <w:r w:rsidRPr="00FF1ADC">
        <w:rPr>
          <w:rFonts w:ascii="Times New Roman" w:hAnsi="Times New Roman"/>
          <w:b/>
          <w:sz w:val="24"/>
          <w:szCs w:val="24"/>
        </w:rPr>
        <w:t xml:space="preserve"> /</w:t>
      </w:r>
      <w:r>
        <w:rPr>
          <w:rFonts w:ascii="Times New Roman" w:hAnsi="Times New Roman"/>
          <w:b/>
          <w:sz w:val="24"/>
          <w:szCs w:val="24"/>
        </w:rPr>
        <w:t xml:space="preserve"> 2 зачетные</w:t>
      </w:r>
      <w:r w:rsidRPr="00FF1ADC">
        <w:rPr>
          <w:rFonts w:ascii="Times New Roman" w:hAnsi="Times New Roman"/>
          <w:b/>
          <w:sz w:val="24"/>
          <w:szCs w:val="24"/>
        </w:rPr>
        <w:t xml:space="preserve"> единиц</w:t>
      </w:r>
      <w:r>
        <w:rPr>
          <w:rFonts w:ascii="Times New Roman" w:hAnsi="Times New Roman"/>
          <w:b/>
          <w:sz w:val="24"/>
          <w:szCs w:val="24"/>
        </w:rPr>
        <w:t>ы</w:t>
      </w:r>
    </w:p>
    <w:p w:rsidR="004822A0" w:rsidRPr="00E863BD" w:rsidRDefault="004822A0" w:rsidP="004822A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ADC">
        <w:rPr>
          <w:rFonts w:ascii="Times New Roman" w:hAnsi="Times New Roman"/>
          <w:b/>
          <w:sz w:val="24"/>
          <w:szCs w:val="24"/>
        </w:rPr>
        <w:t xml:space="preserve">Требования к уровню </w:t>
      </w:r>
      <w:r>
        <w:rPr>
          <w:rFonts w:ascii="Times New Roman" w:hAnsi="Times New Roman"/>
          <w:b/>
          <w:sz w:val="24"/>
          <w:szCs w:val="24"/>
        </w:rPr>
        <w:t>освоения содержания практики</w:t>
      </w:r>
      <w:r w:rsidRPr="00FF1ADC">
        <w:rPr>
          <w:rFonts w:ascii="Times New Roman" w:hAnsi="Times New Roman"/>
          <w:b/>
          <w:sz w:val="24"/>
          <w:szCs w:val="24"/>
        </w:rPr>
        <w:t xml:space="preserve">. </w:t>
      </w:r>
      <w:r w:rsidRPr="00FF1ADC">
        <w:rPr>
          <w:rFonts w:ascii="Times New Roman" w:hAnsi="Times New Roman"/>
          <w:sz w:val="24"/>
          <w:szCs w:val="24"/>
        </w:rPr>
        <w:t>В результате освоения дисциплины формируются следующие компетенции: ПК-</w:t>
      </w:r>
      <w:r>
        <w:rPr>
          <w:rFonts w:ascii="Times New Roman" w:hAnsi="Times New Roman"/>
          <w:sz w:val="24"/>
          <w:szCs w:val="24"/>
        </w:rPr>
        <w:t>1</w:t>
      </w:r>
      <w:r w:rsidRPr="00FF1AD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ПК -2; </w:t>
      </w:r>
      <w:r w:rsidRPr="00FF1ADC">
        <w:rPr>
          <w:rFonts w:ascii="Times New Roman" w:hAnsi="Times New Roman"/>
          <w:sz w:val="24"/>
          <w:szCs w:val="24"/>
        </w:rPr>
        <w:t>ПК-</w:t>
      </w:r>
      <w:r>
        <w:rPr>
          <w:rFonts w:ascii="Times New Roman" w:hAnsi="Times New Roman"/>
          <w:sz w:val="24"/>
          <w:szCs w:val="24"/>
        </w:rPr>
        <w:t>5</w:t>
      </w:r>
      <w:r w:rsidRPr="00FF1ADC">
        <w:rPr>
          <w:rFonts w:ascii="Times New Roman" w:hAnsi="Times New Roman"/>
          <w:sz w:val="24"/>
          <w:szCs w:val="24"/>
        </w:rPr>
        <w:t>, ПК-</w:t>
      </w:r>
      <w:r>
        <w:rPr>
          <w:rFonts w:ascii="Times New Roman" w:hAnsi="Times New Roman"/>
          <w:sz w:val="24"/>
          <w:szCs w:val="24"/>
        </w:rPr>
        <w:t>8.</w:t>
      </w:r>
    </w:p>
    <w:p w:rsidR="004822A0" w:rsidRPr="00526AB9" w:rsidRDefault="004822A0" w:rsidP="004822A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13"/>
        <w:jc w:val="both"/>
        <w:textAlignment w:val="baseline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E863BD">
        <w:rPr>
          <w:rFonts w:ascii="Times New Roman" w:hAnsi="Times New Roman"/>
          <w:b/>
          <w:sz w:val="24"/>
          <w:szCs w:val="24"/>
        </w:rPr>
        <w:t>Содержание</w:t>
      </w:r>
      <w:r>
        <w:rPr>
          <w:rFonts w:ascii="Times New Roman" w:hAnsi="Times New Roman"/>
          <w:b/>
          <w:sz w:val="24"/>
          <w:szCs w:val="24"/>
        </w:rPr>
        <w:t xml:space="preserve"> дисциплины</w:t>
      </w:r>
      <w:r w:rsidRPr="00E863BD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6A3129">
        <w:rPr>
          <w:rFonts w:ascii="Times New Roman" w:hAnsi="Times New Roman"/>
          <w:sz w:val="24"/>
          <w:szCs w:val="24"/>
        </w:rPr>
        <w:t xml:space="preserve">Освоение </w:t>
      </w:r>
      <w:r>
        <w:rPr>
          <w:rFonts w:ascii="Times New Roman" w:hAnsi="Times New Roman"/>
          <w:sz w:val="24"/>
          <w:szCs w:val="24"/>
        </w:rPr>
        <w:t>п</w:t>
      </w:r>
      <w:r w:rsidRPr="006A3129">
        <w:rPr>
          <w:rFonts w:ascii="Times New Roman" w:hAnsi="Times New Roman"/>
          <w:sz w:val="24"/>
          <w:szCs w:val="24"/>
        </w:rPr>
        <w:t xml:space="preserve">рактических знаний, согласно современным представлениям об </w:t>
      </w:r>
      <w:proofErr w:type="spellStart"/>
      <w:r w:rsidRPr="006A3129">
        <w:rPr>
          <w:rFonts w:ascii="Times New Roman" w:hAnsi="Times New Roman"/>
          <w:sz w:val="24"/>
          <w:szCs w:val="24"/>
        </w:rPr>
        <w:t>этиопатогенезе</w:t>
      </w:r>
      <w:proofErr w:type="spellEnd"/>
      <w:r w:rsidRPr="006A3129">
        <w:rPr>
          <w:rFonts w:ascii="Times New Roman" w:hAnsi="Times New Roman"/>
          <w:sz w:val="24"/>
          <w:szCs w:val="24"/>
        </w:rPr>
        <w:t>, клинических особе</w:t>
      </w:r>
      <w:r>
        <w:rPr>
          <w:rFonts w:ascii="Times New Roman" w:hAnsi="Times New Roman"/>
          <w:sz w:val="24"/>
          <w:szCs w:val="24"/>
        </w:rPr>
        <w:t xml:space="preserve">нностях, методах диагностики и </w:t>
      </w:r>
      <w:r w:rsidRPr="006A3129">
        <w:rPr>
          <w:rFonts w:ascii="Times New Roman" w:hAnsi="Times New Roman"/>
          <w:sz w:val="24"/>
          <w:szCs w:val="24"/>
        </w:rPr>
        <w:t>дифференциальной диагностики ОНМК</w:t>
      </w:r>
      <w:r>
        <w:rPr>
          <w:rFonts w:ascii="Times New Roman" w:hAnsi="Times New Roman"/>
          <w:sz w:val="24"/>
          <w:szCs w:val="24"/>
        </w:rPr>
        <w:t xml:space="preserve"> с учетом порядка и стандартов </w:t>
      </w:r>
      <w:r w:rsidRPr="006A3129">
        <w:rPr>
          <w:rFonts w:ascii="Times New Roman" w:hAnsi="Times New Roman"/>
          <w:sz w:val="24"/>
          <w:szCs w:val="24"/>
        </w:rPr>
        <w:t xml:space="preserve">оказания специализированной медицинской помощи и реабилитации, комплекса лечебно – профилактических мероприятия больным, перенесшим инсульт, факторах риска, </w:t>
      </w:r>
      <w:proofErr w:type="spellStart"/>
      <w:r w:rsidRPr="006A3129">
        <w:rPr>
          <w:rFonts w:ascii="Times New Roman" w:hAnsi="Times New Roman"/>
          <w:sz w:val="24"/>
          <w:szCs w:val="24"/>
        </w:rPr>
        <w:t>этиопатогене</w:t>
      </w:r>
      <w:r>
        <w:rPr>
          <w:rFonts w:ascii="Times New Roman" w:hAnsi="Times New Roman"/>
          <w:sz w:val="24"/>
          <w:szCs w:val="24"/>
        </w:rPr>
        <w:t>зе</w:t>
      </w:r>
      <w:proofErr w:type="spellEnd"/>
      <w:r>
        <w:rPr>
          <w:rFonts w:ascii="Times New Roman" w:hAnsi="Times New Roman"/>
          <w:sz w:val="24"/>
          <w:szCs w:val="24"/>
        </w:rPr>
        <w:t xml:space="preserve">, типах и подтипах инсульта, </w:t>
      </w:r>
      <w:r w:rsidRPr="006A3129">
        <w:rPr>
          <w:rFonts w:ascii="Times New Roman" w:hAnsi="Times New Roman"/>
          <w:sz w:val="24"/>
          <w:szCs w:val="24"/>
        </w:rPr>
        <w:t>основных клиник</w:t>
      </w:r>
      <w:proofErr w:type="gramStart"/>
      <w:r w:rsidRPr="006A3129">
        <w:rPr>
          <w:rFonts w:ascii="Times New Roman" w:hAnsi="Times New Roman"/>
          <w:sz w:val="24"/>
          <w:szCs w:val="24"/>
        </w:rPr>
        <w:t>о-</w:t>
      </w:r>
      <w:proofErr w:type="gramEnd"/>
      <w:r w:rsidRPr="006A3129">
        <w:rPr>
          <w:rFonts w:ascii="Times New Roman" w:hAnsi="Times New Roman"/>
          <w:sz w:val="24"/>
          <w:szCs w:val="24"/>
        </w:rPr>
        <w:t xml:space="preserve"> инструмент</w:t>
      </w:r>
      <w:r>
        <w:rPr>
          <w:rFonts w:ascii="Times New Roman" w:hAnsi="Times New Roman"/>
          <w:sz w:val="24"/>
          <w:szCs w:val="24"/>
        </w:rPr>
        <w:t xml:space="preserve">альных методах исследования, о </w:t>
      </w:r>
      <w:r w:rsidRPr="006A3129">
        <w:rPr>
          <w:rFonts w:ascii="Times New Roman" w:hAnsi="Times New Roman"/>
          <w:sz w:val="24"/>
          <w:szCs w:val="24"/>
        </w:rPr>
        <w:t>распространенности и структуре острой цереброваскулярной патологии; о современных методах лечения острой цереброваскулярной патологии</w:t>
      </w:r>
      <w:r>
        <w:rPr>
          <w:rFonts w:ascii="Times New Roman" w:hAnsi="Times New Roman"/>
          <w:sz w:val="24"/>
          <w:szCs w:val="24"/>
        </w:rPr>
        <w:t>.</w:t>
      </w:r>
    </w:p>
    <w:p w:rsidR="004822A0" w:rsidRDefault="004822A0" w:rsidP="004822A0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822A0" w:rsidRPr="00FB0B50" w:rsidRDefault="004822A0" w:rsidP="004822A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pacing w:val="-5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АННОТАЦИИ РАБОЧИХ ПРОГРАММ</w:t>
      </w:r>
      <w:r w:rsidRPr="00FB0B50">
        <w:rPr>
          <w:rFonts w:ascii="Times New Roman" w:hAnsi="Times New Roman"/>
          <w:b/>
          <w:sz w:val="24"/>
          <w:szCs w:val="24"/>
        </w:rPr>
        <w:t xml:space="preserve"> ФАКУЛЬТАТИВОВ</w:t>
      </w:r>
    </w:p>
    <w:p w:rsidR="004822A0" w:rsidRDefault="004822A0" w:rsidP="004822A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2A0" w:rsidRPr="00FB0B50" w:rsidRDefault="004822A0" w:rsidP="004822A0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0B50">
        <w:rPr>
          <w:rFonts w:ascii="Times New Roman" w:hAnsi="Times New Roman"/>
          <w:b/>
          <w:sz w:val="24"/>
          <w:szCs w:val="24"/>
        </w:rPr>
        <w:t>АННОТАЦИЯ РАБОЧЕЙ ПРОГРАММЫ ДИСИЦПЛИНЫ</w:t>
      </w:r>
    </w:p>
    <w:p w:rsidR="004822A0" w:rsidRPr="00FB0B50" w:rsidRDefault="004822A0" w:rsidP="004822A0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B0B50">
        <w:rPr>
          <w:rFonts w:ascii="Times New Roman" w:hAnsi="Times New Roman"/>
          <w:b/>
          <w:sz w:val="24"/>
          <w:szCs w:val="24"/>
        </w:rPr>
        <w:t>«ПЕДАГОГИЧЕСКИЕ АСПЕКТЫ МЕДИЦИНСКОЙ ДЕЯТЕЛЬНОСТИ»</w:t>
      </w:r>
    </w:p>
    <w:p w:rsidR="004822A0" w:rsidRPr="00FB0B50" w:rsidRDefault="004822A0" w:rsidP="004822A0">
      <w:pPr>
        <w:keepNext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0B50">
        <w:rPr>
          <w:rFonts w:ascii="Times New Roman" w:hAnsi="Times New Roman"/>
          <w:b/>
          <w:sz w:val="24"/>
          <w:szCs w:val="24"/>
        </w:rPr>
        <w:t xml:space="preserve">Индекс дисциплины по УП: </w:t>
      </w:r>
      <w:r w:rsidRPr="00724B3D">
        <w:rPr>
          <w:rFonts w:ascii="Times New Roman" w:hAnsi="Times New Roman"/>
          <w:b/>
          <w:sz w:val="24"/>
          <w:szCs w:val="24"/>
        </w:rPr>
        <w:t>ФТД.В.01</w:t>
      </w:r>
    </w:p>
    <w:p w:rsidR="004822A0" w:rsidRPr="00FB0B50" w:rsidRDefault="004822A0" w:rsidP="004822A0">
      <w:pPr>
        <w:keepNext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0B50">
        <w:rPr>
          <w:rFonts w:ascii="Times New Roman" w:hAnsi="Times New Roman"/>
          <w:b/>
          <w:sz w:val="24"/>
          <w:szCs w:val="24"/>
        </w:rPr>
        <w:t>Курс: 2</w:t>
      </w:r>
    </w:p>
    <w:p w:rsidR="004822A0" w:rsidRPr="00FB0B50" w:rsidRDefault="004822A0" w:rsidP="004822A0">
      <w:pPr>
        <w:keepNext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0B50">
        <w:rPr>
          <w:rFonts w:ascii="Times New Roman" w:hAnsi="Times New Roman"/>
          <w:b/>
          <w:sz w:val="24"/>
          <w:szCs w:val="24"/>
        </w:rPr>
        <w:t xml:space="preserve">Семестр: 4 </w:t>
      </w:r>
    </w:p>
    <w:p w:rsidR="004822A0" w:rsidRPr="00FB0B50" w:rsidRDefault="004822A0" w:rsidP="004822A0">
      <w:pPr>
        <w:keepNext/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Всего 36 час /1 зачетная единица</w:t>
      </w:r>
    </w:p>
    <w:p w:rsidR="004822A0" w:rsidRPr="00FB0B50" w:rsidRDefault="004822A0" w:rsidP="004822A0">
      <w:pPr>
        <w:keepNext/>
        <w:spacing w:after="0"/>
        <w:jc w:val="both"/>
        <w:rPr>
          <w:rFonts w:ascii="Times New Roman" w:hAnsi="Times New Roman"/>
          <w:sz w:val="24"/>
          <w:szCs w:val="24"/>
        </w:rPr>
      </w:pPr>
      <w:r w:rsidRPr="00FB0B50">
        <w:rPr>
          <w:rFonts w:ascii="Times New Roman" w:hAnsi="Times New Roman"/>
          <w:b/>
          <w:sz w:val="24"/>
          <w:szCs w:val="24"/>
        </w:rPr>
        <w:t xml:space="preserve">Требования к уровню освоения содержания дисциплины (курса). </w:t>
      </w:r>
      <w:r w:rsidRPr="00FB0B50">
        <w:rPr>
          <w:rFonts w:ascii="Times New Roman" w:hAnsi="Times New Roman"/>
          <w:sz w:val="24"/>
          <w:szCs w:val="24"/>
        </w:rPr>
        <w:t xml:space="preserve">В результате освоения дисциплины формируются следующие компетенции: </w:t>
      </w:r>
      <w:r>
        <w:rPr>
          <w:rFonts w:ascii="Times New Roman" w:hAnsi="Times New Roman"/>
          <w:sz w:val="24"/>
          <w:szCs w:val="24"/>
        </w:rPr>
        <w:t xml:space="preserve">УК-1, </w:t>
      </w:r>
      <w:r w:rsidRPr="00FB0B50">
        <w:rPr>
          <w:rFonts w:ascii="Times New Roman" w:hAnsi="Times New Roman"/>
          <w:sz w:val="24"/>
          <w:szCs w:val="24"/>
        </w:rPr>
        <w:t>УК-2, УК-3, ПК-9.</w:t>
      </w:r>
    </w:p>
    <w:p w:rsidR="004822A0" w:rsidRPr="00FB0B50" w:rsidRDefault="004822A0" w:rsidP="004822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B0B50">
        <w:rPr>
          <w:rFonts w:ascii="Times New Roman" w:hAnsi="Times New Roman"/>
          <w:b/>
          <w:sz w:val="24"/>
          <w:szCs w:val="24"/>
        </w:rPr>
        <w:t>Содержание дисциплины.</w:t>
      </w:r>
      <w:r w:rsidRPr="00FB0B50">
        <w:rPr>
          <w:rFonts w:ascii="Times New Roman" w:hAnsi="Times New Roman"/>
          <w:sz w:val="24"/>
          <w:szCs w:val="24"/>
        </w:rPr>
        <w:t xml:space="preserve"> Инновационные педагогические технологии. «Стандартизированный, симулированный пациент» в отечественном  и мировом медицинском образовании и медицинской практике. Кейс метод. Алгоритм разработки кейс метода (клинической задачи) с использованием симулированного, стандартизированного пациента. </w:t>
      </w:r>
      <w:r w:rsidRPr="00FB0B50">
        <w:rPr>
          <w:rFonts w:ascii="Times New Roman" w:eastAsia="ArialMT" w:hAnsi="Times New Roman"/>
          <w:sz w:val="24"/>
          <w:szCs w:val="24"/>
        </w:rPr>
        <w:t>Экзаменационные кейсы и учебные задачи с использованием технологии</w:t>
      </w:r>
      <w:r w:rsidRPr="00FB0B50">
        <w:rPr>
          <w:rFonts w:ascii="Times New Roman" w:hAnsi="Times New Roman"/>
          <w:sz w:val="24"/>
          <w:szCs w:val="24"/>
        </w:rPr>
        <w:t xml:space="preserve"> «Стандартизированный, симулированный пациент» Основные дидактические системы и концепции. Дидактика как одна из педагогических научных дисциплин. Методы обучения: сущность, классификация, технология оптимального выбора. Формы организации учебной работы. Технологии обучения. Теория воспитания. Сущность понятия «воспитание». Концепции воспитания. Современные педагогические методы и технологии</w:t>
      </w:r>
      <w:r w:rsidRPr="00FB0B50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0B50">
        <w:rPr>
          <w:rFonts w:ascii="Times New Roman" w:hAnsi="Times New Roman"/>
          <w:sz w:val="24"/>
          <w:szCs w:val="24"/>
        </w:rPr>
        <w:t>обучения и воспитания, их использование в профессиональной деятельности.</w:t>
      </w:r>
      <w:r w:rsidRPr="00FB0B50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FB0B50">
        <w:rPr>
          <w:rFonts w:ascii="Times New Roman" w:hAnsi="Times New Roman"/>
          <w:sz w:val="24"/>
          <w:szCs w:val="24"/>
        </w:rPr>
        <w:t xml:space="preserve">Стили педагогического общения. Модели педагогического общения. Содержание и структура педагогического общения. Особенности педагогического общения в вузе. Коммуникативная культура. Понятие </w:t>
      </w:r>
      <w:r w:rsidRPr="00FB0B50">
        <w:rPr>
          <w:rFonts w:ascii="Times New Roman" w:hAnsi="Times New Roman"/>
          <w:sz w:val="24"/>
          <w:szCs w:val="24"/>
        </w:rPr>
        <w:lastRenderedPageBreak/>
        <w:t>коммуникативной компетентности врача. Личность и индивидуальность. Учет индивидуально-психологических особенностей личности в учебном процессе. Организация и проведение занятия с использованием кейс метода (клинической задачи), технологии  симулированного, стандартизированного пациента.</w:t>
      </w:r>
    </w:p>
    <w:p w:rsidR="004822A0" w:rsidRDefault="004822A0" w:rsidP="004822A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2A0" w:rsidRDefault="004822A0" w:rsidP="004822A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1ADC">
        <w:rPr>
          <w:rFonts w:ascii="Times New Roman" w:hAnsi="Times New Roman"/>
          <w:b/>
          <w:bCs/>
          <w:sz w:val="24"/>
          <w:szCs w:val="24"/>
        </w:rPr>
        <w:t>АННОТАЦИЯ</w:t>
      </w:r>
      <w:r>
        <w:rPr>
          <w:rFonts w:ascii="Times New Roman" w:hAnsi="Times New Roman"/>
          <w:b/>
          <w:bCs/>
          <w:sz w:val="24"/>
          <w:szCs w:val="24"/>
        </w:rPr>
        <w:t xml:space="preserve"> РАБОЧЕЙ ПРОГРАММЫ ДИСЦИПЛИНЫ</w:t>
      </w:r>
    </w:p>
    <w:p w:rsidR="004822A0" w:rsidRPr="00FB0B50" w:rsidRDefault="004822A0" w:rsidP="004822A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B0B50">
        <w:rPr>
          <w:rFonts w:ascii="Times New Roman" w:hAnsi="Times New Roman"/>
          <w:b/>
          <w:bCs/>
          <w:sz w:val="24"/>
          <w:szCs w:val="24"/>
        </w:rPr>
        <w:t>«</w:t>
      </w:r>
      <w:r w:rsidRPr="00FB0B50">
        <w:rPr>
          <w:rFonts w:ascii="Times New Roman" w:hAnsi="Times New Roman"/>
          <w:b/>
          <w:sz w:val="24"/>
          <w:szCs w:val="24"/>
          <w:lang w:eastAsia="ru-RU"/>
        </w:rPr>
        <w:t>АНТИКОРРУПЦИОННАЯ ДЕЯТЕЛЬНОСТЬ. ПРАВОВЫЕ ОСНОВЫ ДЕЯТЕЛЬНОСТИ ВРАЧА</w:t>
      </w:r>
      <w:r w:rsidRPr="00FB0B50">
        <w:rPr>
          <w:rFonts w:ascii="Times New Roman" w:hAnsi="Times New Roman"/>
          <w:b/>
          <w:bCs/>
          <w:sz w:val="24"/>
          <w:szCs w:val="24"/>
        </w:rPr>
        <w:t>»</w:t>
      </w:r>
    </w:p>
    <w:p w:rsidR="004822A0" w:rsidRPr="00A35094" w:rsidRDefault="004822A0" w:rsidP="004822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822A0" w:rsidRPr="00FF1ADC" w:rsidRDefault="004822A0" w:rsidP="004822A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Индекс дисциплины по УП: ФТД.В.02</w:t>
      </w:r>
    </w:p>
    <w:p w:rsidR="004822A0" w:rsidRPr="00FF1ADC" w:rsidRDefault="004822A0" w:rsidP="004822A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Курс: 2</w:t>
      </w:r>
    </w:p>
    <w:p w:rsidR="004822A0" w:rsidRPr="00FF1ADC" w:rsidRDefault="004822A0" w:rsidP="004822A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Семестр:  4</w:t>
      </w:r>
    </w:p>
    <w:p w:rsidR="004822A0" w:rsidRPr="00FF1ADC" w:rsidRDefault="004822A0" w:rsidP="004822A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Всего 36</w:t>
      </w:r>
      <w:r w:rsidRPr="00FF1ADC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ов</w:t>
      </w:r>
      <w:r w:rsidRPr="00FF1ADC">
        <w:rPr>
          <w:rFonts w:ascii="Times New Roman" w:hAnsi="Times New Roman"/>
          <w:b/>
          <w:sz w:val="24"/>
          <w:szCs w:val="24"/>
        </w:rPr>
        <w:t xml:space="preserve"> /</w:t>
      </w:r>
      <w:r>
        <w:rPr>
          <w:rFonts w:ascii="Times New Roman" w:hAnsi="Times New Roman"/>
          <w:b/>
          <w:sz w:val="24"/>
          <w:szCs w:val="24"/>
        </w:rPr>
        <w:t xml:space="preserve"> 1 зачетная</w:t>
      </w:r>
      <w:r w:rsidRPr="00FF1ADC">
        <w:rPr>
          <w:rFonts w:ascii="Times New Roman" w:hAnsi="Times New Roman"/>
          <w:b/>
          <w:sz w:val="24"/>
          <w:szCs w:val="24"/>
        </w:rPr>
        <w:t xml:space="preserve"> единиц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4822A0" w:rsidRDefault="004822A0" w:rsidP="004822A0">
      <w:pPr>
        <w:widowControl w:val="0"/>
        <w:spacing w:after="0" w:line="240" w:lineRule="auto"/>
        <w:jc w:val="both"/>
        <w:rPr>
          <w:b/>
          <w:bCs/>
          <w:sz w:val="23"/>
          <w:szCs w:val="23"/>
        </w:rPr>
      </w:pPr>
      <w:r w:rsidRPr="00FF1ADC">
        <w:rPr>
          <w:rFonts w:ascii="Times New Roman" w:hAnsi="Times New Roman"/>
          <w:b/>
          <w:sz w:val="24"/>
          <w:szCs w:val="24"/>
        </w:rPr>
        <w:t xml:space="preserve">Требования к уровню </w:t>
      </w:r>
      <w:r>
        <w:rPr>
          <w:rFonts w:ascii="Times New Roman" w:hAnsi="Times New Roman"/>
          <w:b/>
          <w:sz w:val="24"/>
          <w:szCs w:val="24"/>
        </w:rPr>
        <w:t>освоения содержания практики</w:t>
      </w:r>
      <w:r w:rsidRPr="00FF1ADC">
        <w:rPr>
          <w:rFonts w:ascii="Times New Roman" w:hAnsi="Times New Roman"/>
          <w:b/>
          <w:sz w:val="24"/>
          <w:szCs w:val="24"/>
        </w:rPr>
        <w:t xml:space="preserve">. </w:t>
      </w:r>
      <w:r w:rsidRPr="00FF1ADC">
        <w:rPr>
          <w:rFonts w:ascii="Times New Roman" w:hAnsi="Times New Roman"/>
          <w:sz w:val="24"/>
          <w:szCs w:val="24"/>
        </w:rPr>
        <w:t>В результате освоения дисциплины формируются следующие компетенции: ПК-</w:t>
      </w:r>
      <w:r>
        <w:rPr>
          <w:rFonts w:ascii="Times New Roman" w:hAnsi="Times New Roman"/>
          <w:sz w:val="24"/>
          <w:szCs w:val="24"/>
        </w:rPr>
        <w:t>10</w:t>
      </w:r>
      <w:r w:rsidRPr="00FF1ADC">
        <w:rPr>
          <w:rFonts w:ascii="Times New Roman" w:hAnsi="Times New Roman"/>
          <w:sz w:val="24"/>
          <w:szCs w:val="24"/>
        </w:rPr>
        <w:t>, ПК-</w:t>
      </w:r>
      <w:r>
        <w:rPr>
          <w:rFonts w:ascii="Times New Roman" w:hAnsi="Times New Roman"/>
          <w:sz w:val="24"/>
          <w:szCs w:val="24"/>
        </w:rPr>
        <w:t>11.</w:t>
      </w:r>
    </w:p>
    <w:p w:rsidR="004822A0" w:rsidRPr="00FB0B50" w:rsidRDefault="004822A0" w:rsidP="004822A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0B50">
        <w:rPr>
          <w:rFonts w:ascii="Times New Roman" w:hAnsi="Times New Roman"/>
          <w:b/>
          <w:bCs/>
          <w:sz w:val="24"/>
          <w:szCs w:val="24"/>
        </w:rPr>
        <w:t>Содержание дисциплины:</w:t>
      </w:r>
      <w:r w:rsidRPr="00FB0B50">
        <w:rPr>
          <w:rFonts w:ascii="Times New Roman" w:eastAsia="Arial Unicode MS" w:hAnsi="Times New Roman"/>
          <w:color w:val="000000"/>
          <w:sz w:val="24"/>
          <w:szCs w:val="24"/>
        </w:rPr>
        <w:t xml:space="preserve"> Номенклатура должностей и специальностей, </w:t>
      </w:r>
      <w:proofErr w:type="spellStart"/>
      <w:r w:rsidRPr="00FB0B50">
        <w:rPr>
          <w:rFonts w:ascii="Times New Roman" w:eastAsia="Arial Unicode MS" w:hAnsi="Times New Roman"/>
          <w:color w:val="000000"/>
          <w:sz w:val="24"/>
          <w:szCs w:val="24"/>
        </w:rPr>
        <w:t>профстандарты</w:t>
      </w:r>
      <w:proofErr w:type="spellEnd"/>
      <w:r w:rsidRPr="00FB0B50">
        <w:rPr>
          <w:rFonts w:ascii="Times New Roman" w:eastAsia="Arial Unicode MS" w:hAnsi="Times New Roman"/>
          <w:color w:val="000000"/>
          <w:sz w:val="24"/>
          <w:szCs w:val="24"/>
        </w:rPr>
        <w:t xml:space="preserve">. Аттестация и аккредитация </w:t>
      </w:r>
      <w:r>
        <w:rPr>
          <w:rFonts w:ascii="Times New Roman" w:eastAsia="Arial Unicode MS" w:hAnsi="Times New Roman"/>
          <w:color w:val="000000"/>
          <w:sz w:val="24"/>
          <w:szCs w:val="24"/>
        </w:rPr>
        <w:t>с</w:t>
      </w:r>
      <w:r w:rsidRPr="00FB0B50">
        <w:rPr>
          <w:rFonts w:ascii="Times New Roman" w:eastAsia="Arial Unicode MS" w:hAnsi="Times New Roman"/>
          <w:color w:val="000000"/>
          <w:sz w:val="24"/>
          <w:szCs w:val="24"/>
        </w:rPr>
        <w:t>пециалистов. Права и обязанности медицинских работников. Юридическая и уголовная ответственность медицинских работников и  медицинских организаций.</w:t>
      </w:r>
      <w:r w:rsidRPr="00FB0B50">
        <w:rPr>
          <w:rFonts w:ascii="Times New Roman" w:eastAsia="Arial Unicode MS" w:hAnsi="Times New Roman"/>
          <w:sz w:val="24"/>
          <w:szCs w:val="24"/>
        </w:rPr>
        <w:t xml:space="preserve"> Основные положения трудового кодекса. Вопросы трудоустройства и увольнения. Делопроизводство</w:t>
      </w:r>
      <w:r w:rsidRPr="00FB0B50">
        <w:rPr>
          <w:rFonts w:ascii="Times New Roman" w:hAnsi="Times New Roman"/>
          <w:sz w:val="24"/>
          <w:szCs w:val="24"/>
        </w:rPr>
        <w:t xml:space="preserve"> </w:t>
      </w:r>
    </w:p>
    <w:p w:rsidR="004822A0" w:rsidRPr="00FB0B50" w:rsidRDefault="004822A0" w:rsidP="004822A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B0B50">
        <w:rPr>
          <w:rFonts w:ascii="Times New Roman" w:hAnsi="Times New Roman"/>
          <w:sz w:val="24"/>
          <w:szCs w:val="24"/>
        </w:rPr>
        <w:t xml:space="preserve">Понятие коррупции. Правовая основа противодействия коррупции. Основные направления деятельности государственных органов по повышению эффективности противодействия коррупции. Меры по профилактике коррупции, </w:t>
      </w:r>
      <w:r w:rsidRPr="00FB0B50">
        <w:rPr>
          <w:rFonts w:ascii="Times New Roman" w:hAnsi="Times New Roman"/>
          <w:bCs/>
          <w:sz w:val="24"/>
          <w:szCs w:val="24"/>
        </w:rPr>
        <w:t>Урегулирование конфликта интересов при осуществлении медицинской деятельности и фармацевтической деятельности</w:t>
      </w:r>
    </w:p>
    <w:p w:rsidR="004822A0" w:rsidRPr="00FF1ADC" w:rsidRDefault="004822A0" w:rsidP="004822A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822A0" w:rsidRDefault="004822A0" w:rsidP="004822A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1ADC">
        <w:rPr>
          <w:rFonts w:ascii="Times New Roman" w:hAnsi="Times New Roman"/>
          <w:b/>
          <w:bCs/>
          <w:sz w:val="24"/>
          <w:szCs w:val="24"/>
        </w:rPr>
        <w:t>АННОТАЦИЯ</w:t>
      </w:r>
      <w:r>
        <w:rPr>
          <w:rFonts w:ascii="Times New Roman" w:hAnsi="Times New Roman"/>
          <w:b/>
          <w:bCs/>
          <w:sz w:val="24"/>
          <w:szCs w:val="24"/>
        </w:rPr>
        <w:t xml:space="preserve"> РАБОЧЕЙ ПРОГРАММЫ ДИСЦИПЛИНЫ</w:t>
      </w:r>
    </w:p>
    <w:p w:rsidR="004822A0" w:rsidRPr="00FF1ADC" w:rsidRDefault="004822A0" w:rsidP="004822A0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F1ADC"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/>
          <w:b/>
          <w:bCs/>
          <w:sz w:val="24"/>
          <w:szCs w:val="24"/>
        </w:rPr>
        <w:t>РУССКИЙ ЯЗЫК</w:t>
      </w:r>
      <w:r w:rsidRPr="00FF1ADC">
        <w:rPr>
          <w:rFonts w:ascii="Times New Roman" w:hAnsi="Times New Roman"/>
          <w:b/>
          <w:bCs/>
          <w:sz w:val="24"/>
          <w:szCs w:val="24"/>
        </w:rPr>
        <w:t>»</w:t>
      </w:r>
    </w:p>
    <w:p w:rsidR="004822A0" w:rsidRPr="00A35094" w:rsidRDefault="004822A0" w:rsidP="004822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4822A0" w:rsidRPr="00FF1ADC" w:rsidRDefault="004822A0" w:rsidP="004822A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Индекс дисциплины по УП: ФТД.В.03</w:t>
      </w:r>
    </w:p>
    <w:p w:rsidR="004822A0" w:rsidRPr="00FF1ADC" w:rsidRDefault="004822A0" w:rsidP="004822A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Курс: 2</w:t>
      </w:r>
    </w:p>
    <w:p w:rsidR="004822A0" w:rsidRPr="00FF1ADC" w:rsidRDefault="004822A0" w:rsidP="004822A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Семестр:  4</w:t>
      </w:r>
    </w:p>
    <w:p w:rsidR="004822A0" w:rsidRPr="00FF1ADC" w:rsidRDefault="004822A0" w:rsidP="004822A0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Всего 36</w:t>
      </w:r>
      <w:r w:rsidRPr="00FF1ADC">
        <w:rPr>
          <w:rFonts w:ascii="Times New Roman" w:hAnsi="Times New Roman"/>
          <w:b/>
          <w:sz w:val="24"/>
          <w:szCs w:val="24"/>
        </w:rPr>
        <w:t xml:space="preserve"> час</w:t>
      </w:r>
      <w:r>
        <w:rPr>
          <w:rFonts w:ascii="Times New Roman" w:hAnsi="Times New Roman"/>
          <w:b/>
          <w:sz w:val="24"/>
          <w:szCs w:val="24"/>
        </w:rPr>
        <w:t>ов</w:t>
      </w:r>
      <w:r w:rsidRPr="00FF1ADC">
        <w:rPr>
          <w:rFonts w:ascii="Times New Roman" w:hAnsi="Times New Roman"/>
          <w:b/>
          <w:sz w:val="24"/>
          <w:szCs w:val="24"/>
        </w:rPr>
        <w:t xml:space="preserve"> /</w:t>
      </w:r>
      <w:r>
        <w:rPr>
          <w:rFonts w:ascii="Times New Roman" w:hAnsi="Times New Roman"/>
          <w:b/>
          <w:sz w:val="24"/>
          <w:szCs w:val="24"/>
        </w:rPr>
        <w:t xml:space="preserve"> 1 зачетная</w:t>
      </w:r>
      <w:r w:rsidRPr="00FF1ADC">
        <w:rPr>
          <w:rFonts w:ascii="Times New Roman" w:hAnsi="Times New Roman"/>
          <w:b/>
          <w:sz w:val="24"/>
          <w:szCs w:val="24"/>
        </w:rPr>
        <w:t xml:space="preserve"> единиц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4822A0" w:rsidRPr="00E863BD" w:rsidRDefault="004822A0" w:rsidP="004822A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1ADC">
        <w:rPr>
          <w:rFonts w:ascii="Times New Roman" w:hAnsi="Times New Roman"/>
          <w:b/>
          <w:sz w:val="24"/>
          <w:szCs w:val="24"/>
        </w:rPr>
        <w:t xml:space="preserve">Требования к уровню </w:t>
      </w:r>
      <w:r>
        <w:rPr>
          <w:rFonts w:ascii="Times New Roman" w:hAnsi="Times New Roman"/>
          <w:b/>
          <w:sz w:val="24"/>
          <w:szCs w:val="24"/>
        </w:rPr>
        <w:t>освоения содержания практики</w:t>
      </w:r>
      <w:r w:rsidRPr="00FF1ADC">
        <w:rPr>
          <w:rFonts w:ascii="Times New Roman" w:hAnsi="Times New Roman"/>
          <w:b/>
          <w:sz w:val="24"/>
          <w:szCs w:val="24"/>
        </w:rPr>
        <w:t xml:space="preserve">. </w:t>
      </w:r>
      <w:r w:rsidRPr="00FF1ADC">
        <w:rPr>
          <w:rFonts w:ascii="Times New Roman" w:hAnsi="Times New Roman"/>
          <w:sz w:val="24"/>
          <w:szCs w:val="24"/>
        </w:rPr>
        <w:t>В результате освоения дисциплины форм</w:t>
      </w:r>
      <w:r>
        <w:rPr>
          <w:rFonts w:ascii="Times New Roman" w:hAnsi="Times New Roman"/>
          <w:sz w:val="24"/>
          <w:szCs w:val="24"/>
        </w:rPr>
        <w:t>ируются следующие компетенции: У</w:t>
      </w:r>
      <w:r w:rsidRPr="00FF1ADC">
        <w:rPr>
          <w:rFonts w:ascii="Times New Roman" w:hAnsi="Times New Roman"/>
          <w:sz w:val="24"/>
          <w:szCs w:val="24"/>
        </w:rPr>
        <w:t>К-</w:t>
      </w:r>
      <w:r>
        <w:rPr>
          <w:rFonts w:ascii="Times New Roman" w:hAnsi="Times New Roman"/>
          <w:sz w:val="24"/>
          <w:szCs w:val="24"/>
        </w:rPr>
        <w:t>1</w:t>
      </w:r>
      <w:r w:rsidRPr="00FF1AD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УК -2.</w:t>
      </w:r>
    </w:p>
    <w:p w:rsidR="004822A0" w:rsidRDefault="004822A0" w:rsidP="004822A0">
      <w:pPr>
        <w:pStyle w:val="Default"/>
        <w:jc w:val="both"/>
      </w:pPr>
    </w:p>
    <w:p w:rsidR="004822A0" w:rsidRDefault="004822A0" w:rsidP="004822A0">
      <w:pPr>
        <w:pStyle w:val="Default"/>
        <w:jc w:val="both"/>
        <w:rPr>
          <w:bCs/>
          <w:i/>
          <w:iCs/>
        </w:rPr>
      </w:pPr>
      <w:r>
        <w:t>Фонетика. Система гласных и согласных звуков. Словесное ударение: ударные гласные и редукция гласных, слова с одним и двумя ударениями. Транскрипция. Интонация. Грамматика. Существительное. Артикль. Местоимения. Числительные. Степени сравнения прилагательных и наречий. Видовременные и залоговые формы английского глагола. Неличные формы глагола. Условные предложения. Предлоги и союзы. Модальные глаголы и их эквиваленты. Согласование времен. Словообразование. Суффиксы существительных, прилагательных, глаголов и наречий. Синтаксис. Структура простого предложения. Порядок слов в утвердительных и отрицательных предложениях. Виды вопросительных предложений. Лексика. Стилистически нейтральная лексика, относящаяся к общему языку и базовая терминологическая лексика по специальности. Полисемия. Синонимы. Устойчивые выражения.</w:t>
      </w:r>
    </w:p>
    <w:p w:rsidR="00F660A2" w:rsidRDefault="00F660A2">
      <w:bookmarkStart w:id="0" w:name="_GoBack"/>
      <w:bookmarkEnd w:id="0"/>
    </w:p>
    <w:sectPr w:rsidR="00F660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2A0"/>
    <w:rsid w:val="000B209F"/>
    <w:rsid w:val="0036069F"/>
    <w:rsid w:val="00452BA5"/>
    <w:rsid w:val="004822A0"/>
    <w:rsid w:val="005567F0"/>
    <w:rsid w:val="00653272"/>
    <w:rsid w:val="00790F1A"/>
    <w:rsid w:val="00BA1BD3"/>
    <w:rsid w:val="00DC04E7"/>
    <w:rsid w:val="00E01A6A"/>
    <w:rsid w:val="00F6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2A0"/>
    <w:pPr>
      <w:ind w:left="720"/>
    </w:pPr>
    <w:rPr>
      <w:rFonts w:eastAsia="Times New Roman" w:cs="Calibri"/>
      <w:lang w:eastAsia="ru-RU"/>
    </w:rPr>
  </w:style>
  <w:style w:type="paragraph" w:customStyle="1" w:styleId="Default">
    <w:name w:val="Default"/>
    <w:rsid w:val="004822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4822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2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2A0"/>
    <w:pPr>
      <w:ind w:left="720"/>
    </w:pPr>
    <w:rPr>
      <w:rFonts w:eastAsia="Times New Roman" w:cs="Calibri"/>
      <w:lang w:eastAsia="ru-RU"/>
    </w:rPr>
  </w:style>
  <w:style w:type="paragraph" w:customStyle="1" w:styleId="Default">
    <w:name w:val="Default"/>
    <w:rsid w:val="004822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482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2384</Words>
  <Characters>13590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1</cp:revision>
  <dcterms:created xsi:type="dcterms:W3CDTF">2019-11-09T11:31:00Z</dcterms:created>
  <dcterms:modified xsi:type="dcterms:W3CDTF">2019-11-09T11:32:00Z</dcterms:modified>
</cp:coreProperties>
</file>