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2CE" w:rsidRDefault="009B32CE" w:rsidP="009B3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9B32CE" w:rsidRDefault="009B32CE" w:rsidP="009B32C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9B32CE" w:rsidRDefault="009B32CE" w:rsidP="009B32CE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9B32CE" w:rsidRDefault="009B32CE" w:rsidP="009B32CE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9B32CE" w:rsidRDefault="009B32CE" w:rsidP="009B32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32CE" w:rsidRDefault="009B32CE" w:rsidP="009B32C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32CE" w:rsidRDefault="009B32CE" w:rsidP="009B32C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9B32CE" w:rsidRDefault="009B32CE" w:rsidP="009B32C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32CE" w:rsidRDefault="009B32CE" w:rsidP="009B32C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32CE" w:rsidRDefault="009B32CE" w:rsidP="009B32C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9B32CE" w:rsidRDefault="00A251A1" w:rsidP="009B32C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F7CC154" wp14:editId="2011AE53">
            <wp:simplePos x="0" y="0"/>
            <wp:positionH relativeFrom="column">
              <wp:posOffset>3977640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B32CE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9B32CE" w:rsidRDefault="009B32CE" w:rsidP="009B32C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9B32CE" w:rsidRDefault="009B32CE" w:rsidP="009B32CE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363F7B">
        <w:t>29 августа 2016 г.</w:t>
      </w:r>
    </w:p>
    <w:p w:rsidR="009B32CE" w:rsidRDefault="009B32CE" w:rsidP="009B32CE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D54358" w:rsidRPr="00AB224D" w:rsidRDefault="00D54358" w:rsidP="004834CD">
      <w:pPr>
        <w:pStyle w:val="a4"/>
        <w:spacing w:line="360" w:lineRule="auto"/>
        <w:ind w:left="-851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325627">
        <w:rPr>
          <w:rStyle w:val="a3"/>
          <w:rFonts w:ascii="Times New Roman" w:hAnsi="Times New Roman"/>
          <w:sz w:val="24"/>
          <w:szCs w:val="24"/>
        </w:rPr>
        <w:t>21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Трансплантация почки.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аспекты.</w:t>
      </w:r>
    </w:p>
    <w:p w:rsidR="00D54358" w:rsidRDefault="00D54358" w:rsidP="004834CD">
      <w:pPr>
        <w:pStyle w:val="a4"/>
        <w:spacing w:line="36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Трансплантация почки. Болезнь почечного трансплантата.</w:t>
      </w:r>
    </w:p>
    <w:p w:rsidR="00D54358" w:rsidRDefault="00D54358" w:rsidP="00D54358">
      <w:pPr>
        <w:ind w:hanging="1582"/>
        <w:rPr>
          <w:rStyle w:val="a3"/>
          <w:rFonts w:ascii="Times New Roman" w:hAnsi="Times New Roman"/>
          <w:sz w:val="24"/>
          <w:szCs w:val="24"/>
        </w:rPr>
      </w:pPr>
    </w:p>
    <w:p w:rsidR="00D54358" w:rsidRDefault="00D54358" w:rsidP="00D54358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D54358" w:rsidRDefault="00D54358" w:rsidP="00D54358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D54358" w:rsidRDefault="00D54358" w:rsidP="00D54358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D54358" w:rsidRDefault="00D54358" w:rsidP="00D54358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8E4222">
        <w:rPr>
          <w:rFonts w:ascii="Times New Roman" w:hAnsi="Times New Roman" w:cs="Times New Roman"/>
          <w:sz w:val="24"/>
          <w:szCs w:val="24"/>
        </w:rPr>
        <w:t>6 часов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4358" w:rsidRDefault="00D54358" w:rsidP="00D54358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D54358" w:rsidRDefault="00D54358" w:rsidP="00D54358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и инструментальных методов исследования больных, истории болезни, мультимедийный проектор, мультимедийные материалы, слайды, ноутбук. </w:t>
      </w:r>
    </w:p>
    <w:p w:rsidR="00D54358" w:rsidRDefault="00D54358" w:rsidP="00D54358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аспектами трансплантации почек</w:t>
      </w:r>
    </w:p>
    <w:p w:rsidR="00D54358" w:rsidRDefault="00D54358" w:rsidP="00D54358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болезнь почечного трансплантата,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аллоиммунный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ответ,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иммуносупрессивная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терапия</w:t>
      </w:r>
    </w:p>
    <w:p w:rsidR="00D54358" w:rsidRDefault="00D54358" w:rsidP="00D54358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D54358" w:rsidRDefault="00D54358" w:rsidP="00D54358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D54358" w:rsidRDefault="00D54358" w:rsidP="00D5435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D54358" w:rsidRDefault="00D54358" w:rsidP="00D5435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D54358" w:rsidRDefault="00D54358" w:rsidP="00D5435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D54358" w:rsidRDefault="00D54358" w:rsidP="00D5435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D54358" w:rsidRDefault="00D54358" w:rsidP="00D5435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D54358" w:rsidRDefault="00D54358" w:rsidP="00D54358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4358" w:rsidRDefault="00D54358" w:rsidP="00D54358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D54358" w:rsidRDefault="00D54358" w:rsidP="00D5435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D54358" w:rsidRDefault="00D54358" w:rsidP="00D5435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p w:rsidR="00D54358" w:rsidRDefault="00D54358" w:rsidP="00D54358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8E4222" w:rsidRPr="001C1D9F" w:rsidTr="00E544EA">
        <w:trPr>
          <w:cantSplit/>
          <w:jc w:val="center"/>
        </w:trPr>
        <w:tc>
          <w:tcPr>
            <w:tcW w:w="5000" w:type="pct"/>
          </w:tcPr>
          <w:p w:rsidR="008E4222" w:rsidRPr="001C1D9F" w:rsidRDefault="008E4222" w:rsidP="008E4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C1D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Болезнь почечного трансплантата</w:t>
            </w:r>
          </w:p>
        </w:tc>
      </w:tr>
      <w:tr w:rsidR="008E4222" w:rsidRPr="001C1D9F" w:rsidTr="00E544EA">
        <w:trPr>
          <w:cantSplit/>
          <w:jc w:val="center"/>
        </w:trPr>
        <w:tc>
          <w:tcPr>
            <w:tcW w:w="5000" w:type="pct"/>
          </w:tcPr>
          <w:p w:rsidR="008E4222" w:rsidRPr="001C1D9F" w:rsidRDefault="008E4222" w:rsidP="008E4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C1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Аллоиммунный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ответ,</w:t>
            </w:r>
          </w:p>
        </w:tc>
      </w:tr>
      <w:tr w:rsidR="008E4222" w:rsidRPr="001C1D9F" w:rsidTr="00E544EA">
        <w:trPr>
          <w:cantSplit/>
          <w:jc w:val="center"/>
        </w:trPr>
        <w:tc>
          <w:tcPr>
            <w:tcW w:w="5000" w:type="pct"/>
          </w:tcPr>
          <w:p w:rsidR="008E4222" w:rsidRPr="001C1D9F" w:rsidRDefault="008E4222" w:rsidP="008E4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C1D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Иммуносупрессивная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терапия</w:t>
            </w:r>
          </w:p>
        </w:tc>
      </w:tr>
    </w:tbl>
    <w:p w:rsidR="00D54358" w:rsidRDefault="00D54358" w:rsidP="00D54358">
      <w:pPr>
        <w:jc w:val="both"/>
      </w:pPr>
    </w:p>
    <w:p w:rsidR="00D54358" w:rsidRDefault="00D54358" w:rsidP="00D5435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D54358" w:rsidRDefault="00D54358" w:rsidP="00D5435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D54358" w:rsidRDefault="00D54358" w:rsidP="00D5435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D54358" w:rsidRDefault="00D54358" w:rsidP="001F61E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1E4" w:rsidRPr="00BA74EF" w:rsidRDefault="001F61E4" w:rsidP="001F61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1F61E4" w:rsidRPr="00037128" w:rsidRDefault="001F61E4" w:rsidP="001F61E4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1F61E4" w:rsidRPr="00037128" w:rsidRDefault="001F61E4" w:rsidP="001F61E4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1F61E4" w:rsidRPr="00037128" w:rsidRDefault="001F61E4" w:rsidP="001F61E4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1F61E4" w:rsidRDefault="001F61E4" w:rsidP="001F61E4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="004B5B39" w:rsidRPr="00B55CF8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4B5B39" w:rsidRPr="00037128" w:rsidRDefault="004B5B39" w:rsidP="001F61E4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Мойсюк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Я.Г. Болезнь почечного трансплантата </w:t>
      </w:r>
      <w:r w:rsidRPr="00D4586D">
        <w:rPr>
          <w:rFonts w:ascii="Times New Roman" w:hAnsi="Times New Roman" w:cs="Times New Roman"/>
          <w:sz w:val="24"/>
          <w:szCs w:val="24"/>
        </w:rPr>
        <w:t xml:space="preserve">[Электронный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/ Я.Г.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Мойсюк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Е.С.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Столяревич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Н.А. Томилина 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8" w:history="1">
        <w:r w:rsidRPr="001C04C6">
          <w:rPr>
            <w:rStyle w:val="a5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.studmedlib.ru/ru/book/970411742V0049.html</w:t>
      </w:r>
    </w:p>
    <w:p w:rsidR="001F61E4" w:rsidRPr="00037128" w:rsidRDefault="001F61E4" w:rsidP="001F61E4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1F61E4" w:rsidRPr="00037128" w:rsidRDefault="001F61E4" w:rsidP="001F61E4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1F61E4" w:rsidRPr="00037128" w:rsidRDefault="001F61E4" w:rsidP="001F61E4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1F61E4" w:rsidRPr="00037128" w:rsidRDefault="001F61E4" w:rsidP="001F61E4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1F61E4" w:rsidRPr="00037128" w:rsidRDefault="001F61E4" w:rsidP="001F61E4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1F61E4" w:rsidRPr="00037128" w:rsidRDefault="001F61E4" w:rsidP="001F61E4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226E0B" w:rsidRPr="00AB224D" w:rsidRDefault="00226E0B" w:rsidP="00226E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713EB0" w:rsidRPr="00AB224D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F7D"/>
    <w:multiLevelType w:val="hybridMultilevel"/>
    <w:tmpl w:val="91F03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22920"/>
    <w:multiLevelType w:val="hybridMultilevel"/>
    <w:tmpl w:val="EE48D4D0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3C77D0"/>
    <w:multiLevelType w:val="hybridMultilevel"/>
    <w:tmpl w:val="F2345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465A87"/>
    <w:multiLevelType w:val="hybridMultilevel"/>
    <w:tmpl w:val="EE48D4D0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8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226E0B"/>
    <w:rsid w:val="000576F0"/>
    <w:rsid w:val="001C1D9F"/>
    <w:rsid w:val="001F61E4"/>
    <w:rsid w:val="00226E0B"/>
    <w:rsid w:val="00363F7B"/>
    <w:rsid w:val="003A1112"/>
    <w:rsid w:val="004834CD"/>
    <w:rsid w:val="004B5B39"/>
    <w:rsid w:val="006A22E5"/>
    <w:rsid w:val="00713EB0"/>
    <w:rsid w:val="007732B3"/>
    <w:rsid w:val="008E4222"/>
    <w:rsid w:val="009B32CE"/>
    <w:rsid w:val="00A251A1"/>
    <w:rsid w:val="00B62AE2"/>
    <w:rsid w:val="00D54358"/>
    <w:rsid w:val="00EC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226E0B"/>
    <w:rPr>
      <w:rFonts w:cs="Times New Roman"/>
      <w:b/>
    </w:rPr>
  </w:style>
  <w:style w:type="paragraph" w:styleId="a4">
    <w:name w:val="No Spacing"/>
    <w:qFormat/>
    <w:rsid w:val="00226E0B"/>
    <w:pPr>
      <w:spacing w:after="0" w:line="240" w:lineRule="auto"/>
    </w:pPr>
  </w:style>
  <w:style w:type="character" w:customStyle="1" w:styleId="apple-style-span">
    <w:name w:val="apple-style-span"/>
    <w:basedOn w:val="a0"/>
    <w:rsid w:val="00226E0B"/>
    <w:rPr>
      <w:rFonts w:cs="Times New Roman"/>
    </w:rPr>
  </w:style>
  <w:style w:type="character" w:customStyle="1" w:styleId="apple-converted-space">
    <w:name w:val="apple-converted-space"/>
    <w:basedOn w:val="a0"/>
    <w:rsid w:val="00226E0B"/>
    <w:rPr>
      <w:rFonts w:cs="Times New Roman"/>
    </w:rPr>
  </w:style>
  <w:style w:type="character" w:styleId="a5">
    <w:name w:val="Hyperlink"/>
    <w:basedOn w:val="a0"/>
    <w:uiPriority w:val="99"/>
    <w:unhideWhenUsed/>
    <w:rsid w:val="004B5B3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13EB0"/>
    <w:pPr>
      <w:ind w:left="720"/>
      <w:contextualSpacing/>
    </w:pPr>
  </w:style>
  <w:style w:type="paragraph" w:styleId="a7">
    <w:name w:val="Body Text Indent"/>
    <w:basedOn w:val="a"/>
    <w:link w:val="a8"/>
    <w:unhideWhenUsed/>
    <w:rsid w:val="009B32C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9B32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9B32C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9B32CE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3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13</cp:revision>
  <dcterms:created xsi:type="dcterms:W3CDTF">2015-12-25T04:31:00Z</dcterms:created>
  <dcterms:modified xsi:type="dcterms:W3CDTF">2017-10-20T05:09:00Z</dcterms:modified>
</cp:coreProperties>
</file>