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5E" w:rsidRDefault="00415D5E" w:rsidP="0041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15D5E" w:rsidRDefault="00415D5E" w:rsidP="00415D5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15D5E" w:rsidRDefault="00415D5E" w:rsidP="00415D5E">
      <w:pPr>
        <w:pStyle w:val="ab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15D5E" w:rsidRDefault="00415D5E" w:rsidP="00415D5E">
      <w:pPr>
        <w:pStyle w:val="ab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15D5E" w:rsidRDefault="00415D5E" w:rsidP="00415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5D5E" w:rsidRDefault="00415D5E" w:rsidP="00415D5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D5E" w:rsidRDefault="00415D5E" w:rsidP="00415D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15D5E" w:rsidRDefault="00415D5E" w:rsidP="00415D5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D5E" w:rsidRDefault="00415D5E" w:rsidP="00415D5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D5E" w:rsidRDefault="00415D5E" w:rsidP="00415D5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415D5E" w:rsidRDefault="0060243B" w:rsidP="00415D5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3B25C75" wp14:editId="2C91D769">
            <wp:simplePos x="0" y="0"/>
            <wp:positionH relativeFrom="column">
              <wp:posOffset>3787140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5D5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15D5E" w:rsidRDefault="00415D5E" w:rsidP="00415D5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Профессор______________ Г.Х. Мирсаева</w:t>
      </w:r>
    </w:p>
    <w:p w:rsidR="00415D5E" w:rsidRDefault="00415D5E" w:rsidP="00415D5E">
      <w:pPr>
        <w:pStyle w:val="a9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41260C">
        <w:t>29 августа 2016 г.</w:t>
      </w:r>
    </w:p>
    <w:p w:rsidR="00415D5E" w:rsidRDefault="00415D5E" w:rsidP="00415D5E">
      <w:pPr>
        <w:pStyle w:val="a6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6C0B6C" w:rsidRDefault="00D6314C" w:rsidP="005214F3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7"/>
          <w:sz w:val="24"/>
          <w:szCs w:val="24"/>
        </w:rPr>
        <w:t>Раздел 3</w:t>
      </w:r>
      <w:r w:rsidR="006C0B6C">
        <w:rPr>
          <w:rStyle w:val="a7"/>
          <w:sz w:val="24"/>
          <w:szCs w:val="24"/>
        </w:rPr>
        <w:t xml:space="preserve">. </w:t>
      </w:r>
      <w:r w:rsidR="006C0B6C" w:rsidRPr="006C0B6C">
        <w:rPr>
          <w:rStyle w:val="a7"/>
          <w:b w:val="0"/>
          <w:sz w:val="24"/>
          <w:szCs w:val="24"/>
        </w:rPr>
        <w:t>Основные нефрологические синдромы</w:t>
      </w:r>
    </w:p>
    <w:p w:rsidR="006C0B6C" w:rsidRDefault="006C0B6C" w:rsidP="005214F3">
      <w:pPr>
        <w:ind w:hanging="1582"/>
        <w:jc w:val="center"/>
        <w:rPr>
          <w:rStyle w:val="a7"/>
          <w:b w:val="0"/>
          <w:sz w:val="24"/>
          <w:szCs w:val="24"/>
        </w:rPr>
      </w:pPr>
      <w:r>
        <w:rPr>
          <w:rStyle w:val="a7"/>
          <w:sz w:val="24"/>
          <w:szCs w:val="24"/>
        </w:rPr>
        <w:t>Тема 1</w:t>
      </w:r>
      <w:r w:rsidR="00D6314C">
        <w:rPr>
          <w:rStyle w:val="a7"/>
          <w:sz w:val="24"/>
          <w:szCs w:val="24"/>
        </w:rPr>
        <w:t>-2</w:t>
      </w:r>
      <w:r>
        <w:rPr>
          <w:rStyle w:val="a7"/>
          <w:sz w:val="24"/>
          <w:szCs w:val="24"/>
        </w:rPr>
        <w:t xml:space="preserve">. </w:t>
      </w:r>
      <w:r w:rsidRPr="006C0B6C">
        <w:rPr>
          <w:rStyle w:val="a7"/>
          <w:b w:val="0"/>
          <w:sz w:val="24"/>
          <w:szCs w:val="24"/>
        </w:rPr>
        <w:t>Протеинурия и нефротический синдром</w:t>
      </w:r>
    </w:p>
    <w:p w:rsidR="005214F3" w:rsidRDefault="005214F3" w:rsidP="005214F3">
      <w:pPr>
        <w:ind w:hanging="1582"/>
        <w:jc w:val="center"/>
        <w:rPr>
          <w:rStyle w:val="a7"/>
        </w:rPr>
      </w:pPr>
    </w:p>
    <w:p w:rsidR="006C0B6C" w:rsidRDefault="006C0B6C" w:rsidP="006C0B6C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6C0B6C" w:rsidRDefault="006C0B6C" w:rsidP="006C0B6C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6C0B6C" w:rsidRDefault="006C0B6C" w:rsidP="006C0B6C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6C0B6C" w:rsidRDefault="006C0B6C" w:rsidP="006C0B6C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2 часа.</w:t>
      </w:r>
    </w:p>
    <w:p w:rsidR="006C0B6C" w:rsidRDefault="006C0B6C" w:rsidP="006C0B6C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6C0B6C" w:rsidRDefault="006C0B6C" w:rsidP="006C0B6C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6C0B6C" w:rsidRDefault="006C0B6C" w:rsidP="006C0B6C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основными нефрологическими синдромами </w:t>
      </w:r>
    </w:p>
    <w:p w:rsidR="006C0B6C" w:rsidRDefault="006C0B6C" w:rsidP="006C0B6C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нефротический синдром лечение, осложнения – нефротический криз, </w:t>
      </w:r>
      <w:r w:rsidR="004130E0">
        <w:rPr>
          <w:rFonts w:ascii="Times New Roman" w:hAnsi="Times New Roman" w:cs="Times New Roman"/>
          <w:sz w:val="24"/>
          <w:szCs w:val="24"/>
        </w:rPr>
        <w:t xml:space="preserve"> тяжелый нефротический синдром,</w:t>
      </w:r>
      <w:r w:rsidR="00480390">
        <w:rPr>
          <w:rFonts w:ascii="Times New Roman" w:hAnsi="Times New Roman" w:cs="Times New Roman"/>
          <w:sz w:val="24"/>
          <w:szCs w:val="24"/>
        </w:rPr>
        <w:t xml:space="preserve"> неотложные мероприятия при них; протеинурия – </w:t>
      </w:r>
      <w:r w:rsidR="00D6314C" w:rsidRPr="00606BB3">
        <w:rPr>
          <w:rFonts w:ascii="Times New Roman" w:hAnsi="Times New Roman" w:cs="Times New Roman"/>
          <w:sz w:val="24"/>
          <w:szCs w:val="24"/>
        </w:rPr>
        <w:t>особенности различных видов протеинурии: клубочковые, канальцевые,  функциональные и протеинурии переполнения, разобрать клинически значимые протеинурии и влияние протеинурии на ткань почки</w:t>
      </w:r>
      <w:r w:rsidR="00D631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0B6C" w:rsidRDefault="006C0B6C" w:rsidP="006C0B6C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BA4" w:rsidRPr="00DC1BA4">
        <w:rPr>
          <w:rFonts w:ascii="Times New Roman" w:hAnsi="Times New Roman" w:cs="Times New Roman"/>
          <w:sz w:val="24"/>
          <w:szCs w:val="24"/>
        </w:rPr>
        <w:t xml:space="preserve">ПК-1, </w:t>
      </w:r>
      <w:r w:rsidRPr="00DC1BA4">
        <w:rPr>
          <w:rFonts w:ascii="Times New Roman" w:hAnsi="Times New Roman" w:cs="Times New Roman"/>
          <w:sz w:val="24"/>
          <w:szCs w:val="24"/>
        </w:rPr>
        <w:t xml:space="preserve">ПК-2, ПК-5, ПК-6, </w:t>
      </w:r>
      <w:r w:rsidR="00DC1BA4" w:rsidRPr="00DC1BA4">
        <w:rPr>
          <w:rFonts w:ascii="Times New Roman" w:hAnsi="Times New Roman" w:cs="Times New Roman"/>
          <w:sz w:val="24"/>
          <w:szCs w:val="24"/>
        </w:rPr>
        <w:t>ПК-9</w:t>
      </w:r>
      <w:r w:rsidR="00F23A3A">
        <w:rPr>
          <w:rFonts w:ascii="Times New Roman" w:hAnsi="Times New Roman" w:cs="Times New Roman"/>
          <w:sz w:val="24"/>
          <w:szCs w:val="24"/>
        </w:rPr>
        <w:t>, ПК-11</w:t>
      </w:r>
    </w:p>
    <w:p w:rsidR="006C0B6C" w:rsidRDefault="006C0B6C" w:rsidP="006C0B6C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6C0B6C" w:rsidRDefault="006C0B6C" w:rsidP="006C0B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6C0B6C" w:rsidRDefault="006C0B6C" w:rsidP="006C0B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6C0B6C" w:rsidRDefault="006C0B6C" w:rsidP="006C0B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6C0B6C" w:rsidRDefault="006C0B6C" w:rsidP="006C0B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6C0B6C" w:rsidRDefault="006C0B6C" w:rsidP="006C0B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6C0B6C" w:rsidRDefault="006C0B6C" w:rsidP="006C0B6C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B6C" w:rsidRDefault="006C0B6C" w:rsidP="006C0B6C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семинара:</w:t>
      </w:r>
    </w:p>
    <w:p w:rsidR="006C0B6C" w:rsidRDefault="006C0B6C" w:rsidP="006C0B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6C0B6C" w:rsidRDefault="006C0B6C" w:rsidP="006C0B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6C0B6C" w:rsidTr="006C0B6C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6C" w:rsidRDefault="006C0B6C" w:rsidP="00985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0390">
              <w:rPr>
                <w:rFonts w:ascii="Times New Roman" w:hAnsi="Times New Roman" w:cs="Times New Roman"/>
                <w:sz w:val="24"/>
                <w:szCs w:val="24"/>
              </w:rPr>
              <w:t>Нефротический синдром –</w:t>
            </w:r>
            <w:r w:rsidR="00985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390">
              <w:rPr>
                <w:rFonts w:ascii="Times New Roman" w:hAnsi="Times New Roman" w:cs="Times New Roman"/>
                <w:sz w:val="24"/>
                <w:szCs w:val="24"/>
              </w:rPr>
              <w:t>лечение, осложнения – нефротический криз,  тяжелый нефротический синдром, неотложные мероприятия при них</w:t>
            </w:r>
          </w:p>
        </w:tc>
      </w:tr>
      <w:tr w:rsidR="006C0B6C" w:rsidTr="006C0B6C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6C" w:rsidRDefault="006C0B6C" w:rsidP="00D63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0390">
              <w:rPr>
                <w:rFonts w:ascii="Times New Roman" w:hAnsi="Times New Roman" w:cs="Times New Roman"/>
                <w:sz w:val="24"/>
                <w:szCs w:val="24"/>
              </w:rPr>
              <w:t xml:space="preserve">Протеинурия – </w:t>
            </w:r>
            <w:r w:rsidR="00D6314C" w:rsidRPr="00606BB3">
              <w:rPr>
                <w:rFonts w:ascii="Times New Roman" w:hAnsi="Times New Roman" w:cs="Times New Roman"/>
                <w:sz w:val="24"/>
                <w:szCs w:val="24"/>
              </w:rPr>
              <w:t>особенности различных видов протеинурии: клубочковые, канальцевые</w:t>
            </w:r>
            <w:proofErr w:type="gramStart"/>
            <w:r w:rsidR="00D6314C" w:rsidRPr="00606BB3">
              <w:rPr>
                <w:rFonts w:ascii="Times New Roman" w:hAnsi="Times New Roman" w:cs="Times New Roman"/>
                <w:sz w:val="24"/>
                <w:szCs w:val="24"/>
              </w:rPr>
              <w:t>,  функциональные</w:t>
            </w:r>
            <w:proofErr w:type="gramEnd"/>
            <w:r w:rsidR="00D6314C" w:rsidRPr="00606BB3">
              <w:rPr>
                <w:rFonts w:ascii="Times New Roman" w:hAnsi="Times New Roman" w:cs="Times New Roman"/>
                <w:sz w:val="24"/>
                <w:szCs w:val="24"/>
              </w:rPr>
              <w:t xml:space="preserve"> и протеинурии переполнения, разобрать клинически значимые протеинурии и влияние протеинурии на ткань почки</w:t>
            </w:r>
            <w:r w:rsidR="00D63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C0B6C" w:rsidRDefault="006C0B6C" w:rsidP="006C0B6C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6C0B6C" w:rsidRDefault="006C0B6C" w:rsidP="006C0B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6C0B6C" w:rsidRDefault="006C0B6C" w:rsidP="006C0B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6C0B6C" w:rsidRDefault="006C0B6C" w:rsidP="006C0B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6C0B6C" w:rsidRDefault="006C0B6C" w:rsidP="006C0B6C">
      <w:pPr>
        <w:pStyle w:val="a4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6C0B6C" w:rsidRDefault="006C0B6C" w:rsidP="006C0B6C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фармац. образованию Вузов России / М. А. Осадчук (и др.).- М.: МИА, 2010.- 168 с.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послевуз. образования врачей)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Шилова.- 2-е изд., испр. и доп..- М.: Гэотар- Медиа, 2008.- 689 с.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М.:  Гэотар Медиа, 2007.- 688 с.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под. Ред. Ю. И. Гринштейна,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Шрайер ; пер. с англ. под </w:t>
            </w:r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Гэотар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7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8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6C0B6C" w:rsidTr="006C0B6C">
        <w:tc>
          <w:tcPr>
            <w:tcW w:w="8505" w:type="dxa"/>
            <w:hideMark/>
          </w:tcPr>
          <w:p w:rsidR="006C0B6C" w:rsidRDefault="006C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Л.В. Козловская, Н.А. Мухин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.В. Фомин // Нефрология: национальное руководство / под ред. Н.А. Мухина. –M.: ГЭОТАР-Медиа, 2011. – Режим доступа: </w:t>
            </w:r>
            <w:hyperlink r:id="rId9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</w:tbl>
    <w:p w:rsidR="006C0B6C" w:rsidRDefault="006C0B6C" w:rsidP="006C0B6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C0B6C" w:rsidRDefault="006C0B6C" w:rsidP="006C0B6C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6C0B6C" w:rsidRDefault="006C0B6C" w:rsidP="006C0B6C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Мухетдиновой Г.А.______________</w:t>
      </w:r>
    </w:p>
    <w:p w:rsidR="00526272" w:rsidRDefault="00526272"/>
    <w:p w:rsidR="00753694" w:rsidRDefault="00753694"/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75369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753694" w:rsidRDefault="00753694" w:rsidP="005214F3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7"/>
          <w:sz w:val="24"/>
          <w:szCs w:val="24"/>
        </w:rPr>
        <w:t xml:space="preserve">Раздел </w:t>
      </w:r>
      <w:r w:rsidR="00D6314C">
        <w:rPr>
          <w:rStyle w:val="a7"/>
          <w:sz w:val="24"/>
          <w:szCs w:val="24"/>
        </w:rPr>
        <w:t>3</w:t>
      </w:r>
      <w:r>
        <w:rPr>
          <w:rStyle w:val="a7"/>
          <w:sz w:val="24"/>
          <w:szCs w:val="24"/>
        </w:rPr>
        <w:t xml:space="preserve">. </w:t>
      </w:r>
      <w:r w:rsidRPr="006C0B6C">
        <w:rPr>
          <w:rStyle w:val="a7"/>
          <w:b w:val="0"/>
          <w:sz w:val="24"/>
          <w:szCs w:val="24"/>
        </w:rPr>
        <w:t>Основные нефрологические синдромы</w:t>
      </w:r>
    </w:p>
    <w:p w:rsidR="00753694" w:rsidRDefault="00753694" w:rsidP="005214F3">
      <w:pPr>
        <w:ind w:hanging="1582"/>
        <w:jc w:val="center"/>
        <w:rPr>
          <w:rStyle w:val="a7"/>
          <w:b w:val="0"/>
          <w:sz w:val="24"/>
          <w:szCs w:val="24"/>
        </w:rPr>
      </w:pPr>
      <w:r>
        <w:rPr>
          <w:rStyle w:val="a7"/>
          <w:sz w:val="24"/>
          <w:szCs w:val="24"/>
        </w:rPr>
        <w:t xml:space="preserve">Тема </w:t>
      </w:r>
      <w:r w:rsidR="00D6314C">
        <w:rPr>
          <w:rStyle w:val="a7"/>
          <w:sz w:val="24"/>
          <w:szCs w:val="24"/>
        </w:rPr>
        <w:t>3-4</w:t>
      </w:r>
      <w:r>
        <w:rPr>
          <w:rStyle w:val="a7"/>
          <w:sz w:val="24"/>
          <w:szCs w:val="24"/>
        </w:rPr>
        <w:t xml:space="preserve">. </w:t>
      </w:r>
      <w:r w:rsidRPr="00753694">
        <w:rPr>
          <w:rStyle w:val="a7"/>
          <w:b w:val="0"/>
          <w:sz w:val="24"/>
          <w:szCs w:val="24"/>
        </w:rPr>
        <w:t>Нефритический синдром. Гипертензионный синдром.</w:t>
      </w:r>
    </w:p>
    <w:p w:rsidR="005214F3" w:rsidRDefault="005214F3" w:rsidP="005214F3">
      <w:pPr>
        <w:ind w:hanging="1582"/>
        <w:jc w:val="center"/>
        <w:rPr>
          <w:rStyle w:val="a7"/>
        </w:rPr>
      </w:pPr>
    </w:p>
    <w:p w:rsidR="00753694" w:rsidRDefault="00753694" w:rsidP="00753694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753694" w:rsidRDefault="00753694" w:rsidP="00753694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753694" w:rsidRDefault="00753694" w:rsidP="00753694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753694" w:rsidRDefault="00753694" w:rsidP="0075369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2 часа.</w:t>
      </w:r>
    </w:p>
    <w:p w:rsidR="00753694" w:rsidRDefault="00753694" w:rsidP="0075369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753694" w:rsidRDefault="00753694" w:rsidP="0075369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753694" w:rsidRDefault="00753694" w:rsidP="0075369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основными нефрологическими синдромами </w:t>
      </w:r>
    </w:p>
    <w:p w:rsidR="00753694" w:rsidRDefault="00753694" w:rsidP="0075369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нефритический </w:t>
      </w:r>
      <w:r w:rsidR="00CF5F4D">
        <w:rPr>
          <w:rFonts w:ascii="Times New Roman" w:hAnsi="Times New Roman" w:cs="Times New Roman"/>
          <w:sz w:val="24"/>
          <w:szCs w:val="24"/>
        </w:rPr>
        <w:t xml:space="preserve">синдром - </w:t>
      </w:r>
      <w:r>
        <w:rPr>
          <w:rFonts w:ascii="Times New Roman" w:hAnsi="Times New Roman" w:cs="Times New Roman"/>
          <w:sz w:val="24"/>
          <w:szCs w:val="24"/>
        </w:rPr>
        <w:t>лечение, осложнения, неотложные мероприятия при них. Гипертензионный синдром –</w:t>
      </w:r>
      <w:r w:rsidR="00CF5F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дифференциальная диагностика, лечение, артериальная гипертензия – как фактор прогрессирования хронических заболеваний почек.</w:t>
      </w:r>
    </w:p>
    <w:p w:rsidR="00753694" w:rsidRDefault="00753694" w:rsidP="00753694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DC1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BA4" w:rsidRPr="00DC1BA4">
        <w:rPr>
          <w:rFonts w:ascii="Times New Roman" w:hAnsi="Times New Roman" w:cs="Times New Roman"/>
          <w:sz w:val="24"/>
          <w:szCs w:val="24"/>
        </w:rPr>
        <w:t>ПК-1,</w:t>
      </w:r>
      <w:r w:rsidRPr="00DC1BA4">
        <w:rPr>
          <w:rFonts w:ascii="Times New Roman" w:hAnsi="Times New Roman" w:cs="Times New Roman"/>
          <w:sz w:val="24"/>
          <w:szCs w:val="24"/>
        </w:rPr>
        <w:t xml:space="preserve"> ПК-2, ПК-5, ПК-6,</w:t>
      </w:r>
      <w:r w:rsidR="00DC1BA4" w:rsidRPr="00DC1BA4">
        <w:rPr>
          <w:rFonts w:ascii="Times New Roman" w:hAnsi="Times New Roman" w:cs="Times New Roman"/>
          <w:sz w:val="24"/>
          <w:szCs w:val="24"/>
        </w:rPr>
        <w:t xml:space="preserve"> ПК-9</w:t>
      </w:r>
      <w:r w:rsidR="00F23A3A">
        <w:rPr>
          <w:rFonts w:ascii="Times New Roman" w:hAnsi="Times New Roman" w:cs="Times New Roman"/>
          <w:sz w:val="24"/>
          <w:szCs w:val="24"/>
        </w:rPr>
        <w:t>, ПК-11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694" w:rsidRDefault="00753694" w:rsidP="0075369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753694" w:rsidRPr="00D8740F" w:rsidRDefault="00753694" w:rsidP="00D8740F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40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753694" w:rsidRPr="00D8740F" w:rsidRDefault="00753694" w:rsidP="00D8740F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40F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753694" w:rsidRPr="00D8740F" w:rsidRDefault="00753694" w:rsidP="00D8740F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40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753694" w:rsidRPr="00D8740F" w:rsidRDefault="00753694" w:rsidP="00D8740F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40F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753694" w:rsidRPr="00D8740F" w:rsidRDefault="00753694" w:rsidP="00D8740F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40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753694" w:rsidRDefault="00753694" w:rsidP="00753694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3694" w:rsidRDefault="00753694" w:rsidP="00753694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753694" w:rsidRPr="00C57671" w:rsidRDefault="00753694" w:rsidP="00C57671">
      <w:pPr>
        <w:pStyle w:val="a8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671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753694" w:rsidRPr="00C57671" w:rsidRDefault="00753694" w:rsidP="00C57671">
      <w:pPr>
        <w:pStyle w:val="a8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671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C57671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753694" w:rsidTr="005C32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94" w:rsidRDefault="00753694" w:rsidP="00CF5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7739">
              <w:rPr>
                <w:rFonts w:ascii="Times New Roman" w:hAnsi="Times New Roman" w:cs="Times New Roman"/>
                <w:sz w:val="24"/>
                <w:szCs w:val="24"/>
              </w:rPr>
              <w:t>Нефри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синдром – лечение, осложнения, неотложные мероприятия при них</w:t>
            </w:r>
            <w:r w:rsidR="00267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3694" w:rsidTr="005C32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94" w:rsidRDefault="00753694" w:rsidP="00CF5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7739">
              <w:rPr>
                <w:rFonts w:ascii="Times New Roman" w:hAnsi="Times New Roman" w:cs="Times New Roman"/>
                <w:sz w:val="24"/>
                <w:szCs w:val="24"/>
              </w:rPr>
              <w:t xml:space="preserve"> Гипертензионный синдром –</w:t>
            </w:r>
            <w:r w:rsidR="00CF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73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дифференциальная диагностика, лечение, артериальная гипертензия – как фактор прогрессирования хронических заболеваний </w:t>
            </w:r>
            <w:proofErr w:type="gramStart"/>
            <w:r w:rsidR="00267739">
              <w:rPr>
                <w:rFonts w:ascii="Times New Roman" w:hAnsi="Times New Roman" w:cs="Times New Roman"/>
                <w:sz w:val="24"/>
                <w:szCs w:val="24"/>
              </w:rPr>
              <w:t>почек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753694" w:rsidRDefault="00753694" w:rsidP="00753694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753694" w:rsidRPr="00C57671" w:rsidRDefault="00753694" w:rsidP="00C57671">
      <w:pPr>
        <w:pStyle w:val="a8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67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753694" w:rsidRPr="00C57671" w:rsidRDefault="00753694" w:rsidP="00C57671">
      <w:pPr>
        <w:pStyle w:val="a8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671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753694" w:rsidRPr="00C57671" w:rsidRDefault="00753694" w:rsidP="00C57671">
      <w:pPr>
        <w:pStyle w:val="a8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671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753694" w:rsidRDefault="00753694" w:rsidP="00753694">
      <w:pPr>
        <w:pStyle w:val="a4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753694" w:rsidRDefault="00753694" w:rsidP="00753694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фармац. образованию Вузов России / М. А. Осадчук (и др.).- М.: МИА, 2010.- 168 с.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послевуз. образования врачей)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Шилова.- 2-е изд., испр. и доп..- М.: Гэотар- Медиа, 2008.- 689 с.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М.:  Гэотар Медиа, 2007.- 688 с.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под. Ред. Ю. И. Гринштейна,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Шрайер ; пер. с англ. под </w:t>
            </w:r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Гэотар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10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11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753694" w:rsidTr="005C3226">
        <w:tc>
          <w:tcPr>
            <w:tcW w:w="8505" w:type="dxa"/>
            <w:hideMark/>
          </w:tcPr>
          <w:p w:rsidR="00753694" w:rsidRDefault="00753694" w:rsidP="005C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Л.В. Козловская, Н.А. Мухин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.В. Фомин // Нефрология: национальное руководство / под ред. Н.А. Мухина. –M.: ГЭОТАР-Медиа, 2011. – Режим доступа: </w:t>
            </w:r>
            <w:hyperlink r:id="rId12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</w:tbl>
    <w:p w:rsidR="00753694" w:rsidRDefault="00753694" w:rsidP="0075369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53694" w:rsidRDefault="00753694" w:rsidP="00753694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753694" w:rsidRDefault="00753694" w:rsidP="00753694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Мухетдиновой Г.А.______________</w:t>
      </w:r>
    </w:p>
    <w:p w:rsidR="00753694" w:rsidRDefault="00753694"/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1B2219" w:rsidRDefault="001B2219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1B2219" w:rsidRDefault="001B2219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1B2219" w:rsidRDefault="001B2219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1B2219" w:rsidRDefault="001B2219" w:rsidP="00887A6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887A66" w:rsidRDefault="00CD5B12" w:rsidP="005214F3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7"/>
          <w:sz w:val="24"/>
          <w:szCs w:val="24"/>
        </w:rPr>
        <w:t>Раздел 3</w:t>
      </w:r>
      <w:r w:rsidR="00887A66">
        <w:rPr>
          <w:rStyle w:val="a7"/>
          <w:sz w:val="24"/>
          <w:szCs w:val="24"/>
        </w:rPr>
        <w:t xml:space="preserve">. </w:t>
      </w:r>
      <w:r w:rsidR="00887A66" w:rsidRPr="006C0B6C">
        <w:rPr>
          <w:rStyle w:val="a7"/>
          <w:b w:val="0"/>
          <w:sz w:val="24"/>
          <w:szCs w:val="24"/>
        </w:rPr>
        <w:t>Основные нефрологические синдромы</w:t>
      </w:r>
    </w:p>
    <w:p w:rsidR="00887A66" w:rsidRDefault="00887A66" w:rsidP="005214F3">
      <w:pPr>
        <w:ind w:hanging="1582"/>
        <w:jc w:val="center"/>
        <w:rPr>
          <w:rStyle w:val="a7"/>
          <w:b w:val="0"/>
          <w:sz w:val="24"/>
          <w:szCs w:val="24"/>
        </w:rPr>
      </w:pPr>
      <w:r>
        <w:rPr>
          <w:rStyle w:val="a7"/>
          <w:sz w:val="24"/>
          <w:szCs w:val="24"/>
        </w:rPr>
        <w:t xml:space="preserve">Тема </w:t>
      </w:r>
      <w:r w:rsidR="00CD5B12">
        <w:rPr>
          <w:rStyle w:val="a7"/>
          <w:sz w:val="24"/>
          <w:szCs w:val="24"/>
        </w:rPr>
        <w:t>5</w:t>
      </w:r>
      <w:r>
        <w:rPr>
          <w:rStyle w:val="a7"/>
          <w:sz w:val="24"/>
          <w:szCs w:val="24"/>
        </w:rPr>
        <w:t xml:space="preserve">. </w:t>
      </w:r>
      <w:r w:rsidRPr="00887A66">
        <w:rPr>
          <w:rStyle w:val="a7"/>
          <w:b w:val="0"/>
          <w:sz w:val="24"/>
          <w:szCs w:val="24"/>
        </w:rPr>
        <w:t>Мочевой синдром.</w:t>
      </w:r>
    </w:p>
    <w:p w:rsidR="005214F3" w:rsidRDefault="005214F3" w:rsidP="005214F3">
      <w:pPr>
        <w:ind w:hanging="1582"/>
        <w:jc w:val="center"/>
        <w:rPr>
          <w:rStyle w:val="a7"/>
        </w:rPr>
      </w:pPr>
    </w:p>
    <w:p w:rsidR="00887A66" w:rsidRDefault="00887A66" w:rsidP="00887A66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887A66" w:rsidRDefault="00887A66" w:rsidP="00887A66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887A66" w:rsidRDefault="00887A66" w:rsidP="00887A66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887A66" w:rsidRDefault="00887A66" w:rsidP="00887A66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2 часа.</w:t>
      </w:r>
    </w:p>
    <w:p w:rsidR="00887A66" w:rsidRDefault="00887A66" w:rsidP="00887A66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887A66" w:rsidRDefault="00887A66" w:rsidP="00887A66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887A66" w:rsidRDefault="00887A66" w:rsidP="00887A66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основными нефрологическими синдромами </w:t>
      </w:r>
    </w:p>
    <w:p w:rsidR="00887A66" w:rsidRDefault="00887A66" w:rsidP="00887A66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Мочевой синдром – определение, этиология, механизм развития, клиническая картина, диагностика,  дифференциальная диагностика, лечение.</w:t>
      </w:r>
      <w:proofErr w:type="gramEnd"/>
    </w:p>
    <w:p w:rsidR="00887A66" w:rsidRDefault="00887A66" w:rsidP="00887A66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A4">
        <w:rPr>
          <w:rFonts w:ascii="Times New Roman" w:hAnsi="Times New Roman" w:cs="Times New Roman"/>
          <w:sz w:val="24"/>
          <w:szCs w:val="24"/>
        </w:rPr>
        <w:t>ПК-1, ПК-2, ПК-5, ПК-6, ПК-9</w:t>
      </w:r>
      <w:r>
        <w:rPr>
          <w:rFonts w:ascii="Times New Roman" w:hAnsi="Times New Roman" w:cs="Times New Roman"/>
          <w:sz w:val="24"/>
          <w:szCs w:val="24"/>
        </w:rPr>
        <w:t xml:space="preserve">, ПК-11 </w:t>
      </w:r>
    </w:p>
    <w:p w:rsidR="00C57671" w:rsidRDefault="00887A66" w:rsidP="00C576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C57671" w:rsidRDefault="00C57671" w:rsidP="00C576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87A66" w:rsidRPr="00C57671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C57671" w:rsidRDefault="00C57671" w:rsidP="00C576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887A66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C57671" w:rsidRDefault="00C57671" w:rsidP="00C576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887A66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C57671" w:rsidRDefault="00C57671" w:rsidP="00C576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887A66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887A66" w:rsidRPr="00C57671" w:rsidRDefault="00C57671" w:rsidP="00C576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87A66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887A66" w:rsidRDefault="00887A66" w:rsidP="00887A66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7A66" w:rsidRDefault="00887A66" w:rsidP="00887A66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887A66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87A66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887A66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887A66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="00887A66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887A66" w:rsidTr="005C32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66" w:rsidRDefault="00887A66" w:rsidP="00D63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6314C">
              <w:rPr>
                <w:rFonts w:ascii="Times New Roman" w:hAnsi="Times New Roman" w:cs="Times New Roman"/>
                <w:sz w:val="24"/>
                <w:szCs w:val="24"/>
              </w:rPr>
              <w:t>Мочевой синдром – определение, этиология, механизм развития.</w:t>
            </w:r>
          </w:p>
        </w:tc>
      </w:tr>
      <w:tr w:rsidR="00887A66" w:rsidTr="005C32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66" w:rsidRDefault="00887A66" w:rsidP="00D63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6314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линическая картина, диагностика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дифференциальная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диагностика, лечение.</w:t>
            </w:r>
          </w:p>
        </w:tc>
      </w:tr>
    </w:tbl>
    <w:p w:rsidR="00887A66" w:rsidRDefault="00887A66" w:rsidP="00887A66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887A66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887A66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887A66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887A66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887A66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87A66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887A66" w:rsidRDefault="00887A66" w:rsidP="00887A66">
      <w:pPr>
        <w:pStyle w:val="a4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887A66" w:rsidRDefault="00887A66" w:rsidP="00887A66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фармац. образованию Вузов России / М. А. Осадчук (и др.).- М.: МИА, 2010.- 168 с.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послевуз. образования врачей)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Шилова.- 2-е изд., испр. и доп..- М.: Гэотар- Медиа, 2008.- 689 с.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М.:  Гэотар Медиа, 2007.- 688 с.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под. Ред. Ю. И. Гринштейна,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Шрайер ; пер. с англ. под </w:t>
            </w:r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Гэотар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13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14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887A66" w:rsidTr="005C3226">
        <w:tc>
          <w:tcPr>
            <w:tcW w:w="8505" w:type="dxa"/>
            <w:hideMark/>
          </w:tcPr>
          <w:p w:rsidR="00887A66" w:rsidRDefault="00887A66" w:rsidP="005C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Л.В. Козловская, Н.А. Мухин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.В. Фомин // Нефрология: национальное руководство / под ред. Н.А. Мухина. –M.: ГЭОТАР-Медиа, 2011. – Режим доступа: </w:t>
            </w:r>
            <w:hyperlink r:id="rId15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</w:tbl>
    <w:p w:rsidR="00887A66" w:rsidRDefault="00887A66" w:rsidP="00887A6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87A66" w:rsidRDefault="00887A66" w:rsidP="00887A66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887A66" w:rsidRDefault="00887A66" w:rsidP="00887A66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Мухетдиновой Г.А.______________</w:t>
      </w:r>
    </w:p>
    <w:p w:rsidR="00887A66" w:rsidRDefault="00887A66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560CD4" w:rsidRDefault="00560CD4"/>
    <w:p w:rsidR="00D6314C" w:rsidRDefault="00D6314C" w:rsidP="00560CD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6314C" w:rsidRDefault="00D6314C" w:rsidP="00560CD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6314C" w:rsidRDefault="00D6314C" w:rsidP="00560CD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6314C" w:rsidRDefault="00D6314C" w:rsidP="00560CD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6314C" w:rsidRDefault="00D6314C" w:rsidP="00560CD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214F3" w:rsidRDefault="005214F3" w:rsidP="005214F3">
      <w:pPr>
        <w:ind w:hanging="1582"/>
        <w:jc w:val="center"/>
        <w:rPr>
          <w:rStyle w:val="a7"/>
          <w:sz w:val="24"/>
          <w:szCs w:val="24"/>
        </w:rPr>
      </w:pPr>
    </w:p>
    <w:p w:rsidR="00560CD4" w:rsidRDefault="00560CD4" w:rsidP="005214F3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7"/>
          <w:sz w:val="24"/>
          <w:szCs w:val="24"/>
        </w:rPr>
        <w:t xml:space="preserve">Раздел </w:t>
      </w:r>
      <w:r w:rsidR="00C57671">
        <w:rPr>
          <w:rStyle w:val="a7"/>
          <w:sz w:val="24"/>
          <w:szCs w:val="24"/>
        </w:rPr>
        <w:t>3</w:t>
      </w:r>
      <w:r>
        <w:rPr>
          <w:rStyle w:val="a7"/>
          <w:sz w:val="24"/>
          <w:szCs w:val="24"/>
        </w:rPr>
        <w:t xml:space="preserve">. </w:t>
      </w:r>
      <w:r w:rsidRPr="006C0B6C">
        <w:rPr>
          <w:rStyle w:val="a7"/>
          <w:b w:val="0"/>
          <w:sz w:val="24"/>
          <w:szCs w:val="24"/>
        </w:rPr>
        <w:t>Основные нефрологические синдромы</w:t>
      </w:r>
    </w:p>
    <w:p w:rsidR="00560CD4" w:rsidRDefault="00C57671" w:rsidP="005214F3">
      <w:pPr>
        <w:ind w:hanging="1582"/>
        <w:jc w:val="center"/>
        <w:rPr>
          <w:rStyle w:val="a7"/>
          <w:b w:val="0"/>
          <w:sz w:val="24"/>
          <w:szCs w:val="24"/>
        </w:rPr>
      </w:pPr>
      <w:r>
        <w:rPr>
          <w:rStyle w:val="a7"/>
          <w:sz w:val="24"/>
          <w:szCs w:val="24"/>
        </w:rPr>
        <w:t>Тема 6</w:t>
      </w:r>
      <w:r w:rsidR="00560CD4">
        <w:rPr>
          <w:rStyle w:val="a7"/>
          <w:sz w:val="24"/>
          <w:szCs w:val="24"/>
        </w:rPr>
        <w:t xml:space="preserve">. </w:t>
      </w:r>
      <w:r w:rsidR="002426EF" w:rsidRPr="002426EF">
        <w:rPr>
          <w:rStyle w:val="a7"/>
          <w:b w:val="0"/>
          <w:sz w:val="24"/>
          <w:szCs w:val="24"/>
        </w:rPr>
        <w:t>Ренальная анемия.</w:t>
      </w:r>
    </w:p>
    <w:p w:rsidR="005214F3" w:rsidRDefault="005214F3" w:rsidP="005214F3">
      <w:pPr>
        <w:ind w:hanging="1582"/>
        <w:jc w:val="center"/>
        <w:rPr>
          <w:rStyle w:val="a7"/>
        </w:rPr>
      </w:pPr>
    </w:p>
    <w:p w:rsidR="00560CD4" w:rsidRDefault="00560CD4" w:rsidP="00560CD4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560CD4" w:rsidRDefault="00560CD4" w:rsidP="00560CD4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560CD4" w:rsidRDefault="00560CD4" w:rsidP="00560CD4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560CD4" w:rsidRDefault="00560CD4" w:rsidP="00560CD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2 часа.</w:t>
      </w:r>
    </w:p>
    <w:p w:rsidR="00560CD4" w:rsidRDefault="00560CD4" w:rsidP="00560CD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560CD4" w:rsidRDefault="00560CD4" w:rsidP="00560CD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560CD4" w:rsidRDefault="00560CD4" w:rsidP="00560CD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основными нефрологическими синдромами </w:t>
      </w:r>
    </w:p>
    <w:p w:rsidR="00560CD4" w:rsidRDefault="00560CD4" w:rsidP="00560CD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2426EF">
        <w:rPr>
          <w:rFonts w:ascii="Times New Roman" w:hAnsi="Times New Roman" w:cs="Times New Roman"/>
          <w:sz w:val="24"/>
          <w:szCs w:val="24"/>
        </w:rPr>
        <w:t xml:space="preserve">ренальная анемия  </w:t>
      </w:r>
      <w:r w:rsidR="00194A93">
        <w:rPr>
          <w:rFonts w:ascii="Times New Roman" w:hAnsi="Times New Roman" w:cs="Times New Roman"/>
          <w:sz w:val="24"/>
          <w:szCs w:val="24"/>
        </w:rPr>
        <w:t>- дифференциальная диагностика и</w:t>
      </w:r>
      <w:r w:rsidR="002426EF">
        <w:rPr>
          <w:rFonts w:ascii="Times New Roman" w:hAnsi="Times New Roman" w:cs="Times New Roman"/>
          <w:sz w:val="24"/>
          <w:szCs w:val="24"/>
        </w:rPr>
        <w:t xml:space="preserve"> лечение.</w:t>
      </w:r>
    </w:p>
    <w:p w:rsidR="00560CD4" w:rsidRDefault="00560CD4" w:rsidP="00560CD4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A4">
        <w:rPr>
          <w:rFonts w:ascii="Times New Roman" w:hAnsi="Times New Roman" w:cs="Times New Roman"/>
          <w:sz w:val="24"/>
          <w:szCs w:val="24"/>
        </w:rPr>
        <w:t>ПК-1, ПК-2, ПК-5, ПК-6, ПК-9</w:t>
      </w:r>
      <w:r>
        <w:rPr>
          <w:rFonts w:ascii="Times New Roman" w:hAnsi="Times New Roman" w:cs="Times New Roman"/>
          <w:sz w:val="24"/>
          <w:szCs w:val="24"/>
        </w:rPr>
        <w:t xml:space="preserve">, ПК-11 </w:t>
      </w:r>
    </w:p>
    <w:p w:rsidR="00560CD4" w:rsidRDefault="00560CD4" w:rsidP="00560CD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560CD4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60CD4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560CD4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60CD4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560CD4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60CD4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560CD4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60CD4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560CD4" w:rsidRDefault="00C57671" w:rsidP="00C57671">
      <w:pPr>
        <w:widowControl w:val="0"/>
        <w:autoSpaceDE w:val="0"/>
        <w:autoSpaceDN w:val="0"/>
        <w:adjustRightInd w:val="0"/>
        <w:spacing w:after="0" w:line="240" w:lineRule="auto"/>
        <w:ind w:left="-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60CD4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560CD4" w:rsidRDefault="00560CD4" w:rsidP="00560CD4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CD4" w:rsidRDefault="00560CD4" w:rsidP="00560CD4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560CD4" w:rsidRDefault="00CD5B12" w:rsidP="00CD5B12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60CD4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560CD4" w:rsidRDefault="00CD5B12" w:rsidP="00CD5B12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60CD4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="00560CD4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560CD4" w:rsidTr="005C32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D4" w:rsidRDefault="00560CD4" w:rsidP="00194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26EF">
              <w:rPr>
                <w:rFonts w:ascii="Times New Roman" w:hAnsi="Times New Roman" w:cs="Times New Roman"/>
                <w:sz w:val="24"/>
                <w:szCs w:val="24"/>
              </w:rPr>
              <w:t xml:space="preserve">Ренальная </w:t>
            </w:r>
            <w:proofErr w:type="gramStart"/>
            <w:r w:rsidR="002426EF">
              <w:rPr>
                <w:rFonts w:ascii="Times New Roman" w:hAnsi="Times New Roman" w:cs="Times New Roman"/>
                <w:sz w:val="24"/>
                <w:szCs w:val="24"/>
              </w:rPr>
              <w:t>анемия  -</w:t>
            </w:r>
            <w:proofErr w:type="gramEnd"/>
            <w:r w:rsidR="00242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A93">
              <w:rPr>
                <w:rFonts w:ascii="Times New Roman" w:hAnsi="Times New Roman" w:cs="Times New Roman"/>
                <w:sz w:val="24"/>
                <w:szCs w:val="24"/>
              </w:rPr>
              <w:t>вопросы дифференциальной диагностики.</w:t>
            </w:r>
          </w:p>
        </w:tc>
      </w:tr>
      <w:tr w:rsidR="00560CD4" w:rsidTr="005C32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D4" w:rsidRDefault="00560CD4" w:rsidP="00194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4A93">
              <w:rPr>
                <w:rFonts w:ascii="Times New Roman" w:hAnsi="Times New Roman" w:cs="Times New Roman"/>
                <w:sz w:val="24"/>
                <w:szCs w:val="24"/>
              </w:rPr>
              <w:t>Ренальная анемия   - лечение: целевые уровни гемоглобина, доза и способ введения рчЭПО, осложнения лечения, резистентность к ССЭ, дефицит железа.</w:t>
            </w:r>
          </w:p>
        </w:tc>
      </w:tr>
    </w:tbl>
    <w:p w:rsidR="00560CD4" w:rsidRDefault="00560CD4" w:rsidP="00560CD4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560CD4" w:rsidRDefault="00CD5B12" w:rsidP="00CD5B12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560CD4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560CD4" w:rsidRDefault="00CD5B12" w:rsidP="00CD5B12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560CD4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560CD4" w:rsidRDefault="00CD5B12" w:rsidP="00CD5B12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60CD4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560CD4" w:rsidRDefault="00560CD4" w:rsidP="00560CD4">
      <w:pPr>
        <w:pStyle w:val="a4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560CD4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фармац. образованию Вузов России / М. А. Осадчук (и др.).- М.: МИА, 2010.- 168 с.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послевуз. образования врачей)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Шилова.- 2-е изд., испр. и доп..- М.: Гэотар- Медиа, 2008.- 689 с.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Балкаров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 ред. Е. М. Шилова.- М.:  Гэотар Медиа, 2007.- 688 с.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под. Ред. Ю. И. Гринштейна,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560CD4" w:rsidTr="008A682E">
        <w:trPr>
          <w:trHeight w:val="953"/>
        </w:trPr>
        <w:tc>
          <w:tcPr>
            <w:tcW w:w="8505" w:type="dxa"/>
            <w:hideMark/>
          </w:tcPr>
          <w:p w:rsidR="00560CD4" w:rsidRDefault="00560CD4" w:rsidP="005C3226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Шрайер ; пер. с англ. под </w:t>
            </w:r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Гэотар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8A682E" w:rsidTr="005C3226">
        <w:tc>
          <w:tcPr>
            <w:tcW w:w="8505" w:type="dxa"/>
            <w:hideMark/>
          </w:tcPr>
          <w:p w:rsidR="008A682E" w:rsidRDefault="008A682E" w:rsidP="008A682E">
            <w:pPr>
              <w:rPr>
                <w:rStyle w:val="apple-style-span"/>
                <w:bCs/>
                <w:sz w:val="24"/>
                <w:szCs w:val="24"/>
              </w:rPr>
            </w:pPr>
            <w:r w:rsidRPr="00F54CEA">
              <w:rPr>
                <w:rStyle w:val="apple-style-span"/>
                <w:rFonts w:eastAsia="Times New Roman"/>
                <w:bCs/>
                <w:color w:val="000000"/>
                <w:sz w:val="24"/>
                <w:szCs w:val="24"/>
              </w:rPr>
              <w:t xml:space="preserve">Анемия при хронической болезни почек: практическое руководство/ И.Л.Давыдкин и др. </w:t>
            </w:r>
            <w:r w:rsidRPr="00F54CEA">
              <w:rPr>
                <w:rStyle w:val="apple-style-span"/>
                <w:rFonts w:eastAsia="Times New Roman"/>
                <w:color w:val="000000"/>
                <w:sz w:val="24"/>
                <w:szCs w:val="24"/>
              </w:rPr>
              <w:t>- М.: Гэотар Медиа,</w:t>
            </w:r>
            <w:r w:rsidRPr="00F54CEA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 </w:t>
            </w:r>
            <w:r w:rsidRPr="00F54CEA">
              <w:rPr>
                <w:rStyle w:val="apple-style-span"/>
                <w:rFonts w:eastAsia="Times New Roman"/>
                <w:bCs/>
                <w:color w:val="000000"/>
                <w:sz w:val="24"/>
                <w:szCs w:val="24"/>
              </w:rPr>
              <w:t>2013</w:t>
            </w:r>
            <w:r w:rsidRPr="00F54CEA">
              <w:rPr>
                <w:rStyle w:val="apple-style-span"/>
                <w:rFonts w:eastAsia="Times New Roman"/>
                <w:color w:val="000000"/>
                <w:sz w:val="24"/>
                <w:szCs w:val="24"/>
              </w:rPr>
              <w:t xml:space="preserve">. - 54 </w:t>
            </w:r>
            <w:proofErr w:type="gramStart"/>
            <w:r w:rsidRPr="00F54CEA">
              <w:rPr>
                <w:rStyle w:val="apple-style-span"/>
                <w:rFonts w:eastAsia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16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17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560CD4" w:rsidTr="008A682E">
        <w:trPr>
          <w:trHeight w:val="1378"/>
        </w:trPr>
        <w:tc>
          <w:tcPr>
            <w:tcW w:w="8505" w:type="dxa"/>
            <w:hideMark/>
          </w:tcPr>
          <w:p w:rsidR="00560CD4" w:rsidRDefault="00560CD4" w:rsidP="005C32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8A682E" w:rsidTr="008A682E">
        <w:trPr>
          <w:trHeight w:val="1000"/>
        </w:trPr>
        <w:tc>
          <w:tcPr>
            <w:tcW w:w="8505" w:type="dxa"/>
            <w:hideMark/>
          </w:tcPr>
          <w:p w:rsidR="008A682E" w:rsidRDefault="008A682E" w:rsidP="005C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bCs/>
                <w:sz w:val="24"/>
                <w:szCs w:val="24"/>
              </w:rPr>
              <w:t>Анемия при хронической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почек [Электронный ресурс] / И. Л. Давыдкин [и др.].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64 с. – Режим доступа: </w:t>
            </w:r>
            <w:hyperlink r:id="rId18" w:history="1">
              <w:r w:rsidRPr="001C04C6">
                <w:rPr>
                  <w:rStyle w:val="a3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.studmedlib.ru/book/ISBN9785970423639.html</w:t>
            </w:r>
          </w:p>
        </w:tc>
      </w:tr>
      <w:tr w:rsidR="00560CD4" w:rsidTr="005C3226">
        <w:tc>
          <w:tcPr>
            <w:tcW w:w="8505" w:type="dxa"/>
            <w:hideMark/>
          </w:tcPr>
          <w:p w:rsidR="00560CD4" w:rsidRDefault="00560CD4" w:rsidP="005C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Л.В. Козловская, Н.А. Мухин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.В. Фомин // Нефрология: национальное руководство / под ред. Н.А. Мухина. –M.: ГЭОТАР-Медиа, 2011. – Режим доступа: </w:t>
            </w:r>
            <w:hyperlink r:id="rId19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  <w:tr w:rsidR="008A682E" w:rsidTr="005C3226">
        <w:tc>
          <w:tcPr>
            <w:tcW w:w="8505" w:type="dxa"/>
            <w:hideMark/>
          </w:tcPr>
          <w:p w:rsidR="008A682E" w:rsidRDefault="008A682E" w:rsidP="005C32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0CD4" w:rsidRDefault="00560CD4" w:rsidP="00560CD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60CD4" w:rsidRDefault="00560CD4" w:rsidP="00560CD4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560CD4" w:rsidRDefault="00560CD4" w:rsidP="00560CD4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Мухетдиновой Г.А.______________</w:t>
      </w:r>
    </w:p>
    <w:p w:rsidR="00560CD4" w:rsidRDefault="00560CD4" w:rsidP="00560CD4"/>
    <w:p w:rsidR="00560CD4" w:rsidRDefault="00560CD4"/>
    <w:sectPr w:rsidR="00560CD4" w:rsidSect="0067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35013"/>
    <w:multiLevelType w:val="hybridMultilevel"/>
    <w:tmpl w:val="AB4AD64A"/>
    <w:lvl w:ilvl="0" w:tplc="01E6282C">
      <w:start w:val="3"/>
      <w:numFmt w:val="decimal"/>
      <w:lvlText w:val="%1"/>
      <w:lvlJc w:val="left"/>
      <w:pPr>
        <w:ind w:left="-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6C0B6C"/>
    <w:rsid w:val="00194A93"/>
    <w:rsid w:val="001B2219"/>
    <w:rsid w:val="002249C9"/>
    <w:rsid w:val="002426EF"/>
    <w:rsid w:val="00267739"/>
    <w:rsid w:val="003E1A23"/>
    <w:rsid w:val="0041260C"/>
    <w:rsid w:val="004130E0"/>
    <w:rsid w:val="00415D5E"/>
    <w:rsid w:val="00480390"/>
    <w:rsid w:val="005214F3"/>
    <w:rsid w:val="00526272"/>
    <w:rsid w:val="00560CD4"/>
    <w:rsid w:val="0060243B"/>
    <w:rsid w:val="006749B9"/>
    <w:rsid w:val="006C0B6C"/>
    <w:rsid w:val="00753694"/>
    <w:rsid w:val="00887A66"/>
    <w:rsid w:val="008A682E"/>
    <w:rsid w:val="00985D4F"/>
    <w:rsid w:val="00C57671"/>
    <w:rsid w:val="00CD5B12"/>
    <w:rsid w:val="00CF5F4D"/>
    <w:rsid w:val="00D6314C"/>
    <w:rsid w:val="00D8740F"/>
    <w:rsid w:val="00DC1BA4"/>
    <w:rsid w:val="00DF4481"/>
    <w:rsid w:val="00F2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C0B6C"/>
    <w:rPr>
      <w:rFonts w:ascii="Times New Roman" w:hAnsi="Times New Roman" w:cs="Times New Roman" w:hint="default"/>
      <w:color w:val="0563C1"/>
      <w:u w:val="single"/>
    </w:rPr>
  </w:style>
  <w:style w:type="paragraph" w:styleId="a4">
    <w:name w:val="Plain Text"/>
    <w:basedOn w:val="a"/>
    <w:link w:val="a5"/>
    <w:semiHidden/>
    <w:unhideWhenUsed/>
    <w:rsid w:val="006C0B6C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semiHidden/>
    <w:rsid w:val="006C0B6C"/>
    <w:rPr>
      <w:rFonts w:ascii="Consolas" w:eastAsia="Calibri" w:hAnsi="Consolas" w:cs="Consolas"/>
      <w:sz w:val="21"/>
      <w:szCs w:val="21"/>
      <w:lang w:eastAsia="en-US"/>
    </w:rPr>
  </w:style>
  <w:style w:type="paragraph" w:styleId="a6">
    <w:name w:val="No Spacing"/>
    <w:qFormat/>
    <w:rsid w:val="006C0B6C"/>
    <w:pPr>
      <w:spacing w:after="0" w:line="240" w:lineRule="auto"/>
    </w:pPr>
  </w:style>
  <w:style w:type="character" w:customStyle="1" w:styleId="a7">
    <w:name w:val="Текст выделеный"/>
    <w:rsid w:val="006C0B6C"/>
    <w:rPr>
      <w:rFonts w:ascii="Times New Roman" w:hAnsi="Times New Roman" w:cs="Times New Roman" w:hint="default"/>
      <w:b/>
      <w:bCs w:val="0"/>
    </w:rPr>
  </w:style>
  <w:style w:type="character" w:customStyle="1" w:styleId="apple-style-span">
    <w:name w:val="apple-style-span"/>
    <w:basedOn w:val="a0"/>
    <w:rsid w:val="006C0B6C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6C0B6C"/>
    <w:rPr>
      <w:rFonts w:ascii="Times New Roman" w:hAnsi="Times New Roman" w:cs="Times New Roman" w:hint="default"/>
    </w:rPr>
  </w:style>
  <w:style w:type="paragraph" w:styleId="a8">
    <w:name w:val="List Paragraph"/>
    <w:basedOn w:val="a"/>
    <w:uiPriority w:val="34"/>
    <w:qFormat/>
    <w:rsid w:val="00D8740F"/>
    <w:pPr>
      <w:ind w:left="720"/>
      <w:contextualSpacing/>
    </w:pPr>
  </w:style>
  <w:style w:type="paragraph" w:styleId="a9">
    <w:name w:val="Body Text Indent"/>
    <w:basedOn w:val="a"/>
    <w:link w:val="aa"/>
    <w:semiHidden/>
    <w:unhideWhenUsed/>
    <w:rsid w:val="00415D5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415D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Subtitle"/>
    <w:basedOn w:val="a"/>
    <w:link w:val="ac"/>
    <w:qFormat/>
    <w:rsid w:val="00415D5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c">
    <w:name w:val="Подзаголовок Знак"/>
    <w:basedOn w:val="a0"/>
    <w:link w:val="ab"/>
    <w:rsid w:val="00415D5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hyperlink" Target="http://www" TargetMode="External"/><Relationship Id="rId1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" TargetMode="Externa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" TargetMode="External"/><Relationship Id="rId10" Type="http://schemas.openxmlformats.org/officeDocument/2006/relationships/hyperlink" Target="http://www" TargetMode="External"/><Relationship Id="rId19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Relationship Id="rId14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22</cp:revision>
  <dcterms:created xsi:type="dcterms:W3CDTF">2015-12-24T08:02:00Z</dcterms:created>
  <dcterms:modified xsi:type="dcterms:W3CDTF">2017-10-20T05:05:00Z</dcterms:modified>
</cp:coreProperties>
</file>