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A5" w:rsidRDefault="006F4CA5" w:rsidP="006F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F4CA5" w:rsidRDefault="006F4CA5" w:rsidP="006F4CA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F4CA5" w:rsidRDefault="006F4CA5" w:rsidP="006F4CA5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F4CA5" w:rsidRDefault="006F4CA5" w:rsidP="006F4CA5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F4CA5" w:rsidRDefault="006F4CA5" w:rsidP="006F4C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4CA5" w:rsidRDefault="006F4CA5" w:rsidP="006F4C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CA5" w:rsidRDefault="006F4CA5" w:rsidP="006F4CA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F4CA5" w:rsidRDefault="006F4CA5" w:rsidP="006F4C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CA5" w:rsidRDefault="006F4CA5" w:rsidP="006F4CA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CA5" w:rsidRDefault="006F4CA5" w:rsidP="006F4CA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F4CA5" w:rsidRDefault="00A77598" w:rsidP="006F4CA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FADEC68" wp14:editId="0E53288D">
            <wp:simplePos x="0" y="0"/>
            <wp:positionH relativeFrom="column">
              <wp:posOffset>3844290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F4CA5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F4CA5" w:rsidRDefault="006F4CA5" w:rsidP="006F4CA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F4CA5" w:rsidRDefault="006F4CA5" w:rsidP="006F4CA5">
      <w:pPr>
        <w:pStyle w:val="aa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2744E7">
        <w:t>29 августа 2016 г.</w:t>
      </w:r>
    </w:p>
    <w:p w:rsidR="006F4CA5" w:rsidRDefault="006F4CA5" w:rsidP="006F4CA5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876061" w:rsidRPr="00876061" w:rsidRDefault="002C224D" w:rsidP="00A92AF6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2</w:t>
      </w:r>
      <w:r w:rsidR="00876061" w:rsidRPr="00876061">
        <w:rPr>
          <w:rStyle w:val="a6"/>
          <w:rFonts w:ascii="Times New Roman" w:hAnsi="Times New Roman"/>
          <w:sz w:val="24"/>
          <w:szCs w:val="24"/>
        </w:rPr>
        <w:t xml:space="preserve">. </w:t>
      </w:r>
      <w:r w:rsidRPr="002C224D">
        <w:rPr>
          <w:rStyle w:val="a6"/>
          <w:rFonts w:ascii="Times New Roman" w:hAnsi="Times New Roman"/>
          <w:b w:val="0"/>
          <w:sz w:val="24"/>
          <w:szCs w:val="24"/>
        </w:rPr>
        <w:t xml:space="preserve">Методы обследования </w:t>
      </w:r>
      <w:proofErr w:type="spellStart"/>
      <w:r w:rsidRPr="002C224D">
        <w:rPr>
          <w:rStyle w:val="a6"/>
          <w:rFonts w:ascii="Times New Roman" w:hAnsi="Times New Roman"/>
          <w:b w:val="0"/>
          <w:sz w:val="24"/>
          <w:szCs w:val="24"/>
        </w:rPr>
        <w:t>нефрологических</w:t>
      </w:r>
      <w:proofErr w:type="spellEnd"/>
      <w:r w:rsidRPr="002C224D">
        <w:rPr>
          <w:rStyle w:val="a6"/>
          <w:rFonts w:ascii="Times New Roman" w:hAnsi="Times New Roman"/>
          <w:b w:val="0"/>
          <w:sz w:val="24"/>
          <w:szCs w:val="24"/>
        </w:rPr>
        <w:t xml:space="preserve"> больных</w:t>
      </w:r>
    </w:p>
    <w:p w:rsidR="00876061" w:rsidRDefault="00876061" w:rsidP="00A92AF6">
      <w:pPr>
        <w:ind w:hanging="1582"/>
        <w:jc w:val="center"/>
        <w:rPr>
          <w:rStyle w:val="a6"/>
          <w:rFonts w:ascii="Times New Roman" w:hAnsi="Times New Roman"/>
          <w:b w:val="0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BA74D8">
        <w:rPr>
          <w:rStyle w:val="a6"/>
          <w:rFonts w:ascii="Times New Roman" w:hAnsi="Times New Roman"/>
          <w:sz w:val="24"/>
          <w:szCs w:val="24"/>
        </w:rPr>
        <w:t>5</w:t>
      </w:r>
      <w:r w:rsidRPr="00876061"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914BB2" w:rsidRPr="00914BB2">
        <w:rPr>
          <w:rStyle w:val="a6"/>
          <w:rFonts w:ascii="Times New Roman" w:hAnsi="Times New Roman"/>
          <w:b w:val="0"/>
          <w:sz w:val="24"/>
          <w:szCs w:val="24"/>
        </w:rPr>
        <w:t>Радиоизотопные</w:t>
      </w:r>
      <w:r w:rsidR="002C224D" w:rsidRPr="002C224D">
        <w:rPr>
          <w:rStyle w:val="a6"/>
          <w:rFonts w:ascii="Times New Roman" w:hAnsi="Times New Roman"/>
          <w:b w:val="0"/>
          <w:sz w:val="24"/>
          <w:szCs w:val="24"/>
        </w:rPr>
        <w:t xml:space="preserve"> методы исследования</w:t>
      </w:r>
    </w:p>
    <w:p w:rsidR="00A92AF6" w:rsidRPr="00876061" w:rsidRDefault="00A92AF6" w:rsidP="00A92AF6">
      <w:pPr>
        <w:ind w:hanging="1582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876061" w:rsidRDefault="00876061" w:rsidP="00876061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876061" w:rsidRDefault="00876061" w:rsidP="00876061">
      <w:pPr>
        <w:ind w:hanging="1582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876061" w:rsidRPr="00876061" w:rsidRDefault="00876061" w:rsidP="00876061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760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76061">
        <w:rPr>
          <w:rFonts w:ascii="Times New Roman" w:hAnsi="Times New Roman" w:cs="Times New Roman"/>
          <w:sz w:val="24"/>
          <w:szCs w:val="24"/>
        </w:rPr>
        <w:t>ординаторы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06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учебная комната, </w:t>
      </w:r>
      <w:r w:rsidR="002C224D">
        <w:rPr>
          <w:rFonts w:ascii="Times New Roman" w:hAnsi="Times New Roman" w:cs="Times New Roman"/>
          <w:sz w:val="24"/>
          <w:szCs w:val="24"/>
        </w:rPr>
        <w:t xml:space="preserve"> </w:t>
      </w:r>
      <w:r w:rsidR="002D0869">
        <w:rPr>
          <w:rFonts w:ascii="Times New Roman" w:hAnsi="Times New Roman" w:cs="Times New Roman"/>
          <w:sz w:val="24"/>
          <w:szCs w:val="24"/>
        </w:rPr>
        <w:t>3 этаж, ГБУЗ РБ ГКБ №5</w:t>
      </w:r>
      <w:r w:rsidRPr="00876061">
        <w:rPr>
          <w:rFonts w:ascii="Times New Roman" w:hAnsi="Times New Roman" w:cs="Times New Roman"/>
          <w:sz w:val="24"/>
          <w:szCs w:val="24"/>
        </w:rPr>
        <w:t xml:space="preserve"> г. Уфа.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таблицы, плакаты, набор результатов </w:t>
      </w:r>
      <w:r w:rsidR="00914BB2">
        <w:rPr>
          <w:rFonts w:ascii="Times New Roman" w:hAnsi="Times New Roman" w:cs="Times New Roman"/>
          <w:sz w:val="24"/>
          <w:szCs w:val="24"/>
        </w:rPr>
        <w:t xml:space="preserve">радиоизотопных </w:t>
      </w:r>
      <w:r w:rsidRPr="00876061">
        <w:rPr>
          <w:rFonts w:ascii="Times New Roman" w:hAnsi="Times New Roman" w:cs="Times New Roman"/>
          <w:sz w:val="24"/>
          <w:szCs w:val="24"/>
        </w:rPr>
        <w:t xml:space="preserve">методов исследования больных, истории болезни, мультимедийный проектор, мультимедийные материалы, слайды, ноутбук. 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 w:rsidR="00C61609">
        <w:rPr>
          <w:rFonts w:ascii="Times New Roman" w:hAnsi="Times New Roman" w:cs="Times New Roman"/>
          <w:sz w:val="24"/>
          <w:szCs w:val="24"/>
        </w:rPr>
        <w:t>радиоизотоп</w:t>
      </w:r>
      <w:r w:rsidR="002C224D">
        <w:rPr>
          <w:rFonts w:ascii="Times New Roman" w:hAnsi="Times New Roman" w:cs="Times New Roman"/>
          <w:sz w:val="24"/>
          <w:szCs w:val="24"/>
        </w:rPr>
        <w:t>ных методов исследования в нефрологии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C61609">
        <w:rPr>
          <w:rFonts w:ascii="Times New Roman" w:hAnsi="Times New Roman" w:cs="Times New Roman"/>
          <w:sz w:val="24"/>
          <w:szCs w:val="24"/>
        </w:rPr>
        <w:t xml:space="preserve">радиоизотопная </w:t>
      </w:r>
      <w:proofErr w:type="spellStart"/>
      <w:r w:rsidR="00C61609">
        <w:rPr>
          <w:rFonts w:ascii="Times New Roman" w:hAnsi="Times New Roman" w:cs="Times New Roman"/>
          <w:sz w:val="24"/>
          <w:szCs w:val="24"/>
        </w:rPr>
        <w:t>ренография</w:t>
      </w:r>
      <w:proofErr w:type="spellEnd"/>
      <w:r w:rsidR="00C61609">
        <w:rPr>
          <w:rFonts w:ascii="Times New Roman" w:hAnsi="Times New Roman" w:cs="Times New Roman"/>
          <w:sz w:val="24"/>
          <w:szCs w:val="24"/>
        </w:rPr>
        <w:t xml:space="preserve"> – сущность метода, методика проведения, показания и противопоказания, интерпретация </w:t>
      </w:r>
      <w:proofErr w:type="spellStart"/>
      <w:r w:rsidR="00C61609">
        <w:rPr>
          <w:rFonts w:ascii="Times New Roman" w:hAnsi="Times New Roman" w:cs="Times New Roman"/>
          <w:sz w:val="24"/>
          <w:szCs w:val="24"/>
        </w:rPr>
        <w:t>ренограмм</w:t>
      </w:r>
      <w:proofErr w:type="spellEnd"/>
      <w:r w:rsidR="00C61609">
        <w:rPr>
          <w:rFonts w:ascii="Times New Roman" w:hAnsi="Times New Roman" w:cs="Times New Roman"/>
          <w:sz w:val="24"/>
          <w:szCs w:val="24"/>
        </w:rPr>
        <w:t>; сканирование почек - сущность метода, методика проведения, показания и противопоказания, интерпретация результатов.</w:t>
      </w:r>
    </w:p>
    <w:p w:rsidR="00876061" w:rsidRPr="002D0869" w:rsidRDefault="00876061" w:rsidP="00876061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C61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609" w:rsidRPr="00C61609">
        <w:rPr>
          <w:rFonts w:ascii="Times New Roman" w:hAnsi="Times New Roman" w:cs="Times New Roman"/>
          <w:sz w:val="24"/>
          <w:szCs w:val="24"/>
        </w:rPr>
        <w:t>ПК-2,</w:t>
      </w:r>
      <w:r w:rsidR="00C61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869">
        <w:rPr>
          <w:rFonts w:ascii="Times New Roman" w:hAnsi="Times New Roman" w:cs="Times New Roman"/>
          <w:sz w:val="24"/>
          <w:szCs w:val="24"/>
        </w:rPr>
        <w:t>ПК-</w:t>
      </w:r>
      <w:r w:rsidR="002D0869" w:rsidRPr="002D0869">
        <w:rPr>
          <w:rFonts w:ascii="Times New Roman" w:hAnsi="Times New Roman" w:cs="Times New Roman"/>
          <w:sz w:val="24"/>
          <w:szCs w:val="24"/>
        </w:rPr>
        <w:t>5, ПК-6</w:t>
      </w:r>
      <w:r w:rsidRPr="002D086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D0869" w:rsidRDefault="002D0869" w:rsidP="0087606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061" w:rsidRPr="00876061" w:rsidRDefault="00876061" w:rsidP="0087606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 w:rsidRPr="00876061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C61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61609">
              <w:rPr>
                <w:rFonts w:ascii="Times New Roman" w:hAnsi="Times New Roman" w:cs="Times New Roman"/>
                <w:sz w:val="24"/>
                <w:szCs w:val="24"/>
              </w:rPr>
              <w:t xml:space="preserve">Радиоизотопная </w:t>
            </w:r>
            <w:proofErr w:type="spellStart"/>
            <w:r w:rsidR="00C61609">
              <w:rPr>
                <w:rFonts w:ascii="Times New Roman" w:hAnsi="Times New Roman" w:cs="Times New Roman"/>
                <w:sz w:val="24"/>
                <w:szCs w:val="24"/>
              </w:rPr>
              <w:t>ренография</w:t>
            </w:r>
            <w:proofErr w:type="spellEnd"/>
            <w:r w:rsidR="00C61609">
              <w:rPr>
                <w:rFonts w:ascii="Times New Roman" w:hAnsi="Times New Roman" w:cs="Times New Roman"/>
                <w:sz w:val="24"/>
                <w:szCs w:val="24"/>
              </w:rPr>
              <w:t xml:space="preserve"> – сущность метода, методика проведения, показания и противопоказания, интерпретация </w:t>
            </w:r>
            <w:proofErr w:type="spellStart"/>
            <w:r w:rsidR="00C61609">
              <w:rPr>
                <w:rFonts w:ascii="Times New Roman" w:hAnsi="Times New Roman" w:cs="Times New Roman"/>
                <w:sz w:val="24"/>
                <w:szCs w:val="24"/>
              </w:rPr>
              <w:t>ренограмм</w:t>
            </w:r>
            <w:proofErr w:type="spellEnd"/>
          </w:p>
        </w:tc>
      </w:tr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C61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61609">
              <w:rPr>
                <w:rFonts w:ascii="Times New Roman" w:hAnsi="Times New Roman" w:cs="Times New Roman"/>
                <w:sz w:val="24"/>
                <w:szCs w:val="24"/>
              </w:rPr>
              <w:t>Сканирование почек - сущность метода, методика проведения, показания и противопоказания, интерпретация результатов.</w:t>
            </w:r>
          </w:p>
        </w:tc>
      </w:tr>
    </w:tbl>
    <w:p w:rsidR="00876061" w:rsidRPr="00876061" w:rsidRDefault="00876061" w:rsidP="00876061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876061" w:rsidRPr="00876061" w:rsidRDefault="00876061" w:rsidP="00876061">
      <w:pPr>
        <w:pStyle w:val="a3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7E48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361FDC" w:rsidRDefault="00667C06" w:rsidP="007E48A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7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D4586D" w:rsidRDefault="00667C06" w:rsidP="007E48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667C06" w:rsidRPr="00403B16" w:rsidTr="00667C06">
        <w:tc>
          <w:tcPr>
            <w:tcW w:w="8505" w:type="dxa"/>
          </w:tcPr>
          <w:p w:rsidR="00667C06" w:rsidRPr="00403B16" w:rsidRDefault="00667C06" w:rsidP="007E4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C61609" w:rsidRPr="00403B16" w:rsidTr="00667C06">
        <w:tc>
          <w:tcPr>
            <w:tcW w:w="8505" w:type="dxa"/>
          </w:tcPr>
          <w:p w:rsidR="00C61609" w:rsidRPr="00403B16" w:rsidRDefault="00C61609" w:rsidP="007E4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Козловская, Л.В. Клинические методы диагностики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нефрологии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0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667C06" w:rsidRPr="00D822A0" w:rsidRDefault="00667C06" w:rsidP="00667C0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 w:rsidR="00667C06"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 w:rsidR="00667C06"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 w:rsidR="00667C06"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 w:rsidR="00667C06"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sectPr w:rsidR="00876061" w:rsidRPr="00876061" w:rsidSect="00D9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4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76061"/>
    <w:rsid w:val="00016664"/>
    <w:rsid w:val="00270CBE"/>
    <w:rsid w:val="002744E7"/>
    <w:rsid w:val="002C224D"/>
    <w:rsid w:val="002D0869"/>
    <w:rsid w:val="00510382"/>
    <w:rsid w:val="005724BE"/>
    <w:rsid w:val="00667C06"/>
    <w:rsid w:val="006F4CA5"/>
    <w:rsid w:val="007A044A"/>
    <w:rsid w:val="00874292"/>
    <w:rsid w:val="00876061"/>
    <w:rsid w:val="00914BB2"/>
    <w:rsid w:val="009413CD"/>
    <w:rsid w:val="00A23301"/>
    <w:rsid w:val="00A77598"/>
    <w:rsid w:val="00A77983"/>
    <w:rsid w:val="00A92AF6"/>
    <w:rsid w:val="00AC4450"/>
    <w:rsid w:val="00BA61CD"/>
    <w:rsid w:val="00BA74D8"/>
    <w:rsid w:val="00C61609"/>
    <w:rsid w:val="00D9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7606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76061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87606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Текст выделеный"/>
    <w:rsid w:val="00876061"/>
    <w:rPr>
      <w:rFonts w:cs="Times New Roman"/>
      <w:b/>
    </w:rPr>
  </w:style>
  <w:style w:type="character" w:styleId="a7">
    <w:name w:val="Strong"/>
    <w:uiPriority w:val="99"/>
    <w:qFormat/>
    <w:rsid w:val="00876061"/>
    <w:rPr>
      <w:b/>
      <w:bCs/>
    </w:rPr>
  </w:style>
  <w:style w:type="character" w:styleId="a8">
    <w:name w:val="Hyperlink"/>
    <w:uiPriority w:val="99"/>
    <w:rsid w:val="00876061"/>
    <w:rPr>
      <w:rFonts w:cs="Times New Roman"/>
      <w:color w:val="0563C1"/>
      <w:u w:val="single"/>
    </w:rPr>
  </w:style>
  <w:style w:type="paragraph" w:styleId="a9">
    <w:name w:val="No Spacing"/>
    <w:qFormat/>
    <w:rsid w:val="00876061"/>
    <w:pPr>
      <w:spacing w:after="0" w:line="240" w:lineRule="auto"/>
    </w:pPr>
  </w:style>
  <w:style w:type="character" w:customStyle="1" w:styleId="apple-style-span">
    <w:name w:val="apple-style-span"/>
    <w:basedOn w:val="a0"/>
    <w:rsid w:val="00667C06"/>
    <w:rPr>
      <w:rFonts w:cs="Times New Roman"/>
    </w:rPr>
  </w:style>
  <w:style w:type="character" w:customStyle="1" w:styleId="apple-converted-space">
    <w:name w:val="apple-converted-space"/>
    <w:basedOn w:val="a0"/>
    <w:rsid w:val="00667C06"/>
    <w:rPr>
      <w:rFonts w:cs="Times New Roman"/>
    </w:rPr>
  </w:style>
  <w:style w:type="paragraph" w:styleId="aa">
    <w:name w:val="Body Text Indent"/>
    <w:basedOn w:val="a"/>
    <w:link w:val="ab"/>
    <w:semiHidden/>
    <w:unhideWhenUsed/>
    <w:rsid w:val="006F4C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semiHidden/>
    <w:rsid w:val="006F4C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Subtitle"/>
    <w:basedOn w:val="a"/>
    <w:link w:val="ad"/>
    <w:qFormat/>
    <w:rsid w:val="006F4CA5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6F4CA5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DFBA9-915C-4571-B8F9-559B780B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13</cp:revision>
  <dcterms:created xsi:type="dcterms:W3CDTF">2015-12-24T06:24:00Z</dcterms:created>
  <dcterms:modified xsi:type="dcterms:W3CDTF">2017-10-20T05:05:00Z</dcterms:modified>
</cp:coreProperties>
</file>