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639" w:rsidRDefault="008F7639" w:rsidP="008F76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8F7639" w:rsidRDefault="008F7639" w:rsidP="008F7639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8F7639" w:rsidRDefault="008F7639" w:rsidP="008F7639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8F7639" w:rsidRDefault="008F7639" w:rsidP="008F7639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8F7639" w:rsidRDefault="008F7639" w:rsidP="008F7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639" w:rsidRDefault="008F7639" w:rsidP="008F763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639" w:rsidRDefault="008F7639" w:rsidP="008F763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8F7639" w:rsidRDefault="008F7639" w:rsidP="008F763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639" w:rsidRDefault="008F7639" w:rsidP="008F763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639" w:rsidRDefault="008F7639" w:rsidP="008F763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8F7639" w:rsidRDefault="0099151B" w:rsidP="008F763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1B52BAB" wp14:editId="7E592745">
            <wp:simplePos x="0" y="0"/>
            <wp:positionH relativeFrom="column">
              <wp:posOffset>3882390</wp:posOffset>
            </wp:positionH>
            <wp:positionV relativeFrom="paragraph">
              <wp:posOffset>73025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F7639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8F7639" w:rsidRDefault="008F7639" w:rsidP="008F763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8F7639" w:rsidRDefault="008F7639" w:rsidP="008F7639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7303E9">
        <w:t>29 августа 2016 г.</w:t>
      </w:r>
    </w:p>
    <w:p w:rsidR="008F7639" w:rsidRDefault="008F7639" w:rsidP="008F7639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6A2139" w:rsidRDefault="004D7446" w:rsidP="006A2139">
      <w:pPr>
        <w:pStyle w:val="a4"/>
        <w:spacing w:line="360" w:lineRule="auto"/>
        <w:ind w:left="-851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18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Обменные и парапротеинемические нефропатии. </w:t>
      </w:r>
    </w:p>
    <w:p w:rsidR="004D7446" w:rsidRPr="00AB224D" w:rsidRDefault="004D7446" w:rsidP="006A2139">
      <w:pPr>
        <w:pStyle w:val="a4"/>
        <w:spacing w:line="360" w:lineRule="auto"/>
        <w:ind w:left="-851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Поражение почек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при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тромботических микроангиопатиях.</w:t>
      </w:r>
    </w:p>
    <w:p w:rsidR="004D7446" w:rsidRDefault="004D7446" w:rsidP="006A2139">
      <w:pPr>
        <w:pStyle w:val="a4"/>
        <w:spacing w:line="360" w:lineRule="auto"/>
        <w:ind w:left="-851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6C73D5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Обменные и парапротеинемические нефропатии.</w:t>
      </w:r>
    </w:p>
    <w:p w:rsidR="006A2139" w:rsidRPr="00AB224D" w:rsidRDefault="006A2139" w:rsidP="006A2139">
      <w:pPr>
        <w:pStyle w:val="a4"/>
        <w:spacing w:line="360" w:lineRule="auto"/>
        <w:ind w:left="-851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4D7446" w:rsidRDefault="004D7446" w:rsidP="004D7446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4D7446" w:rsidRDefault="004D7446" w:rsidP="004D7446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4D7446" w:rsidRDefault="004D7446" w:rsidP="004D7446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4D7446" w:rsidRDefault="004D7446" w:rsidP="004D7446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4D7446" w:rsidRDefault="004D7446" w:rsidP="004D7446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4D7446" w:rsidRDefault="004D7446" w:rsidP="004D7446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и инструментальных методов исследования больных, истории болезни, мультимедийный проектор, мультимедийные материалы, слайды, ноутбук. </w:t>
      </w:r>
    </w:p>
    <w:p w:rsidR="004D7446" w:rsidRDefault="004D7446" w:rsidP="004D7446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 поражением почек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парапротеинемиях</w:t>
      </w:r>
      <w:proofErr w:type="spellEnd"/>
    </w:p>
    <w:p w:rsidR="004D7446" w:rsidRDefault="004D7446" w:rsidP="004D7446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поражение почек  при болезни легких цепей, синдроме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Фанкони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моноклональной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криоглобулинемии</w:t>
      </w:r>
      <w:proofErr w:type="spellEnd"/>
    </w:p>
    <w:p w:rsidR="004D7446" w:rsidRDefault="004D7446" w:rsidP="004D7446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4D7446" w:rsidRDefault="004D7446" w:rsidP="004D7446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4D7446" w:rsidRDefault="004D7446" w:rsidP="004D744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4D7446" w:rsidRDefault="004D7446" w:rsidP="004D744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4D7446" w:rsidRDefault="004D7446" w:rsidP="004D744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4D7446" w:rsidRDefault="004D7446" w:rsidP="004D744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4D7446" w:rsidRDefault="004D7446" w:rsidP="004D744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4D7446" w:rsidRDefault="004D7446" w:rsidP="004D7446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7446" w:rsidRDefault="004D7446" w:rsidP="004D7446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4D7446" w:rsidRDefault="004D7446" w:rsidP="004D744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4D7446" w:rsidRDefault="004D7446" w:rsidP="004D744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  <w:r w:rsidR="00815C2E">
        <w:rPr>
          <w:rFonts w:ascii="Times New Roman" w:hAnsi="Times New Roman" w:cs="Times New Roman"/>
          <w:sz w:val="24"/>
          <w:szCs w:val="24"/>
        </w:rPr>
        <w:t xml:space="preserve"> поражение почек</w:t>
      </w:r>
    </w:p>
    <w:p w:rsidR="004D7446" w:rsidRDefault="004D7446" w:rsidP="004D7446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D7446" w:rsidRPr="00F36F99" w:rsidTr="00E544EA">
        <w:trPr>
          <w:cantSplit/>
          <w:jc w:val="center"/>
        </w:trPr>
        <w:tc>
          <w:tcPr>
            <w:tcW w:w="5000" w:type="pct"/>
          </w:tcPr>
          <w:p w:rsidR="004D7446" w:rsidRPr="00F708E0" w:rsidRDefault="004D7446" w:rsidP="00815C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15C2E">
              <w:rPr>
                <w:rFonts w:ascii="Times New Roman" w:hAnsi="Times New Roman" w:cs="Times New Roman"/>
                <w:sz w:val="24"/>
                <w:szCs w:val="24"/>
              </w:rPr>
              <w:t>При болезни легких цепей</w:t>
            </w:r>
          </w:p>
        </w:tc>
      </w:tr>
      <w:tr w:rsidR="004D7446" w:rsidRPr="00F36F99" w:rsidTr="00E544EA">
        <w:trPr>
          <w:cantSplit/>
          <w:jc w:val="center"/>
        </w:trPr>
        <w:tc>
          <w:tcPr>
            <w:tcW w:w="5000" w:type="pct"/>
          </w:tcPr>
          <w:p w:rsidR="004D7446" w:rsidRPr="00AE7996" w:rsidRDefault="004D7446" w:rsidP="0081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815C2E">
              <w:rPr>
                <w:rFonts w:ascii="Times New Roman" w:hAnsi="Times New Roman" w:cs="Times New Roman"/>
                <w:sz w:val="24"/>
                <w:szCs w:val="24"/>
              </w:rPr>
              <w:t xml:space="preserve"> синдроме </w:t>
            </w:r>
            <w:proofErr w:type="spellStart"/>
            <w:r w:rsidR="00815C2E">
              <w:rPr>
                <w:rFonts w:ascii="Times New Roman" w:hAnsi="Times New Roman" w:cs="Times New Roman"/>
                <w:sz w:val="24"/>
                <w:szCs w:val="24"/>
              </w:rPr>
              <w:t>Фанкони</w:t>
            </w:r>
            <w:proofErr w:type="spellEnd"/>
            <w:r w:rsidR="00815C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815C2E" w:rsidRPr="00F36F99" w:rsidTr="00E544EA">
        <w:trPr>
          <w:cantSplit/>
          <w:jc w:val="center"/>
        </w:trPr>
        <w:tc>
          <w:tcPr>
            <w:tcW w:w="5000" w:type="pct"/>
          </w:tcPr>
          <w:p w:rsidR="00815C2E" w:rsidRPr="00815C2E" w:rsidRDefault="00815C2E" w:rsidP="00815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Моноклональной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криоглобулинемии</w:t>
            </w:r>
            <w:proofErr w:type="spellEnd"/>
          </w:p>
        </w:tc>
      </w:tr>
    </w:tbl>
    <w:p w:rsidR="004D7446" w:rsidRDefault="004D7446" w:rsidP="004D7446">
      <w:pPr>
        <w:jc w:val="both"/>
      </w:pPr>
    </w:p>
    <w:p w:rsidR="004D7446" w:rsidRDefault="004D7446" w:rsidP="004D744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4D7446" w:rsidRDefault="004D7446" w:rsidP="004D744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4D7446" w:rsidRDefault="004D7446" w:rsidP="004D744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4D7446" w:rsidRDefault="004D7446" w:rsidP="004D74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52" w:rsidRPr="00BA74EF" w:rsidRDefault="00C87352" w:rsidP="00C873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C87352" w:rsidRPr="00037128" w:rsidRDefault="00C87352" w:rsidP="00C87352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C87352" w:rsidRPr="00037128" w:rsidRDefault="00C87352" w:rsidP="00C87352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C87352" w:rsidRPr="00037128" w:rsidRDefault="00C87352" w:rsidP="00C87352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C87352" w:rsidRPr="00037128" w:rsidRDefault="00C87352" w:rsidP="00C87352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C87352" w:rsidRPr="00037128" w:rsidRDefault="00C87352" w:rsidP="00C87352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87352" w:rsidRPr="00037128" w:rsidRDefault="00C87352" w:rsidP="00C87352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C87352" w:rsidRPr="00037128" w:rsidRDefault="00C87352" w:rsidP="00C8735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C87352" w:rsidRPr="00037128" w:rsidRDefault="00C87352" w:rsidP="00C8735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C87352" w:rsidRPr="00037128" w:rsidRDefault="00C87352" w:rsidP="00C8735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C87352" w:rsidRPr="00037128" w:rsidRDefault="00C87352" w:rsidP="00C8735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9E768B" w:rsidRDefault="009E768B"/>
    <w:p w:rsidR="006F1F32" w:rsidRDefault="006F1F32"/>
    <w:sectPr w:rsidR="006F1F32" w:rsidSect="009E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F5935"/>
    <w:multiLevelType w:val="hybridMultilevel"/>
    <w:tmpl w:val="39E21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05865"/>
    <w:multiLevelType w:val="hybridMultilevel"/>
    <w:tmpl w:val="C788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A6AD4"/>
    <w:multiLevelType w:val="hybridMultilevel"/>
    <w:tmpl w:val="00F8684A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7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722263"/>
    <w:multiLevelType w:val="hybridMultilevel"/>
    <w:tmpl w:val="4224F1BA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C87352"/>
    <w:rsid w:val="000B0A9E"/>
    <w:rsid w:val="004D7446"/>
    <w:rsid w:val="005100C9"/>
    <w:rsid w:val="00520483"/>
    <w:rsid w:val="006A2139"/>
    <w:rsid w:val="006F1F32"/>
    <w:rsid w:val="007303E9"/>
    <w:rsid w:val="00815C2E"/>
    <w:rsid w:val="008F7639"/>
    <w:rsid w:val="0099151B"/>
    <w:rsid w:val="009E768B"/>
    <w:rsid w:val="00A42462"/>
    <w:rsid w:val="00C8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C87352"/>
    <w:rPr>
      <w:rFonts w:cs="Times New Roman"/>
      <w:b/>
    </w:rPr>
  </w:style>
  <w:style w:type="paragraph" w:styleId="a4">
    <w:name w:val="No Spacing"/>
    <w:qFormat/>
    <w:rsid w:val="00C87352"/>
    <w:pPr>
      <w:spacing w:after="0" w:line="240" w:lineRule="auto"/>
    </w:pPr>
  </w:style>
  <w:style w:type="character" w:customStyle="1" w:styleId="apple-style-span">
    <w:name w:val="apple-style-span"/>
    <w:basedOn w:val="a0"/>
    <w:rsid w:val="00C87352"/>
    <w:rPr>
      <w:rFonts w:cs="Times New Roman"/>
    </w:rPr>
  </w:style>
  <w:style w:type="character" w:customStyle="1" w:styleId="apple-converted-space">
    <w:name w:val="apple-converted-space"/>
    <w:basedOn w:val="a0"/>
    <w:rsid w:val="00C87352"/>
    <w:rPr>
      <w:rFonts w:cs="Times New Roman"/>
    </w:rPr>
  </w:style>
  <w:style w:type="paragraph" w:styleId="a5">
    <w:name w:val="List Paragraph"/>
    <w:basedOn w:val="a"/>
    <w:uiPriority w:val="34"/>
    <w:qFormat/>
    <w:rsid w:val="006F1F32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8F76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8F763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8F7639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8F7639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479</Words>
  <Characters>2736</Characters>
  <Application>Microsoft Office Word</Application>
  <DocSecurity>0</DocSecurity>
  <Lines>22</Lines>
  <Paragraphs>6</Paragraphs>
  <ScaleCrop>false</ScaleCrop>
  <Company>Grizli777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12</cp:revision>
  <dcterms:created xsi:type="dcterms:W3CDTF">2015-12-27T18:48:00Z</dcterms:created>
  <dcterms:modified xsi:type="dcterms:W3CDTF">2017-10-20T05:08:00Z</dcterms:modified>
</cp:coreProperties>
</file>