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29" w:rsidRDefault="00577E29" w:rsidP="00577E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77E29" w:rsidRDefault="00577E29" w:rsidP="00577E2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77E29" w:rsidRDefault="00577E29" w:rsidP="00577E29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77E29" w:rsidRDefault="00577E29" w:rsidP="00577E29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77E29" w:rsidRDefault="00577E29" w:rsidP="00577E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7E29" w:rsidRDefault="00577E29" w:rsidP="00577E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E29" w:rsidRDefault="00577E29" w:rsidP="00577E2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77E29" w:rsidRDefault="00577E29" w:rsidP="00577E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E29" w:rsidRDefault="00577E29" w:rsidP="00577E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E29" w:rsidRDefault="00577E29" w:rsidP="00577E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77E29" w:rsidRDefault="006B021F" w:rsidP="00577E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AD079B" wp14:editId="2D09B840">
            <wp:simplePos x="0" y="0"/>
            <wp:positionH relativeFrom="column">
              <wp:posOffset>3891915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77E2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77E29" w:rsidRDefault="00577E29" w:rsidP="00577E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77E29" w:rsidRDefault="00577E29" w:rsidP="00577E29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DF50B8">
        <w:t>29 августа 2016 г.</w:t>
      </w:r>
    </w:p>
    <w:p w:rsidR="00577E29" w:rsidRDefault="00577E29" w:rsidP="00577E29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297675" w:rsidRDefault="00297675" w:rsidP="0029767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675">
        <w:rPr>
          <w:rFonts w:ascii="Times New Roman" w:hAnsi="Times New Roman" w:cs="Times New Roman"/>
          <w:b/>
          <w:sz w:val="24"/>
          <w:szCs w:val="24"/>
        </w:rPr>
        <w:t>Раздел 9. Острая почечная недостаточность</w:t>
      </w:r>
    </w:p>
    <w:p w:rsidR="00313E84" w:rsidRDefault="00313E84" w:rsidP="00297675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297675">
        <w:rPr>
          <w:rStyle w:val="a4"/>
          <w:rFonts w:ascii="Times New Roman" w:hAnsi="Times New Roman"/>
          <w:sz w:val="24"/>
          <w:szCs w:val="24"/>
        </w:rPr>
        <w:t>Тема. Острая почечная недостаточность. Занятие 1.</w:t>
      </w:r>
    </w:p>
    <w:p w:rsidR="00297675" w:rsidRPr="00297675" w:rsidRDefault="00297675" w:rsidP="00297675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острой почечной недостаточности (ОПН)</w:t>
      </w: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определение ОПН, эпидемиология, классификация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ренальная,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ПН - классификация (</w:t>
            </w:r>
            <w:proofErr w:type="spellStart"/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преренальная</w:t>
            </w:r>
            <w:proofErr w:type="spellEnd"/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, ренальная, </w:t>
            </w:r>
            <w:proofErr w:type="spellStart"/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постренальная</w:t>
            </w:r>
            <w:proofErr w:type="spellEnd"/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ПН - этиология, патогенез. </w:t>
            </w: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47543D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7543D" w:rsidRPr="00657A6E" w:rsidRDefault="0047543D" w:rsidP="0047543D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7543D" w:rsidRPr="00F36F99" w:rsidRDefault="0047543D" w:rsidP="0047543D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7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7543D" w:rsidRPr="00F36F99" w:rsidRDefault="0047543D" w:rsidP="0047543D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97675" w:rsidRPr="00297675" w:rsidRDefault="00297675" w:rsidP="0029767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675">
        <w:rPr>
          <w:rFonts w:ascii="Times New Roman" w:hAnsi="Times New Roman" w:cs="Times New Roman"/>
          <w:b/>
          <w:sz w:val="24"/>
          <w:szCs w:val="24"/>
        </w:rPr>
        <w:t>Раздел 9. Острая почечная недостаточность</w:t>
      </w:r>
    </w:p>
    <w:p w:rsidR="00313E84" w:rsidRDefault="00313E84" w:rsidP="00297675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Острая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297675" w:rsidRPr="00AE7996" w:rsidRDefault="00297675" w:rsidP="00297675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диагностики ОПН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клиническая картина и периоды, диагностика, дифференциальная диагностика ОПН.</w:t>
      </w:r>
    </w:p>
    <w:p w:rsidR="00313E84" w:rsidRPr="00BA74EF" w:rsidRDefault="00313E84" w:rsidP="00313E84">
      <w:pPr>
        <w:pStyle w:val="a5"/>
        <w:jc w:val="both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– клиническая картина и периоды.</w:t>
                  </w:r>
                </w:p>
              </w:tc>
            </w:tr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- диагностика, лабораторные исследования, инструментальные исследования.</w:t>
                  </w:r>
                </w:p>
              </w:tc>
            </w:tr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– дифференциальная диагностика</w:t>
                  </w:r>
                </w:p>
              </w:tc>
            </w:tr>
          </w:tbl>
          <w:p w:rsidR="00313E84" w:rsidRPr="00AE7996" w:rsidRDefault="00313E84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657A6E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57A6E" w:rsidRPr="00657A6E" w:rsidRDefault="00657A6E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657A6E" w:rsidRPr="00F36F99" w:rsidRDefault="00657A6E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8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97675" w:rsidRDefault="00297675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97675" w:rsidRDefault="00297675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97675" w:rsidRPr="00297675" w:rsidRDefault="00297675" w:rsidP="0029767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675">
        <w:rPr>
          <w:rFonts w:ascii="Times New Roman" w:hAnsi="Times New Roman" w:cs="Times New Roman"/>
          <w:b/>
          <w:sz w:val="24"/>
          <w:szCs w:val="24"/>
        </w:rPr>
        <w:t>Раздел 9. Острая почечная недостаточность</w:t>
      </w:r>
    </w:p>
    <w:p w:rsidR="00297675" w:rsidRDefault="00313E84" w:rsidP="00297675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8A17F0">
        <w:rPr>
          <w:rStyle w:val="a4"/>
          <w:rFonts w:ascii="Times New Roman" w:hAnsi="Times New Roman"/>
          <w:sz w:val="24"/>
          <w:szCs w:val="24"/>
        </w:rPr>
        <w:t xml:space="preserve"> Острая почечная недостаточность</w:t>
      </w:r>
      <w:r>
        <w:rPr>
          <w:rStyle w:val="a4"/>
          <w:rFonts w:ascii="Times New Roman" w:hAnsi="Times New Roman"/>
          <w:sz w:val="24"/>
          <w:szCs w:val="24"/>
        </w:rPr>
        <w:t>.</w:t>
      </w:r>
    </w:p>
    <w:p w:rsidR="00313E84" w:rsidRDefault="00313E84" w:rsidP="00297675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 xml:space="preserve">Занятие 3. Лечение и </w:t>
      </w:r>
      <w:r w:rsidR="00297675">
        <w:rPr>
          <w:rStyle w:val="a4"/>
          <w:rFonts w:ascii="Times New Roman" w:hAnsi="Times New Roman"/>
          <w:b w:val="0"/>
          <w:sz w:val="24"/>
          <w:szCs w:val="24"/>
        </w:rPr>
        <w:t>прогноз</w:t>
      </w:r>
    </w:p>
    <w:p w:rsidR="00297675" w:rsidRPr="00AE7996" w:rsidRDefault="00297675" w:rsidP="00313E84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="008A17F0" w:rsidRPr="008A17F0">
        <w:rPr>
          <w:rFonts w:ascii="Times New Roman" w:hAnsi="Times New Roman" w:cs="Times New Roman"/>
          <w:sz w:val="24"/>
          <w:szCs w:val="24"/>
        </w:rPr>
        <w:t xml:space="preserve"> </w:t>
      </w:r>
      <w:r w:rsidR="008A17F0">
        <w:rPr>
          <w:rFonts w:ascii="Times New Roman" w:hAnsi="Times New Roman" w:cs="Times New Roman"/>
          <w:sz w:val="24"/>
          <w:szCs w:val="24"/>
        </w:rPr>
        <w:t>ГБУЗ ГКБ №5,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="008A17F0">
        <w:rPr>
          <w:rFonts w:ascii="Times New Roman" w:hAnsi="Times New Roman" w:cs="Times New Roman"/>
          <w:sz w:val="24"/>
          <w:szCs w:val="24"/>
        </w:rPr>
        <w:t xml:space="preserve">, отделение гемодиализа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лечения </w:t>
      </w:r>
      <w:r w:rsidR="008A17F0">
        <w:rPr>
          <w:rFonts w:ascii="Times New Roman" w:hAnsi="Times New Roman" w:cs="Times New Roman"/>
          <w:sz w:val="24"/>
          <w:szCs w:val="24"/>
        </w:rPr>
        <w:t>ОПН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CD415A"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8A17F0">
        <w:rPr>
          <w:rFonts w:ascii="Times New Roman" w:hAnsi="Times New Roman" w:cs="Times New Roman"/>
          <w:sz w:val="24"/>
          <w:szCs w:val="24"/>
        </w:rPr>
        <w:t>ОПН</w:t>
      </w:r>
      <w:r>
        <w:rPr>
          <w:rFonts w:ascii="Times New Roman" w:hAnsi="Times New Roman" w:cs="Times New Roman"/>
          <w:sz w:val="24"/>
          <w:szCs w:val="24"/>
        </w:rPr>
        <w:t xml:space="preserve"> – цели лечения, показания к госпитализации, </w:t>
      </w:r>
      <w:r w:rsidR="008A17F0">
        <w:rPr>
          <w:rFonts w:ascii="Times New Roman" w:hAnsi="Times New Roman" w:cs="Times New Roman"/>
          <w:sz w:val="24"/>
          <w:szCs w:val="24"/>
        </w:rPr>
        <w:t xml:space="preserve">консервативное </w:t>
      </w:r>
      <w:r>
        <w:rPr>
          <w:rFonts w:ascii="Times New Roman" w:hAnsi="Times New Roman" w:cs="Times New Roman"/>
          <w:sz w:val="24"/>
          <w:szCs w:val="24"/>
        </w:rPr>
        <w:t>лечение, медикаментозное лечение, прогноз.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5809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Лечение (ОПН) – цели лечения, показания к госпитализации,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58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 ОПН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BA74EF" w:rsidRDefault="00313E84" w:rsidP="00297675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7675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прогноз.</w:t>
            </w:r>
          </w:p>
          <w:p w:rsidR="00313E84" w:rsidRPr="00AE7996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5809B9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809B9" w:rsidRPr="00657A6E" w:rsidRDefault="005809B9" w:rsidP="005809B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5809B9" w:rsidRPr="00F36F99" w:rsidRDefault="005809B9" w:rsidP="005809B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9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5809B9" w:rsidRPr="00F36F99" w:rsidRDefault="005809B9" w:rsidP="005809B9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C72D37" w:rsidRDefault="00C72D37"/>
    <w:sectPr w:rsidR="00C72D3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223501"/>
    <w:rsid w:val="00297675"/>
    <w:rsid w:val="00313E84"/>
    <w:rsid w:val="003371AA"/>
    <w:rsid w:val="003E5897"/>
    <w:rsid w:val="0047543D"/>
    <w:rsid w:val="00577E29"/>
    <w:rsid w:val="005809B9"/>
    <w:rsid w:val="00657A6E"/>
    <w:rsid w:val="006B021F"/>
    <w:rsid w:val="00796DEB"/>
    <w:rsid w:val="008A17F0"/>
    <w:rsid w:val="00C72D37"/>
    <w:rsid w:val="00CD415A"/>
    <w:rsid w:val="00D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577E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577E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577E2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577E2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2015-12-24T19:26:00Z</dcterms:created>
  <dcterms:modified xsi:type="dcterms:W3CDTF">2017-10-20T05:03:00Z</dcterms:modified>
</cp:coreProperties>
</file>