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8D2" w:rsidRDefault="00C148D2" w:rsidP="00C148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C148D2" w:rsidRDefault="00C148D2" w:rsidP="00C148D2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C148D2" w:rsidRDefault="00C148D2" w:rsidP="00C148D2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C148D2" w:rsidRDefault="00C148D2" w:rsidP="00C148D2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C148D2" w:rsidRDefault="00C148D2" w:rsidP="00C148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8D2" w:rsidRDefault="00C148D2" w:rsidP="00C148D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8D2" w:rsidRDefault="00C148D2" w:rsidP="00C148D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C148D2" w:rsidRDefault="00C148D2" w:rsidP="00C148D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8D2" w:rsidRDefault="00C148D2" w:rsidP="00C148D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8D2" w:rsidRDefault="00C148D2" w:rsidP="00C148D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C148D2" w:rsidRDefault="00EE67AC" w:rsidP="00C148D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1385EA2" wp14:editId="6A932F63">
            <wp:simplePos x="0" y="0"/>
            <wp:positionH relativeFrom="column">
              <wp:posOffset>3806190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148D2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C148D2" w:rsidRDefault="00C148D2" w:rsidP="00C148D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C148D2" w:rsidRDefault="00C148D2" w:rsidP="00C148D2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AF3F39">
        <w:t>29 августа 2016 г.</w:t>
      </w:r>
    </w:p>
    <w:p w:rsidR="00C148D2" w:rsidRDefault="00C148D2" w:rsidP="00C148D2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E7996" w:rsidRPr="00CD79A0" w:rsidRDefault="00CD79A0" w:rsidP="00CD79A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9A0">
        <w:rPr>
          <w:rFonts w:ascii="Times New Roman" w:hAnsi="Times New Roman" w:cs="Times New Roman"/>
          <w:b/>
          <w:sz w:val="24"/>
          <w:szCs w:val="24"/>
        </w:rPr>
        <w:t>Раздел 13. Мочекаменная болезнь</w:t>
      </w:r>
    </w:p>
    <w:p w:rsidR="00AE7996" w:rsidRDefault="00193FBE" w:rsidP="00CD79A0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 Мочекаменная болезнь (МКБ)</w:t>
      </w:r>
      <w:r w:rsidR="00AE7996">
        <w:rPr>
          <w:rStyle w:val="a4"/>
          <w:rFonts w:ascii="Times New Roman" w:hAnsi="Times New Roman"/>
          <w:sz w:val="24"/>
          <w:szCs w:val="24"/>
        </w:rPr>
        <w:t xml:space="preserve">. </w:t>
      </w:r>
      <w:r w:rsidR="00AE7996">
        <w:rPr>
          <w:rStyle w:val="a4"/>
          <w:rFonts w:ascii="Times New Roman" w:hAnsi="Times New Roman"/>
          <w:b w:val="0"/>
          <w:sz w:val="24"/>
          <w:szCs w:val="24"/>
        </w:rPr>
        <w:t>Занятие 1</w:t>
      </w:r>
    </w:p>
    <w:p w:rsidR="00CD79A0" w:rsidRPr="00AE7996" w:rsidRDefault="00CD79A0" w:rsidP="00CD79A0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AE7996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3FBE">
        <w:rPr>
          <w:rFonts w:ascii="Times New Roman" w:hAnsi="Times New Roman" w:cs="Times New Roman"/>
          <w:sz w:val="24"/>
          <w:szCs w:val="24"/>
        </w:rPr>
        <w:t>МКБ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</w:t>
      </w:r>
      <w:r w:rsidR="00933A37">
        <w:rPr>
          <w:rFonts w:ascii="Times New Roman" w:hAnsi="Times New Roman" w:cs="Times New Roman"/>
          <w:sz w:val="24"/>
          <w:szCs w:val="24"/>
        </w:rPr>
        <w:t xml:space="preserve"> </w:t>
      </w:r>
      <w:r w:rsidR="008D5FAA">
        <w:rPr>
          <w:rFonts w:ascii="Times New Roman" w:hAnsi="Times New Roman" w:cs="Times New Roman"/>
          <w:sz w:val="24"/>
          <w:szCs w:val="24"/>
        </w:rPr>
        <w:t xml:space="preserve">МКБ </w:t>
      </w:r>
      <w:r w:rsidR="00197462">
        <w:rPr>
          <w:rFonts w:ascii="Times New Roman" w:hAnsi="Times New Roman" w:cs="Times New Roman"/>
          <w:sz w:val="24"/>
          <w:szCs w:val="24"/>
        </w:rPr>
        <w:t>- определение</w:t>
      </w:r>
      <w:r>
        <w:rPr>
          <w:rFonts w:ascii="Times New Roman" w:hAnsi="Times New Roman" w:cs="Times New Roman"/>
          <w:sz w:val="24"/>
          <w:szCs w:val="24"/>
        </w:rPr>
        <w:t xml:space="preserve">, эпидемиология, </w:t>
      </w:r>
      <w:r w:rsidR="004A7DE0">
        <w:rPr>
          <w:rFonts w:ascii="Times New Roman" w:hAnsi="Times New Roman" w:cs="Times New Roman"/>
          <w:sz w:val="24"/>
          <w:szCs w:val="24"/>
        </w:rPr>
        <w:t xml:space="preserve">профилактика, </w:t>
      </w:r>
      <w:r>
        <w:rPr>
          <w:rFonts w:ascii="Times New Roman" w:hAnsi="Times New Roman" w:cs="Times New Roman"/>
          <w:sz w:val="24"/>
          <w:szCs w:val="24"/>
        </w:rPr>
        <w:t>классификация, этиология, патогенез.</w:t>
      </w:r>
    </w:p>
    <w:p w:rsidR="00AE7996" w:rsidRPr="00BA74EF" w:rsidRDefault="00AE7996" w:rsidP="00AE7996">
      <w:pPr>
        <w:pStyle w:val="a5"/>
        <w:rPr>
          <w:i/>
          <w:color w:val="FF0000"/>
        </w:rPr>
      </w:pP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197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97462">
              <w:rPr>
                <w:rFonts w:ascii="Times New Roman" w:hAnsi="Times New Roman" w:cs="Times New Roman"/>
                <w:sz w:val="24"/>
                <w:szCs w:val="24"/>
              </w:rPr>
              <w:t>МКБ</w:t>
            </w:r>
            <w:r w:rsidR="00933A3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97462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933A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эпидемиология</w:t>
            </w:r>
            <w:r w:rsidR="00197462">
              <w:rPr>
                <w:rFonts w:ascii="Times New Roman" w:hAnsi="Times New Roman" w:cs="Times New Roman"/>
                <w:sz w:val="24"/>
                <w:szCs w:val="24"/>
              </w:rPr>
              <w:t>, профилактика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197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Классификация </w:t>
            </w:r>
            <w:r w:rsidR="00197462">
              <w:rPr>
                <w:rFonts w:ascii="Times New Roman" w:hAnsi="Times New Roman" w:cs="Times New Roman"/>
                <w:sz w:val="24"/>
                <w:szCs w:val="24"/>
              </w:rPr>
              <w:t xml:space="preserve">МКБ, 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19746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97462">
              <w:rPr>
                <w:rFonts w:ascii="Times New Roman" w:hAnsi="Times New Roman" w:cs="Times New Roman"/>
                <w:sz w:val="24"/>
                <w:szCs w:val="24"/>
              </w:rPr>
              <w:t>Этиология и патогенез МКБ, виды камней.</w:t>
            </w:r>
          </w:p>
        </w:tc>
      </w:tr>
    </w:tbl>
    <w:p w:rsidR="00AE7996" w:rsidRPr="008C4CF7" w:rsidRDefault="00AE7996" w:rsidP="00AE7996">
      <w:pPr>
        <w:jc w:val="both"/>
      </w:pP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E7996" w:rsidRPr="00037128" w:rsidRDefault="00AE7996" w:rsidP="00AE7996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E7996" w:rsidRPr="00AF1EC5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F1EC5" w:rsidRPr="00AF1EC5" w:rsidRDefault="00AF1EC5" w:rsidP="00AF1EC5">
      <w:pPr>
        <w:pStyle w:val="a5"/>
        <w:numPr>
          <w:ilvl w:val="0"/>
          <w:numId w:val="7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Почечная колика: руководство для врачей/ Л. Е. </w:t>
      </w:r>
      <w:proofErr w:type="gram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Белый</w:t>
      </w:r>
      <w:proofErr w:type="gram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М.: МИА,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2009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- 255 с.</w:t>
      </w:r>
    </w:p>
    <w:p w:rsidR="00AF1EC5" w:rsidRPr="00F36F99" w:rsidRDefault="00AF1EC5" w:rsidP="00AF1EC5">
      <w:pPr>
        <w:pStyle w:val="a5"/>
        <w:numPr>
          <w:ilvl w:val="0"/>
          <w:numId w:val="7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Урология/ под ред.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Н.А.Лопаткина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М.: ГЭОТАР-Медиа, 2007.-368 с.</w:t>
      </w:r>
    </w:p>
    <w:p w:rsidR="00AF1EC5" w:rsidRPr="00F36F99" w:rsidRDefault="00AF1EC5" w:rsidP="00AF1EC5">
      <w:pPr>
        <w:pStyle w:val="a5"/>
        <w:spacing w:line="276" w:lineRule="auto"/>
        <w:ind w:left="1440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D79A0" w:rsidRPr="00CD79A0" w:rsidRDefault="00CD79A0" w:rsidP="00CD79A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9A0">
        <w:rPr>
          <w:rFonts w:ascii="Times New Roman" w:hAnsi="Times New Roman" w:cs="Times New Roman"/>
          <w:b/>
          <w:sz w:val="24"/>
          <w:szCs w:val="24"/>
        </w:rPr>
        <w:t>Раздел 13. Мочекаменная болезнь</w:t>
      </w:r>
    </w:p>
    <w:p w:rsidR="003566BF" w:rsidRPr="00AE7996" w:rsidRDefault="00AF1EC5" w:rsidP="00CD79A0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 Мочекаменная болезнь (МКБ)</w:t>
      </w:r>
      <w:r w:rsidR="003566BF">
        <w:rPr>
          <w:rStyle w:val="a4"/>
          <w:rFonts w:ascii="Times New Roman" w:hAnsi="Times New Roman"/>
          <w:sz w:val="24"/>
          <w:szCs w:val="24"/>
        </w:rPr>
        <w:t xml:space="preserve">. </w:t>
      </w:r>
      <w:r w:rsidR="003566BF">
        <w:rPr>
          <w:rStyle w:val="a4"/>
          <w:rFonts w:ascii="Times New Roman" w:hAnsi="Times New Roman"/>
          <w:b w:val="0"/>
          <w:sz w:val="24"/>
          <w:szCs w:val="24"/>
        </w:rPr>
        <w:t>Занятие 2.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2C5E">
        <w:rPr>
          <w:rFonts w:ascii="Times New Roman" w:hAnsi="Times New Roman" w:cs="Times New Roman"/>
          <w:sz w:val="24"/>
          <w:szCs w:val="24"/>
        </w:rPr>
        <w:t>МКБ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BA74EF" w:rsidRDefault="003566BF" w:rsidP="00BA7053">
      <w:pPr>
        <w:pStyle w:val="a5"/>
        <w:jc w:val="both"/>
        <w:rPr>
          <w:i/>
          <w:color w:val="FF0000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="00BA7053">
        <w:rPr>
          <w:rFonts w:ascii="Times New Roman" w:hAnsi="Times New Roman" w:cs="Times New Roman"/>
          <w:sz w:val="24"/>
          <w:szCs w:val="24"/>
        </w:rPr>
        <w:t>диагностика</w:t>
      </w:r>
      <w:r w:rsidR="00F64D75">
        <w:rPr>
          <w:rFonts w:ascii="Times New Roman" w:hAnsi="Times New Roman" w:cs="Times New Roman"/>
          <w:sz w:val="24"/>
          <w:szCs w:val="24"/>
        </w:rPr>
        <w:t xml:space="preserve"> </w:t>
      </w:r>
      <w:r w:rsidR="00AF1EC5">
        <w:rPr>
          <w:rFonts w:ascii="Times New Roman" w:hAnsi="Times New Roman" w:cs="Times New Roman"/>
          <w:sz w:val="24"/>
          <w:szCs w:val="24"/>
        </w:rPr>
        <w:t xml:space="preserve">МКБ </w:t>
      </w:r>
      <w:r w:rsidR="00BA7053">
        <w:rPr>
          <w:rFonts w:ascii="Times New Roman" w:hAnsi="Times New Roman" w:cs="Times New Roman"/>
          <w:sz w:val="24"/>
          <w:szCs w:val="24"/>
        </w:rPr>
        <w:t>–</w:t>
      </w:r>
      <w:r w:rsidR="00AF1EC5">
        <w:rPr>
          <w:rFonts w:ascii="Times New Roman" w:hAnsi="Times New Roman" w:cs="Times New Roman"/>
          <w:sz w:val="24"/>
          <w:szCs w:val="24"/>
        </w:rPr>
        <w:t xml:space="preserve"> клиническая картина, </w:t>
      </w:r>
      <w:r w:rsidR="00BA7053">
        <w:rPr>
          <w:rFonts w:ascii="Times New Roman" w:hAnsi="Times New Roman" w:cs="Times New Roman"/>
          <w:sz w:val="24"/>
          <w:szCs w:val="24"/>
        </w:rPr>
        <w:t>лабораторные исследования, инструментальные исследования; дифференциальная диагностика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F64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F1EC5">
              <w:rPr>
                <w:rFonts w:ascii="Times New Roman" w:hAnsi="Times New Roman" w:cs="Times New Roman"/>
                <w:sz w:val="24"/>
                <w:szCs w:val="24"/>
              </w:rPr>
              <w:t>. Диагностика МКБ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A7053">
              <w:rPr>
                <w:rFonts w:ascii="Times New Roman" w:hAnsi="Times New Roman" w:cs="Times New Roman"/>
                <w:sz w:val="24"/>
                <w:szCs w:val="24"/>
              </w:rPr>
              <w:t>– анамнез, физическое обследование.</w:t>
            </w:r>
          </w:p>
        </w:tc>
      </w:tr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BA7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1EC5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</w:t>
            </w:r>
            <w:proofErr w:type="gramStart"/>
            <w:r w:rsidR="00AF1EC5">
              <w:rPr>
                <w:rFonts w:ascii="Times New Roman" w:hAnsi="Times New Roman" w:cs="Times New Roman"/>
                <w:sz w:val="24"/>
                <w:szCs w:val="24"/>
              </w:rPr>
              <w:t>МКБ</w:t>
            </w:r>
            <w:r w:rsidR="00F64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05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gramEnd"/>
            <w:r w:rsidR="00BA7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053">
              <w:rPr>
                <w:rFonts w:ascii="Times New Roman" w:hAnsi="Times New Roman" w:cs="Times New Roman"/>
                <w:sz w:val="24"/>
                <w:szCs w:val="24"/>
              </w:rPr>
              <w:t>лабораторные исследования, инструментальные исследования.</w:t>
            </w:r>
          </w:p>
        </w:tc>
      </w:tr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F64D7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A7053">
              <w:rPr>
                <w:rFonts w:ascii="Times New Roman" w:hAnsi="Times New Roman" w:cs="Times New Roman"/>
                <w:sz w:val="24"/>
                <w:szCs w:val="24"/>
              </w:rPr>
              <w:t>Дифференциальная диагностика</w:t>
            </w:r>
            <w:r w:rsidR="00BA7053"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EC5">
              <w:rPr>
                <w:rFonts w:ascii="Times New Roman" w:hAnsi="Times New Roman" w:cs="Times New Roman"/>
                <w:sz w:val="24"/>
                <w:szCs w:val="24"/>
              </w:rPr>
              <w:t>МКБ</w:t>
            </w:r>
          </w:p>
        </w:tc>
      </w:tr>
    </w:tbl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566BF" w:rsidRPr="00037128" w:rsidRDefault="003566BF" w:rsidP="003566BF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566BF" w:rsidRPr="00037128" w:rsidRDefault="003566BF" w:rsidP="003566BF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66BF" w:rsidRPr="00037128" w:rsidRDefault="003566BF" w:rsidP="003566BF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566BF" w:rsidRPr="00AF1EC5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F1EC5" w:rsidRPr="00AF1EC5" w:rsidRDefault="00AF1EC5" w:rsidP="00BA7053">
      <w:pPr>
        <w:pStyle w:val="a5"/>
        <w:numPr>
          <w:ilvl w:val="0"/>
          <w:numId w:val="9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Почечная колика: руководство для врачей/ Л. Е. </w:t>
      </w:r>
      <w:proofErr w:type="gram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Белый</w:t>
      </w:r>
      <w:proofErr w:type="gram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М.: МИА,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2009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- 255 с.</w:t>
      </w:r>
    </w:p>
    <w:p w:rsidR="00AF1EC5" w:rsidRPr="00F36F99" w:rsidRDefault="00AF1EC5" w:rsidP="00BA7053">
      <w:pPr>
        <w:pStyle w:val="a5"/>
        <w:numPr>
          <w:ilvl w:val="0"/>
          <w:numId w:val="9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Урология/ под ред.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Н.А.Лопаткина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М.: ГЭОТАР-Медиа, 2007.-368 с.</w:t>
      </w:r>
    </w:p>
    <w:p w:rsidR="003566BF" w:rsidRPr="00AB224D" w:rsidRDefault="003566BF" w:rsidP="00356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Default="003566BF"/>
    <w:p w:rsidR="00B13558" w:rsidRDefault="00B13558"/>
    <w:p w:rsidR="00B13558" w:rsidRDefault="00B13558"/>
    <w:p w:rsidR="00B13558" w:rsidRDefault="00B13558"/>
    <w:p w:rsidR="00B13558" w:rsidRDefault="00B13558"/>
    <w:p w:rsidR="00B13558" w:rsidRDefault="00B13558"/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D79A0" w:rsidRDefault="00CD79A0" w:rsidP="00B1355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9A0" w:rsidRDefault="00CD79A0" w:rsidP="00B1355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9A0" w:rsidRDefault="00CD79A0" w:rsidP="00B1355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9A0" w:rsidRDefault="00CD79A0" w:rsidP="00B1355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9A0" w:rsidRDefault="00CD79A0" w:rsidP="00B1355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9A0" w:rsidRDefault="00CD79A0" w:rsidP="00B1355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9A0" w:rsidRDefault="00CD79A0" w:rsidP="00B1355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9A0" w:rsidRDefault="00CD79A0" w:rsidP="00B1355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9A0" w:rsidRPr="00CD79A0" w:rsidRDefault="00CD79A0" w:rsidP="00CD79A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9A0">
        <w:rPr>
          <w:rFonts w:ascii="Times New Roman" w:hAnsi="Times New Roman" w:cs="Times New Roman"/>
          <w:b/>
          <w:sz w:val="24"/>
          <w:szCs w:val="24"/>
        </w:rPr>
        <w:t>Раздел 13. Мочекаменная болезнь</w:t>
      </w:r>
    </w:p>
    <w:p w:rsidR="00B13558" w:rsidRDefault="00933A37" w:rsidP="00CD79A0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</w:t>
      </w:r>
      <w:r w:rsidR="00CD79A0">
        <w:rPr>
          <w:rStyle w:val="a4"/>
          <w:rFonts w:ascii="Times New Roman" w:hAnsi="Times New Roman"/>
          <w:sz w:val="24"/>
          <w:szCs w:val="24"/>
        </w:rPr>
        <w:t xml:space="preserve"> </w:t>
      </w:r>
      <w:r w:rsidR="00AF1EC5">
        <w:rPr>
          <w:rStyle w:val="a4"/>
          <w:rFonts w:ascii="Times New Roman" w:hAnsi="Times New Roman"/>
          <w:sz w:val="24"/>
          <w:szCs w:val="24"/>
        </w:rPr>
        <w:t>Мочекаменная болезнь (МКБ)</w:t>
      </w:r>
      <w:r w:rsidR="00B13558">
        <w:rPr>
          <w:rStyle w:val="a4"/>
          <w:rFonts w:ascii="Times New Roman" w:hAnsi="Times New Roman"/>
          <w:sz w:val="24"/>
          <w:szCs w:val="24"/>
        </w:rPr>
        <w:t xml:space="preserve">. </w:t>
      </w:r>
      <w:r w:rsidR="00B13558">
        <w:rPr>
          <w:rStyle w:val="a4"/>
          <w:rFonts w:ascii="Times New Roman" w:hAnsi="Times New Roman"/>
          <w:b w:val="0"/>
          <w:sz w:val="24"/>
          <w:szCs w:val="24"/>
        </w:rPr>
        <w:t>Занятие 3.</w:t>
      </w:r>
    </w:p>
    <w:p w:rsidR="00CD79A0" w:rsidRPr="00AE7996" w:rsidRDefault="00CD79A0" w:rsidP="00CD79A0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2C5E">
        <w:rPr>
          <w:rFonts w:ascii="Times New Roman" w:hAnsi="Times New Roman" w:cs="Times New Roman"/>
          <w:sz w:val="24"/>
          <w:szCs w:val="24"/>
        </w:rPr>
        <w:t>МКБ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Default="00B13558" w:rsidP="00B135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 xml:space="preserve">лечение </w:t>
      </w:r>
      <w:r w:rsidR="00AF1EC5">
        <w:rPr>
          <w:rFonts w:ascii="Times New Roman" w:hAnsi="Times New Roman" w:cs="Times New Roman"/>
          <w:sz w:val="24"/>
          <w:szCs w:val="24"/>
        </w:rPr>
        <w:t>МКБ</w:t>
      </w:r>
      <w:r w:rsidR="00E619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цели лечения, показания к госпитализации,</w:t>
      </w:r>
      <w:r w:rsidR="003D22C5">
        <w:rPr>
          <w:rFonts w:ascii="Times New Roman" w:hAnsi="Times New Roman" w:cs="Times New Roman"/>
          <w:sz w:val="24"/>
          <w:szCs w:val="24"/>
        </w:rPr>
        <w:t xml:space="preserve"> осложнения,</w:t>
      </w:r>
      <w:r>
        <w:rPr>
          <w:rFonts w:ascii="Times New Roman" w:hAnsi="Times New Roman" w:cs="Times New Roman"/>
          <w:sz w:val="24"/>
          <w:szCs w:val="24"/>
        </w:rPr>
        <w:t xml:space="preserve"> лечение</w:t>
      </w:r>
      <w:r w:rsidR="00AF1EC5">
        <w:rPr>
          <w:rFonts w:ascii="Times New Roman" w:hAnsi="Times New Roman" w:cs="Times New Roman"/>
          <w:sz w:val="24"/>
          <w:szCs w:val="24"/>
        </w:rPr>
        <w:t xml:space="preserve"> – хирургическое, медикаментозное,</w:t>
      </w:r>
      <w:r w:rsidR="003D22C5">
        <w:rPr>
          <w:rFonts w:ascii="Times New Roman" w:hAnsi="Times New Roman" w:cs="Times New Roman"/>
          <w:sz w:val="24"/>
          <w:szCs w:val="24"/>
        </w:rPr>
        <w:t xml:space="preserve"> немедикаментозное,</w:t>
      </w:r>
      <w:r>
        <w:rPr>
          <w:rFonts w:ascii="Times New Roman" w:hAnsi="Times New Roman" w:cs="Times New Roman"/>
          <w:sz w:val="24"/>
          <w:szCs w:val="24"/>
        </w:rPr>
        <w:t xml:space="preserve"> прогноз.</w:t>
      </w:r>
    </w:p>
    <w:p w:rsidR="00B13558" w:rsidRPr="00BA74EF" w:rsidRDefault="00B13558" w:rsidP="00B13558">
      <w:pPr>
        <w:pStyle w:val="a5"/>
        <w:rPr>
          <w:i/>
          <w:color w:val="FF0000"/>
        </w:rPr>
      </w:pPr>
    </w:p>
    <w:p w:rsidR="00B13558" w:rsidRPr="00BA74EF" w:rsidRDefault="00B13558" w:rsidP="00B1355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B13558" w:rsidRPr="00AE7996" w:rsidRDefault="00B13558" w:rsidP="003D22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22C5">
              <w:rPr>
                <w:rFonts w:ascii="Times New Roman" w:hAnsi="Times New Roman" w:cs="Times New Roman"/>
                <w:sz w:val="24"/>
                <w:szCs w:val="24"/>
              </w:rPr>
              <w:t xml:space="preserve">МКБ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>цели лечения, показания к госпитализации</w:t>
            </w:r>
            <w:r w:rsidR="003D22C5">
              <w:rPr>
                <w:rFonts w:ascii="Times New Roman" w:hAnsi="Times New Roman" w:cs="Times New Roman"/>
                <w:sz w:val="24"/>
                <w:szCs w:val="24"/>
              </w:rPr>
              <w:t>, осложнения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B13558" w:rsidRPr="00E6191C" w:rsidRDefault="00B13558" w:rsidP="003D2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22C5">
              <w:rPr>
                <w:rFonts w:ascii="Times New Roman" w:hAnsi="Times New Roman" w:cs="Times New Roman"/>
                <w:sz w:val="24"/>
                <w:szCs w:val="24"/>
              </w:rPr>
              <w:t>МКБ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619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</w:t>
            </w:r>
            <w:r w:rsidR="003D22C5">
              <w:rPr>
                <w:rFonts w:ascii="Times New Roman" w:hAnsi="Times New Roman" w:cs="Times New Roman"/>
                <w:sz w:val="24"/>
                <w:szCs w:val="24"/>
              </w:rPr>
              <w:t>хирургическое, медикаментозное, немедикаментозное</w:t>
            </w:r>
          </w:p>
        </w:tc>
      </w:tr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2511A8" w:rsidRDefault="00B13558" w:rsidP="002511A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D22C5">
              <w:rPr>
                <w:rFonts w:ascii="Times New Roman" w:hAnsi="Times New Roman" w:cs="Times New Roman"/>
                <w:sz w:val="24"/>
                <w:szCs w:val="24"/>
              </w:rPr>
              <w:t xml:space="preserve">МКБ </w:t>
            </w:r>
            <w:r w:rsidR="00E6191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191C">
              <w:rPr>
                <w:rFonts w:ascii="Times New Roman" w:hAnsi="Times New Roman" w:cs="Times New Roman"/>
                <w:sz w:val="24"/>
                <w:szCs w:val="24"/>
              </w:rPr>
              <w:t xml:space="preserve">ведение пациента, 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>прогноз.</w:t>
            </w:r>
          </w:p>
          <w:p w:rsidR="002511A8" w:rsidRPr="00BA74EF" w:rsidRDefault="002511A8" w:rsidP="002511A8">
            <w:pPr>
              <w:pStyle w:val="a5"/>
              <w:rPr>
                <w:i/>
                <w:color w:val="FF0000"/>
              </w:rPr>
            </w:pPr>
          </w:p>
          <w:p w:rsidR="00B13558" w:rsidRPr="00AE7996" w:rsidRDefault="00B13558" w:rsidP="002511A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558" w:rsidRPr="008C4CF7" w:rsidRDefault="00B13558" w:rsidP="00B13558">
      <w:pPr>
        <w:jc w:val="both"/>
      </w:pP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B13558" w:rsidRPr="00037128" w:rsidRDefault="00B13558" w:rsidP="00B13558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B13558" w:rsidRPr="00037128" w:rsidRDefault="00B13558" w:rsidP="00B13558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558" w:rsidRPr="00037128" w:rsidRDefault="00B13558" w:rsidP="00B13558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B13558" w:rsidRPr="00370A3D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70A3D" w:rsidRPr="00AF1EC5" w:rsidRDefault="00370A3D" w:rsidP="00370A3D">
      <w:pPr>
        <w:pStyle w:val="a5"/>
        <w:numPr>
          <w:ilvl w:val="0"/>
          <w:numId w:val="11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Почечная колика: руководство для врачей/ Л. Е. </w:t>
      </w:r>
      <w:proofErr w:type="gram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Белый</w:t>
      </w:r>
      <w:proofErr w:type="gram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М.: МИА,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2009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- 255 с.</w:t>
      </w:r>
    </w:p>
    <w:p w:rsidR="00370A3D" w:rsidRPr="00F36F99" w:rsidRDefault="00370A3D" w:rsidP="00370A3D">
      <w:pPr>
        <w:pStyle w:val="a5"/>
        <w:numPr>
          <w:ilvl w:val="0"/>
          <w:numId w:val="11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Урология/ под ред.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Н.А.Лопаткина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М.: ГЭОТАР-Медиа, 2007.-368 с.</w:t>
      </w:r>
    </w:p>
    <w:p w:rsidR="00370A3D" w:rsidRPr="00F36F99" w:rsidRDefault="00370A3D" w:rsidP="00370A3D">
      <w:pPr>
        <w:pStyle w:val="a5"/>
        <w:spacing w:line="276" w:lineRule="auto"/>
        <w:ind w:left="786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B13558" w:rsidRPr="00AB224D" w:rsidRDefault="00B13558" w:rsidP="00B135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Default="00B13558" w:rsidP="00B13558"/>
    <w:p w:rsidR="00B13558" w:rsidRDefault="00B13558"/>
    <w:sectPr w:rsidR="00B13558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AF657E"/>
    <w:multiLevelType w:val="hybridMultilevel"/>
    <w:tmpl w:val="9912F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9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1"/>
  </w:num>
  <w:num w:numId="5">
    <w:abstractNumId w:val="4"/>
  </w:num>
  <w:num w:numId="6">
    <w:abstractNumId w:val="1"/>
  </w:num>
  <w:num w:numId="7">
    <w:abstractNumId w:val="3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E7996"/>
    <w:rsid w:val="00193FBE"/>
    <w:rsid w:val="00197462"/>
    <w:rsid w:val="001B601A"/>
    <w:rsid w:val="002511A8"/>
    <w:rsid w:val="002518B0"/>
    <w:rsid w:val="003566BF"/>
    <w:rsid w:val="00370A3D"/>
    <w:rsid w:val="003D22C5"/>
    <w:rsid w:val="004A7DE0"/>
    <w:rsid w:val="004C31C3"/>
    <w:rsid w:val="008D5FAA"/>
    <w:rsid w:val="008F5487"/>
    <w:rsid w:val="00933A37"/>
    <w:rsid w:val="00AE7996"/>
    <w:rsid w:val="00AF1EC5"/>
    <w:rsid w:val="00AF3F39"/>
    <w:rsid w:val="00B13558"/>
    <w:rsid w:val="00BA1D75"/>
    <w:rsid w:val="00BA7053"/>
    <w:rsid w:val="00C148D2"/>
    <w:rsid w:val="00CD79A0"/>
    <w:rsid w:val="00DC5C4A"/>
    <w:rsid w:val="00E6191C"/>
    <w:rsid w:val="00EE67AC"/>
    <w:rsid w:val="00F15073"/>
    <w:rsid w:val="00F22C5E"/>
    <w:rsid w:val="00F40052"/>
    <w:rsid w:val="00F6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C148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C148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C148D2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C148D2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4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DEF88-B8F5-4199-BC50-A1506E55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1462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14</cp:revision>
  <dcterms:created xsi:type="dcterms:W3CDTF">2015-12-25T04:26:00Z</dcterms:created>
  <dcterms:modified xsi:type="dcterms:W3CDTF">2017-10-20T05:01:00Z</dcterms:modified>
</cp:coreProperties>
</file>