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066" w:rsidRPr="005E7307" w:rsidRDefault="007E2066" w:rsidP="007E20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7E2066" w:rsidRPr="005E7307" w:rsidRDefault="007E2066" w:rsidP="007E2066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7E2066" w:rsidRPr="005E7307" w:rsidRDefault="007E2066" w:rsidP="007E2066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7E2066" w:rsidRPr="005E7307" w:rsidRDefault="007E2066" w:rsidP="007E2066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7E2066" w:rsidRPr="005E7307" w:rsidRDefault="007E2066" w:rsidP="007E20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066" w:rsidRPr="005E7307" w:rsidRDefault="007E2066" w:rsidP="007E20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066" w:rsidRPr="005E7307" w:rsidRDefault="007E2066" w:rsidP="007E206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7E2066" w:rsidRPr="005E7307" w:rsidRDefault="007E2066" w:rsidP="007E20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066" w:rsidRPr="005E7307" w:rsidRDefault="007E2066" w:rsidP="007E20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066" w:rsidRPr="005E7307" w:rsidRDefault="007E2066" w:rsidP="007E206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7E2066" w:rsidRPr="005E7307" w:rsidRDefault="006706CD" w:rsidP="007E206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4E27D48" wp14:editId="1FED0308">
            <wp:simplePos x="0" y="0"/>
            <wp:positionH relativeFrom="column">
              <wp:posOffset>3853815</wp:posOffset>
            </wp:positionH>
            <wp:positionV relativeFrom="paragraph">
              <wp:posOffset>25400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E2066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7E2066" w:rsidRPr="005E7307" w:rsidRDefault="007E2066" w:rsidP="007E206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7E2066" w:rsidRPr="005E7307" w:rsidRDefault="007E2066" w:rsidP="007E2066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36523E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7E2066" w:rsidRPr="005E7307" w:rsidRDefault="007E2066" w:rsidP="007E2066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326458" w:rsidRPr="007E2066" w:rsidRDefault="00326458" w:rsidP="00326458">
      <w:pPr>
        <w:pStyle w:val="a3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326458" w:rsidRPr="00D822A0" w:rsidRDefault="00326458" w:rsidP="0032645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/>
          <w:b/>
          <w:sz w:val="24"/>
          <w:szCs w:val="24"/>
        </w:rPr>
        <w:t>"</w:t>
      </w:r>
    </w:p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</w:p>
    <w:p w:rsidR="00326458" w:rsidRPr="00D822A0" w:rsidRDefault="00326458" w:rsidP="00326458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Методы исследования функционального состояния почек</w:t>
      </w:r>
    </w:p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1, семестр 1</w:t>
      </w:r>
    </w:p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 w:rsidRPr="00D822A0">
        <w:rPr>
          <w:rFonts w:ascii="Times New Roman" w:hAnsi="Times New Roman"/>
          <w:sz w:val="24"/>
          <w:szCs w:val="24"/>
        </w:rPr>
        <w:t xml:space="preserve"> 2 часа</w:t>
      </w:r>
    </w:p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/>
          <w:sz w:val="24"/>
          <w:szCs w:val="24"/>
        </w:rPr>
        <w:t>31.08.43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Нефрология</w:t>
      </w:r>
    </w:p>
    <w:p w:rsidR="00326458" w:rsidRDefault="00326458" w:rsidP="0032645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D822A0">
        <w:rPr>
          <w:rFonts w:ascii="Times New Roman" w:hAnsi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/>
          <w:sz w:val="24"/>
          <w:szCs w:val="24"/>
        </w:rPr>
        <w:t xml:space="preserve"> о методах исследования функционального состояния почек</w:t>
      </w:r>
    </w:p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326458" w:rsidRPr="00D822A0" w:rsidRDefault="00326458" w:rsidP="00326458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 </w:t>
      </w:r>
    </w:p>
    <w:p w:rsidR="00326458" w:rsidRDefault="00326458" w:rsidP="0032645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7. Подробный план лекции: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90011">
        <w:rPr>
          <w:rFonts w:ascii="Times New Roman" w:hAnsi="Times New Roman"/>
          <w:sz w:val="24"/>
          <w:szCs w:val="24"/>
        </w:rPr>
        <w:t>функции почки</w:t>
      </w:r>
      <w:r>
        <w:rPr>
          <w:rFonts w:ascii="Times New Roman" w:hAnsi="Times New Roman"/>
          <w:sz w:val="24"/>
          <w:szCs w:val="24"/>
        </w:rPr>
        <w:t xml:space="preserve">, оценка гомеостатической и </w:t>
      </w:r>
      <w:proofErr w:type="spellStart"/>
      <w:r>
        <w:rPr>
          <w:rFonts w:ascii="Times New Roman" w:hAnsi="Times New Roman"/>
          <w:sz w:val="24"/>
          <w:szCs w:val="24"/>
        </w:rPr>
        <w:t>депурационной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функции почек, методы оценки клиренса отдельных веществ, исследование скорости клубочковой фильтрации, исследование осморегулирующей функции почек,  почечные механизмы поддержания кислотно-основного состояния, функциональные пробы для оценки </w:t>
      </w:r>
      <w:proofErr w:type="spellStart"/>
      <w:r>
        <w:rPr>
          <w:rFonts w:ascii="Times New Roman" w:hAnsi="Times New Roman"/>
          <w:sz w:val="24"/>
          <w:szCs w:val="24"/>
        </w:rPr>
        <w:t>кислотовыделительной</w:t>
      </w:r>
      <w:proofErr w:type="spellEnd"/>
      <w:r>
        <w:rPr>
          <w:rFonts w:ascii="Times New Roman" w:hAnsi="Times New Roman"/>
          <w:sz w:val="24"/>
          <w:szCs w:val="24"/>
        </w:rPr>
        <w:t xml:space="preserve"> функции почек.</w:t>
      </w:r>
    </w:p>
    <w:p w:rsidR="00326458" w:rsidRDefault="00326458" w:rsidP="00326458">
      <w:pPr>
        <w:pStyle w:val="a3"/>
        <w:rPr>
          <w:rFonts w:ascii="Times New Roman" w:hAnsi="Times New Roman"/>
          <w:b/>
          <w:sz w:val="24"/>
          <w:szCs w:val="24"/>
        </w:rPr>
      </w:pPr>
    </w:p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326458" w:rsidRPr="00D822A0" w:rsidRDefault="00326458" w:rsidP="00326458">
      <w:pPr>
        <w:pStyle w:val="a3"/>
        <w:rPr>
          <w:rFonts w:ascii="Times New Roman" w:hAnsi="Times New Roman"/>
          <w:b/>
          <w:sz w:val="24"/>
          <w:szCs w:val="24"/>
        </w:rPr>
      </w:pPr>
    </w:p>
    <w:p w:rsidR="00326458" w:rsidRPr="00D822A0" w:rsidRDefault="00326458" w:rsidP="00326458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 </w:t>
      </w:r>
    </w:p>
    <w:p w:rsidR="00326458" w:rsidRDefault="00326458" w:rsidP="00326458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9. Литература.</w:t>
      </w:r>
    </w:p>
    <w:p w:rsidR="00326458" w:rsidRDefault="00326458" w:rsidP="00326458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326458" w:rsidRPr="00797B91" w:rsidTr="00D22B51">
        <w:tc>
          <w:tcPr>
            <w:tcW w:w="9360" w:type="dxa"/>
          </w:tcPr>
          <w:p w:rsidR="00326458" w:rsidRPr="00797B91" w:rsidRDefault="00326458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797B91" w:rsidRDefault="00326458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797B91" w:rsidRDefault="00326458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Осадчук</w:t>
            </w:r>
            <w:proofErr w:type="spell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797B91" w:rsidRDefault="00326458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797B91" w:rsidRDefault="00326458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797B91" w:rsidRDefault="00326458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797B91" w:rsidRDefault="00326458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</w:t>
            </w:r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проф. образования врачей / Ю. И. </w:t>
            </w:r>
            <w:proofErr w:type="spell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 w:rsidRPr="00797B91"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797B91" w:rsidRDefault="00326458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797B9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>Руководство по</w:t>
            </w:r>
            <w:r w:rsidRPr="00797B91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797B9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797B9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797B9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797B9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797B9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797B9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797B9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797B91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797B91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F54CEA" w:rsidRDefault="00326458" w:rsidP="00D22B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4CEA">
              <w:rPr>
                <w:rFonts w:ascii="Times New Roman" w:hAnsi="Times New Roman"/>
                <w:sz w:val="24"/>
                <w:szCs w:val="24"/>
              </w:rPr>
              <w:t>Нефрология: учебное пособие  (рек.</w:t>
            </w:r>
            <w:proofErr w:type="gram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 УМО для системы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послевуз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Балкаров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F54CEA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испр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. и доп..- М.: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Гэотар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>- Медиа, 2008.- 689 с.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7D5558" w:rsidRDefault="00326458" w:rsidP="00D22B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B91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Руководство по</w:t>
            </w:r>
            <w:r w:rsidRPr="007D5558">
              <w:rPr>
                <w:rStyle w:val="apple-converted-space"/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Pr="00797B91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нефрологии</w:t>
            </w:r>
            <w:r w:rsidRPr="00797B9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руководство/ ред. Роберт. В. </w:t>
            </w:r>
            <w:proofErr w:type="spellStart"/>
            <w:r w:rsidRPr="00797B9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Шрайер</w:t>
            </w:r>
            <w:proofErr w:type="spellEnd"/>
            <w:r w:rsidRPr="00797B9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797B9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ред</w:t>
            </w:r>
            <w:proofErr w:type="spellEnd"/>
            <w:proofErr w:type="gramEnd"/>
            <w:r w:rsidRPr="00797B9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Н. А. Мухина. - М.: </w:t>
            </w:r>
            <w:proofErr w:type="spellStart"/>
            <w:r w:rsidRPr="00797B9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Гэотар</w:t>
            </w:r>
            <w:proofErr w:type="spellEnd"/>
            <w:r w:rsidRPr="00797B9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Медиа,</w:t>
            </w:r>
            <w:r w:rsidRPr="007D5558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97B91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 w:rsidRPr="00797B9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. - 547 с.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797B91" w:rsidRDefault="00326458" w:rsidP="00D22B51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7B91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F54CEA" w:rsidRDefault="00326458" w:rsidP="00D2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86D">
              <w:rPr>
                <w:rFonts w:ascii="Times New Roman" w:hAnsi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hAnsi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hAnsi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184 с. – Режим доступа: </w:t>
            </w:r>
            <w:hyperlink r:id="rId8" w:history="1">
              <w:r w:rsidRPr="00797B91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797B91">
              <w:rPr>
                <w:rFonts w:ascii="Times New Roman" w:hAnsi="Times New Roman"/>
                <w:sz w:val="24"/>
                <w:szCs w:val="24"/>
              </w:rPr>
              <w:t>.studmedlib.ru/book/ISBN9785970427170.html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D4586D" w:rsidRDefault="00326458" w:rsidP="00D22B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97B91">
              <w:rPr>
                <w:rFonts w:ascii="Times New Roman" w:hAnsi="Times New Roman"/>
                <w:color w:val="000000"/>
                <w:sz w:val="24"/>
                <w:szCs w:val="24"/>
              </w:rPr>
              <w:t>Козловская, Л.В. Клинические методы диагностики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7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нефрологии </w:t>
            </w:r>
            <w:r w:rsidRPr="00797B9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797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Л.В. Козловская, Н.А. </w:t>
            </w:r>
            <w:proofErr w:type="spellStart"/>
            <w:r w:rsidRPr="00797B91">
              <w:rPr>
                <w:rFonts w:ascii="Times New Roman" w:hAnsi="Times New Roman"/>
                <w:color w:val="000000"/>
                <w:sz w:val="24"/>
                <w:szCs w:val="24"/>
              </w:rPr>
              <w:t>Мухин</w:t>
            </w:r>
            <w:proofErr w:type="gramStart"/>
            <w:r w:rsidRPr="00797B91">
              <w:rPr>
                <w:rFonts w:ascii="Times New Roman" w:hAnsi="Times New Roman"/>
                <w:color w:val="000000"/>
                <w:sz w:val="24"/>
                <w:szCs w:val="24"/>
              </w:rPr>
              <w:t>,В</w:t>
            </w:r>
            <w:proofErr w:type="gramEnd"/>
            <w:r w:rsidRPr="00797B91">
              <w:rPr>
                <w:rFonts w:ascii="Times New Roman" w:hAnsi="Times New Roman"/>
                <w:color w:val="000000"/>
                <w:sz w:val="24"/>
                <w:szCs w:val="24"/>
              </w:rPr>
              <w:t>.В</w:t>
            </w:r>
            <w:proofErr w:type="spellEnd"/>
            <w:r w:rsidRPr="00797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Фомин // Нефрология: национальное руководство / под ред. Н.А. Мухина. –M.: ГЭОТАР-Медиа, 2011. – Режим доступа: </w:t>
            </w:r>
            <w:hyperlink r:id="rId9" w:history="1">
              <w:r w:rsidRPr="00797B91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797B91">
              <w:rPr>
                <w:rFonts w:ascii="Times New Roman" w:hAnsi="Times New Roman"/>
                <w:color w:val="000000"/>
                <w:sz w:val="24"/>
                <w:szCs w:val="24"/>
              </w:rPr>
              <w:t>.studmedlib.ru/ru/book/970411742V0006.html</w:t>
            </w:r>
          </w:p>
        </w:tc>
      </w:tr>
      <w:tr w:rsidR="00326458" w:rsidRPr="00797B91" w:rsidTr="00D22B51">
        <w:tc>
          <w:tcPr>
            <w:tcW w:w="9360" w:type="dxa"/>
          </w:tcPr>
          <w:p w:rsidR="00326458" w:rsidRPr="00797B91" w:rsidRDefault="00326458" w:rsidP="00D22B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B91"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797B9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797B91"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</w:p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</w:p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</w:p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</w:p>
    <w:p w:rsidR="00326458" w:rsidRPr="00D822A0" w:rsidRDefault="00326458" w:rsidP="00326458">
      <w:pPr>
        <w:pStyle w:val="a3"/>
        <w:rPr>
          <w:rFonts w:ascii="Times New Roman" w:hAnsi="Times New Roman"/>
          <w:sz w:val="24"/>
          <w:szCs w:val="24"/>
        </w:rPr>
      </w:pPr>
    </w:p>
    <w:sectPr w:rsidR="00326458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146753"/>
    <w:rsid w:val="003208D2"/>
    <w:rsid w:val="00326458"/>
    <w:rsid w:val="0036523E"/>
    <w:rsid w:val="006706CD"/>
    <w:rsid w:val="006E78DB"/>
    <w:rsid w:val="007D238C"/>
    <w:rsid w:val="007D5558"/>
    <w:rsid w:val="007E2066"/>
    <w:rsid w:val="0089738A"/>
    <w:rsid w:val="00905714"/>
    <w:rsid w:val="00950F36"/>
    <w:rsid w:val="00A77C64"/>
    <w:rsid w:val="00AA3F3F"/>
    <w:rsid w:val="00B14CA2"/>
    <w:rsid w:val="00D822A0"/>
    <w:rsid w:val="00ED13E3"/>
    <w:rsid w:val="00F73994"/>
    <w:rsid w:val="00FA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7E206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E20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B274D-C609-4D8E-9ABA-1E31258D5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548</Words>
  <Characters>3130</Characters>
  <Application>Microsoft Office Word</Application>
  <DocSecurity>0</DocSecurity>
  <Lines>26</Lines>
  <Paragraphs>7</Paragraphs>
  <ScaleCrop>false</ScaleCrop>
  <Company>Grizli777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12</cp:revision>
  <dcterms:created xsi:type="dcterms:W3CDTF">2015-12-15T18:00:00Z</dcterms:created>
  <dcterms:modified xsi:type="dcterms:W3CDTF">2017-10-20T04:56:00Z</dcterms:modified>
</cp:coreProperties>
</file>