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1F" w:rsidRPr="005F311F" w:rsidRDefault="005F311F" w:rsidP="005F311F">
      <w:pPr>
        <w:pStyle w:val="a5"/>
        <w:numPr>
          <w:ilvl w:val="0"/>
          <w:numId w:val="1"/>
        </w:numPr>
        <w:rPr>
          <w:b/>
        </w:rPr>
      </w:pPr>
      <w:bookmarkStart w:id="0" w:name="_GoBack"/>
      <w:bookmarkEnd w:id="0"/>
      <w:r w:rsidRPr="005F311F">
        <w:rPr>
          <w:b/>
        </w:rPr>
        <w:t>Вводная часть</w:t>
      </w:r>
    </w:p>
    <w:p w:rsidR="005F311F" w:rsidRPr="005F311F" w:rsidRDefault="0085232E" w:rsidP="005F311F">
      <w:pPr>
        <w:pStyle w:val="a5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="005F311F" w:rsidRPr="005F311F">
        <w:rPr>
          <w:b/>
        </w:rPr>
        <w:t>Цель и задачи дисциплины</w:t>
      </w:r>
    </w:p>
    <w:p w:rsidR="005F311F" w:rsidRPr="00A565D4" w:rsidRDefault="005F311F" w:rsidP="005F311F">
      <w:pPr>
        <w:pStyle w:val="21"/>
        <w:shd w:val="clear" w:color="auto" w:fill="auto"/>
        <w:spacing w:before="0" w:after="184"/>
        <w:ind w:firstLine="0"/>
        <w:rPr>
          <w:sz w:val="24"/>
          <w:szCs w:val="24"/>
        </w:rPr>
      </w:pPr>
      <w:r w:rsidRPr="00A565D4">
        <w:rPr>
          <w:rStyle w:val="22"/>
          <w:sz w:val="24"/>
          <w:szCs w:val="24"/>
        </w:rPr>
        <w:t xml:space="preserve">Цель - </w:t>
      </w:r>
      <w:r w:rsidRPr="00A565D4">
        <w:rPr>
          <w:sz w:val="24"/>
          <w:szCs w:val="24"/>
        </w:rPr>
        <w:t>овладение знаниями, умениями и практическими навыками по организации и управлению здравоохранением и общественным здоровьем, развитие способности осуществлять управленческую деятельность в медицинских организациях, направленную на улучшение общественного здоровья.</w:t>
      </w:r>
    </w:p>
    <w:p w:rsidR="005F311F" w:rsidRPr="00A565D4" w:rsidRDefault="005F311F" w:rsidP="005F311F">
      <w:pPr>
        <w:pStyle w:val="11"/>
        <w:keepNext/>
        <w:keepLines/>
        <w:shd w:val="clear" w:color="auto" w:fill="auto"/>
        <w:spacing w:after="0" w:line="317" w:lineRule="exact"/>
        <w:ind w:left="840"/>
        <w:jc w:val="both"/>
        <w:rPr>
          <w:sz w:val="24"/>
          <w:szCs w:val="24"/>
        </w:rPr>
      </w:pPr>
      <w:bookmarkStart w:id="1" w:name="bookmark10"/>
      <w:r w:rsidRPr="00A565D4">
        <w:rPr>
          <w:sz w:val="24"/>
          <w:szCs w:val="24"/>
        </w:rPr>
        <w:t>Задачи:</w:t>
      </w:r>
      <w:bookmarkEnd w:id="1"/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0" w:line="317" w:lineRule="exact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приобретение ординаторами знаний медико-статистического анализа при изучении показателей здоровья различных возрастно-половых, социальных, профессиональных и иных групп населения;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изучение факторов, обуславливающих здоровье населения, роли образа жизни в формирования показателей здоровья и систем, обеспечивающих сохранение, укрепление и восстановление здоровья;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обучение выбору оптимальных схем по формированию у населения мотивированного отношения к сохранению и укреплению своего здоровья и здоровья окружающих, по выполнению рекомендаций, направленных на воспитание элементов здорового образа жизни;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изучение теоретических основ становления здравоохранения, особенностей организации медицинской помощи взрослому населению, работникам промышленных предприятий и сельским жителям;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обучение принципам организации труда медицинского персонала в лечебно-профилактических учреждениях амбулаторного и стационарного типа, функциональным обязанностям врачебных кадров и оптимальному алгоритму их осуществления;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обучение ведению учетно-отчетной медицинской документации в лечебно-профилактических учреждениях, проведению медико</w:t>
      </w:r>
      <w:r>
        <w:rPr>
          <w:sz w:val="24"/>
          <w:szCs w:val="24"/>
        </w:rPr>
        <w:t>-</w:t>
      </w:r>
      <w:r w:rsidRPr="00A565D4">
        <w:rPr>
          <w:sz w:val="24"/>
          <w:szCs w:val="24"/>
        </w:rPr>
        <w:softHyphen/>
        <w:t>статистического анализа показателей деятельности медицинских организаций;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изучение организации проведения экспертизы временной и стойкой утраты трудоспособности;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обучение управленческим процессам, в том числе экономическим, правовым, административным, организационным, осуществляемым в медицинских организациях;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обучение оценке качества оказания лечебно-диагностической и профилактической помощи пациентам, своевременности их направления к врачам-специалистам;</w:t>
      </w:r>
    </w:p>
    <w:p w:rsidR="005F311F" w:rsidRPr="00A565D4" w:rsidRDefault="005F311F" w:rsidP="005F311F">
      <w:pPr>
        <w:pStyle w:val="21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176"/>
        <w:ind w:left="720" w:hanging="360"/>
        <w:rPr>
          <w:sz w:val="24"/>
          <w:szCs w:val="24"/>
        </w:rPr>
      </w:pPr>
      <w:r w:rsidRPr="00A565D4">
        <w:rPr>
          <w:sz w:val="24"/>
          <w:szCs w:val="24"/>
        </w:rPr>
        <w:t>формирование навыков изучения научной литературы и официальных статистических обзоров.</w:t>
      </w:r>
    </w:p>
    <w:p w:rsidR="005F311F" w:rsidRDefault="005F311F" w:rsidP="005F311F"/>
    <w:p w:rsidR="0085232E" w:rsidRPr="0085232E" w:rsidRDefault="0085232E" w:rsidP="0085232E">
      <w:pPr>
        <w:pStyle w:val="Style7"/>
        <w:widowControl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Pr="0085232E">
        <w:rPr>
          <w:b/>
          <w:bCs/>
        </w:rPr>
        <w:t xml:space="preserve">Место учебной дисциплины в структуре </w:t>
      </w:r>
      <w:r w:rsidRPr="0085232E">
        <w:rPr>
          <w:b/>
          <w:bCs/>
          <w:caps/>
        </w:rPr>
        <w:t>ооп</w:t>
      </w:r>
      <w:r w:rsidRPr="0085232E">
        <w:rPr>
          <w:b/>
          <w:bCs/>
        </w:rPr>
        <w:t xml:space="preserve"> университета</w:t>
      </w:r>
    </w:p>
    <w:p w:rsidR="0085232E" w:rsidRDefault="0085232E" w:rsidP="0085232E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85232E">
        <w:rPr>
          <w:rStyle w:val="FontStyle51"/>
          <w:sz w:val="24"/>
          <w:szCs w:val="24"/>
        </w:rPr>
        <w:t xml:space="preserve">       </w:t>
      </w:r>
    </w:p>
    <w:p w:rsidR="0085232E" w:rsidRDefault="0085232E" w:rsidP="0085232E">
      <w:pPr>
        <w:pStyle w:val="Style7"/>
        <w:widowControl/>
        <w:spacing w:line="240" w:lineRule="auto"/>
        <w:ind w:firstLine="360"/>
        <w:rPr>
          <w:rStyle w:val="FontStyle51"/>
          <w:sz w:val="24"/>
          <w:szCs w:val="24"/>
        </w:rPr>
      </w:pPr>
      <w:r w:rsidRPr="0085232E">
        <w:rPr>
          <w:rStyle w:val="FontStyle51"/>
          <w:sz w:val="24"/>
          <w:szCs w:val="24"/>
        </w:rPr>
        <w:t>Дисциплина «</w:t>
      </w:r>
      <w:r w:rsidR="002F2E28">
        <w:rPr>
          <w:rStyle w:val="FontStyle51"/>
          <w:sz w:val="24"/>
          <w:szCs w:val="24"/>
        </w:rPr>
        <w:t>Общественное здоровье и здравоохранение»</w:t>
      </w:r>
      <w:r w:rsidRPr="0085232E">
        <w:rPr>
          <w:rStyle w:val="FontStyle51"/>
          <w:sz w:val="24"/>
          <w:szCs w:val="24"/>
        </w:rPr>
        <w:t xml:space="preserve"> реализуется в рамках базовой части Блока 1 специальности 31.08.49 Терапия на первом курсе в первом се</w:t>
      </w:r>
      <w:r>
        <w:rPr>
          <w:rStyle w:val="FontStyle51"/>
          <w:sz w:val="24"/>
          <w:szCs w:val="24"/>
        </w:rPr>
        <w:t>местре  программы ординатуры.</w:t>
      </w:r>
    </w:p>
    <w:p w:rsidR="0085232E" w:rsidRDefault="0085232E" w:rsidP="0085232E">
      <w:pPr>
        <w:pStyle w:val="Style7"/>
        <w:widowControl/>
        <w:spacing w:line="240" w:lineRule="auto"/>
        <w:ind w:firstLine="360"/>
        <w:rPr>
          <w:rStyle w:val="FontStyle51"/>
          <w:sz w:val="24"/>
          <w:szCs w:val="24"/>
        </w:rPr>
      </w:pPr>
    </w:p>
    <w:p w:rsidR="0085232E" w:rsidRDefault="0085232E" w:rsidP="0085232E">
      <w:pPr>
        <w:pStyle w:val="Style7"/>
        <w:widowControl/>
        <w:spacing w:line="240" w:lineRule="auto"/>
        <w:ind w:firstLine="360"/>
        <w:rPr>
          <w:rStyle w:val="FontStyle51"/>
          <w:sz w:val="24"/>
          <w:szCs w:val="24"/>
        </w:rPr>
      </w:pPr>
    </w:p>
    <w:p w:rsidR="0085232E" w:rsidRPr="0085232E" w:rsidRDefault="0085232E" w:rsidP="0085232E">
      <w:pPr>
        <w:pStyle w:val="Default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 </w:t>
      </w:r>
      <w:r w:rsidRPr="0085232E">
        <w:rPr>
          <w:b/>
          <w:color w:val="auto"/>
        </w:rPr>
        <w:t>Виды профессиональной деятельности, которые лежат в основе преподавания данной дисциплины:</w:t>
      </w:r>
    </w:p>
    <w:p w:rsidR="0085232E" w:rsidRPr="00173707" w:rsidRDefault="0085232E" w:rsidP="0085232E">
      <w:pPr>
        <w:pStyle w:val="a5"/>
        <w:ind w:left="709"/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24"/>
        </w:tabs>
        <w:spacing w:before="0" w:after="0" w:line="326" w:lineRule="exact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абстрактному мышлению, анализу, синтезу (УК-1);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24"/>
        </w:tabs>
        <w:spacing w:before="0" w:after="0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24"/>
        </w:tabs>
        <w:spacing w:before="0" w:after="0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24"/>
        </w:tabs>
        <w:spacing w:before="0" w:after="0" w:line="280" w:lineRule="exact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6B7292" w:rsidRPr="00A565D4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(ПК- 11);</w:t>
      </w:r>
    </w:p>
    <w:p w:rsidR="006B7292" w:rsidRDefault="006B7292" w:rsidP="006B7292">
      <w:pPr>
        <w:pStyle w:val="21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30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6B7292" w:rsidRPr="00A565D4" w:rsidRDefault="006B7292" w:rsidP="006B7292">
      <w:pPr>
        <w:pStyle w:val="21"/>
        <w:shd w:val="clear" w:color="auto" w:fill="auto"/>
        <w:tabs>
          <w:tab w:val="left" w:pos="679"/>
        </w:tabs>
        <w:spacing w:before="0" w:after="300" w:line="326" w:lineRule="exact"/>
        <w:ind w:left="660" w:firstLine="0"/>
        <w:rPr>
          <w:sz w:val="24"/>
          <w:szCs w:val="24"/>
        </w:rPr>
      </w:pPr>
    </w:p>
    <w:p w:rsidR="006B7292" w:rsidRDefault="006B7292" w:rsidP="006B7292">
      <w:pPr>
        <w:pStyle w:val="11"/>
        <w:keepNext/>
        <w:keepLines/>
        <w:shd w:val="clear" w:color="auto" w:fill="auto"/>
        <w:spacing w:after="0" w:line="326" w:lineRule="exact"/>
        <w:ind w:right="60" w:firstLine="0"/>
        <w:rPr>
          <w:sz w:val="24"/>
          <w:szCs w:val="24"/>
        </w:rPr>
      </w:pPr>
      <w:bookmarkStart w:id="2" w:name="bookmark12"/>
      <w:r w:rsidRPr="00A565D4">
        <w:rPr>
          <w:sz w:val="24"/>
          <w:szCs w:val="24"/>
        </w:rPr>
        <w:lastRenderedPageBreak/>
        <w:t>Перечень компетенций и результатов обучения в процессе освоения</w:t>
      </w:r>
      <w:r w:rsidRPr="00A565D4">
        <w:rPr>
          <w:sz w:val="24"/>
          <w:szCs w:val="24"/>
        </w:rPr>
        <w:br/>
        <w:t>дисциплины «Общественное здоровье и здравоохранение»</w:t>
      </w:r>
      <w:bookmarkEnd w:id="2"/>
    </w:p>
    <w:p w:rsidR="002F2E28" w:rsidRDefault="002F2E28" w:rsidP="006B7292">
      <w:pPr>
        <w:pStyle w:val="11"/>
        <w:keepNext/>
        <w:keepLines/>
        <w:shd w:val="clear" w:color="auto" w:fill="auto"/>
        <w:spacing w:after="0" w:line="326" w:lineRule="exact"/>
        <w:ind w:right="60" w:firstLine="0"/>
        <w:rPr>
          <w:sz w:val="24"/>
          <w:szCs w:val="24"/>
        </w:rPr>
      </w:pPr>
    </w:p>
    <w:p w:rsidR="002F2E28" w:rsidRDefault="002F2E28" w:rsidP="006B7292">
      <w:pPr>
        <w:pStyle w:val="11"/>
        <w:keepNext/>
        <w:keepLines/>
        <w:shd w:val="clear" w:color="auto" w:fill="auto"/>
        <w:spacing w:after="0" w:line="326" w:lineRule="exact"/>
        <w:ind w:right="60" w:firstLine="0"/>
        <w:rPr>
          <w:sz w:val="24"/>
          <w:szCs w:val="24"/>
        </w:rPr>
      </w:pPr>
    </w:p>
    <w:p w:rsidR="006B7292" w:rsidRDefault="006B7292" w:rsidP="006B7292">
      <w:pPr>
        <w:pStyle w:val="11"/>
        <w:keepNext/>
        <w:keepLines/>
        <w:shd w:val="clear" w:color="auto" w:fill="auto"/>
        <w:spacing w:after="0" w:line="326" w:lineRule="exact"/>
        <w:ind w:right="60" w:firstLine="0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"/>
        <w:gridCol w:w="1136"/>
        <w:gridCol w:w="5592"/>
        <w:gridCol w:w="9"/>
        <w:gridCol w:w="61"/>
        <w:gridCol w:w="142"/>
        <w:gridCol w:w="8"/>
        <w:gridCol w:w="1346"/>
        <w:gridCol w:w="51"/>
        <w:gridCol w:w="13"/>
        <w:gridCol w:w="141"/>
        <w:gridCol w:w="1142"/>
      </w:tblGrid>
      <w:tr w:rsidR="002F2E28" w:rsidRPr="00A565D4" w:rsidTr="002F2E28">
        <w:trPr>
          <w:gridBefore w:val="1"/>
          <w:wBefore w:w="8" w:type="dxa"/>
          <w:trHeight w:hRule="exact" w:val="10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E28" w:rsidRPr="00A565D4" w:rsidRDefault="002F2E28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E28" w:rsidRPr="00A565D4" w:rsidRDefault="002F2E28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E28" w:rsidRPr="00A565D4" w:rsidRDefault="002F2E28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Оценочные средства</w:t>
            </w:r>
            <w:r>
              <w:rPr>
                <w:rStyle w:val="211pt"/>
                <w:sz w:val="20"/>
                <w:szCs w:val="20"/>
              </w:rPr>
              <w:t>,</w:t>
            </w:r>
            <w:r w:rsidRPr="00A565D4">
              <w:rPr>
                <w:rStyle w:val="211pt"/>
                <w:sz w:val="20"/>
                <w:szCs w:val="20"/>
              </w:rPr>
              <w:t xml:space="preserve"> используемые при аттестации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575"/>
        </w:trPr>
        <w:tc>
          <w:tcPr>
            <w:tcW w:w="9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УК-1</w:t>
            </w:r>
            <w:r>
              <w:rPr>
                <w:rStyle w:val="211pt"/>
                <w:sz w:val="20"/>
                <w:szCs w:val="20"/>
              </w:rPr>
              <w:t xml:space="preserve">. </w:t>
            </w:r>
            <w:r w:rsidRPr="00A565D4">
              <w:rPr>
                <w:rStyle w:val="211pt5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</w:tr>
      <w:tr w:rsidR="002F2E28" w:rsidRPr="00A565D4" w:rsidTr="00D00F76">
        <w:trPr>
          <w:gridBefore w:val="1"/>
          <w:wBefore w:w="8" w:type="dxa"/>
          <w:trHeight w:hRule="exact" w:val="28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E28" w:rsidRPr="006B7292" w:rsidRDefault="002F2E28" w:rsidP="006B72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8"/>
              </w:tabs>
              <w:spacing w:before="0" w:after="0" w:line="288" w:lineRule="exact"/>
              <w:ind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tabs>
                <w:tab w:val="left" w:pos="-4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 - м</w:t>
            </w:r>
            <w:r w:rsidRPr="00A565D4">
              <w:rPr>
                <w:rStyle w:val="211pt"/>
                <w:sz w:val="20"/>
                <w:szCs w:val="20"/>
              </w:rPr>
              <w:t>етоды анализа и синтеза статистической информации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tabs>
                <w:tab w:val="left" w:pos="-1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 - м</w:t>
            </w:r>
            <w:r w:rsidRPr="00A565D4">
              <w:rPr>
                <w:rStyle w:val="211pt"/>
                <w:sz w:val="20"/>
                <w:szCs w:val="20"/>
              </w:rPr>
              <w:t>етодики сбора, статистической обработки и анализа информации о здоровье взрослого населения, детей и подростков.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2F2E28" w:rsidRDefault="002F2E28" w:rsidP="002F2E2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 xml:space="preserve"> </w:t>
            </w:r>
            <w:r>
              <w:rPr>
                <w:rStyle w:val="211pt"/>
                <w:sz w:val="20"/>
                <w:szCs w:val="20"/>
              </w:rPr>
              <w:t>–</w:t>
            </w:r>
            <w:r w:rsidRPr="00A565D4">
              <w:rPr>
                <w:rStyle w:val="211pt"/>
                <w:sz w:val="20"/>
                <w:szCs w:val="20"/>
              </w:rPr>
              <w:t xml:space="preserve"> анализировать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 w:rsidRPr="00A565D4">
              <w:rPr>
                <w:rStyle w:val="211pt"/>
                <w:sz w:val="20"/>
                <w:szCs w:val="20"/>
              </w:rPr>
              <w:t>информацию о здоровье взрослого населения, детей и подростков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2F2E28" w:rsidRDefault="002F2E28" w:rsidP="006B7292">
            <w:pPr>
              <w:pStyle w:val="21"/>
              <w:shd w:val="clear" w:color="auto" w:fill="auto"/>
              <w:tabs>
                <w:tab w:val="left" w:pos="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>
              <w:rPr>
                <w:rStyle w:val="211pt5"/>
              </w:rPr>
              <w:t xml:space="preserve"> - </w:t>
            </w:r>
            <w:r>
              <w:rPr>
                <w:rStyle w:val="211pt5"/>
                <w:b w:val="0"/>
              </w:rPr>
              <w:t>м</w:t>
            </w:r>
            <w:r w:rsidRPr="00A565D4">
              <w:rPr>
                <w:rStyle w:val="211pt"/>
                <w:sz w:val="20"/>
                <w:szCs w:val="20"/>
              </w:rPr>
              <w:t>етодиками сбора, статистической обработки и анализа информации о здоровье взрослого населения, детей и подростков</w:t>
            </w:r>
          </w:p>
          <w:p w:rsidR="002F2E28" w:rsidRDefault="002F2E28" w:rsidP="006B7292">
            <w:pPr>
              <w:pStyle w:val="21"/>
              <w:shd w:val="clear" w:color="auto" w:fill="auto"/>
              <w:tabs>
                <w:tab w:val="left" w:pos="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</w:p>
          <w:p w:rsidR="002F2E28" w:rsidRPr="00A565D4" w:rsidRDefault="002F2E28" w:rsidP="006B7292">
            <w:pPr>
              <w:pStyle w:val="21"/>
              <w:shd w:val="clear" w:color="auto" w:fill="auto"/>
              <w:tabs>
                <w:tab w:val="left" w:pos="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2F2E28" w:rsidRDefault="002F2E28" w:rsidP="006B7292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2F2E28" w:rsidRPr="00A565D4" w:rsidRDefault="002F2E28" w:rsidP="006B7292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2F2E28" w:rsidRPr="00A565D4" w:rsidRDefault="002F2E28" w:rsidP="006B7292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56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УК-2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4507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системы управления и организацию труда в здравоохранении.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лидерство и персональный менеджмент.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формы и методы организации гигиенического образования и воспитания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медицинскую этику и деонтологию.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организовывать деятельность медицинских организаций и их структурных подразделений, включая организацию работы с кадрами.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6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методами организации гигиенического образования и воспитания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системами управления и организации труда в медицинской организации.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2F2E28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B7292" w:rsidRPr="00A565D4" w:rsidRDefault="002F2E28" w:rsidP="002F2E2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sz w:val="20"/>
                <w:szCs w:val="20"/>
                <w:shd w:val="clear" w:color="auto" w:fill="auto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2001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УК-3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left="132"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      </w:r>
            <w:r>
              <w:rPr>
                <w:rStyle w:val="211pt5"/>
                <w:sz w:val="20"/>
                <w:szCs w:val="20"/>
              </w:rPr>
              <w:t>-</w:t>
            </w:r>
            <w:r w:rsidRPr="00A565D4">
              <w:rPr>
                <w:rStyle w:val="211pt5"/>
                <w:sz w:val="20"/>
                <w:szCs w:val="20"/>
              </w:rPr>
              <w:softHyphen/>
              <w:t>правовому регулированию в сфере здравоохранения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4694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основы медицинского законодательства и права.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политику здравоохранения.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0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медицинскую этику и деонтологию.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15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психологию профессионального общения.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методики самостоятельной работы с учебной, научной, нормативной и справочной литературой.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осуществлять самостоятельную работу с учебной, научной, нормативной и справочной литературой и проводить обучения работников.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использовать в работе нормативные документы, регулирующие вопросы организации здравоохранения различного уровня.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6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психологическими методиками профессионального общения.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методиками самостоятельной работы с учебной, научной, нормативной и справочной литературой.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1949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7672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методику исследования здоровья взрослого и детского населения с целью его сохранения, укрепления и восстановления.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методики определения влияние факторов окружающей среды на здоровье населения или отдельных его групп.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41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формы и методы организации гигиенического образования и воспитания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проблемы и направления современного общественного здравоохранения и международной политики в этой области.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принципы организации программ профилактики</w:t>
            </w:r>
            <w:r>
              <w:rPr>
                <w:rStyle w:val="211pt"/>
                <w:sz w:val="20"/>
                <w:szCs w:val="20"/>
              </w:rPr>
              <w:t xml:space="preserve"> и</w:t>
            </w:r>
            <w:r w:rsidRPr="00A565D4">
              <w:rPr>
                <w:rStyle w:val="211pt"/>
                <w:sz w:val="20"/>
                <w:szCs w:val="20"/>
              </w:rPr>
              <w:t>.диспансеризацию населения.</w:t>
            </w:r>
          </w:p>
          <w:p w:rsidR="006B7292" w:rsidRDefault="006B7292" w:rsidP="00555944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74" w:lineRule="exact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особенности первичной, вторичной и третичной профилактики хронических неинфекционных заболеваний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использовать информацию о здоровье взрослого и детского населения в деятельности медицинских организаций.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анализировать информацию о состоянии здоровья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составлять перечень мероприятий, направленных на повышение качества и эффективности профилактической помощи населению и формированию здорового образа жизни.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26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методикой исследования здоровья взрослого и детского населения с целью его сохранения, укрепления и восстановления.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46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методикой определения влияние факторов окружающей среды на здоровье населения или отдельных его групп.</w:t>
            </w:r>
          </w:p>
          <w:p w:rsidR="00B33F7B" w:rsidRPr="00A565D4" w:rsidRDefault="006B7292" w:rsidP="00B33F7B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B33F7B" w:rsidRPr="00A565D4">
              <w:rPr>
                <w:rStyle w:val="211pt"/>
                <w:sz w:val="20"/>
                <w:szCs w:val="20"/>
              </w:rPr>
              <w:t>методами организации гигиенического образования и воспитания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</w:tr>
      <w:tr w:rsidR="006B7292" w:rsidRPr="00A565D4" w:rsidTr="002F2E28">
        <w:trPr>
          <w:gridBefore w:val="1"/>
          <w:wBefore w:w="8" w:type="dxa"/>
          <w:trHeight w:hRule="exact" w:val="1143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- методикой формирования и реализации профилактических программ..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51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84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ПК-2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1846"/>
        </w:trPr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rPr>
                <w:rStyle w:val="211pt"/>
                <w:sz w:val="20"/>
                <w:szCs w:val="20"/>
                <w:shd w:val="clear" w:color="auto" w:fill="auto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нормативные документы, регламентирующие проведение профилактических осмотров и диспансеризацию населения; 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сроки и объем диспансеризации взрослого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left="540" w:firstLine="0"/>
              <w:rPr>
                <w:sz w:val="20"/>
                <w:szCs w:val="20"/>
              </w:rPr>
            </w:pP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осуществлять профилактические медицинские осмотры и диспансеризацию взрослого населения;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определять сроки и объем мероприятий по диспансеризации лиц, имеющих различные соматические заболевания.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B33F7B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28"/>
              </w:tabs>
              <w:spacing w:before="0" w:after="0" w:line="240" w:lineRule="auto"/>
              <w:ind w:left="301" w:hanging="301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профилактики соматических заболеваний;</w:t>
            </w:r>
          </w:p>
          <w:p w:rsidR="006B7292" w:rsidRPr="00A565D4" w:rsidRDefault="006B7292" w:rsidP="00B33F7B">
            <w:pPr>
              <w:pStyle w:val="21"/>
              <w:numPr>
                <w:ilvl w:val="0"/>
                <w:numId w:val="14"/>
              </w:numPr>
              <w:tabs>
                <w:tab w:val="left" w:pos="528"/>
              </w:tabs>
              <w:spacing w:before="0" w:after="0" w:line="240" w:lineRule="auto"/>
              <w:ind w:left="301" w:hanging="301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диспансеризации пациентов, с различной патологией внутренних органов.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Лекции,</w:t>
            </w:r>
          </w:p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семинары,</w:t>
            </w:r>
          </w:p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практические</w:t>
            </w:r>
          </w:p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занятия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Тесты,</w:t>
            </w:r>
          </w:p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опрос,</w:t>
            </w:r>
          </w:p>
          <w:p w:rsidR="006B7292" w:rsidRPr="00647E5E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ситуационные задачи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2556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6B72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</w:p>
        </w:tc>
      </w:tr>
      <w:tr w:rsidR="006B7292" w:rsidRPr="00A565D4" w:rsidTr="002F2E28">
        <w:trPr>
          <w:gridBefore w:val="1"/>
          <w:wBefore w:w="8" w:type="dxa"/>
          <w:trHeight w:hRule="exact" w:val="111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ПК-3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B33F7B" w:rsidRPr="00A565D4" w:rsidTr="002F2E28">
        <w:trPr>
          <w:gridBefore w:val="1"/>
          <w:wBefore w:w="8" w:type="dxa"/>
          <w:trHeight w:hRule="exact" w:val="1443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B33F7B" w:rsidRPr="00A565D4" w:rsidRDefault="00B33F7B" w:rsidP="00B33F7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   -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</w:t>
            </w:r>
          </w:p>
          <w:p w:rsidR="00B33F7B" w:rsidRPr="00B33F7B" w:rsidRDefault="00B33F7B" w:rsidP="00B33F7B">
            <w:pPr>
              <w:pStyle w:val="21"/>
              <w:shd w:val="clear" w:color="auto" w:fill="auto"/>
              <w:tabs>
                <w:tab w:val="left" w:pos="-155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 - </w:t>
            </w:r>
            <w:r w:rsidRPr="00B33F7B">
              <w:rPr>
                <w:rStyle w:val="211pt"/>
                <w:sz w:val="20"/>
                <w:szCs w:val="20"/>
              </w:rPr>
              <w:t xml:space="preserve">теоретические основы обеспечения санитарно </w:t>
            </w:r>
            <w:r w:rsidRPr="00B33F7B">
              <w:rPr>
                <w:rStyle w:val="211pt"/>
                <w:sz w:val="20"/>
                <w:szCs w:val="20"/>
              </w:rPr>
              <w:softHyphen/>
              <w:t>эпидемиологического благополучия в РФ.</w:t>
            </w:r>
          </w:p>
          <w:p w:rsidR="00B33F7B" w:rsidRPr="00A565D4" w:rsidRDefault="00B33F7B" w:rsidP="00B33F7B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274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- основы медицины катастроф.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hanging="4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     - организовывать деятельность медицинских организаций и их структурных подразделений в различных эпидемиологических условиях, в том числе в чрезвычайных ситуациях.</w:t>
            </w:r>
          </w:p>
          <w:p w:rsidR="00B33F7B" w:rsidRPr="00A565D4" w:rsidRDefault="00B33F7B" w:rsidP="00B33F7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B33F7B" w:rsidRPr="00A565D4" w:rsidRDefault="00B33F7B" w:rsidP="00B33F7B">
            <w:pPr>
              <w:pStyle w:val="21"/>
              <w:spacing w:before="0" w:after="0" w:line="240" w:lineRule="auto"/>
              <w:ind w:firstLine="132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организации деятельности медицинских организаций в различных эпидемиологических условиях, в том числе в чрезвычайных ситуациях.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B33F7B" w:rsidRPr="00A565D4" w:rsidTr="002F2E28">
        <w:trPr>
          <w:gridBefore w:val="1"/>
          <w:wBefore w:w="8" w:type="dxa"/>
          <w:trHeight w:hRule="exact" w:val="2544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F7B" w:rsidRPr="00A565D4" w:rsidRDefault="00B33F7B" w:rsidP="00555944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F7B" w:rsidRPr="00A565D4" w:rsidRDefault="00B33F7B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</w:tr>
      <w:tr w:rsidR="006B7292" w:rsidRPr="00A565D4" w:rsidTr="002F2E28">
        <w:trPr>
          <w:gridBefore w:val="1"/>
          <w:wBefore w:w="8" w:type="dxa"/>
          <w:trHeight w:hRule="exact" w:val="56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ПК-4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</w:t>
            </w:r>
          </w:p>
        </w:tc>
      </w:tr>
      <w:tr w:rsidR="006B7292" w:rsidRPr="00A565D4" w:rsidTr="002F2E28">
        <w:trPr>
          <w:gridBefore w:val="1"/>
          <w:wBefore w:w="8" w:type="dxa"/>
          <w:trHeight w:hRule="exact" w:val="9507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методику исследования здоровья взрослого и детского населения с целью его сохранения, укрепления и восстановления.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методики сбора, статистической обработки и анализа информации о здоровье взрослого населения, детей и подростков.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7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ведущие медико-демографические показатели, характеризующие общественное здоровье, определение и уровень в динамике.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структуру причин и уровни смертности.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показатели заболеваемости и инвалидности, определение, характеристики, уровень и структуру.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46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основные показатели работы медицинской организации.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основные демографические показатели, характеризующие состояние здоровья населения.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уровень и структуру заболеваемости, смертности.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показатели, характеризующие заболеваемость с временной утратой трудоспособности.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rStyle w:val="211pt"/>
                <w:sz w:val="20"/>
                <w:szCs w:val="20"/>
                <w:shd w:val="clear" w:color="auto" w:fill="auto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показатели, характеризующие деятельность медицинских организаций.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1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основных демографических показателей, характеризующих состояние здоровья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уровня и структуры заболеваемости, смертности.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показателей, характеризующих заболеваемость с временной утратой трудоспособности.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показателей, характеризующих деятельность медицинских организаций.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trHeight w:hRule="exact" w:val="639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370A84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11pt5"/>
                <w:sz w:val="20"/>
                <w:szCs w:val="20"/>
              </w:rPr>
              <w:t>П</w:t>
            </w:r>
            <w:r w:rsidR="006B7292" w:rsidRPr="00A565D4">
              <w:rPr>
                <w:rStyle w:val="211pt5"/>
                <w:sz w:val="20"/>
                <w:szCs w:val="20"/>
              </w:rPr>
              <w:t>К-9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6B7292" w:rsidRPr="00A565D4" w:rsidTr="002F2E28">
        <w:trPr>
          <w:trHeight w:hRule="exact" w:val="4968"/>
        </w:trPr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Формы и методы организации гигиенического образования и воспитания населения.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факторы риска, оказывающие влияние на состояние здоровья.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Хронические неинфекционные заболевания, вносящие наибольший вклад в структуру смертности.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jc w:val="left"/>
              <w:rPr>
                <w:rStyle w:val="211pt"/>
                <w:sz w:val="20"/>
                <w:szCs w:val="20"/>
                <w:shd w:val="clear" w:color="auto" w:fill="auto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Главные составляющие здорового образа жизни. 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21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Устанавливать взаимосвязь между индивидуальным здоровьем человека и здоровьем населения города, страны.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Понимать значение образа жизни для сохранения здоровья человека и планировать свою жизнедеятельность на основе знаний о здоровом образе жизни.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555944">
            <w:pPr>
              <w:pStyle w:val="21"/>
              <w:spacing w:before="0" w:after="0" w:line="240" w:lineRule="auto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Основными методами формирования у населения мотивации на сохранение и укрепление своего здоровья и здоровья окружающих.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trHeight w:hRule="exact" w:val="1689"/>
        </w:trPr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292" w:rsidRPr="00A565D4" w:rsidTr="002F2E28">
        <w:trPr>
          <w:trHeight w:hRule="exact" w:val="566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ПК-10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</w:tr>
      <w:tr w:rsidR="006B7292" w:rsidRPr="00A565D4" w:rsidTr="002F2E28">
        <w:trPr>
          <w:trHeight w:val="5383"/>
        </w:trPr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Системы здравоохранения (государственная система здравоохранения, система медицинское страхование и др.).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принципы организации первичной медико-санитарной, специализированной, скорой и неотложной помощи.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485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Структуру амбулаторно-поликлинических и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стационарных медицинских организаций, оказывающих медицинскую помощь различным группам населения.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Международный опыт организации и управления здравоохранением.</w:t>
            </w:r>
          </w:p>
          <w:p w:rsidR="006B7292" w:rsidRPr="00A565D4" w:rsidRDefault="006B7292" w:rsidP="006B72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принципы организации лекарственного обеспечения населения.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1.Организовать деятельность медицинской организации и их структурных подразделений в соответствии с действующим законодательством. 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B7292" w:rsidRPr="00A565D4" w:rsidRDefault="006B7292" w:rsidP="00555944">
            <w:pPr>
              <w:pStyle w:val="21"/>
              <w:spacing w:before="0" w:after="0" w:line="240" w:lineRule="auto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Алгоритмом организации диспансерного наблюдения декретированных контингентов населения и пациентов с хроническими заболеваниями.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trHeight w:hRule="exact" w:val="562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ПК-11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647F22" w:rsidRPr="00A565D4" w:rsidTr="002F2E28">
        <w:trPr>
          <w:trHeight w:val="6650"/>
        </w:trPr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22" w:rsidRPr="00A565D4" w:rsidRDefault="00647F22" w:rsidP="00555944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F22" w:rsidRPr="00A565D4" w:rsidRDefault="00647F2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Методики анализа деятельности (организации, качества и эффективности) медицинских организаций.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Методы оценки качества медицинской помощи в медицинской организации и деятельности медицинского персонала.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Вопросы организации экспертизы временной и стойкой утраты трудоспособности.</w:t>
            </w:r>
          </w:p>
          <w:p w:rsidR="00647F22" w:rsidRPr="00A565D4" w:rsidRDefault="00647F22" w:rsidP="0055594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Оценить результаты деятельности медицинской организации на основе медико-статистических показателей.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9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Оценить качество оказания медицинской помощи на уровне медицинской организации, структурного подразделения.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решений.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Применять знания по нормативному, финансовому, ресурсному, методическому обеспечению качества медицинской помощи при решении ситуационных задач.</w:t>
            </w:r>
          </w:p>
          <w:p w:rsidR="00647F22" w:rsidRPr="00A565D4" w:rsidRDefault="00647F22" w:rsidP="00555944">
            <w:pPr>
              <w:pStyle w:val="a6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Анализировать и оценивать качество медицинской помощи на примере ситуационных задач.</w:t>
            </w:r>
          </w:p>
          <w:p w:rsidR="00647F22" w:rsidRPr="00A565D4" w:rsidRDefault="00647F22" w:rsidP="006B7292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557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Применять стандарты для оценки и совершенствования качества медицинской помощи.</w:t>
            </w:r>
          </w:p>
          <w:p w:rsidR="00647F22" w:rsidRPr="00A565D4" w:rsidRDefault="00647F22" w:rsidP="00B33F7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647F22" w:rsidRPr="00A565D4" w:rsidRDefault="00647F22" w:rsidP="00B33F7B">
            <w:pPr>
              <w:pStyle w:val="21"/>
              <w:spacing w:before="0" w:after="0" w:line="240" w:lineRule="auto"/>
              <w:ind w:firstLine="131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Методами оценки качества медицинской помощи.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F22" w:rsidRPr="00A565D4" w:rsidRDefault="00647F2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47F22" w:rsidRPr="00A565D4" w:rsidRDefault="00647F2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647F22" w:rsidRPr="00A565D4" w:rsidRDefault="00647F2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647F22" w:rsidRPr="00A565D4" w:rsidRDefault="00647F22" w:rsidP="00647F22">
            <w:pPr>
              <w:pStyle w:val="21"/>
              <w:spacing w:before="0" w:after="0" w:line="240" w:lineRule="auto"/>
              <w:ind w:firstLine="0"/>
              <w:jc w:val="left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F22" w:rsidRPr="00A565D4" w:rsidRDefault="00647F2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47F22" w:rsidRPr="00A565D4" w:rsidRDefault="00647F2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47F22" w:rsidRPr="00A565D4" w:rsidRDefault="00647F2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647F22" w:rsidRPr="00A565D4" w:rsidRDefault="00647F22" w:rsidP="00647F22">
            <w:pPr>
              <w:pStyle w:val="21"/>
              <w:spacing w:before="0" w:after="0" w:line="240" w:lineRule="auto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6B7292" w:rsidRPr="00A565D4" w:rsidTr="002F2E28">
        <w:trPr>
          <w:trHeight w:hRule="exact" w:val="704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ПК-12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555944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6B7292" w:rsidRPr="00A565D4" w:rsidTr="002F2E28">
        <w:trPr>
          <w:trHeight w:hRule="exact" w:val="4266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92" w:rsidRPr="00A565D4" w:rsidRDefault="006B7292" w:rsidP="00555944">
            <w:pPr>
              <w:rPr>
                <w:rStyle w:val="211pt5"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6B7292">
            <w:pPr>
              <w:pStyle w:val="41"/>
              <w:numPr>
                <w:ilvl w:val="0"/>
                <w:numId w:val="25"/>
              </w:numPr>
              <w:shd w:val="clear" w:color="auto" w:fill="auto"/>
              <w:tabs>
                <w:tab w:val="left" w:pos="448"/>
              </w:tabs>
              <w:spacing w:line="269" w:lineRule="exact"/>
              <w:ind w:left="160" w:firstLine="0"/>
              <w:rPr>
                <w:rStyle w:val="211pt5"/>
                <w:b w:val="0"/>
                <w:bCs w:val="0"/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6B7292" w:rsidRPr="00A565D4" w:rsidRDefault="006B7292" w:rsidP="006B7292">
            <w:pPr>
              <w:pStyle w:val="41"/>
              <w:numPr>
                <w:ilvl w:val="0"/>
                <w:numId w:val="25"/>
              </w:numPr>
              <w:shd w:val="clear" w:color="auto" w:fill="auto"/>
              <w:tabs>
                <w:tab w:val="left" w:pos="448"/>
              </w:tabs>
              <w:spacing w:line="269" w:lineRule="exact"/>
              <w:ind w:left="160" w:firstLine="0"/>
              <w:rPr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 xml:space="preserve"> Сущность, основные понятия чрезвычайных</w:t>
            </w:r>
          </w:p>
          <w:p w:rsidR="006B7292" w:rsidRPr="00A565D4" w:rsidRDefault="006B7292" w:rsidP="00555944">
            <w:pPr>
              <w:pStyle w:val="41"/>
              <w:shd w:val="clear" w:color="auto" w:fill="auto"/>
              <w:tabs>
                <w:tab w:val="left" w:pos="6066"/>
              </w:tabs>
              <w:spacing w:line="269" w:lineRule="exact"/>
              <w:ind w:left="460" w:firstLine="0"/>
              <w:rPr>
                <w:rStyle w:val="4Exact"/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 xml:space="preserve">ситуаций. </w:t>
            </w:r>
          </w:p>
          <w:p w:rsidR="006B7292" w:rsidRPr="00A565D4" w:rsidRDefault="006B7292" w:rsidP="006B7292">
            <w:pPr>
              <w:pStyle w:val="41"/>
              <w:numPr>
                <w:ilvl w:val="0"/>
                <w:numId w:val="25"/>
              </w:numPr>
              <w:shd w:val="clear" w:color="auto" w:fill="auto"/>
              <w:tabs>
                <w:tab w:val="left" w:pos="438"/>
              </w:tabs>
              <w:spacing w:line="278" w:lineRule="exact"/>
              <w:ind w:left="460" w:right="354" w:hanging="300"/>
              <w:rPr>
                <w:rStyle w:val="4Exact"/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>Сущность, основные понятия и методы медицинской эвакуации.</w:t>
            </w:r>
          </w:p>
          <w:p w:rsidR="006B7292" w:rsidRPr="00A565D4" w:rsidRDefault="006B7292" w:rsidP="00555944">
            <w:pPr>
              <w:pStyle w:val="51"/>
              <w:shd w:val="clear" w:color="auto" w:fill="auto"/>
              <w:rPr>
                <w:rStyle w:val="5Exact"/>
                <w:b/>
                <w:sz w:val="20"/>
                <w:szCs w:val="20"/>
              </w:rPr>
            </w:pPr>
            <w:r w:rsidRPr="00A565D4">
              <w:rPr>
                <w:rStyle w:val="4Exact"/>
                <w:b w:val="0"/>
                <w:sz w:val="20"/>
                <w:szCs w:val="20"/>
              </w:rPr>
              <w:t>- Нормативно-правовое регулирование вопросов организации медицинской помощи при чрезвычайных</w:t>
            </w:r>
            <w:r w:rsidR="00647F22">
              <w:rPr>
                <w:rStyle w:val="4Exact"/>
                <w:b w:val="0"/>
                <w:sz w:val="20"/>
                <w:szCs w:val="20"/>
              </w:rPr>
              <w:t xml:space="preserve"> </w:t>
            </w:r>
            <w:r w:rsidRPr="00A565D4">
              <w:rPr>
                <w:rStyle w:val="4Exact"/>
                <w:b w:val="0"/>
                <w:sz w:val="20"/>
                <w:szCs w:val="20"/>
              </w:rPr>
              <w:t>ситуациях.</w:t>
            </w:r>
          </w:p>
          <w:p w:rsidR="006B7292" w:rsidRPr="00A565D4" w:rsidRDefault="006B7292" w:rsidP="00555944">
            <w:pPr>
              <w:pStyle w:val="51"/>
              <w:shd w:val="clear" w:color="auto" w:fill="auto"/>
              <w:rPr>
                <w:rStyle w:val="4Exact"/>
                <w:sz w:val="20"/>
                <w:szCs w:val="20"/>
              </w:rPr>
            </w:pPr>
            <w:r w:rsidRPr="00A565D4">
              <w:rPr>
                <w:rStyle w:val="5Exact"/>
                <w:b/>
                <w:sz w:val="20"/>
                <w:szCs w:val="20"/>
              </w:rPr>
              <w:t>Уметь:</w:t>
            </w:r>
          </w:p>
          <w:p w:rsidR="006B7292" w:rsidRPr="00A565D4" w:rsidRDefault="006B7292" w:rsidP="00555944">
            <w:pPr>
              <w:pStyle w:val="51"/>
              <w:shd w:val="clear" w:color="auto" w:fill="auto"/>
              <w:jc w:val="both"/>
              <w:rPr>
                <w:rStyle w:val="5Exact"/>
                <w:b/>
                <w:sz w:val="20"/>
                <w:szCs w:val="20"/>
              </w:rPr>
            </w:pPr>
            <w:r w:rsidRPr="00A565D4">
              <w:rPr>
                <w:rStyle w:val="4Exact"/>
                <w:b w:val="0"/>
                <w:sz w:val="20"/>
                <w:szCs w:val="20"/>
              </w:rPr>
              <w:t>- Ставить цели, формировать и решать задачи, связанные с выполнением профессиональных обязанностей в экстремальных и чрезвычайных ситуациях.</w:t>
            </w:r>
          </w:p>
          <w:p w:rsidR="006B7292" w:rsidRPr="00A565D4" w:rsidRDefault="006B7292" w:rsidP="00555944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A565D4">
              <w:rPr>
                <w:rStyle w:val="5Exact"/>
                <w:b/>
                <w:sz w:val="20"/>
                <w:szCs w:val="20"/>
              </w:rPr>
              <w:t>Владеть:</w:t>
            </w:r>
          </w:p>
          <w:p w:rsidR="006B7292" w:rsidRPr="00A565D4" w:rsidRDefault="006B7292" w:rsidP="006B7292">
            <w:pPr>
              <w:pStyle w:val="41"/>
              <w:numPr>
                <w:ilvl w:val="0"/>
                <w:numId w:val="25"/>
              </w:numPr>
              <w:shd w:val="clear" w:color="auto" w:fill="auto"/>
              <w:tabs>
                <w:tab w:val="left" w:pos="438"/>
              </w:tabs>
              <w:spacing w:line="278" w:lineRule="exact"/>
              <w:ind w:left="460" w:right="70" w:hanging="300"/>
              <w:rPr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>Методами организации медицинской помощи при чрезвычайных ситуациях.</w:t>
            </w: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A565D4" w:rsidRDefault="006B729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6B7292" w:rsidRPr="00A565D4" w:rsidRDefault="006B729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 практические</w:t>
            </w:r>
          </w:p>
          <w:p w:rsidR="006B7292" w:rsidRPr="00A565D4" w:rsidRDefault="006B7292" w:rsidP="00647F2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92" w:rsidRPr="00647F22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47F22">
              <w:rPr>
                <w:rStyle w:val="211pt"/>
                <w:sz w:val="20"/>
                <w:szCs w:val="20"/>
              </w:rPr>
              <w:t>Тесты,</w:t>
            </w:r>
          </w:p>
          <w:p w:rsidR="006B7292" w:rsidRPr="00647F22" w:rsidRDefault="006B7292" w:rsidP="0055594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47F22">
              <w:rPr>
                <w:rStyle w:val="211pt"/>
                <w:sz w:val="20"/>
                <w:szCs w:val="20"/>
              </w:rPr>
              <w:t>опрос,</w:t>
            </w:r>
          </w:p>
          <w:p w:rsidR="006B7292" w:rsidRPr="00647F22" w:rsidRDefault="006B7292" w:rsidP="0055594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47F22">
              <w:rPr>
                <w:rStyle w:val="4Exact"/>
                <w:sz w:val="20"/>
                <w:szCs w:val="20"/>
              </w:rPr>
              <w:t>ситуационные</w:t>
            </w:r>
          </w:p>
          <w:p w:rsidR="006B7292" w:rsidRPr="00647F22" w:rsidRDefault="006B7292" w:rsidP="00555944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1pt"/>
                <w:sz w:val="20"/>
                <w:szCs w:val="20"/>
              </w:rPr>
            </w:pPr>
            <w:r w:rsidRPr="00647F22">
              <w:rPr>
                <w:rStyle w:val="4Exact"/>
                <w:sz w:val="20"/>
                <w:szCs w:val="20"/>
              </w:rPr>
              <w:t>задачи</w:t>
            </w:r>
          </w:p>
          <w:p w:rsidR="006B7292" w:rsidRPr="00647F22" w:rsidRDefault="006B7292" w:rsidP="00555944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211pt"/>
                <w:sz w:val="20"/>
                <w:szCs w:val="20"/>
              </w:rPr>
            </w:pPr>
          </w:p>
          <w:p w:rsidR="006B7292" w:rsidRPr="00A565D4" w:rsidRDefault="006B7292" w:rsidP="00555944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rStyle w:val="211pt5"/>
                <w:sz w:val="20"/>
                <w:szCs w:val="20"/>
              </w:rPr>
            </w:pPr>
          </w:p>
        </w:tc>
      </w:tr>
    </w:tbl>
    <w:p w:rsidR="0085232E" w:rsidRPr="00C15F7D" w:rsidRDefault="0085232E" w:rsidP="0085232E">
      <w:pPr>
        <w:pStyle w:val="a5"/>
        <w:ind w:left="0" w:firstLine="540"/>
      </w:pPr>
    </w:p>
    <w:p w:rsidR="0085232E" w:rsidRPr="0085232E" w:rsidRDefault="0085232E" w:rsidP="0085232E">
      <w:pPr>
        <w:pStyle w:val="a5"/>
        <w:numPr>
          <w:ilvl w:val="2"/>
          <w:numId w:val="1"/>
        </w:numPr>
      </w:pPr>
      <w:r>
        <w:rPr>
          <w:b/>
        </w:rPr>
        <w:t>Т</w:t>
      </w:r>
      <w:r w:rsidRPr="0085232E">
        <w:rPr>
          <w:b/>
        </w:rPr>
        <w:t>ребования к результатам освоения дисциплины</w:t>
      </w:r>
    </w:p>
    <w:p w:rsidR="0085232E" w:rsidRPr="00173707" w:rsidRDefault="0085232E" w:rsidP="0085232E">
      <w:r w:rsidRPr="00173707">
        <w:t xml:space="preserve"> В результате изуче</w:t>
      </w:r>
      <w:r>
        <w:t>ния дисциплины ординатор должен</w:t>
      </w:r>
      <w:r w:rsidRPr="00173707">
        <w:t xml:space="preserve"> </w:t>
      </w:r>
    </w:p>
    <w:p w:rsidR="0085232E" w:rsidRPr="0085232E" w:rsidRDefault="0085232E" w:rsidP="0085232E">
      <w:pPr>
        <w:jc w:val="both"/>
        <w:rPr>
          <w:b/>
        </w:rPr>
      </w:pPr>
      <w:r w:rsidRPr="0085232E">
        <w:rPr>
          <w:b/>
        </w:rPr>
        <w:t xml:space="preserve">Знать: </w:t>
      </w:r>
    </w:p>
    <w:p w:rsidR="0085232E" w:rsidRDefault="0085232E" w:rsidP="0085232E">
      <w:pPr>
        <w:pStyle w:val="a5"/>
        <w:numPr>
          <w:ilvl w:val="0"/>
          <w:numId w:val="8"/>
        </w:numPr>
        <w:jc w:val="both"/>
      </w:pPr>
      <w:r>
        <w:t>Конституционные основы Российской Федерации и Республики Башкортостан;</w:t>
      </w:r>
    </w:p>
    <w:p w:rsidR="0085232E" w:rsidRDefault="0085232E" w:rsidP="0085232E">
      <w:pPr>
        <w:pStyle w:val="a5"/>
        <w:numPr>
          <w:ilvl w:val="0"/>
          <w:numId w:val="8"/>
        </w:numPr>
        <w:jc w:val="both"/>
      </w:pPr>
      <w:r>
        <w:t>Законодательство в сфере охраны здоровья;</w:t>
      </w:r>
    </w:p>
    <w:p w:rsidR="0085232E" w:rsidRDefault="0085232E" w:rsidP="0085232E">
      <w:pPr>
        <w:pStyle w:val="a5"/>
        <w:numPr>
          <w:ilvl w:val="0"/>
          <w:numId w:val="8"/>
        </w:numPr>
        <w:jc w:val="both"/>
      </w:pPr>
      <w:r>
        <w:t xml:space="preserve">Права граждан в области охраны здоровья; </w:t>
      </w:r>
    </w:p>
    <w:p w:rsidR="0085232E" w:rsidRPr="0085232E" w:rsidRDefault="0085232E" w:rsidP="0085232E">
      <w:pPr>
        <w:pStyle w:val="a5"/>
        <w:numPr>
          <w:ilvl w:val="0"/>
          <w:numId w:val="8"/>
        </w:numPr>
        <w:jc w:val="both"/>
        <w:rPr>
          <w:color w:val="000000"/>
        </w:rPr>
      </w:pPr>
      <w:r w:rsidRPr="0085232E">
        <w:rPr>
          <w:color w:val="000000"/>
        </w:rPr>
        <w:t xml:space="preserve">Виды, формы и условия оказания медицинской помощи в Российской Федерации и Республике Башкортостан, организацию работы поликлиник, стационаров, скорой </w:t>
      </w:r>
      <w:r w:rsidRPr="0085232E">
        <w:rPr>
          <w:color w:val="000000"/>
        </w:rPr>
        <w:lastRenderedPageBreak/>
        <w:t>и неотложной помощи населению в современных условиях, показатели их деятельности;</w:t>
      </w:r>
    </w:p>
    <w:p w:rsidR="0085232E" w:rsidRDefault="0085232E" w:rsidP="0085232E">
      <w:pPr>
        <w:pStyle w:val="a5"/>
        <w:numPr>
          <w:ilvl w:val="0"/>
          <w:numId w:val="8"/>
        </w:numPr>
        <w:jc w:val="both"/>
      </w:pPr>
      <w:r w:rsidRPr="00173707">
        <w:t>Поряд</w:t>
      </w:r>
      <w:r>
        <w:t>ки</w:t>
      </w:r>
      <w:r w:rsidRPr="00173707">
        <w:t xml:space="preserve"> оказан</w:t>
      </w:r>
      <w:r>
        <w:t>ия медицинской помощи населению, методы оценки качества медицинской помощи;</w:t>
      </w:r>
    </w:p>
    <w:p w:rsidR="0085232E" w:rsidRPr="00173707" w:rsidRDefault="0085232E" w:rsidP="0085232E">
      <w:pPr>
        <w:pStyle w:val="a5"/>
        <w:numPr>
          <w:ilvl w:val="0"/>
          <w:numId w:val="8"/>
        </w:numPr>
      </w:pPr>
      <w:r>
        <w:t>Методы медицинской статистики;</w:t>
      </w:r>
    </w:p>
    <w:p w:rsidR="0085232E" w:rsidRPr="004F0C2C" w:rsidRDefault="0085232E" w:rsidP="0085232E">
      <w:pPr>
        <w:pStyle w:val="a5"/>
        <w:numPr>
          <w:ilvl w:val="0"/>
          <w:numId w:val="8"/>
        </w:numPr>
        <w:ind w:right="-1"/>
        <w:jc w:val="both"/>
      </w:pPr>
      <w:r w:rsidRPr="004F0C2C">
        <w:t>Методик</w:t>
      </w:r>
      <w:r>
        <w:t>и</w:t>
      </w:r>
      <w:r w:rsidRPr="004F0C2C">
        <w:t xml:space="preserve"> исследования здоровья взрослого и детского населения с целью его сохранения, укрепления и восстановления</w:t>
      </w:r>
      <w:r>
        <w:t>;</w:t>
      </w:r>
    </w:p>
    <w:p w:rsidR="0085232E" w:rsidRPr="004F0C2C" w:rsidRDefault="0085232E" w:rsidP="0085232E">
      <w:pPr>
        <w:pStyle w:val="a5"/>
        <w:numPr>
          <w:ilvl w:val="0"/>
          <w:numId w:val="8"/>
        </w:numPr>
        <w:ind w:right="-1"/>
        <w:jc w:val="both"/>
      </w:pPr>
      <w:r w:rsidRPr="004F0C2C">
        <w:t>Методики определения влияния факторов окружающей среды на здоровье населения или отдельных его групп</w:t>
      </w:r>
      <w:r>
        <w:t>;</w:t>
      </w:r>
    </w:p>
    <w:p w:rsidR="0085232E" w:rsidRDefault="0085232E" w:rsidP="0085232E">
      <w:pPr>
        <w:pStyle w:val="a5"/>
        <w:numPr>
          <w:ilvl w:val="0"/>
          <w:numId w:val="8"/>
        </w:numPr>
        <w:ind w:right="-1"/>
        <w:jc w:val="both"/>
      </w:pPr>
      <w:r w:rsidRPr="004F0C2C">
        <w:t>Формы и методы организации гигиенического образования и воспитания населения</w:t>
      </w:r>
      <w:r>
        <w:t>;</w:t>
      </w:r>
    </w:p>
    <w:p w:rsidR="0085232E" w:rsidRPr="004F0C2C" w:rsidRDefault="0085232E" w:rsidP="0085232E">
      <w:pPr>
        <w:pStyle w:val="a5"/>
        <w:numPr>
          <w:ilvl w:val="0"/>
          <w:numId w:val="8"/>
        </w:numPr>
        <w:ind w:right="-1"/>
        <w:jc w:val="both"/>
      </w:pPr>
      <w:r w:rsidRPr="004F0C2C">
        <w:t>Основные проблемы и направления современного общественного здравоохранения и международной политики в этой области</w:t>
      </w:r>
      <w:r>
        <w:t>;</w:t>
      </w:r>
      <w:r w:rsidRPr="004F0C2C">
        <w:t xml:space="preserve"> </w:t>
      </w:r>
    </w:p>
    <w:p w:rsidR="0085232E" w:rsidRDefault="0085232E" w:rsidP="0085232E">
      <w:pPr>
        <w:pStyle w:val="a5"/>
        <w:numPr>
          <w:ilvl w:val="0"/>
          <w:numId w:val="8"/>
        </w:numPr>
        <w:ind w:right="-1"/>
        <w:jc w:val="both"/>
      </w:pPr>
      <w:r>
        <w:t>П</w:t>
      </w:r>
      <w:r w:rsidRPr="004F0C2C">
        <w:t>ринципы организации программ профилактики, диспансеризации населения</w:t>
      </w:r>
      <w:r>
        <w:t>;</w:t>
      </w:r>
    </w:p>
    <w:p w:rsidR="0085232E" w:rsidRPr="004F0C2C" w:rsidRDefault="0085232E" w:rsidP="0085232E">
      <w:pPr>
        <w:pStyle w:val="a5"/>
        <w:numPr>
          <w:ilvl w:val="0"/>
          <w:numId w:val="8"/>
        </w:numPr>
        <w:ind w:right="-1"/>
        <w:jc w:val="both"/>
      </w:pPr>
      <w:r w:rsidRPr="004F0C2C">
        <w:t>Особенности первичной, вторичной и третичной профилактики хронических неинфекционных заболеваний</w:t>
      </w:r>
      <w:r>
        <w:t>.</w:t>
      </w:r>
    </w:p>
    <w:p w:rsidR="0085232E" w:rsidRPr="004F0C2C" w:rsidRDefault="0085232E" w:rsidP="0085232E">
      <w:pPr>
        <w:rPr>
          <w:b/>
        </w:rPr>
      </w:pPr>
      <w:r w:rsidRPr="004F0C2C">
        <w:rPr>
          <w:b/>
        </w:rPr>
        <w:t>Уметь:</w:t>
      </w:r>
    </w:p>
    <w:p w:rsidR="0085232E" w:rsidRPr="00173707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/>
      </w:pPr>
      <w:r>
        <w:t>О</w:t>
      </w:r>
      <w:r w:rsidRPr="00173707">
        <w:t xml:space="preserve">рганизовать </w:t>
      </w:r>
      <w:r>
        <w:t>работу подразделени</w:t>
      </w:r>
      <w:r w:rsidRPr="00173707">
        <w:t>я ст</w:t>
      </w:r>
      <w:r>
        <w:t xml:space="preserve">ационара, </w:t>
      </w:r>
      <w:r w:rsidRPr="00173707">
        <w:t>поликлиники</w:t>
      </w:r>
      <w:r>
        <w:t xml:space="preserve"> (амбулатории)</w:t>
      </w:r>
      <w:r w:rsidRPr="00173707">
        <w:t xml:space="preserve"> по о</w:t>
      </w:r>
      <w:r>
        <w:t>казанию медицинской</w:t>
      </w:r>
      <w:r w:rsidRPr="00173707">
        <w:t xml:space="preserve"> помощи</w:t>
      </w:r>
      <w:r>
        <w:t>;</w:t>
      </w:r>
    </w:p>
    <w:p w:rsidR="0085232E" w:rsidRPr="0085232E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85232E">
        <w:rPr>
          <w:color w:val="000000"/>
        </w:rPr>
        <w:t>Оформить медицинскую документацию, предусмотренную нормативными документами;</w:t>
      </w:r>
    </w:p>
    <w:p w:rsidR="0085232E" w:rsidRPr="0085232E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85232E">
        <w:rPr>
          <w:color w:val="000000"/>
        </w:rPr>
        <w:t>Организовать охрану труда и техники безопасности;</w:t>
      </w:r>
    </w:p>
    <w:p w:rsidR="0085232E" w:rsidRPr="004F0C2C" w:rsidRDefault="0085232E" w:rsidP="0085232E">
      <w:pPr>
        <w:pStyle w:val="a5"/>
        <w:numPr>
          <w:ilvl w:val="0"/>
          <w:numId w:val="9"/>
        </w:numPr>
        <w:tabs>
          <w:tab w:val="clear" w:pos="1260"/>
        </w:tabs>
        <w:ind w:left="709" w:right="-1"/>
        <w:jc w:val="both"/>
      </w:pPr>
      <w:r w:rsidRPr="004F0C2C">
        <w:t>Использовать информацию о здоровье взрослого и детского населения в деятельности медицинских организаций</w:t>
      </w:r>
      <w:r>
        <w:t>;</w:t>
      </w:r>
      <w:r w:rsidRPr="004F0C2C">
        <w:t xml:space="preserve"> </w:t>
      </w:r>
    </w:p>
    <w:p w:rsidR="0085232E" w:rsidRPr="004F0C2C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 w:right="-1"/>
        <w:jc w:val="both"/>
      </w:pPr>
      <w:r w:rsidRPr="004F0C2C">
        <w:t>Анализировать информацию о состоянии здоровья населения</w:t>
      </w:r>
      <w:r>
        <w:t>;</w:t>
      </w:r>
      <w:r w:rsidRPr="004F0C2C">
        <w:t xml:space="preserve"> </w:t>
      </w:r>
    </w:p>
    <w:p w:rsidR="0085232E" w:rsidRPr="004F0C2C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 w:right="-1"/>
        <w:jc w:val="both"/>
      </w:pPr>
      <w:r w:rsidRPr="004F0C2C">
        <w:t>Составлять перечень мероприятий, направленных на повышение качества и эффективности профилактической помощи населению и формированию ЗОЖ</w:t>
      </w:r>
      <w:r>
        <w:t>;</w:t>
      </w:r>
    </w:p>
    <w:p w:rsidR="0085232E" w:rsidRPr="0085232E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85232E">
        <w:rPr>
          <w:color w:val="000000"/>
        </w:rPr>
        <w:t>Оценить качество оказания медицинской помощи;</w:t>
      </w:r>
    </w:p>
    <w:p w:rsidR="0085232E" w:rsidRPr="0085232E" w:rsidRDefault="0085232E" w:rsidP="0085232E">
      <w:pPr>
        <w:pStyle w:val="a5"/>
        <w:numPr>
          <w:ilvl w:val="0"/>
          <w:numId w:val="9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85232E">
        <w:rPr>
          <w:color w:val="000000"/>
        </w:rPr>
        <w:t>Проводить анализ основных показателей деятельности медицинской организации.</w:t>
      </w:r>
    </w:p>
    <w:p w:rsidR="0085232E" w:rsidRPr="0085232E" w:rsidRDefault="0085232E" w:rsidP="0085232E">
      <w:pPr>
        <w:jc w:val="both"/>
        <w:rPr>
          <w:b/>
        </w:rPr>
      </w:pPr>
      <w:r w:rsidRPr="0085232E">
        <w:rPr>
          <w:b/>
        </w:rPr>
        <w:t>Владеть:</w:t>
      </w:r>
    </w:p>
    <w:p w:rsidR="0085232E" w:rsidRPr="004F0C2C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/>
        <w:jc w:val="both"/>
      </w:pPr>
      <w:r w:rsidRPr="004F0C2C">
        <w:t>Методикой заполнения медицинской учетной и отчетной документации медицинской организации;</w:t>
      </w:r>
    </w:p>
    <w:p w:rsidR="0085232E" w:rsidRPr="004F0C2C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 w:right="-1"/>
        <w:jc w:val="both"/>
      </w:pPr>
      <w:r w:rsidRPr="004F0C2C">
        <w:t>Методикой исследования здоровья взрослого и детского населения с целью его сохранения, укрепления и восстановления</w:t>
      </w:r>
      <w:r>
        <w:t>;</w:t>
      </w:r>
      <w:r w:rsidRPr="004F0C2C">
        <w:t xml:space="preserve"> </w:t>
      </w:r>
    </w:p>
    <w:p w:rsidR="0085232E" w:rsidRPr="0085232E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4F0C2C">
        <w:t xml:space="preserve">Методикой расчета </w:t>
      </w:r>
      <w:r w:rsidRPr="0085232E">
        <w:rPr>
          <w:color w:val="000000"/>
        </w:rPr>
        <w:t>основных показателей здоровья населения и деятельности медицинских организаций;</w:t>
      </w:r>
    </w:p>
    <w:p w:rsidR="0085232E" w:rsidRPr="0085232E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85232E">
        <w:rPr>
          <w:color w:val="000000"/>
        </w:rPr>
        <w:t>Принципами работы с МКБ-10;</w:t>
      </w:r>
    </w:p>
    <w:p w:rsidR="0085232E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85232E">
        <w:rPr>
          <w:color w:val="000000"/>
        </w:rPr>
        <w:t>Методикой оценки качества медицинской помощи</w:t>
      </w:r>
      <w:r>
        <w:rPr>
          <w:color w:val="000000"/>
        </w:rPr>
        <w:t>;</w:t>
      </w:r>
    </w:p>
    <w:p w:rsidR="0085232E" w:rsidRPr="0085232E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4F0C2C">
        <w:t>Методами организации гигиенического обр</w:t>
      </w:r>
      <w:r>
        <w:t>азования и воспитания населения;</w:t>
      </w:r>
    </w:p>
    <w:p w:rsidR="0085232E" w:rsidRPr="0085232E" w:rsidRDefault="0085232E" w:rsidP="0085232E">
      <w:pPr>
        <w:pStyle w:val="a5"/>
        <w:numPr>
          <w:ilvl w:val="0"/>
          <w:numId w:val="10"/>
        </w:numPr>
        <w:tabs>
          <w:tab w:val="clear" w:pos="1260"/>
          <w:tab w:val="num" w:pos="709"/>
        </w:tabs>
        <w:ind w:left="709"/>
        <w:jc w:val="both"/>
        <w:rPr>
          <w:color w:val="000000"/>
        </w:rPr>
      </w:pPr>
      <w:r w:rsidRPr="004F0C2C">
        <w:t>Методикой формирования и реализации профилактических программ</w:t>
      </w:r>
      <w:r>
        <w:t>.</w:t>
      </w:r>
    </w:p>
    <w:p w:rsidR="0085232E" w:rsidRPr="0085232E" w:rsidRDefault="0085232E" w:rsidP="0085232E">
      <w:pPr>
        <w:jc w:val="both"/>
        <w:rPr>
          <w:b/>
          <w:caps/>
        </w:rPr>
      </w:pPr>
    </w:p>
    <w:p w:rsidR="0085232E" w:rsidRPr="0085232E" w:rsidRDefault="0085232E" w:rsidP="0085232E">
      <w:pPr>
        <w:jc w:val="both"/>
        <w:rPr>
          <w:color w:val="000000"/>
        </w:rPr>
      </w:pPr>
    </w:p>
    <w:p w:rsidR="000D7AB4" w:rsidRPr="000D7AB4" w:rsidRDefault="000D7AB4" w:rsidP="000D7AB4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</w:rPr>
      </w:pPr>
      <w:r w:rsidRPr="000D7AB4">
        <w:rPr>
          <w:b/>
          <w:bCs/>
        </w:rPr>
        <w:t>3. ОСНОВНАЯ ЧАСТЬ</w:t>
      </w:r>
    </w:p>
    <w:p w:rsidR="000D7AB4" w:rsidRPr="000D7AB4" w:rsidRDefault="000D7AB4" w:rsidP="000D7AB4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0D7AB4">
        <w:rPr>
          <w:b/>
          <w:bCs/>
        </w:rPr>
        <w:t>3.1.1. Объем учебной дисциплины и виды учебной работы</w:t>
      </w:r>
    </w:p>
    <w:p w:rsidR="000D7AB4" w:rsidRPr="0029035E" w:rsidRDefault="000D7AB4" w:rsidP="000D7AB4">
      <w:pPr>
        <w:pStyle w:val="Default"/>
        <w:ind w:left="708"/>
        <w:rPr>
          <w:color w:val="auto"/>
        </w:rPr>
      </w:pPr>
      <w:r w:rsidRPr="0029035E">
        <w:rPr>
          <w:color w:val="auto"/>
        </w:rPr>
        <w:t xml:space="preserve">Общая трудоемкость дисциплины составляет </w:t>
      </w:r>
      <w:r>
        <w:rPr>
          <w:color w:val="auto"/>
        </w:rPr>
        <w:t>2</w:t>
      </w:r>
      <w:r w:rsidRPr="0029035E">
        <w:rPr>
          <w:color w:val="auto"/>
        </w:rPr>
        <w:t xml:space="preserve"> зачетн</w:t>
      </w:r>
      <w:r>
        <w:rPr>
          <w:color w:val="auto"/>
        </w:rPr>
        <w:t>ые</w:t>
      </w:r>
      <w:r w:rsidRPr="0029035E">
        <w:rPr>
          <w:color w:val="auto"/>
        </w:rPr>
        <w:t xml:space="preserve"> единиц</w:t>
      </w:r>
      <w:r>
        <w:rPr>
          <w:color w:val="auto"/>
        </w:rPr>
        <w:t>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376"/>
      </w:tblGrid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left="1805" w:firstLine="0"/>
              <w:jc w:val="both"/>
              <w:rPr>
                <w:rStyle w:val="FontStyle51"/>
              </w:rPr>
            </w:pPr>
            <w:r w:rsidRPr="00370A84">
              <w:rPr>
                <w:rStyle w:val="FontStyle50"/>
              </w:rPr>
              <w:t xml:space="preserve">Виды учебной работы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firstLine="0"/>
              <w:jc w:val="both"/>
              <w:rPr>
                <w:rStyle w:val="FontStyle50"/>
              </w:rPr>
            </w:pPr>
            <w:r w:rsidRPr="00370A84">
              <w:rPr>
                <w:rStyle w:val="FontStyle50"/>
              </w:rPr>
              <w:t>Объем часов</w:t>
            </w:r>
          </w:p>
          <w:p w:rsidR="000D7AB4" w:rsidRPr="00370A84" w:rsidRDefault="000D7AB4" w:rsidP="0055594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72</w:t>
            </w: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48</w:t>
            </w: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lastRenderedPageBreak/>
              <w:t>Лекции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0D7AB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34</w:t>
            </w: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0D7AB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10</w:t>
            </w: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24</w:t>
            </w: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0D7AB4" w:rsidRPr="00C03B8C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24</w:t>
            </w:r>
          </w:p>
        </w:tc>
      </w:tr>
      <w:tr w:rsidR="000D7AB4" w:rsidTr="00555944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B4" w:rsidRPr="00370A84" w:rsidRDefault="000D7AB4" w:rsidP="00555944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370A84">
              <w:rPr>
                <w:rStyle w:val="FontStyle51"/>
                <w:sz w:val="20"/>
                <w:szCs w:val="20"/>
              </w:rPr>
              <w:t>зачет</w:t>
            </w:r>
          </w:p>
        </w:tc>
      </w:tr>
    </w:tbl>
    <w:p w:rsidR="00673447" w:rsidRDefault="00673447" w:rsidP="00673447">
      <w:pPr>
        <w:jc w:val="both"/>
        <w:rPr>
          <w:b/>
          <w:caps/>
        </w:rPr>
      </w:pPr>
    </w:p>
    <w:p w:rsidR="00673447" w:rsidRDefault="00555944" w:rsidP="00673447">
      <w:pPr>
        <w:jc w:val="both"/>
        <w:rPr>
          <w:b/>
          <w:bCs/>
        </w:rPr>
      </w:pPr>
      <w:r>
        <w:rPr>
          <w:b/>
          <w:caps/>
        </w:rPr>
        <w:t>3.2.</w:t>
      </w:r>
      <w:r w:rsidR="00735E64">
        <w:rPr>
          <w:b/>
          <w:caps/>
        </w:rPr>
        <w:t>1</w:t>
      </w:r>
      <w:r>
        <w:rPr>
          <w:b/>
          <w:caps/>
        </w:rPr>
        <w:t xml:space="preserve">. </w:t>
      </w:r>
      <w:r w:rsidR="00735E64" w:rsidRPr="00735E64">
        <w:rPr>
          <w:b/>
          <w:bCs/>
        </w:rPr>
        <w:t>Содержание разделов учебной дисциплины</w:t>
      </w:r>
    </w:p>
    <w:p w:rsidR="00735E64" w:rsidRDefault="00735E64" w:rsidP="00673447">
      <w:pPr>
        <w:jc w:val="both"/>
        <w:rPr>
          <w:b/>
          <w:bCs/>
        </w:rPr>
      </w:pPr>
    </w:p>
    <w:p w:rsidR="00735E64" w:rsidRPr="00173707" w:rsidRDefault="00735E64" w:rsidP="00735E64">
      <w:pPr>
        <w:pStyle w:val="a5"/>
        <w:ind w:left="786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5"/>
        <w:gridCol w:w="5330"/>
      </w:tblGrid>
      <w:tr w:rsidR="00735E64" w:rsidRPr="00370A84" w:rsidTr="00D00F76">
        <w:trPr>
          <w:trHeight w:val="5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Раздел дисциплины и код компетенции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 xml:space="preserve">Основное содержание раздела </w:t>
            </w:r>
          </w:p>
        </w:tc>
      </w:tr>
      <w:tr w:rsidR="00735E64" w:rsidRPr="00370A84" w:rsidTr="00D00F7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64" w:rsidRPr="00370A84" w:rsidRDefault="00735E64" w:rsidP="00D00F76">
            <w:pPr>
              <w:jc w:val="both"/>
              <w:rPr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Раздел-1</w:t>
            </w:r>
          </w:p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Конституционные основы Российской Федерации и Республики Башкортостан. Законодательство в сфере охраны здоровья. Права граждан в области охраны здоровья (УК-1; УК-2)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Конституция РФ и РБ. Основные положения действующих в настоящее время законов. Охрана здоровья граждан и ее принципы. Права отдельных групп населения в области охраны здоровья. Права и обязанности медицинских организаций и медицинских работников. Юридическая ответственность медицинских работников и организаций здравоохранения. Основные показатели состояния здоровья населения РФ и РБ. Целевые показатели здоровья населения согласно государственным программам развития здравоохранения.</w:t>
            </w:r>
          </w:p>
        </w:tc>
      </w:tr>
      <w:tr w:rsidR="00735E64" w:rsidRPr="00370A84" w:rsidTr="00D00F7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64" w:rsidRPr="00370A84" w:rsidRDefault="00735E64" w:rsidP="00D00F76">
            <w:pPr>
              <w:jc w:val="both"/>
              <w:rPr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Раздел-2</w:t>
            </w:r>
            <w:r w:rsidRPr="00370A84">
              <w:rPr>
                <w:sz w:val="20"/>
                <w:szCs w:val="20"/>
              </w:rPr>
              <w:t xml:space="preserve"> </w:t>
            </w:r>
          </w:p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Организация медицинской помощи населению (УК-1; УК-2)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Виды, формы и условия оказания медицинской помощи населению. Организация амбулаторно-поликлинической, стационарной, специализированной медицинской помощи в современных условиях. Порядки оказания медицинской помощи. </w:t>
            </w:r>
          </w:p>
        </w:tc>
      </w:tr>
      <w:tr w:rsidR="00735E64" w:rsidRPr="00370A84" w:rsidTr="00D00F7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 xml:space="preserve">Раздел 3. </w:t>
            </w:r>
            <w:r w:rsidRPr="00370A84">
              <w:rPr>
                <w:sz w:val="20"/>
                <w:szCs w:val="20"/>
              </w:rPr>
              <w:t>Медицинская статистика (УК-1; УК-2)</w:t>
            </w:r>
            <w:r w:rsidRPr="00370A8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Методики сбора и медико-статистического анализа информации состоянии здоровья населения и деятельности медицинских организаций. Относительные, средние величины, оценка достоверности показателей здоровья населения, динамические ряды, стандартизованные величины. Корреляционный анализ. Доказательная медицина.</w:t>
            </w:r>
          </w:p>
        </w:tc>
      </w:tr>
      <w:tr w:rsidR="00735E64" w:rsidRPr="00370A84" w:rsidTr="00D00F7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 xml:space="preserve">Раздел 4. </w:t>
            </w:r>
            <w:r w:rsidRPr="00370A84">
              <w:rPr>
                <w:sz w:val="20"/>
                <w:szCs w:val="20"/>
              </w:rPr>
              <w:t>Экономика здравоохранения. Планирование и финансирование здравоохранения (УК-1; УК-2)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Экономика здравоохранения. Характеристика ресурсов здравоохранения и показателей их использования.  Методы планирования, преимущество аналитического планирования. Источники финансирования здравоохранения и их использование в системе обязательного медицинского страхования.</w:t>
            </w:r>
          </w:p>
        </w:tc>
      </w:tr>
      <w:tr w:rsidR="00735E64" w:rsidRPr="00370A84" w:rsidTr="00D00F7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4" w:rsidRPr="00370A84" w:rsidRDefault="00735E64" w:rsidP="00D00F76">
            <w:pPr>
              <w:jc w:val="both"/>
              <w:rPr>
                <w:sz w:val="20"/>
                <w:szCs w:val="20"/>
              </w:rPr>
            </w:pPr>
          </w:p>
        </w:tc>
      </w:tr>
    </w:tbl>
    <w:p w:rsidR="00735E64" w:rsidRPr="00370A84" w:rsidRDefault="00735E64" w:rsidP="00673447">
      <w:pPr>
        <w:jc w:val="both"/>
        <w:rPr>
          <w:b/>
          <w:bCs/>
          <w:sz w:val="20"/>
          <w:szCs w:val="20"/>
        </w:rPr>
      </w:pPr>
    </w:p>
    <w:p w:rsidR="00735E64" w:rsidRDefault="00735E64" w:rsidP="00735E64">
      <w:pPr>
        <w:tabs>
          <w:tab w:val="right" w:leader="underscore" w:pos="9639"/>
        </w:tabs>
        <w:spacing w:before="24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3.2.2. </w:t>
      </w:r>
      <w:r w:rsidRPr="00735E64">
        <w:rPr>
          <w:b/>
          <w:bCs/>
        </w:rPr>
        <w:t>Разделы учебной дисциплины, виды учебной деятельности и формы контроля</w:t>
      </w:r>
    </w:p>
    <w:p w:rsidR="00735E64" w:rsidRDefault="00735E64" w:rsidP="00673447">
      <w:pPr>
        <w:jc w:val="both"/>
        <w:rPr>
          <w:b/>
          <w:caps/>
        </w:rPr>
      </w:pPr>
    </w:p>
    <w:tbl>
      <w:tblPr>
        <w:tblW w:w="9735" w:type="dxa"/>
        <w:jc w:val="center"/>
        <w:tblInd w:w="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7"/>
        <w:gridCol w:w="2721"/>
        <w:gridCol w:w="992"/>
        <w:gridCol w:w="1134"/>
        <w:gridCol w:w="992"/>
        <w:gridCol w:w="993"/>
        <w:gridCol w:w="1135"/>
        <w:gridCol w:w="1181"/>
      </w:tblGrid>
      <w:tr w:rsidR="00673447" w:rsidRPr="00173707" w:rsidTr="00735E64">
        <w:trPr>
          <w:cantSplit/>
          <w:jc w:val="center"/>
        </w:trPr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№</w:t>
            </w:r>
          </w:p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Наименование</w:t>
            </w:r>
          </w:p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разделов</w:t>
            </w:r>
          </w:p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дисциплины (ДЕ)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Всего учебных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Из них аудиторных часов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color w:val="FF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3447" w:rsidRPr="00173707" w:rsidTr="00735E64">
        <w:trPr>
          <w:cantSplit/>
          <w:jc w:val="center"/>
        </w:trPr>
        <w:tc>
          <w:tcPr>
            <w:tcW w:w="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47" w:rsidRPr="00370A84" w:rsidRDefault="00673447" w:rsidP="00555944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47" w:rsidRPr="00370A84" w:rsidRDefault="00673447" w:rsidP="005559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447" w:rsidRPr="00370A84" w:rsidRDefault="00673447" w:rsidP="00555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47" w:rsidRPr="00370A84" w:rsidRDefault="00673447" w:rsidP="005559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Лекции</w:t>
            </w:r>
          </w:p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Семинары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Практи-ческие занятия</w:t>
            </w:r>
          </w:p>
          <w:p w:rsidR="00673447" w:rsidRPr="00370A84" w:rsidRDefault="00673447" w:rsidP="005559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ind w:left="-109"/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Самостоя-тельная работа</w:t>
            </w:r>
          </w:p>
          <w:p w:rsidR="00673447" w:rsidRPr="00370A84" w:rsidRDefault="00673447" w:rsidP="0055594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73447" w:rsidRPr="00370A84" w:rsidRDefault="00673447" w:rsidP="005559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73447" w:rsidRPr="00173707" w:rsidTr="00735E64">
        <w:trPr>
          <w:cantSplit/>
          <w:trHeight w:val="57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8</w:t>
            </w:r>
          </w:p>
        </w:tc>
      </w:tr>
      <w:tr w:rsidR="00673447" w:rsidRPr="00173707" w:rsidTr="00735E64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ind w:right="91"/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ind w:right="-107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Первый раздел:</w:t>
            </w:r>
          </w:p>
          <w:p w:rsidR="00673447" w:rsidRPr="00370A84" w:rsidRDefault="00673447" w:rsidP="00555944">
            <w:pPr>
              <w:ind w:right="-107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Конституционные основы Российской Федерации и Республики Башкортостан. Законодательство в сфере охраны здоровья. Права граждан в области охраны здоровья.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</w:tr>
      <w:tr w:rsidR="00673447" w:rsidRPr="00173707" w:rsidTr="00735E64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pStyle w:val="a5"/>
              <w:ind w:left="0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Второй раздел: Организация   медицинской помощи населению Российской Федерации, Республики Башкортостан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</w:tr>
      <w:tr w:rsidR="00673447" w:rsidRPr="00173707" w:rsidTr="00735E64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pStyle w:val="a5"/>
              <w:ind w:left="0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Третий раздел:</w:t>
            </w:r>
          </w:p>
          <w:p w:rsidR="00673447" w:rsidRPr="00370A84" w:rsidRDefault="00673447" w:rsidP="00555944">
            <w:pPr>
              <w:pStyle w:val="a5"/>
              <w:ind w:left="0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Статистика здоровья и здравоохранения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</w:tr>
      <w:tr w:rsidR="00673447" w:rsidRPr="00173707" w:rsidTr="00735E64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pStyle w:val="a5"/>
              <w:ind w:left="0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Экономика здравоохранения. Планирование и финансирование здравоохранения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</w:tr>
      <w:tr w:rsidR="00673447" w:rsidRPr="00173707" w:rsidTr="00735E64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5.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pStyle w:val="a5"/>
              <w:ind w:left="0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Внеаудиторные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24</w:t>
            </w:r>
          </w:p>
        </w:tc>
      </w:tr>
      <w:tr w:rsidR="00673447" w:rsidRPr="00F22797" w:rsidTr="00735E64">
        <w:trPr>
          <w:cantSplit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447" w:rsidRPr="00370A84" w:rsidRDefault="00673447" w:rsidP="00555944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24</w:t>
            </w:r>
          </w:p>
        </w:tc>
      </w:tr>
    </w:tbl>
    <w:p w:rsidR="00673447" w:rsidRPr="00F22797" w:rsidRDefault="00673447" w:rsidP="00673447">
      <w:pPr>
        <w:pStyle w:val="a5"/>
        <w:ind w:left="786"/>
        <w:rPr>
          <w:b/>
        </w:rPr>
      </w:pPr>
    </w:p>
    <w:p w:rsidR="00673447" w:rsidRPr="00173707" w:rsidRDefault="00673447" w:rsidP="00673447">
      <w:pPr>
        <w:pStyle w:val="a5"/>
        <w:ind w:left="786"/>
        <w:rPr>
          <w:b/>
        </w:rPr>
      </w:pPr>
    </w:p>
    <w:p w:rsidR="00555944" w:rsidRPr="00735E64" w:rsidRDefault="00555944" w:rsidP="00555944">
      <w:pPr>
        <w:tabs>
          <w:tab w:val="right" w:leader="underscore" w:pos="9639"/>
        </w:tabs>
        <w:spacing w:before="240" w:after="120"/>
        <w:ind w:firstLine="539"/>
        <w:jc w:val="center"/>
        <w:rPr>
          <w:bCs/>
          <w:i/>
        </w:rPr>
      </w:pPr>
      <w:r w:rsidRPr="00735E64">
        <w:rPr>
          <w:b/>
          <w:bCs/>
        </w:rPr>
        <w:t xml:space="preserve">3.3. Оценочные средства для контроля успеваемости и результатов освоения учебной дисциплины </w:t>
      </w:r>
    </w:p>
    <w:p w:rsidR="00555944" w:rsidRPr="00735E64" w:rsidRDefault="00555944" w:rsidP="00555944">
      <w:pPr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735E64">
        <w:rPr>
          <w:b/>
          <w:bCs/>
        </w:rPr>
        <w:t>3.3.1. Виды контроля и аттестации, формы оценочных средств</w:t>
      </w:r>
    </w:p>
    <w:p w:rsidR="00555944" w:rsidRPr="00735E64" w:rsidRDefault="00555944" w:rsidP="00555944">
      <w:pPr>
        <w:pStyle w:val="139"/>
        <w:shd w:val="clear" w:color="auto" w:fill="auto"/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Для контроля знаний обучающихся используются системы оценки:</w:t>
      </w:r>
    </w:p>
    <w:p w:rsidR="00555944" w:rsidRPr="00735E64" w:rsidRDefault="00555944" w:rsidP="00555944">
      <w:pPr>
        <w:pStyle w:val="139"/>
        <w:numPr>
          <w:ilvl w:val="0"/>
          <w:numId w:val="27"/>
        </w:numPr>
        <w:shd w:val="clear" w:color="auto" w:fill="auto"/>
        <w:tabs>
          <w:tab w:val="left" w:pos="294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текущего контроля успеваемости;</w:t>
      </w:r>
    </w:p>
    <w:p w:rsidR="00555944" w:rsidRPr="00735E64" w:rsidRDefault="00555944" w:rsidP="00555944">
      <w:pPr>
        <w:pStyle w:val="139"/>
        <w:numPr>
          <w:ilvl w:val="0"/>
          <w:numId w:val="27"/>
        </w:numPr>
        <w:shd w:val="clear" w:color="auto" w:fill="auto"/>
        <w:tabs>
          <w:tab w:val="left" w:pos="303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промежуточной аттестации;</w:t>
      </w:r>
    </w:p>
    <w:p w:rsidR="00555944" w:rsidRPr="00735E64" w:rsidRDefault="00555944" w:rsidP="00555944">
      <w:pPr>
        <w:pStyle w:val="139"/>
        <w:numPr>
          <w:ilvl w:val="0"/>
          <w:numId w:val="27"/>
        </w:numPr>
        <w:shd w:val="clear" w:color="auto" w:fill="auto"/>
        <w:tabs>
          <w:tab w:val="left" w:pos="322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для промежуточного контроля - контрольные вопросы, ситуационные задачи,</w:t>
      </w:r>
      <w:r w:rsidRPr="00735E64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735E64">
        <w:rPr>
          <w:rStyle w:val="119"/>
          <w:rFonts w:ascii="Times New Roman" w:hAnsi="Times New Roman"/>
          <w:sz w:val="24"/>
          <w:szCs w:val="24"/>
        </w:rPr>
        <w:t>тестовый контроль;</w:t>
      </w:r>
    </w:p>
    <w:p w:rsidR="00555944" w:rsidRPr="00735E64" w:rsidRDefault="00555944" w:rsidP="00555944">
      <w:pPr>
        <w:pStyle w:val="139"/>
        <w:numPr>
          <w:ilvl w:val="0"/>
          <w:numId w:val="27"/>
        </w:numPr>
        <w:shd w:val="clear" w:color="auto" w:fill="auto"/>
        <w:tabs>
          <w:tab w:val="left" w:pos="351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для промежуточной аттестации по итогам освоения дисциплины - зачет,</w:t>
      </w:r>
      <w:r w:rsidRPr="00735E64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735E64">
        <w:rPr>
          <w:rStyle w:val="119"/>
          <w:rFonts w:ascii="Times New Roman" w:hAnsi="Times New Roman"/>
          <w:sz w:val="24"/>
          <w:szCs w:val="24"/>
        </w:rPr>
        <w:t>включающий контрольные вопросы и ситуационные задачи;</w:t>
      </w:r>
    </w:p>
    <w:p w:rsidR="00555944" w:rsidRPr="00735E64" w:rsidRDefault="00555944" w:rsidP="00555944">
      <w:pPr>
        <w:pStyle w:val="139"/>
        <w:numPr>
          <w:ilvl w:val="0"/>
          <w:numId w:val="27"/>
        </w:numPr>
        <w:shd w:val="clear" w:color="auto" w:fill="auto"/>
        <w:tabs>
          <w:tab w:val="left" w:pos="366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контроль самостоятельной работы обучающихся осуществляется по отдельным</w:t>
      </w:r>
      <w:r w:rsidRPr="00735E64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735E64">
        <w:rPr>
          <w:rStyle w:val="119"/>
          <w:rFonts w:ascii="Times New Roman" w:hAnsi="Times New Roman"/>
          <w:sz w:val="24"/>
          <w:szCs w:val="24"/>
        </w:rPr>
        <w:t>разделам дисциплины:</w:t>
      </w:r>
    </w:p>
    <w:p w:rsidR="00555944" w:rsidRPr="00735E64" w:rsidRDefault="00555944" w:rsidP="00555944">
      <w:pPr>
        <w:pStyle w:val="139"/>
        <w:numPr>
          <w:ilvl w:val="0"/>
          <w:numId w:val="27"/>
        </w:numPr>
        <w:shd w:val="clear" w:color="auto" w:fill="auto"/>
        <w:tabs>
          <w:tab w:val="left" w:pos="298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19"/>
          <w:rFonts w:ascii="Times New Roman" w:hAnsi="Times New Roman"/>
          <w:sz w:val="24"/>
          <w:szCs w:val="24"/>
        </w:rPr>
        <w:t>выполнение индивидуальных заданий;</w:t>
      </w:r>
    </w:p>
    <w:p w:rsidR="00555944" w:rsidRPr="00735E64" w:rsidRDefault="00555944" w:rsidP="00555944">
      <w:pPr>
        <w:pStyle w:val="139"/>
        <w:shd w:val="clear" w:color="auto" w:fill="auto"/>
        <w:tabs>
          <w:tab w:val="left" w:pos="183"/>
        </w:tabs>
        <w:spacing w:after="0"/>
        <w:ind w:left="140" w:firstLine="0"/>
        <w:jc w:val="left"/>
        <w:rPr>
          <w:rFonts w:ascii="Times New Roman" w:hAnsi="Times New Roman"/>
          <w:sz w:val="24"/>
          <w:szCs w:val="24"/>
        </w:rPr>
      </w:pPr>
      <w:r w:rsidRPr="00735E64">
        <w:rPr>
          <w:rStyle w:val="124"/>
          <w:rFonts w:ascii="Times New Roman" w:hAnsi="Times New Roman"/>
          <w:sz w:val="24"/>
          <w:szCs w:val="24"/>
        </w:rPr>
        <w:t>- решение ситуационных задач;</w:t>
      </w:r>
    </w:p>
    <w:p w:rsidR="00555944" w:rsidRPr="00735E64" w:rsidRDefault="00555944" w:rsidP="00555944">
      <w:pPr>
        <w:pStyle w:val="139"/>
        <w:shd w:val="clear" w:color="auto" w:fill="auto"/>
        <w:tabs>
          <w:tab w:val="left" w:pos="188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35E64">
        <w:rPr>
          <w:rStyle w:val="124"/>
          <w:rFonts w:ascii="Times New Roman" w:hAnsi="Times New Roman"/>
          <w:sz w:val="24"/>
          <w:szCs w:val="24"/>
        </w:rPr>
        <w:t xml:space="preserve">  - подготовка мультимедийных презентаций по заданным темам.</w:t>
      </w:r>
    </w:p>
    <w:p w:rsidR="00555944" w:rsidRPr="00735E64" w:rsidRDefault="00555944" w:rsidP="00555944">
      <w:pPr>
        <w:pStyle w:val="139"/>
        <w:shd w:val="clear" w:color="auto" w:fill="auto"/>
        <w:spacing w:after="304"/>
        <w:ind w:left="20" w:right="60" w:firstLine="600"/>
        <w:jc w:val="both"/>
        <w:rPr>
          <w:rFonts w:ascii="Times New Roman" w:hAnsi="Times New Roman"/>
          <w:sz w:val="24"/>
          <w:szCs w:val="24"/>
        </w:rPr>
      </w:pPr>
      <w:r w:rsidRPr="00735E64">
        <w:rPr>
          <w:rStyle w:val="124"/>
          <w:rFonts w:ascii="Times New Roman" w:hAnsi="Times New Roman"/>
          <w:sz w:val="24"/>
          <w:szCs w:val="24"/>
        </w:rPr>
        <w:t>Контрольно-измерительные материалы по темам практических занятий и семинаров, включающие в себя примерный перечень контрольных вопросов, тестовые задания и ситуационные задачи.</w:t>
      </w:r>
    </w:p>
    <w:p w:rsidR="00555944" w:rsidRPr="00735E64" w:rsidRDefault="00555944" w:rsidP="00555944">
      <w:pPr>
        <w:spacing w:before="240" w:after="120"/>
        <w:ind w:firstLine="709"/>
        <w:jc w:val="center"/>
      </w:pPr>
      <w:r w:rsidRPr="00735E64">
        <w:rPr>
          <w:b/>
        </w:rPr>
        <w:t>3.3.2.</w:t>
      </w:r>
      <w:r w:rsidR="004D5ED4">
        <w:rPr>
          <w:b/>
        </w:rPr>
        <w:t xml:space="preserve"> </w:t>
      </w:r>
      <w:r w:rsidRPr="00735E64">
        <w:rPr>
          <w:b/>
        </w:rPr>
        <w:t>Примеры оценочных средств</w:t>
      </w:r>
    </w:p>
    <w:p w:rsidR="00555944" w:rsidRDefault="00735E64" w:rsidP="00555944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  <w:r>
        <w:rPr>
          <w:rStyle w:val="124"/>
          <w:rFonts w:ascii="Times New Roman" w:hAnsi="Times New Roman"/>
          <w:b/>
          <w:sz w:val="24"/>
          <w:szCs w:val="24"/>
        </w:rPr>
        <w:t>Тестовые задания</w:t>
      </w:r>
    </w:p>
    <w:p w:rsidR="00D00F76" w:rsidRDefault="00D00F76" w:rsidP="0009582D">
      <w:pPr>
        <w:jc w:val="both"/>
        <w:rPr>
          <w:b/>
        </w:rPr>
      </w:pPr>
    </w:p>
    <w:p w:rsidR="004D5ED4" w:rsidRDefault="004D5ED4" w:rsidP="0009582D">
      <w:pPr>
        <w:jc w:val="both"/>
        <w:rPr>
          <w:b/>
        </w:rPr>
      </w:pPr>
    </w:p>
    <w:p w:rsidR="0009582D" w:rsidRDefault="0009582D" w:rsidP="0009582D">
      <w:pPr>
        <w:jc w:val="both"/>
        <w:rPr>
          <w:b/>
        </w:rPr>
      </w:pPr>
      <w:r>
        <w:rPr>
          <w:b/>
        </w:rPr>
        <w:lastRenderedPageBreak/>
        <w:t xml:space="preserve">Раздел </w:t>
      </w:r>
      <w:r w:rsidRPr="001F5B1F">
        <w:rPr>
          <w:b/>
        </w:rPr>
        <w:t>1</w:t>
      </w:r>
      <w:r w:rsidRPr="001B4B22">
        <w:t xml:space="preserve">: </w:t>
      </w:r>
      <w:r w:rsidRPr="001B4B22">
        <w:rPr>
          <w:b/>
        </w:rPr>
        <w:t>Конституционные основы Российской Федерации и Республики Башкортостан. Законодательство в сфере охраны здоровья. Права граждан в области охраны здоровья</w:t>
      </w:r>
    </w:p>
    <w:p w:rsidR="004D5ED4" w:rsidRDefault="004D5ED4" w:rsidP="004D5ED4">
      <w:pPr>
        <w:jc w:val="both"/>
      </w:pPr>
    </w:p>
    <w:p w:rsidR="004D5ED4" w:rsidRDefault="004D5ED4" w:rsidP="004D5ED4">
      <w:pPr>
        <w:jc w:val="both"/>
      </w:pPr>
      <w:r w:rsidRPr="00D00F76">
        <w:t xml:space="preserve">Выберите </w:t>
      </w:r>
      <w:r>
        <w:t xml:space="preserve">один или несколько </w:t>
      </w:r>
      <w:r w:rsidRPr="00D00F76">
        <w:t>правильны</w:t>
      </w:r>
      <w:r>
        <w:t>х</w:t>
      </w:r>
      <w:r w:rsidRPr="00D00F76">
        <w:t xml:space="preserve"> ответ</w:t>
      </w:r>
      <w:r>
        <w:t>ов</w:t>
      </w:r>
    </w:p>
    <w:p w:rsidR="004D5ED4" w:rsidRPr="001B4B22" w:rsidRDefault="004D5ED4" w:rsidP="0009582D">
      <w:pPr>
        <w:jc w:val="both"/>
        <w:rPr>
          <w:b/>
        </w:rPr>
      </w:pPr>
    </w:p>
    <w:p w:rsidR="0009582D" w:rsidRPr="001F5B1F" w:rsidRDefault="0009582D" w:rsidP="0009582D">
      <w:pPr>
        <w:numPr>
          <w:ilvl w:val="0"/>
          <w:numId w:val="28"/>
        </w:numPr>
        <w:tabs>
          <w:tab w:val="num" w:pos="0"/>
          <w:tab w:val="left" w:pos="284"/>
        </w:tabs>
        <w:ind w:left="0" w:firstLine="0"/>
        <w:jc w:val="both"/>
      </w:pPr>
      <w:r w:rsidRPr="00B069D2">
        <w:t xml:space="preserve">К ПРИНЦИПАМ </w:t>
      </w:r>
      <w:r w:rsidRPr="001F5B1F">
        <w:t>ОХРАНЫ ЗДОРОВЬЯ НАСЕЛЕНИЯ НЕ ОТНОСИТСЯ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соблюдение прав граждан в сфере охраны здоровья и обеспечение связанных с этими правами государственных гарантий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приоритет интересов пациента при оказании медицинской помощи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приоритет охраны здоровья детей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социальная защищенность граждан в случае утраты здоровья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запрещение эвтаназии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доступность и качество медицинской помощи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недопустимость отказа в оказании медицинской помощи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приоритет профилактики в сфере охраны здоровья</w:t>
      </w:r>
    </w:p>
    <w:p w:rsidR="0009582D" w:rsidRPr="001F5B1F" w:rsidRDefault="0009582D" w:rsidP="0009582D">
      <w:pPr>
        <w:numPr>
          <w:ilvl w:val="0"/>
          <w:numId w:val="29"/>
        </w:numPr>
        <w:tabs>
          <w:tab w:val="left" w:pos="284"/>
        </w:tabs>
        <w:ind w:left="723"/>
        <w:jc w:val="both"/>
      </w:pPr>
      <w:r w:rsidRPr="001F5B1F">
        <w:t>соблюдение врачебной тайны</w:t>
      </w:r>
    </w:p>
    <w:p w:rsidR="0009582D" w:rsidRPr="001F5B1F" w:rsidRDefault="0009582D" w:rsidP="0009582D">
      <w:pPr>
        <w:numPr>
          <w:ilvl w:val="0"/>
          <w:numId w:val="28"/>
        </w:numPr>
        <w:tabs>
          <w:tab w:val="num" w:pos="0"/>
          <w:tab w:val="left" w:pos="284"/>
        </w:tabs>
        <w:ind w:left="0" w:firstLine="0"/>
        <w:jc w:val="both"/>
      </w:pPr>
      <w:r w:rsidRPr="001F5B1F">
        <w:t xml:space="preserve"> ПРЕДОСТАВЛЕНИЕ СВЕДЕНИЙ, СОСТАВЛЯЮЩИХ ВРАЧЕБНУЮ ТАЙНУ, БЕЗ СОГЛАСИЯ ГРАЖДАНИНА ИЛИ ЕГО ЗАКОННОГО ПРЕДСТАВИТЕЛЯ </w:t>
      </w:r>
      <w:r w:rsidRPr="001F5B1F">
        <w:rPr>
          <w:u w:val="single"/>
        </w:rPr>
        <w:t>НЕ</w:t>
      </w:r>
      <w:r w:rsidRPr="001F5B1F">
        <w:t xml:space="preserve"> ДОПУСКАЕТСЯ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при угрозе распространения инфекционных заболеваний, массовых отравлений и поражений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в случае оказания медицинской помощи несовершеннолетнему для информирования одного из его родителей или иного законного представителя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в целях расследования несчастного случая на производстве и профессионального заболевания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при необходимости пересадки органов и тканей человека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в целях осуществления учета и контроля в системе обязательного социального страхования</w:t>
      </w:r>
    </w:p>
    <w:p w:rsidR="0009582D" w:rsidRPr="001F5B1F" w:rsidRDefault="0009582D" w:rsidP="0009582D">
      <w:pPr>
        <w:numPr>
          <w:ilvl w:val="0"/>
          <w:numId w:val="30"/>
        </w:numPr>
        <w:tabs>
          <w:tab w:val="left" w:pos="284"/>
        </w:tabs>
        <w:ind w:left="666"/>
        <w:jc w:val="both"/>
      </w:pPr>
      <w:r w:rsidRPr="001F5B1F">
        <w:t>в целях осуществления контроля качества и безопасности медицинской деятельности в соответствии с настоящим Федеральным законом</w:t>
      </w:r>
    </w:p>
    <w:p w:rsidR="0009582D" w:rsidRPr="00735E64" w:rsidRDefault="0009582D" w:rsidP="0009582D">
      <w:pPr>
        <w:pStyle w:val="139"/>
        <w:shd w:val="clear" w:color="auto" w:fill="auto"/>
        <w:spacing w:after="6" w:line="270" w:lineRule="exact"/>
        <w:ind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</w:p>
    <w:p w:rsidR="004D5ED4" w:rsidRPr="00D00F76" w:rsidRDefault="004D5ED4" w:rsidP="004D5ED4">
      <w:pPr>
        <w:jc w:val="both"/>
      </w:pPr>
    </w:p>
    <w:p w:rsidR="004C7E5A" w:rsidRDefault="004C7E5A" w:rsidP="004C7E5A">
      <w:pPr>
        <w:jc w:val="both"/>
        <w:rPr>
          <w:b/>
        </w:rPr>
      </w:pPr>
      <w:r>
        <w:rPr>
          <w:b/>
        </w:rPr>
        <w:t xml:space="preserve">Раздел </w:t>
      </w:r>
      <w:r w:rsidRPr="001F5B1F">
        <w:rPr>
          <w:b/>
        </w:rPr>
        <w:t>2:</w:t>
      </w:r>
      <w:r w:rsidRPr="001F5B1F">
        <w:t xml:space="preserve"> </w:t>
      </w:r>
      <w:r w:rsidRPr="001B4B22">
        <w:rPr>
          <w:b/>
        </w:rPr>
        <w:t>Организация медицинской помощи населению</w:t>
      </w:r>
    </w:p>
    <w:p w:rsidR="004D5ED4" w:rsidRDefault="004D5ED4" w:rsidP="004C7E5A">
      <w:pPr>
        <w:jc w:val="both"/>
      </w:pPr>
    </w:p>
    <w:p w:rsidR="004D5ED4" w:rsidRPr="004D5ED4" w:rsidRDefault="004D5ED4" w:rsidP="004C7E5A">
      <w:pPr>
        <w:jc w:val="both"/>
      </w:pPr>
      <w:r w:rsidRPr="004D5ED4">
        <w:t>Выберите один правильный ответ</w:t>
      </w:r>
    </w:p>
    <w:p w:rsidR="004D5ED4" w:rsidRDefault="004D5ED4" w:rsidP="004C7E5A">
      <w:pPr>
        <w:jc w:val="both"/>
      </w:pPr>
    </w:p>
    <w:p w:rsidR="004C7E5A" w:rsidRPr="001F5B1F" w:rsidRDefault="004C7E5A" w:rsidP="004C7E5A">
      <w:pPr>
        <w:jc w:val="both"/>
      </w:pPr>
      <w:r w:rsidRPr="001F5B1F">
        <w:lastRenderedPageBreak/>
        <w:t>1. К ВИДАМ МЕДИЦИНСКОЙ ПОМОЩИ ОТНОСЯТСЯ 1. первичная медико-санитарная помощь, 2. акушерско-гинекологическая помощь,  3. стационарная, 4. специализированная,  5. скорая, в том числе скорая специализированная, 6.паллиативная.</w:t>
      </w:r>
    </w:p>
    <w:p w:rsidR="004C7E5A" w:rsidRPr="001F5B1F" w:rsidRDefault="004C7E5A" w:rsidP="004C7E5A">
      <w:pPr>
        <w:numPr>
          <w:ilvl w:val="0"/>
          <w:numId w:val="31"/>
        </w:numPr>
        <w:ind w:left="3557"/>
        <w:jc w:val="both"/>
      </w:pPr>
      <w:r w:rsidRPr="001F5B1F">
        <w:t>верно 1,2,3</w:t>
      </w:r>
    </w:p>
    <w:p w:rsidR="004C7E5A" w:rsidRPr="001F5B1F" w:rsidRDefault="004C7E5A" w:rsidP="004C7E5A">
      <w:pPr>
        <w:numPr>
          <w:ilvl w:val="0"/>
          <w:numId w:val="31"/>
        </w:numPr>
        <w:ind w:left="3557"/>
        <w:jc w:val="both"/>
      </w:pPr>
      <w:r w:rsidRPr="001F5B1F">
        <w:t>верно 1,3,6</w:t>
      </w:r>
    </w:p>
    <w:p w:rsidR="004C7E5A" w:rsidRPr="001F5B1F" w:rsidRDefault="004C7E5A" w:rsidP="004C7E5A">
      <w:pPr>
        <w:numPr>
          <w:ilvl w:val="0"/>
          <w:numId w:val="31"/>
        </w:numPr>
        <w:ind w:left="3557"/>
        <w:jc w:val="both"/>
      </w:pPr>
      <w:r w:rsidRPr="001F5B1F">
        <w:t>верно 1,4,5,6</w:t>
      </w:r>
    </w:p>
    <w:p w:rsidR="004C7E5A" w:rsidRPr="001F5B1F" w:rsidRDefault="004C7E5A" w:rsidP="004C7E5A">
      <w:pPr>
        <w:numPr>
          <w:ilvl w:val="0"/>
          <w:numId w:val="31"/>
        </w:numPr>
        <w:ind w:left="3557"/>
        <w:jc w:val="both"/>
      </w:pPr>
      <w:r w:rsidRPr="001F5B1F">
        <w:t>верно все перечисленное</w:t>
      </w:r>
    </w:p>
    <w:p w:rsidR="000D6B60" w:rsidRDefault="000D6B60" w:rsidP="004C7E5A">
      <w:pPr>
        <w:tabs>
          <w:tab w:val="left" w:pos="284"/>
        </w:tabs>
        <w:jc w:val="both"/>
        <w:outlineLvl w:val="4"/>
        <w:rPr>
          <w:bCs/>
          <w:iCs/>
        </w:rPr>
      </w:pPr>
    </w:p>
    <w:p w:rsidR="004C7E5A" w:rsidRPr="001F5B1F" w:rsidRDefault="004C7E5A" w:rsidP="004C7E5A">
      <w:pPr>
        <w:tabs>
          <w:tab w:val="left" w:pos="284"/>
        </w:tabs>
        <w:jc w:val="both"/>
        <w:outlineLvl w:val="4"/>
      </w:pPr>
      <w:r w:rsidRPr="001F5B1F">
        <w:rPr>
          <w:bCs/>
          <w:iCs/>
        </w:rPr>
        <w:t xml:space="preserve">2. МЕДИЦИНСКАЯ ПОМОЩЬ ОКАЗЫВАЕТСЯ В УСЛОВИЯХ 1. в диспансерах, 2. </w:t>
      </w:r>
      <w:r w:rsidRPr="001F5B1F">
        <w:t>вне медицинской организации, 3. Амбулаторно, 4. в дневном стационаре, 5. в фельдшерско-акушерском пункте, 6.стационарно.</w:t>
      </w:r>
    </w:p>
    <w:p w:rsidR="004C7E5A" w:rsidRPr="001F5B1F" w:rsidRDefault="004C7E5A" w:rsidP="004C7E5A">
      <w:pPr>
        <w:numPr>
          <w:ilvl w:val="0"/>
          <w:numId w:val="32"/>
        </w:numPr>
        <w:ind w:left="3557"/>
        <w:jc w:val="both"/>
      </w:pPr>
      <w:r w:rsidRPr="001F5B1F">
        <w:t>верно 1,2,3</w:t>
      </w:r>
    </w:p>
    <w:p w:rsidR="004C7E5A" w:rsidRPr="001F5B1F" w:rsidRDefault="004C7E5A" w:rsidP="004C7E5A">
      <w:pPr>
        <w:numPr>
          <w:ilvl w:val="0"/>
          <w:numId w:val="32"/>
        </w:numPr>
        <w:ind w:left="3557"/>
        <w:jc w:val="both"/>
      </w:pPr>
      <w:r w:rsidRPr="001F5B1F">
        <w:t>верно 1,3,5,6</w:t>
      </w:r>
    </w:p>
    <w:p w:rsidR="004C7E5A" w:rsidRPr="001F5B1F" w:rsidRDefault="004C7E5A" w:rsidP="004C7E5A">
      <w:pPr>
        <w:numPr>
          <w:ilvl w:val="0"/>
          <w:numId w:val="32"/>
        </w:numPr>
        <w:ind w:left="3557"/>
        <w:jc w:val="both"/>
      </w:pPr>
      <w:r w:rsidRPr="001F5B1F">
        <w:t>верно 2,3,4,6</w:t>
      </w:r>
    </w:p>
    <w:p w:rsidR="004C7E5A" w:rsidRPr="001F5B1F" w:rsidRDefault="004C7E5A" w:rsidP="004C7E5A">
      <w:pPr>
        <w:numPr>
          <w:ilvl w:val="0"/>
          <w:numId w:val="32"/>
        </w:numPr>
        <w:ind w:left="3557"/>
        <w:jc w:val="both"/>
      </w:pPr>
      <w:r w:rsidRPr="001F5B1F">
        <w:t>верно все перечисленное</w:t>
      </w:r>
    </w:p>
    <w:p w:rsidR="000D6B60" w:rsidRDefault="000D6B60" w:rsidP="004C7E5A">
      <w:pPr>
        <w:tabs>
          <w:tab w:val="left" w:pos="284"/>
        </w:tabs>
        <w:jc w:val="both"/>
        <w:outlineLvl w:val="4"/>
        <w:rPr>
          <w:bCs/>
          <w:iCs/>
        </w:rPr>
      </w:pPr>
    </w:p>
    <w:p w:rsidR="004C7E5A" w:rsidRPr="001F5B1F" w:rsidRDefault="004C7E5A" w:rsidP="004C7E5A">
      <w:pPr>
        <w:tabs>
          <w:tab w:val="left" w:pos="284"/>
        </w:tabs>
        <w:jc w:val="both"/>
        <w:outlineLvl w:val="4"/>
      </w:pPr>
      <w:r w:rsidRPr="001F5B1F">
        <w:rPr>
          <w:bCs/>
          <w:iCs/>
        </w:rPr>
        <w:t xml:space="preserve">3. ФОРМАМИ ОКАЗАНИЯ МЕДИЦИНСКОЙ ПОМОЩИ ЯВЛЯЮТСЯ 1. ургентная, 2. </w:t>
      </w:r>
      <w:r w:rsidRPr="001F5B1F">
        <w:t>экстренная, 3. консультативная, 4. неотложная, 5. плановая</w:t>
      </w:r>
    </w:p>
    <w:p w:rsidR="004C7E5A" w:rsidRPr="001F5B1F" w:rsidRDefault="004C7E5A" w:rsidP="004C7E5A">
      <w:pPr>
        <w:numPr>
          <w:ilvl w:val="0"/>
          <w:numId w:val="33"/>
        </w:numPr>
        <w:ind w:left="3557"/>
        <w:jc w:val="both"/>
      </w:pPr>
      <w:r w:rsidRPr="001F5B1F">
        <w:t>верно 2,4,5</w:t>
      </w:r>
    </w:p>
    <w:p w:rsidR="004C7E5A" w:rsidRPr="001F5B1F" w:rsidRDefault="004C7E5A" w:rsidP="004C7E5A">
      <w:pPr>
        <w:numPr>
          <w:ilvl w:val="0"/>
          <w:numId w:val="33"/>
        </w:numPr>
        <w:ind w:left="3557"/>
        <w:jc w:val="both"/>
      </w:pPr>
      <w:r w:rsidRPr="001F5B1F">
        <w:t>верно 1,3</w:t>
      </w:r>
    </w:p>
    <w:p w:rsidR="004C7E5A" w:rsidRPr="001F5B1F" w:rsidRDefault="004C7E5A" w:rsidP="004C7E5A">
      <w:pPr>
        <w:numPr>
          <w:ilvl w:val="0"/>
          <w:numId w:val="33"/>
        </w:numPr>
        <w:ind w:left="3557"/>
        <w:jc w:val="both"/>
      </w:pPr>
      <w:r w:rsidRPr="001F5B1F">
        <w:t>верно 2,4</w:t>
      </w:r>
    </w:p>
    <w:p w:rsidR="004C7E5A" w:rsidRPr="001F5B1F" w:rsidRDefault="004C7E5A" w:rsidP="004C7E5A">
      <w:pPr>
        <w:numPr>
          <w:ilvl w:val="0"/>
          <w:numId w:val="33"/>
        </w:numPr>
        <w:ind w:left="3557"/>
        <w:jc w:val="both"/>
      </w:pPr>
      <w:r w:rsidRPr="001F5B1F">
        <w:t>верно все перечисленное</w:t>
      </w:r>
    </w:p>
    <w:p w:rsidR="000D6B60" w:rsidRDefault="000D6B60" w:rsidP="000D6B60">
      <w:pPr>
        <w:pStyle w:val="a5"/>
        <w:rPr>
          <w:b/>
        </w:rPr>
      </w:pPr>
    </w:p>
    <w:p w:rsidR="000D6B60" w:rsidRDefault="000D6B60" w:rsidP="000D6B60">
      <w:pPr>
        <w:pStyle w:val="a5"/>
        <w:rPr>
          <w:b/>
        </w:rPr>
      </w:pPr>
    </w:p>
    <w:p w:rsidR="000D6B60" w:rsidRPr="001F5B1F" w:rsidRDefault="000D6B60" w:rsidP="000D6B60">
      <w:pPr>
        <w:pStyle w:val="a5"/>
        <w:rPr>
          <w:b/>
        </w:rPr>
      </w:pPr>
      <w:r w:rsidRPr="001F5B1F">
        <w:rPr>
          <w:b/>
        </w:rPr>
        <w:t xml:space="preserve">Раздел 3: </w:t>
      </w:r>
      <w:r w:rsidRPr="001B4B22">
        <w:rPr>
          <w:b/>
        </w:rPr>
        <w:t>Статистика здоровья и здравоохранения</w:t>
      </w:r>
      <w:r w:rsidRPr="001F5B1F">
        <w:t xml:space="preserve"> </w:t>
      </w:r>
    </w:p>
    <w:p w:rsidR="004D5ED4" w:rsidRPr="004D5ED4" w:rsidRDefault="004D5ED4" w:rsidP="004D5ED4">
      <w:pPr>
        <w:jc w:val="both"/>
      </w:pPr>
      <w:r w:rsidRPr="004D5ED4">
        <w:t>Выберите один правильный ответ</w:t>
      </w:r>
    </w:p>
    <w:p w:rsidR="004D5ED4" w:rsidRDefault="004D5ED4" w:rsidP="000D6B6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D6B60" w:rsidRPr="001F5B1F" w:rsidRDefault="000D6B60" w:rsidP="000D6B6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1. ПОД СТАТИСТИКОЙ ПОНИМАЮТ</w:t>
      </w:r>
    </w:p>
    <w:p w:rsidR="000D6B60" w:rsidRPr="001F5B1F" w:rsidRDefault="000D6B60" w:rsidP="000D6B60">
      <w:pPr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самостоятельную общественную науку, изучающую количественную сторону массовых общественных явлений в неразрывной связи с их качественной стороной</w:t>
      </w:r>
    </w:p>
    <w:p w:rsidR="000D6B60" w:rsidRPr="001F5B1F" w:rsidRDefault="000D6B60" w:rsidP="000D6B60">
      <w:pPr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сбор, обработку и хранение информации, характеризующей количественные закономерности общественных явлений</w:t>
      </w:r>
    </w:p>
    <w:p w:rsidR="000D6B60" w:rsidRPr="001F5B1F" w:rsidRDefault="000D6B60" w:rsidP="000D6B60">
      <w:pPr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анализ массовых количественных данных с использованием статистических методов</w:t>
      </w:r>
    </w:p>
    <w:p w:rsidR="000D6B60" w:rsidRPr="001F5B1F" w:rsidRDefault="000D6B60" w:rsidP="000D6B60">
      <w:pPr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анализ массовых количественных данных с использованием математических методов</w:t>
      </w:r>
    </w:p>
    <w:p w:rsidR="000D6B60" w:rsidRPr="001F5B1F" w:rsidRDefault="000D6B60" w:rsidP="000D6B6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2. ПОД МЕДИЦИНСКОЙ СТАТИСТИКОЙ ПОНИМАЮТ</w:t>
      </w:r>
    </w:p>
    <w:p w:rsidR="000D6B60" w:rsidRPr="001F5B1F" w:rsidRDefault="000D6B60" w:rsidP="000D6B60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отрасль статистики, изучающей здоровье населения</w:t>
      </w:r>
    </w:p>
    <w:p w:rsidR="000D6B60" w:rsidRPr="001F5B1F" w:rsidRDefault="000D6B60" w:rsidP="000D6B60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совокупность статистических методов, необходимых для анализа деятельности медицинских организаций</w:t>
      </w:r>
    </w:p>
    <w:p w:rsidR="000D6B60" w:rsidRPr="001F5B1F" w:rsidRDefault="000D6B60" w:rsidP="000D6B60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отрасль статистики, изучающей вопросы, связанные с медициной, гигиеной, санитарией и здравоохранением</w:t>
      </w:r>
    </w:p>
    <w:p w:rsidR="000D6B60" w:rsidRPr="001F5B1F" w:rsidRDefault="000D6B60" w:rsidP="000D6B60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отрасль статистики, изучающей вопросы, связанные с медициной и социальной гигиеной</w:t>
      </w:r>
    </w:p>
    <w:p w:rsidR="000D6B60" w:rsidRPr="001F5B1F" w:rsidRDefault="000D6B60" w:rsidP="000D6B6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F5B1F">
        <w:t>3. ПРЕДМЕТОМ ИЗУЧЕНИЯ МЕДИЦИНСКОЙ СТАТИСТИКИ ЯВЛЯЕТСЯ 1. информация о здоровье населения, 2. информация о влиянии факторов окружающей среды на здоровье человека, 3. информация о кадрах, деятельности медицинских организаций и служб здравоохранения, 4. информация о результатах клинических и экспериментальных исследованиях в медицине</w:t>
      </w:r>
    </w:p>
    <w:p w:rsidR="000D6B60" w:rsidRPr="001F5B1F" w:rsidRDefault="000D6B60" w:rsidP="000D6B60">
      <w:pPr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ind w:left="3557"/>
        <w:jc w:val="both"/>
        <w:textAlignment w:val="baseline"/>
      </w:pPr>
      <w:r w:rsidRPr="001F5B1F">
        <w:t>верно 1,2,3</w:t>
      </w:r>
    </w:p>
    <w:p w:rsidR="000D6B60" w:rsidRPr="001F5B1F" w:rsidRDefault="000D6B60" w:rsidP="000D6B60">
      <w:pPr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ind w:left="3557"/>
        <w:jc w:val="both"/>
        <w:textAlignment w:val="baseline"/>
      </w:pPr>
      <w:r w:rsidRPr="001F5B1F">
        <w:t>верно 1,3</w:t>
      </w:r>
    </w:p>
    <w:p w:rsidR="000D6B60" w:rsidRPr="001F5B1F" w:rsidRDefault="000D6B60" w:rsidP="000D6B60">
      <w:pPr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ind w:left="3557"/>
        <w:jc w:val="both"/>
        <w:textAlignment w:val="baseline"/>
      </w:pPr>
      <w:r w:rsidRPr="001F5B1F">
        <w:t xml:space="preserve"> верно 2,4</w:t>
      </w:r>
    </w:p>
    <w:p w:rsidR="000D6B60" w:rsidRPr="001F5B1F" w:rsidRDefault="000D6B60" w:rsidP="000D6B60">
      <w:pPr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ind w:left="3557"/>
        <w:jc w:val="both"/>
        <w:textAlignment w:val="baseline"/>
      </w:pPr>
      <w:r w:rsidRPr="001F5B1F">
        <w:lastRenderedPageBreak/>
        <w:t>верно все перечисленное</w:t>
      </w:r>
    </w:p>
    <w:p w:rsidR="000D6B60" w:rsidRDefault="000D6B60" w:rsidP="00673447">
      <w:pPr>
        <w:jc w:val="both"/>
        <w:rPr>
          <w:b/>
          <w:caps/>
        </w:rPr>
      </w:pPr>
    </w:p>
    <w:p w:rsidR="00267E21" w:rsidRPr="00682AF4" w:rsidRDefault="00267E21" w:rsidP="00267E21">
      <w:pPr>
        <w:tabs>
          <w:tab w:val="left" w:pos="284"/>
        </w:tabs>
        <w:rPr>
          <w:b/>
        </w:rPr>
      </w:pPr>
      <w:r>
        <w:rPr>
          <w:b/>
        </w:rPr>
        <w:t>РАЗДЕЛ  4</w:t>
      </w:r>
      <w:r w:rsidRPr="00682AF4">
        <w:rPr>
          <w:b/>
        </w:rPr>
        <w:t>. ЭКОНОМИКА ЗДРАВООХРАНЕНИЯ</w:t>
      </w:r>
    </w:p>
    <w:p w:rsidR="004D5ED4" w:rsidRPr="004D5ED4" w:rsidRDefault="004D5ED4" w:rsidP="004D5ED4">
      <w:pPr>
        <w:jc w:val="both"/>
      </w:pPr>
      <w:r w:rsidRPr="004D5ED4">
        <w:t>Выберите один правильный ответ</w:t>
      </w:r>
    </w:p>
    <w:p w:rsidR="004D5ED4" w:rsidRDefault="004D5ED4" w:rsidP="00267E21">
      <w:pPr>
        <w:tabs>
          <w:tab w:val="left" w:pos="284"/>
        </w:tabs>
        <w:rPr>
          <w:b/>
        </w:rPr>
      </w:pPr>
    </w:p>
    <w:p w:rsidR="00267E21" w:rsidRPr="00BF2F30" w:rsidRDefault="00267E21" w:rsidP="00267E21">
      <w:pPr>
        <w:tabs>
          <w:tab w:val="left" w:pos="284"/>
        </w:tabs>
        <w:rPr>
          <w:b/>
        </w:rPr>
      </w:pPr>
      <w:r w:rsidRPr="00BF2F30">
        <w:rPr>
          <w:b/>
        </w:rPr>
        <w:t>Экономический анализ деятельности медицинских организаций</w:t>
      </w:r>
    </w:p>
    <w:p w:rsidR="00267E21" w:rsidRPr="00BF2F30" w:rsidRDefault="00267E21" w:rsidP="00267E21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i/>
        </w:rPr>
      </w:pPr>
    </w:p>
    <w:p w:rsidR="00267E21" w:rsidRPr="00BF2F30" w:rsidRDefault="00267E21" w:rsidP="00267E21">
      <w:pPr>
        <w:tabs>
          <w:tab w:val="left" w:pos="284"/>
        </w:tabs>
      </w:pPr>
      <w:r w:rsidRPr="00BF2F30">
        <w:t>1.ЭКОНОМИКА ЗДРАВООХРАНЕНИЯ ЭТО</w:t>
      </w:r>
    </w:p>
    <w:p w:rsidR="00267E21" w:rsidRPr="00BF2F30" w:rsidRDefault="00267E21" w:rsidP="00267E21">
      <w:pPr>
        <w:numPr>
          <w:ilvl w:val="0"/>
          <w:numId w:val="37"/>
        </w:numPr>
        <w:tabs>
          <w:tab w:val="left" w:pos="284"/>
        </w:tabs>
        <w:ind w:left="2991"/>
      </w:pPr>
      <w:r w:rsidRPr="00BF2F30">
        <w:t>экономическая теория</w:t>
      </w:r>
    </w:p>
    <w:p w:rsidR="00267E21" w:rsidRPr="00BF2F30" w:rsidRDefault="00267E21" w:rsidP="00267E21">
      <w:pPr>
        <w:numPr>
          <w:ilvl w:val="0"/>
          <w:numId w:val="37"/>
        </w:numPr>
        <w:tabs>
          <w:tab w:val="left" w:pos="284"/>
        </w:tabs>
        <w:ind w:left="2991"/>
      </w:pPr>
      <w:r w:rsidRPr="00BF2F30">
        <w:t>отраслевая экономическая наука</w:t>
      </w:r>
    </w:p>
    <w:p w:rsidR="00267E21" w:rsidRPr="00BF2F30" w:rsidRDefault="00267E21" w:rsidP="00267E21">
      <w:pPr>
        <w:tabs>
          <w:tab w:val="left" w:pos="284"/>
        </w:tabs>
      </w:pPr>
      <w:r w:rsidRPr="00BF2F30">
        <w:t>2. ЭКОНОМИКА ЗДРАВООХРАНЕНИЯ ИЗУЧАЕТ ПРОБЛЕМЫ:</w:t>
      </w:r>
    </w:p>
    <w:p w:rsidR="00267E21" w:rsidRPr="00BF2F30" w:rsidRDefault="00267E21" w:rsidP="00267E21">
      <w:pPr>
        <w:numPr>
          <w:ilvl w:val="0"/>
          <w:numId w:val="38"/>
        </w:numPr>
        <w:tabs>
          <w:tab w:val="left" w:pos="284"/>
        </w:tabs>
        <w:ind w:left="1857"/>
      </w:pPr>
      <w:r w:rsidRPr="00BF2F30">
        <w:t xml:space="preserve">эффективного использования ресурсов </w:t>
      </w:r>
    </w:p>
    <w:p w:rsidR="00267E21" w:rsidRPr="00BF2F30" w:rsidRDefault="00267E21" w:rsidP="00267E21">
      <w:pPr>
        <w:numPr>
          <w:ilvl w:val="0"/>
          <w:numId w:val="38"/>
        </w:numPr>
        <w:tabs>
          <w:tab w:val="left" w:pos="284"/>
        </w:tabs>
        <w:ind w:left="1857"/>
      </w:pPr>
      <w:r w:rsidRPr="00BF2F30">
        <w:t>управления ограниченными ресурсами</w:t>
      </w:r>
    </w:p>
    <w:p w:rsidR="00267E21" w:rsidRPr="00BF2F30" w:rsidRDefault="00267E21" w:rsidP="00267E21">
      <w:pPr>
        <w:numPr>
          <w:ilvl w:val="0"/>
          <w:numId w:val="38"/>
        </w:numPr>
        <w:tabs>
          <w:tab w:val="left" w:pos="284"/>
        </w:tabs>
        <w:ind w:left="1857"/>
      </w:pPr>
      <w:r w:rsidRPr="00BF2F30">
        <w:t>удовлетворение потребностей населения в медицинской помощи</w:t>
      </w:r>
    </w:p>
    <w:p w:rsidR="00267E21" w:rsidRPr="00BF2F30" w:rsidRDefault="00267E21" w:rsidP="00267E21">
      <w:pPr>
        <w:numPr>
          <w:ilvl w:val="0"/>
          <w:numId w:val="38"/>
        </w:numPr>
        <w:tabs>
          <w:tab w:val="left" w:pos="284"/>
        </w:tabs>
        <w:ind w:left="1857"/>
      </w:pPr>
      <w:r w:rsidRPr="00BF2F30">
        <w:t>сокращения штатов и сети учреждений</w:t>
      </w:r>
    </w:p>
    <w:p w:rsidR="00267E21" w:rsidRPr="00BF2F30" w:rsidRDefault="00267E21" w:rsidP="00267E21">
      <w:pPr>
        <w:tabs>
          <w:tab w:val="left" w:pos="284"/>
        </w:tabs>
        <w:jc w:val="both"/>
      </w:pPr>
      <w:r w:rsidRPr="00BF2F30">
        <w:t>3.ЦЕЛЬЮ ЭКОНОМИЧЕСКОЙ ДЕЯТЕЛЬНОСТИ В ЗДРАВООХРАНЕНИИ ЯВЛЯЕТСЯ 1. получение дополнительных материальных ресурсов, 2. удовлетворение потребностей граждан в охране здоровья, 3. получение дополнительных финансовых ресурсов, 4. удовлетворение потребностей в медицинской помощи, 5. увеличение платных медицинских услуг</w:t>
      </w:r>
    </w:p>
    <w:p w:rsidR="00267E21" w:rsidRPr="00BF2F30" w:rsidRDefault="00267E21" w:rsidP="00267E21">
      <w:pPr>
        <w:numPr>
          <w:ilvl w:val="0"/>
          <w:numId w:val="39"/>
        </w:numPr>
        <w:tabs>
          <w:tab w:val="left" w:pos="284"/>
        </w:tabs>
        <w:ind w:left="3557"/>
      </w:pPr>
      <w:r w:rsidRPr="00BF2F30">
        <w:t>верно 1,2,3</w:t>
      </w:r>
    </w:p>
    <w:p w:rsidR="00267E21" w:rsidRPr="00BF2F30" w:rsidRDefault="00267E21" w:rsidP="00267E21">
      <w:pPr>
        <w:numPr>
          <w:ilvl w:val="0"/>
          <w:numId w:val="39"/>
        </w:numPr>
        <w:tabs>
          <w:tab w:val="left" w:pos="284"/>
        </w:tabs>
        <w:ind w:left="3557"/>
      </w:pPr>
      <w:r w:rsidRPr="00BF2F30">
        <w:t>верно 1,3</w:t>
      </w:r>
    </w:p>
    <w:p w:rsidR="00267E21" w:rsidRPr="00BF2F30" w:rsidRDefault="00267E21" w:rsidP="00267E21">
      <w:pPr>
        <w:numPr>
          <w:ilvl w:val="0"/>
          <w:numId w:val="39"/>
        </w:numPr>
        <w:tabs>
          <w:tab w:val="left" w:pos="284"/>
        </w:tabs>
        <w:ind w:left="3557"/>
      </w:pPr>
      <w:r w:rsidRPr="00BF2F30">
        <w:t>верно 2,4</w:t>
      </w:r>
    </w:p>
    <w:p w:rsidR="00267E21" w:rsidRPr="00BF2F30" w:rsidRDefault="00267E21" w:rsidP="00267E21">
      <w:pPr>
        <w:numPr>
          <w:ilvl w:val="0"/>
          <w:numId w:val="39"/>
        </w:numPr>
        <w:tabs>
          <w:tab w:val="left" w:pos="284"/>
        </w:tabs>
        <w:ind w:left="3557"/>
      </w:pPr>
      <w:r w:rsidRPr="00BF2F30">
        <w:t>верно все перечисленное</w:t>
      </w:r>
    </w:p>
    <w:p w:rsidR="00267E21" w:rsidRPr="00BF2F30" w:rsidRDefault="00267E21" w:rsidP="00267E21">
      <w:pPr>
        <w:shd w:val="clear" w:color="auto" w:fill="FFFFFF"/>
        <w:tabs>
          <w:tab w:val="left" w:pos="284"/>
        </w:tabs>
        <w:jc w:val="both"/>
        <w:rPr>
          <w:bCs/>
        </w:rPr>
      </w:pPr>
      <w:r w:rsidRPr="00BF2F30">
        <w:t>4.</w:t>
      </w:r>
      <w:r w:rsidRPr="00BF2F30">
        <w:rPr>
          <w:bCs/>
        </w:rPr>
        <w:t xml:space="preserve"> ПЕРЕЧИСЛИТЕ ПОКАЗАТЕЛИ СОЦИАЛЬНОЙ ЭФФЕКТИВНОСТИ ЗДРАВООХРАНЕНИЯ</w:t>
      </w:r>
      <w:r w:rsidRPr="00BF2F30">
        <w:rPr>
          <w:bCs/>
          <w:iCs/>
        </w:rPr>
        <w:t xml:space="preserve"> </w:t>
      </w:r>
      <w:r w:rsidRPr="00BF2F30">
        <w:rPr>
          <w:bCs/>
        </w:rPr>
        <w:t xml:space="preserve">1. снижение числа случаев преждевременной смертности, 2. снижение инфекционной заболеваемости, 3. снижение затрат на выплату </w:t>
      </w:r>
      <w:r w:rsidRPr="00BF2F30">
        <w:rPr>
          <w:bCs/>
          <w:iCs/>
        </w:rPr>
        <w:t>пособий п</w:t>
      </w:r>
      <w:r w:rsidRPr="00BF2F30">
        <w:rPr>
          <w:bCs/>
        </w:rPr>
        <w:t xml:space="preserve">о уходу за больными, 4. снижение числа случаев первичного выхода на инвалидность, </w:t>
      </w:r>
      <w:r w:rsidRPr="00BF2F30">
        <w:rPr>
          <w:bCs/>
          <w:iCs/>
        </w:rPr>
        <w:t xml:space="preserve">5. </w:t>
      </w:r>
      <w:r w:rsidRPr="00BF2F30">
        <w:rPr>
          <w:bCs/>
        </w:rPr>
        <w:t>улучшение показателя удовлетворенности населения качеством медицинской помощи.</w:t>
      </w:r>
    </w:p>
    <w:p w:rsidR="00267E21" w:rsidRPr="00BF2F30" w:rsidRDefault="00267E21" w:rsidP="00267E21">
      <w:pPr>
        <w:numPr>
          <w:ilvl w:val="0"/>
          <w:numId w:val="40"/>
        </w:numPr>
        <w:tabs>
          <w:tab w:val="left" w:pos="284"/>
        </w:tabs>
        <w:ind w:left="3557"/>
      </w:pPr>
      <w:r w:rsidRPr="00BF2F30">
        <w:t>верно 1,2,3</w:t>
      </w:r>
    </w:p>
    <w:p w:rsidR="00267E21" w:rsidRPr="00BF2F30" w:rsidRDefault="00267E21" w:rsidP="00267E21">
      <w:pPr>
        <w:numPr>
          <w:ilvl w:val="0"/>
          <w:numId w:val="40"/>
        </w:numPr>
        <w:tabs>
          <w:tab w:val="left" w:pos="284"/>
        </w:tabs>
        <w:ind w:left="3557"/>
      </w:pPr>
      <w:r w:rsidRPr="00BF2F30">
        <w:t>верно 1,3</w:t>
      </w:r>
    </w:p>
    <w:p w:rsidR="00267E21" w:rsidRPr="00BF2F30" w:rsidRDefault="00267E21" w:rsidP="00267E21">
      <w:pPr>
        <w:numPr>
          <w:ilvl w:val="0"/>
          <w:numId w:val="40"/>
        </w:numPr>
        <w:tabs>
          <w:tab w:val="left" w:pos="284"/>
        </w:tabs>
        <w:ind w:left="3557"/>
      </w:pPr>
      <w:r w:rsidRPr="00BF2F30">
        <w:t>верно 1,4</w:t>
      </w:r>
    </w:p>
    <w:p w:rsidR="00267E21" w:rsidRPr="00BF2F30" w:rsidRDefault="00267E21" w:rsidP="00267E21">
      <w:pPr>
        <w:numPr>
          <w:ilvl w:val="0"/>
          <w:numId w:val="40"/>
        </w:numPr>
        <w:tabs>
          <w:tab w:val="left" w:pos="284"/>
        </w:tabs>
        <w:ind w:left="3557"/>
      </w:pPr>
      <w:r w:rsidRPr="00BF2F30">
        <w:t>верно все перечисленное</w:t>
      </w:r>
    </w:p>
    <w:p w:rsidR="00267E21" w:rsidRPr="00BF2F30" w:rsidRDefault="00267E21" w:rsidP="00267E21">
      <w:pPr>
        <w:tabs>
          <w:tab w:val="left" w:pos="284"/>
        </w:tabs>
        <w:jc w:val="both"/>
      </w:pPr>
      <w:r w:rsidRPr="00BF2F30">
        <w:t xml:space="preserve">5. ЭКОНОМИЧЕСКИЙ АНАЛИЗ В ЗДРАВООХРАНЕНИИ ВКЛЮЧАЕТ ИЗУЧЕНИЕ СЛЕДУЮЩИХ ВИДОВ ЭФФЕКТИВНОСТИ 1. медицинской, 2. социальной, 3. использования ресурсов, 4. производственной, 5. экономической </w:t>
      </w:r>
    </w:p>
    <w:p w:rsidR="00267E21" w:rsidRPr="00BF2F30" w:rsidRDefault="00267E21" w:rsidP="00267E21">
      <w:pPr>
        <w:numPr>
          <w:ilvl w:val="0"/>
          <w:numId w:val="41"/>
        </w:numPr>
        <w:tabs>
          <w:tab w:val="left" w:pos="284"/>
        </w:tabs>
        <w:ind w:left="3557"/>
      </w:pPr>
      <w:r w:rsidRPr="00BF2F30">
        <w:t>верно 1,2,4</w:t>
      </w:r>
    </w:p>
    <w:p w:rsidR="00267E21" w:rsidRPr="00BF2F30" w:rsidRDefault="00267E21" w:rsidP="00267E21">
      <w:pPr>
        <w:numPr>
          <w:ilvl w:val="0"/>
          <w:numId w:val="41"/>
        </w:numPr>
        <w:tabs>
          <w:tab w:val="left" w:pos="284"/>
        </w:tabs>
        <w:ind w:left="3557"/>
      </w:pPr>
      <w:r w:rsidRPr="00BF2F30">
        <w:t>верно 1,3</w:t>
      </w:r>
    </w:p>
    <w:p w:rsidR="00267E21" w:rsidRPr="00BF2F30" w:rsidRDefault="00267E21" w:rsidP="00267E21">
      <w:pPr>
        <w:numPr>
          <w:ilvl w:val="0"/>
          <w:numId w:val="41"/>
        </w:numPr>
        <w:tabs>
          <w:tab w:val="left" w:pos="284"/>
        </w:tabs>
        <w:ind w:left="3557"/>
      </w:pPr>
      <w:r w:rsidRPr="00BF2F30">
        <w:t>верно 1,2,5</w:t>
      </w:r>
    </w:p>
    <w:p w:rsidR="00267E21" w:rsidRPr="00BF2F30" w:rsidRDefault="00267E21" w:rsidP="00267E21">
      <w:pPr>
        <w:numPr>
          <w:ilvl w:val="0"/>
          <w:numId w:val="41"/>
        </w:numPr>
        <w:tabs>
          <w:tab w:val="left" w:pos="284"/>
        </w:tabs>
        <w:ind w:left="3557"/>
      </w:pPr>
      <w:r w:rsidRPr="00BF2F30">
        <w:t>верно все перечисленное</w:t>
      </w:r>
    </w:p>
    <w:p w:rsidR="00267E21" w:rsidRDefault="00267E21" w:rsidP="00673447">
      <w:pPr>
        <w:jc w:val="both"/>
        <w:rPr>
          <w:b/>
          <w:caps/>
        </w:rPr>
      </w:pPr>
    </w:p>
    <w:p w:rsidR="00267E21" w:rsidRDefault="00267E21" w:rsidP="00673447">
      <w:pPr>
        <w:jc w:val="both"/>
        <w:rPr>
          <w:b/>
          <w:caps/>
        </w:rPr>
      </w:pPr>
    </w:p>
    <w:p w:rsidR="00267E21" w:rsidRPr="00267E21" w:rsidRDefault="00267E21" w:rsidP="00267E21">
      <w:pPr>
        <w:ind w:firstLine="709"/>
        <w:jc w:val="center"/>
        <w:rPr>
          <w:b/>
          <w:bCs/>
        </w:rPr>
      </w:pPr>
      <w:r w:rsidRPr="00267E21">
        <w:rPr>
          <w:b/>
        </w:rPr>
        <w:t xml:space="preserve">3.4. </w:t>
      </w:r>
      <w:r w:rsidRPr="00267E21">
        <w:rPr>
          <w:b/>
          <w:bCs/>
        </w:rPr>
        <w:t>Учебно-методическое и информационное обеспечение учебной   дисциплины (модуля)</w:t>
      </w:r>
    </w:p>
    <w:p w:rsidR="00DA21BE" w:rsidRDefault="00DA21BE" w:rsidP="00DA21BE">
      <w:pPr>
        <w:widowControl w:val="0"/>
        <w:ind w:firstLine="709"/>
        <w:jc w:val="both"/>
      </w:pPr>
    </w:p>
    <w:p w:rsidR="00DA21BE" w:rsidRPr="00D467AB" w:rsidRDefault="00DA21BE" w:rsidP="00DA21BE">
      <w:pPr>
        <w:widowControl w:val="0"/>
        <w:ind w:firstLine="709"/>
        <w:jc w:val="both"/>
      </w:pPr>
      <w:r w:rsidRPr="00D467AB">
        <w:t xml:space="preserve">Реализация  программа  ординатуры  (далее  </w:t>
      </w:r>
      <w:r>
        <w:t>ООП)  специальности  31.08.7 Организация здравоохранения и общественное здоровье</w:t>
      </w:r>
      <w:r w:rsidRPr="00D467AB">
        <w:t xml:space="preserve"> обеспечивается  доступом  каждого  обучающегося  к библиотечным  фондам  и  базам  данных,  которые  соответствуют  содержанию дисциплин  образовательной  программы,  наличием  методических  пособий  и рекомендаций  по  всем  дисциплинам  и  по  всем  видам  занятий,  а  также наглядными  пособиями,  мультимедийными,  аудио-,  видеоматериалами. </w:t>
      </w:r>
    </w:p>
    <w:p w:rsidR="00DA21BE" w:rsidRPr="00D467AB" w:rsidRDefault="00DA21BE" w:rsidP="00DA21BE">
      <w:pPr>
        <w:widowControl w:val="0"/>
        <w:ind w:firstLine="709"/>
        <w:jc w:val="both"/>
      </w:pPr>
      <w:r w:rsidRPr="00D467AB">
        <w:lastRenderedPageBreak/>
        <w:t>Библиотечный фонд укомплектован печатными изданиями из расчета не менее 50 экземпляров каждого из изданий основной литературы, перечисленной в рабочих программах  дисциплин  (модулей),  практик  и  не  менее  25  экземпляров дополнительной литературы на 100 обучающихся.</w:t>
      </w:r>
    </w:p>
    <w:p w:rsidR="00DA21BE" w:rsidRPr="00D467AB" w:rsidRDefault="00DA21BE" w:rsidP="00DA21BE">
      <w:pPr>
        <w:widowControl w:val="0"/>
        <w:ind w:firstLine="709"/>
        <w:jc w:val="both"/>
        <w:rPr>
          <w:b/>
        </w:rPr>
      </w:pPr>
      <w:r w:rsidRPr="00D467AB">
        <w:t xml:space="preserve">Каждый обучающийся в течение всего периода обучения обеспечивается индивидуальным неограниченным доступом к нескольким электронно-библиотечным системам (электронным библиотекам): сайт Федеральной электронной медицинской библиотеки Минздрава [режим доступа]: </w:t>
      </w:r>
      <w:hyperlink r:id="rId7" w:history="1">
        <w:r w:rsidRPr="00D467AB">
          <w:rPr>
            <w:u w:val="single"/>
          </w:rPr>
          <w:t>http://vrachirf.ru/company-announce-single/6191</w:t>
        </w:r>
      </w:hyperlink>
      <w:r w:rsidRPr="00D467AB">
        <w:t xml:space="preserve"> и к электронной информационно-образовательной среде организации.</w:t>
      </w:r>
    </w:p>
    <w:p w:rsidR="00DA21BE" w:rsidRPr="00D467AB" w:rsidRDefault="00DA21BE" w:rsidP="00DA21BE">
      <w:pPr>
        <w:widowControl w:val="0"/>
        <w:ind w:firstLine="709"/>
        <w:jc w:val="both"/>
      </w:pPr>
      <w:r w:rsidRPr="00D467AB">
        <w:t>Электронно-библиотечная система (электронная библиотека) и электронная информационно-образовательная среда организации обеспечивают возможность доступа обучающегося из любой точки, в которой имеется доступ к информационно-телекоммуникационной сети «Интернет» (далее – «Интернет»), как на территории организации, так и вне ее.</w:t>
      </w:r>
    </w:p>
    <w:p w:rsidR="00DA21BE" w:rsidRPr="00D467AB" w:rsidRDefault="00DA21BE" w:rsidP="00DA21BE">
      <w:pPr>
        <w:widowControl w:val="0"/>
        <w:ind w:firstLine="709"/>
        <w:jc w:val="both"/>
      </w:pPr>
    </w:p>
    <w:p w:rsidR="00DA21BE" w:rsidRDefault="00DA21BE" w:rsidP="00DA21B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21BE" w:rsidRPr="00D467AB" w:rsidRDefault="00DA21BE" w:rsidP="00DA21BE">
      <w:pPr>
        <w:widowControl w:val="0"/>
        <w:ind w:left="1415" w:firstLine="709"/>
        <w:rPr>
          <w:b/>
        </w:rPr>
      </w:pPr>
      <w:r w:rsidRPr="00D467AB">
        <w:rPr>
          <w:b/>
        </w:rPr>
        <w:lastRenderedPageBreak/>
        <w:t>Список литературы для ординаторов</w:t>
      </w:r>
    </w:p>
    <w:p w:rsidR="00DA21BE" w:rsidRPr="00D467AB" w:rsidRDefault="00DA21BE" w:rsidP="00DA21BE">
      <w:pPr>
        <w:widowControl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0"/>
        <w:gridCol w:w="1641"/>
      </w:tblGrid>
      <w:tr w:rsidR="00DA21BE" w:rsidRPr="00E36B87" w:rsidTr="00D00F76">
        <w:tc>
          <w:tcPr>
            <w:tcW w:w="7930" w:type="dxa"/>
            <w:shd w:val="clear" w:color="auto" w:fill="auto"/>
            <w:vAlign w:val="center"/>
          </w:tcPr>
          <w:p w:rsidR="00DA21BE" w:rsidRPr="00E36B87" w:rsidRDefault="00DA21BE" w:rsidP="00D00F76">
            <w:pPr>
              <w:jc w:val="center"/>
              <w:rPr>
                <w:b/>
                <w:sz w:val="20"/>
                <w:szCs w:val="20"/>
              </w:rPr>
            </w:pPr>
            <w:r w:rsidRPr="00E36B87">
              <w:rPr>
                <w:b/>
                <w:sz w:val="20"/>
                <w:szCs w:val="20"/>
              </w:rPr>
              <w:t>Основная: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E36B87" w:rsidRDefault="00DA21BE" w:rsidP="00D00F76">
            <w:pPr>
              <w:jc w:val="center"/>
              <w:rPr>
                <w:b/>
                <w:sz w:val="20"/>
                <w:szCs w:val="20"/>
              </w:rPr>
            </w:pPr>
            <w:r w:rsidRPr="00E36B87">
              <w:rPr>
                <w:b/>
                <w:sz w:val="20"/>
                <w:szCs w:val="20"/>
              </w:rPr>
              <w:t>Кол-во</w:t>
            </w:r>
          </w:p>
          <w:p w:rsidR="00DA21BE" w:rsidRPr="00E36B87" w:rsidRDefault="00DA21BE" w:rsidP="00D00F76">
            <w:pPr>
              <w:jc w:val="center"/>
              <w:rPr>
                <w:b/>
                <w:sz w:val="20"/>
                <w:szCs w:val="20"/>
              </w:rPr>
            </w:pPr>
            <w:r w:rsidRPr="00E36B87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tabs>
                <w:tab w:val="left" w:pos="0"/>
                <w:tab w:val="left" w:pos="426"/>
              </w:tabs>
              <w:ind w:right="-1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1. Общественное здоровье и здравоохранение: учебник для руководителей органов управления и учреждений здравоохранения, обучающихся в системе послевузовского последипломного образования врачей / О.П. Щепин, В.А. Медик. - М.: ГЭОТАР-МЕДИА, 2012. - 592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shd w:val="clear" w:color="auto" w:fill="FFFFFF"/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2.Общественное здоровье и здравоохранение: учебник /О.П. Щепин, В.А. Медик.- М.: ГЭОТАР-Медиа, 2012.- 592 с.:ил. (Послевузовское образование)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center"/>
              <w:rPr>
                <w:b/>
                <w:sz w:val="20"/>
                <w:szCs w:val="20"/>
              </w:rPr>
            </w:pPr>
            <w:r w:rsidRPr="00370A84">
              <w:rPr>
                <w:b/>
                <w:sz w:val="20"/>
                <w:szCs w:val="20"/>
              </w:rPr>
              <w:t>Дополнительная: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1.Адаптивно-развивающая стратегия сохранения</w:t>
            </w:r>
            <w:r w:rsidRPr="00370A84">
              <w:rPr>
                <w:sz w:val="20"/>
                <w:szCs w:val="20"/>
              </w:rPr>
              <w:t xml:space="preserve"> здоровья школьников: монография / Л. И. Колесникова [и др.]. - М.: Литтерра, 2015. - 175,[1]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bCs/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2.Актуальные вопросы пенитенциарного</w:t>
            </w:r>
            <w:r w:rsidRPr="00370A84">
              <w:rPr>
                <w:sz w:val="20"/>
                <w:szCs w:val="20"/>
              </w:rPr>
              <w:t xml:space="preserve"> здравоохранения: научное издание / ред.: А. С. Кононец, А. В. Бобрик. - М.: Акварель, 2011. - 119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3.Деменция: приоритет</w:t>
            </w:r>
            <w:r w:rsidRPr="00370A84">
              <w:rPr>
                <w:sz w:val="20"/>
                <w:szCs w:val="20"/>
              </w:rPr>
              <w:t xml:space="preserve"> общественного здравоохранения: научное издание / Всемирная организация здравоохранения. - М.: Медицина, 2013. - 101 с.: ил.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4.Доклад ВОЗ о глобальной табачной эпидемии, 2013 год: Обеспечение соблюдения запретов на рекламу, стимулирование продажи и спонсорство табачных изделий / Всемирная организация здравоохранения. - М.: Медицина, 2013. - 202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5.Общественное здоровье и здравоохранение [Электронный ресурс]: учебник / Ю. П. Лисицын, Г.Э. Улумбекова. - 3-е изд., перераб. и доп. – М., 2013. - 544 с.</w:t>
            </w:r>
            <w:r w:rsidRPr="00370A84">
              <w:rPr>
                <w:sz w:val="20"/>
                <w:szCs w:val="20"/>
              </w:rPr>
              <w:t xml:space="preserve"> – Режим доступа: http://www.studmedlib.ru/ru/book/ISBN9785970426548.html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bCs/>
                <w:sz w:val="20"/>
                <w:szCs w:val="20"/>
              </w:rPr>
              <w:t>6.Общественное здоровье</w:t>
            </w:r>
            <w:r w:rsidRPr="00370A84">
              <w:rPr>
                <w:sz w:val="20"/>
                <w:szCs w:val="20"/>
              </w:rPr>
              <w:t xml:space="preserve"> и здравоохранение [Электронный ресурс]: учебник / В. А. Медик, В. К. Юрьев. - 2-е изд., испр. и доп. - Электрон. текстовые дан. - М.: ГЭОТАР-Медиа, 2013. - 608 с. – Режим доступа:</w:t>
            </w:r>
          </w:p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http://www.studmedlib.ru/book/ISBN9785970423776.html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7.Общественное здоровье и здравоохранение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370A84">
                <w:rPr>
                  <w:rStyle w:val="a8"/>
                  <w:sz w:val="20"/>
                  <w:szCs w:val="20"/>
                </w:rPr>
                <w:t xml:space="preserve">[Электронный ресурс]: </w:t>
              </w:r>
              <w:r w:rsidRPr="00370A84">
                <w:rPr>
                  <w:rStyle w:val="a8"/>
                  <w:bCs/>
                  <w:color w:val="000000" w:themeColor="text1"/>
                  <w:sz w:val="20"/>
                  <w:szCs w:val="20"/>
                </w:rPr>
                <w:t>рук. к практ. занятиям: учеб. пособие / В. А. Медик, В. И. Лисицин, М. С. Токмачев. - М.: ГЭОТАР-Медиа, 2013. - 400 с.</w:t>
              </w:r>
            </w:hyperlink>
            <w:r w:rsidRPr="00370A84">
              <w:rPr>
                <w:sz w:val="20"/>
                <w:szCs w:val="20"/>
              </w:rPr>
              <w:t xml:space="preserve"> – Режим доступа: </w:t>
            </w:r>
            <w:r w:rsidRPr="00370A84">
              <w:rPr>
                <w:color w:val="000000" w:themeColor="text1"/>
                <w:sz w:val="20"/>
                <w:szCs w:val="20"/>
              </w:rPr>
              <w:t>http://www.studmedlib.ru/ru/book/ISBN9785970427224.html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8.Правовые и организационные основы противоэпидемических мероприятий в очагах инфекционных заболеваний: учебное пособие / Башкирский гос. мед. ун-т ; сост. Г. Е. Ефимов [и др.]. - Уфа: БГМУ, 2010. - 153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56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9.Медицинское право: учебное пособие / С. Ю. Сашко, Л. В. Кочорова. - М.: Гэотар Медиа, 2009. - 352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10.Нормативно-правовое регулирование допуска врачебных кадров к профессиональной деятельности: монография / Ю. Н. Филиппов, О. П. Абаева. - М.: МИКЛОШ, 2010. - 68 с. - Библиогр.: с. 62-68.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11.Сборник нормативно-правовых актов, регулирующих трудовые отношения в сфере здравоохранения: нормативно-технический материал / В. М. Шипова; ред. Р. У. Хабриев. - М.: ГЭОТАР-МЕДИА, 2015. - 455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bCs/>
                <w:color w:val="000000" w:themeColor="text1"/>
                <w:sz w:val="20"/>
                <w:szCs w:val="20"/>
              </w:rPr>
              <w:t>12.Право</w:t>
            </w:r>
            <w:r w:rsidRPr="00370A84">
              <w:rPr>
                <w:color w:val="000000" w:themeColor="text1"/>
                <w:sz w:val="20"/>
                <w:szCs w:val="20"/>
              </w:rPr>
              <w:t>вое обеспечение профессиональной деятельности [Электронный ресурс] / Т. В. Козлова. - Электрон. текстовые дан. - М.: ГЭОТАР-Медиа, 2011. - 192 с.</w:t>
            </w:r>
            <w:r w:rsidRPr="00370A84">
              <w:rPr>
                <w:sz w:val="20"/>
                <w:szCs w:val="20"/>
              </w:rPr>
              <w:t xml:space="preserve"> – Режим доступа: </w:t>
            </w: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http://www.studmedlib.ru/book/ISBN9785970419144.html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 xml:space="preserve">Медицинское </w:t>
            </w:r>
            <w:r w:rsidRPr="00370A84">
              <w:rPr>
                <w:bCs/>
                <w:color w:val="000000" w:themeColor="text1"/>
                <w:sz w:val="20"/>
                <w:szCs w:val="20"/>
              </w:rPr>
              <w:t>право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[Электронный ресурс]: учебное пособие / С. Ю. 13.Сашко, Л. В. Кочорова. - Электрон. текстовые дан. - М.: ГЭОТАР-Медиа, 2011. - 352 с.</w:t>
            </w:r>
            <w:r w:rsidRPr="00370A84">
              <w:rPr>
                <w:sz w:val="20"/>
                <w:szCs w:val="20"/>
              </w:rPr>
              <w:t xml:space="preserve"> – Режим доступа: </w:t>
            </w: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http://www.studmedlib.ru/book/ISBN9785970418451.html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color w:val="000000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14.Биоэтика. Этические и юридические документы, нормативные акты [Электронный ресурс] / И. А. Шамов, С. А. Абусуев. - Электрон. текстовые дан. - М.: ГЭОТАР-Медиа, 2014. - 357 с.</w:t>
            </w:r>
            <w:r w:rsidRPr="00370A84">
              <w:rPr>
                <w:sz w:val="20"/>
                <w:szCs w:val="20"/>
              </w:rPr>
              <w:t xml:space="preserve"> – Режим доступа:</w:t>
            </w:r>
          </w:p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http://www.studmedlib.ru/book/ISBN9785970429754.html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15.Технология управления учреждениями здравоохранения: руководство для профессионального образования: учебное пособие, рек. УМО по мед. и фармац. образованию вузов России для системы послевузовского профессионального образования врачей / под ред. Н. К. Гусевой; Мин-во здравоохранения и социального развития РФ. - 2-е изд. - Нижний Новгород: НГМА, 2009. - 270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3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 xml:space="preserve">16.Экономика здравоохранения: учебник, Мин. образования и науки РФ, рек. ГБОУ ВПО "Первый Московский гос. мед. ун-т им. И. М. Сеченова" для послевузовского проф. образования врачей по спец. "Организация здравоохранения и ОЗ" по дисциплине "Экономика здравоохранения" / под ред. А. В. Решетникова. - 3-е изд., перераб. и доп. - </w:t>
            </w:r>
            <w:r w:rsidRPr="00370A84">
              <w:rPr>
                <w:color w:val="000000" w:themeColor="text1"/>
                <w:sz w:val="20"/>
                <w:szCs w:val="20"/>
              </w:rPr>
              <w:lastRenderedPageBreak/>
              <w:t>М.: ГЭОТАР-МЕДИА, 2015. - 191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lastRenderedPageBreak/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lastRenderedPageBreak/>
              <w:t>17.</w:t>
            </w:r>
            <w:r w:rsidRPr="00370A84">
              <w:rPr>
                <w:sz w:val="20"/>
                <w:szCs w:val="20"/>
              </w:rPr>
              <w:t>Экономические методы оценки эффективности деятельности медицинских учреждений [Электронный ресурс] / Ф. Н. Кадыров. - 2-е изд. - Электрон. текстовые дан. - М.: Менеджер здравоохранения, 2011. - 496 с. – Режим доступа:</w:t>
            </w:r>
          </w:p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http://www.studmedlib.ru/book/ISBN9785903834150.html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 xml:space="preserve">18.Эффективный начмед. Практическое руководство по управлению лечебным процессом в многопрофильном стационаре [Электронный ресурс] / Трифонов И.В. - Электрон. текстовые дан. - М.: ГЭОТАР-Медиа, 2010. - 72 с. </w:t>
            </w:r>
            <w:r w:rsidRPr="00370A84">
              <w:rPr>
                <w:sz w:val="20"/>
                <w:szCs w:val="20"/>
              </w:rPr>
              <w:t>– Режим доступа:</w:t>
            </w:r>
          </w:p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http://www.studmedlib.ru/book/ISBN9785970415467.html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19.Управление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здравоохранением на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современном этапе: проблемы, их причины и возможные пути решения [Электронный ресурс] / ред.: В. И. Стародубов, Д. В. Пивень. - Электрон. текстовые дан. - М.: Менеджер здравоохранения, 2007. - 128 с.</w:t>
            </w:r>
            <w:r w:rsidRPr="00370A84">
              <w:rPr>
                <w:sz w:val="20"/>
                <w:szCs w:val="20"/>
              </w:rPr>
              <w:t xml:space="preserve"> – Режим доступа:</w:t>
            </w:r>
          </w:p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http://www.studmedlib.ru/book/ISBN5990049369.html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20.Управление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и экономика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здравоохранения [Электронный ресурс]: учебное пособие / под ред.: А. И. Вялкова, Б. А. Райзберга, В. З. Кучеренко [и др.]. - 3-е изд. - Электрон. текстовые дан. - М.: ГЭОТАР-МЕДИА, 2009.- 664 с.</w:t>
            </w:r>
            <w:r w:rsidRPr="00370A84">
              <w:rPr>
                <w:sz w:val="20"/>
                <w:szCs w:val="20"/>
              </w:rPr>
              <w:t xml:space="preserve"> – Режим доступа: </w:t>
            </w: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http://www.studmedlib.ru/book/ISBN9785970409060.html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21.Управление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инновационными проектами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в сфере здравоохранения [Электронный ресурс] / Н. Г. Куракова [и др.]. - Электрон. текстовые дан. - М.: Менеджер здравоохранения, 2011. - 100 с.</w:t>
            </w:r>
            <w:r w:rsidRPr="00370A84">
              <w:rPr>
                <w:sz w:val="20"/>
                <w:szCs w:val="20"/>
              </w:rPr>
              <w:t xml:space="preserve"> – Режим доступа:</w:t>
            </w:r>
          </w:p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http://www.studmedlib.ru/book/ISBN9785903834174.html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22.Управление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ЛПУ в</w:t>
            </w:r>
            <w:r w:rsidRPr="00370A8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color w:val="000000" w:themeColor="text1"/>
                <w:sz w:val="20"/>
                <w:szCs w:val="20"/>
              </w:rPr>
              <w:t>современных условиях: 2009-2010 гг. [Электронный ресурс] / ред. В. И. Стародубов. - Электрон. текстовые дан. - М.: Менеджер здравоохранения, 2009. - 416 с.</w:t>
            </w:r>
            <w:r w:rsidRPr="00370A84">
              <w:rPr>
                <w:sz w:val="20"/>
                <w:szCs w:val="20"/>
              </w:rPr>
              <w:t xml:space="preserve"> – Режим доступа: </w:t>
            </w: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http://www.studmedlib.ru/book/ISBN9785903834099.html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/>
                <w:sz w:val="20"/>
                <w:szCs w:val="20"/>
              </w:rPr>
              <w:t>23.Экономика</w:t>
            </w:r>
            <w:r w:rsidRPr="00370A84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370A84">
              <w:rPr>
                <w:color w:val="000000"/>
                <w:sz w:val="20"/>
                <w:szCs w:val="20"/>
              </w:rPr>
              <w:t xml:space="preserve">здравоохранения </w:t>
            </w:r>
            <w:r w:rsidRPr="00370A84">
              <w:rPr>
                <w:color w:val="000000" w:themeColor="text1"/>
                <w:sz w:val="20"/>
                <w:szCs w:val="20"/>
              </w:rPr>
              <w:t>[Электронный ресурс]</w:t>
            </w:r>
            <w:r w:rsidRPr="00370A84">
              <w:rPr>
                <w:color w:val="000000"/>
                <w:sz w:val="20"/>
                <w:szCs w:val="20"/>
              </w:rPr>
              <w:t>: учебник / под общ. ред. А. В. Решетникова. - 3-е изд., перераб. и доп. - М.: ГЭОТАР-Медиа, 2015. - 192 с.</w:t>
            </w:r>
            <w:r w:rsidRPr="00370A84">
              <w:rPr>
                <w:sz w:val="20"/>
                <w:szCs w:val="20"/>
              </w:rPr>
              <w:t xml:space="preserve"> – Режим доступа: http://www.studmedlib.ru/ru/book/ISBN9785970431368.html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rStyle w:val="a9"/>
                <w:b w:val="0"/>
                <w:color w:val="000000" w:themeColor="text1"/>
                <w:sz w:val="20"/>
                <w:szCs w:val="20"/>
              </w:rPr>
              <w:t>24.Информационные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color w:val="000000" w:themeColor="text1"/>
                <w:sz w:val="20"/>
                <w:szCs w:val="20"/>
              </w:rPr>
              <w:t>технологии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rStyle w:val="a9"/>
                <w:sz w:val="20"/>
                <w:szCs w:val="20"/>
              </w:rPr>
              <w:t>в</w:t>
            </w:r>
            <w:r w:rsidRPr="00370A84">
              <w:rPr>
                <w:sz w:val="20"/>
                <w:szCs w:val="20"/>
              </w:rPr>
              <w:t xml:space="preserve"> управлении здравоохранением Российской Федерации [Электронный ресурс]: учебное пособие / ред. А. И. Вялков. - 2-е изд., доп. и перераб. - Электрон. текстовые дан. - М.: ГЭОТАР-Медиа, 2009. - 248 с. – Режим доступа: http://www.studmedlib.ru/book/ISBN9785970412053.html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4D5ED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25.Основы математико-статистической обработки медико-биологической информации: (краткий обзор в двух частях): учебное пособие для медицинских вузов / Е. М. Гареев; ГОУ ВПО БГМУ. - Уфа: БГМУ, 2009. - 346 с</w:t>
            </w:r>
            <w:r w:rsidRPr="00370A8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10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26.Как описывать статистику в медицине: руководство для авторов, редакторов и рецензентов / Т. А. Ланг, М. Месик; пер. с англ. под ред. В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70A84">
              <w:rPr>
                <w:color w:val="000000" w:themeColor="text1"/>
                <w:sz w:val="20"/>
                <w:szCs w:val="20"/>
              </w:rPr>
              <w:t>П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70A84">
              <w:rPr>
                <w:color w:val="000000" w:themeColor="text1"/>
                <w:sz w:val="20"/>
                <w:szCs w:val="20"/>
              </w:rPr>
              <w:t>Леонова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. - </w:t>
            </w:r>
            <w:r w:rsidRPr="00370A84">
              <w:rPr>
                <w:color w:val="000000" w:themeColor="text1"/>
                <w:sz w:val="20"/>
                <w:szCs w:val="20"/>
              </w:rPr>
              <w:t>М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.: </w:t>
            </w:r>
            <w:r w:rsidRPr="00370A84">
              <w:rPr>
                <w:color w:val="000000" w:themeColor="text1"/>
                <w:sz w:val="20"/>
                <w:szCs w:val="20"/>
              </w:rPr>
              <w:t>Практическая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0A84">
              <w:rPr>
                <w:color w:val="000000" w:themeColor="text1"/>
                <w:sz w:val="20"/>
                <w:szCs w:val="20"/>
              </w:rPr>
              <w:t>медицина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, 2011. - 477 </w:t>
            </w:r>
            <w:r w:rsidRPr="00370A84">
              <w:rPr>
                <w:color w:val="000000" w:themeColor="text1"/>
                <w:sz w:val="20"/>
                <w:szCs w:val="20"/>
              </w:rPr>
              <w:t>с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. - </w:t>
            </w:r>
            <w:r w:rsidRPr="00370A84">
              <w:rPr>
                <w:color w:val="000000" w:themeColor="text1"/>
                <w:sz w:val="20"/>
                <w:szCs w:val="20"/>
              </w:rPr>
              <w:t>Пер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370A84">
              <w:rPr>
                <w:color w:val="000000" w:themeColor="text1"/>
                <w:sz w:val="20"/>
                <w:szCs w:val="20"/>
              </w:rPr>
              <w:t>изд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>.: Now To Report Statistics in Medicine / Lang, Thomas A., Secic, Michelle. – Philadelphia.</w:t>
            </w:r>
          </w:p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Рамочная модель и стандарты национальных информационных систем здравоохранения: сеть измерения показателей здоровья (</w:t>
            </w:r>
            <w:r w:rsidRPr="00370A84">
              <w:rPr>
                <w:color w:val="000000" w:themeColor="text1"/>
                <w:sz w:val="20"/>
                <w:szCs w:val="20"/>
                <w:lang w:val="en-US"/>
              </w:rPr>
              <w:t>HMN</w:t>
            </w:r>
            <w:r w:rsidRPr="00370A84">
              <w:rPr>
                <w:color w:val="000000" w:themeColor="text1"/>
                <w:sz w:val="20"/>
                <w:szCs w:val="20"/>
              </w:rPr>
              <w:t>) / Всемирная организация здравоохранения (Женева). - 2-е изд. - М.: Медицина, 2014. - 63 с.   1 экз.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bCs/>
                <w:color w:val="000000" w:themeColor="text1"/>
                <w:sz w:val="20"/>
                <w:szCs w:val="20"/>
              </w:rPr>
              <w:t>27.Статистика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здоровья населения и здравоохранения [Электронный ресурс]: учебное пособие / В. А. Медик, М. С. Токмачев. - Электрон. текстовые дан. - М.: Финансы и </w:t>
            </w:r>
            <w:r w:rsidRPr="00370A84">
              <w:rPr>
                <w:bCs/>
                <w:color w:val="000000" w:themeColor="text1"/>
                <w:sz w:val="20"/>
                <w:szCs w:val="20"/>
              </w:rPr>
              <w:t>статистика</w:t>
            </w:r>
            <w:r w:rsidRPr="00370A84">
              <w:rPr>
                <w:color w:val="000000" w:themeColor="text1"/>
                <w:sz w:val="20"/>
                <w:szCs w:val="20"/>
              </w:rPr>
              <w:t>, 2009. - 368 с.</w:t>
            </w:r>
            <w:r w:rsidRPr="00370A84">
              <w:rPr>
                <w:sz w:val="20"/>
                <w:szCs w:val="20"/>
              </w:rPr>
              <w:t xml:space="preserve"> – Режим доступа:</w:t>
            </w:r>
          </w:p>
          <w:p w:rsidR="00DA21BE" w:rsidRPr="00370A84" w:rsidRDefault="00DA21BE" w:rsidP="00D00F76">
            <w:pPr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 xml:space="preserve">http://www.studmedlib.ru/book/ISBN9785279033720.html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bCs/>
                <w:color w:val="000000" w:themeColor="text1"/>
                <w:sz w:val="20"/>
                <w:szCs w:val="20"/>
              </w:rPr>
              <w:t>28.Статистические методы анализа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в здравоохранении [Электронный ресурс]: краткий курс лекций / С. А. Леонов [и др.]. - Электрон. текстовые дан. - М.: Менеджер здравоохранения, 2011. - 172 с.</w:t>
            </w:r>
            <w:r w:rsidRPr="00370A84">
              <w:rPr>
                <w:sz w:val="20"/>
                <w:szCs w:val="20"/>
              </w:rPr>
              <w:t xml:space="preserve"> – Режим доступа: </w:t>
            </w:r>
            <w:r w:rsidRPr="00370A84">
              <w:rPr>
                <w:color w:val="000000" w:themeColor="text1"/>
                <w:sz w:val="20"/>
                <w:szCs w:val="20"/>
              </w:rPr>
              <w:t>http://www.studmedlib.ru/book/ISBN9785903834112.html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29.Оказание помощи при хронических состояниях: Взгляд с позиций системы здравоохранения / Всемир. организация здравоохранения; под ред.: E. Nolte, M. McKee. - М.: Медицина, 2011. - 286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30.Организация медицинской помощи женщинам и детям: учебное пособие / ГОУ ВПО "Башкирский государственный медицинский университет МЗ РФ"; сост. Н. Х. Шарафутдинова [и др.]. - Уфа: БГМУ, 2014. - 113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50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rStyle w:val="a9"/>
                <w:b w:val="0"/>
                <w:sz w:val="20"/>
                <w:szCs w:val="20"/>
              </w:rPr>
              <w:t>31.Здоровье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color w:val="000000" w:themeColor="text1"/>
                <w:sz w:val="20"/>
                <w:szCs w:val="20"/>
              </w:rPr>
              <w:t>населения</w:t>
            </w:r>
            <w:r w:rsidRPr="00370A84">
              <w:rPr>
                <w:rStyle w:val="a9"/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rStyle w:val="a9"/>
                <w:b w:val="0"/>
                <w:sz w:val="20"/>
                <w:szCs w:val="20"/>
              </w:rPr>
              <w:t>региона</w:t>
            </w:r>
            <w:r w:rsidRPr="00370A84">
              <w:rPr>
                <w:sz w:val="20"/>
                <w:szCs w:val="20"/>
              </w:rPr>
              <w:t xml:space="preserve"> и приоритеты здравоохранения [Электронный ресурс] / ред.: О. П. Щепин, В. А. Медик. - М.: ГЭОТАР-Медиа, 2010. - 384 с. – Режим доступа: http://www.studmedlib.ru/book/ISBN9785970417126.html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32.Общественное здоровье и здравоохранение [Электронный ресурс]: учебное пособие / В. А. Медик, В. И. Лисицин, М. С. Токмачев. - Электрон. текстовые дан. - М.: ГЭОТАР-Медиа, 2013. - 400 с. – Режим доступа:</w:t>
            </w:r>
          </w:p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lastRenderedPageBreak/>
              <w:t>http://www.studmedlib.ru/book/ISBN9785970427224.html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lastRenderedPageBreak/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lastRenderedPageBreak/>
              <w:t>33.Статистика здоровья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bCs/>
                <w:color w:val="000000" w:themeColor="text1"/>
                <w:sz w:val="20"/>
                <w:szCs w:val="20"/>
              </w:rPr>
              <w:t>населения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sz w:val="20"/>
                <w:szCs w:val="20"/>
              </w:rPr>
              <w:t>и здравоохранения [Электронный ресурс]: учебное пособие / В. А. Медик, М. С. Токмачев. - Электрон. текстовые дан. - М.: Финансы и статистика, 2009. - 368 с. – Режим доступа:</w:t>
            </w:r>
          </w:p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http://www.studmedlib.ru/book/ISBN9785279033720.html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34.Развитие ревматологии и ревматологической помощи </w:t>
            </w:r>
            <w:r w:rsidRPr="00370A84">
              <w:rPr>
                <w:bCs/>
                <w:color w:val="000000" w:themeColor="text1"/>
                <w:sz w:val="20"/>
                <w:szCs w:val="20"/>
              </w:rPr>
              <w:t>населению</w:t>
            </w:r>
            <w:r w:rsidRPr="00370A8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0A84">
              <w:rPr>
                <w:sz w:val="20"/>
                <w:szCs w:val="20"/>
              </w:rPr>
              <w:t>в России [Электронный ресурс] / О.М. Фоломеева. - Электрон. текстовые дан. – М.: ГЭОТАР-Медиа, 2011</w:t>
            </w:r>
            <w:r w:rsidRPr="00370A84">
              <w:rPr>
                <w:sz w:val="20"/>
                <w:szCs w:val="20"/>
              </w:rPr>
              <w:br/>
              <w:t xml:space="preserve">Развитие ревматологии и ревматологической помощи </w:t>
            </w:r>
            <w:r w:rsidRPr="00370A84">
              <w:rPr>
                <w:bCs/>
                <w:color w:val="000000" w:themeColor="text1"/>
                <w:sz w:val="20"/>
                <w:szCs w:val="20"/>
              </w:rPr>
              <w:t>населению</w:t>
            </w:r>
            <w:r w:rsidRPr="00370A84">
              <w:rPr>
                <w:sz w:val="20"/>
                <w:szCs w:val="20"/>
              </w:rPr>
              <w:t xml:space="preserve"> в России / О.М. Фоломеева, Ш. Эрдес -M.: ГЭОТАР-Медиа, 2011. – Режим доступа:</w:t>
            </w:r>
          </w:p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http://www.studmedlib.ru/book/970416501V0000.html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Электронное издание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35.Выбор типов учреждений здравоохранения: обоснование, возможности и угрозы [Электронный ресурс] / И. С. Хайруллина; под ред. В. И. Стародубова. - Электрон. текстовые дан. - М. : Менеджер здравоохранения, 2011. - 328 с. – Режим доступа:</w:t>
            </w:r>
          </w:p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http://www.studmedlib.ru/book/ISBN9785903834143.html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 xml:space="preserve">Электронное издание 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36.Гигиенические критерии и классификация условий труда при воздействии факторов рабочей среды и трудового процесса: учебное пособие / Башк. гос. мед. ун-т; сост.: Г. Г. Максимов, В. О. Красовский, Л. Б. Овсянникова. - Уфа: ГБОУ ВПО БГМУ Минздрава России, 2014. - 112,[1]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30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37.Организационно-правовые основы деятельности Федеральной службы по надзору в сфере защиты прав потребителей и благополучия человека (Роспотребнадзор): учебное пособие / В. З. Кучеренко [и др.]; под ред. В. З. Кучеренко. - М.: Гэотар Медиа, 2011. - 167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38.Организация региональной системы обращения с медицинскими отходами (на примере Тюменской области): научное издание / А. Н. Марченко [и др.]; Тюменский НИИ краевой инфекционной патологии Роспотребнадзора, Тюменская государственная медицинская академия МЗ РФ, Департамент Здравоохранения Тюменской области. - Тюмень: Печатник, 2013. - 175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70A84">
              <w:rPr>
                <w:color w:val="000000" w:themeColor="text1"/>
                <w:sz w:val="20"/>
                <w:szCs w:val="20"/>
              </w:rPr>
              <w:t>39.Санитарно-эпидемиологические правила и нормативы: СанПин 2.4.1.2660-10, действует с 1 октября 2010 года / Министерство здравоохранения Российской Федерации. - Ростов н/Д: Феникс, 2011. - 91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2</w:t>
            </w:r>
          </w:p>
        </w:tc>
      </w:tr>
      <w:tr w:rsidR="00DA21BE" w:rsidRPr="00370A84" w:rsidTr="00D00F76">
        <w:tc>
          <w:tcPr>
            <w:tcW w:w="7930" w:type="dxa"/>
            <w:shd w:val="clear" w:color="auto" w:fill="auto"/>
          </w:tcPr>
          <w:p w:rsidR="00DA21BE" w:rsidRPr="00370A84" w:rsidRDefault="00DA21BE" w:rsidP="00D00F76">
            <w:pPr>
              <w:shd w:val="clear" w:color="auto" w:fill="FFFFFF"/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40.Оценка технологий здравоохранения. / Р.У.Хабриев, Р.И.Ягудина, Н.Г.Правдюк – М.: ООО «МИА», 2013. – 416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A21BE" w:rsidRPr="00370A84" w:rsidRDefault="00DA21BE" w:rsidP="00D00F76">
            <w:pPr>
              <w:jc w:val="center"/>
              <w:rPr>
                <w:sz w:val="20"/>
                <w:szCs w:val="20"/>
              </w:rPr>
            </w:pPr>
            <w:r w:rsidRPr="00370A84">
              <w:rPr>
                <w:sz w:val="20"/>
                <w:szCs w:val="20"/>
              </w:rPr>
              <w:t>1</w:t>
            </w:r>
          </w:p>
        </w:tc>
      </w:tr>
    </w:tbl>
    <w:p w:rsidR="00267E21" w:rsidRPr="00370A84" w:rsidRDefault="00267E21" w:rsidP="00673447">
      <w:pPr>
        <w:jc w:val="both"/>
        <w:rPr>
          <w:b/>
          <w:caps/>
          <w:sz w:val="20"/>
          <w:szCs w:val="20"/>
        </w:rPr>
      </w:pPr>
    </w:p>
    <w:sectPr w:rsidR="00267E21" w:rsidRPr="00370A84" w:rsidSect="00C7575B">
      <w:footerReference w:type="default" r:id="rId9"/>
      <w:pgSz w:w="11906" w:h="16838"/>
      <w:pgMar w:top="1134" w:right="850" w:bottom="1134" w:left="1701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48" w:rsidRDefault="00B35E48" w:rsidP="00DB482B">
      <w:r>
        <w:separator/>
      </w:r>
    </w:p>
  </w:endnote>
  <w:endnote w:type="continuationSeparator" w:id="1">
    <w:p w:rsidR="00B35E48" w:rsidRDefault="00B35E48" w:rsidP="00DB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4986"/>
      <w:docPartObj>
        <w:docPartGallery w:val="Page Numbers (Bottom of Page)"/>
        <w:docPartUnique/>
      </w:docPartObj>
    </w:sdtPr>
    <w:sdtContent>
      <w:p w:rsidR="00DB482B" w:rsidRDefault="008611E5">
        <w:pPr>
          <w:pStyle w:val="ac"/>
          <w:jc w:val="center"/>
        </w:pPr>
        <w:fldSimple w:instr=" PAGE   \* MERGEFORMAT ">
          <w:r w:rsidR="00C7575B">
            <w:rPr>
              <w:noProof/>
            </w:rPr>
            <w:t>172</w:t>
          </w:r>
        </w:fldSimple>
      </w:p>
    </w:sdtContent>
  </w:sdt>
  <w:p w:rsidR="00DB482B" w:rsidRDefault="00DB48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48" w:rsidRDefault="00B35E48" w:rsidP="00DB482B">
      <w:r>
        <w:separator/>
      </w:r>
    </w:p>
  </w:footnote>
  <w:footnote w:type="continuationSeparator" w:id="1">
    <w:p w:rsidR="00B35E48" w:rsidRDefault="00B35E48" w:rsidP="00DB4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581"/>
    <w:multiLevelType w:val="multilevel"/>
    <w:tmpl w:val="989ADA06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3F5805"/>
    <w:multiLevelType w:val="hybridMultilevel"/>
    <w:tmpl w:val="19F8C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313D"/>
    <w:multiLevelType w:val="multilevel"/>
    <w:tmpl w:val="6F3E3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7F6D17"/>
    <w:multiLevelType w:val="multilevel"/>
    <w:tmpl w:val="CB4CAF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2400EE"/>
    <w:multiLevelType w:val="hybridMultilevel"/>
    <w:tmpl w:val="A114EF2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33E18"/>
    <w:multiLevelType w:val="multilevel"/>
    <w:tmpl w:val="B55E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75F5930"/>
    <w:multiLevelType w:val="multilevel"/>
    <w:tmpl w:val="8460C6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3C2751"/>
    <w:multiLevelType w:val="hybridMultilevel"/>
    <w:tmpl w:val="B8D665AA"/>
    <w:lvl w:ilvl="0" w:tplc="C6CC3B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C49D8"/>
    <w:multiLevelType w:val="multilevel"/>
    <w:tmpl w:val="14788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53258B"/>
    <w:multiLevelType w:val="hybridMultilevel"/>
    <w:tmpl w:val="1CE83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2545F"/>
    <w:multiLevelType w:val="hybridMultilevel"/>
    <w:tmpl w:val="3040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0D19"/>
    <w:multiLevelType w:val="hybridMultilevel"/>
    <w:tmpl w:val="76F2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C256F"/>
    <w:multiLevelType w:val="multilevel"/>
    <w:tmpl w:val="B8169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2D0607C3"/>
    <w:multiLevelType w:val="hybridMultilevel"/>
    <w:tmpl w:val="C80891F2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73CE"/>
    <w:multiLevelType w:val="hybridMultilevel"/>
    <w:tmpl w:val="F5D22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08A"/>
    <w:multiLevelType w:val="multilevel"/>
    <w:tmpl w:val="FF2E48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29D661A"/>
    <w:multiLevelType w:val="multilevel"/>
    <w:tmpl w:val="778A67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1977D49"/>
    <w:multiLevelType w:val="multilevel"/>
    <w:tmpl w:val="73E248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3A8553B"/>
    <w:multiLevelType w:val="multilevel"/>
    <w:tmpl w:val="02ACD7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1504E0"/>
    <w:multiLevelType w:val="multilevel"/>
    <w:tmpl w:val="0EEA6C2E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>
    <w:nsid w:val="46586DEC"/>
    <w:multiLevelType w:val="multilevel"/>
    <w:tmpl w:val="87A2E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7B7770"/>
    <w:multiLevelType w:val="hybridMultilevel"/>
    <w:tmpl w:val="86364738"/>
    <w:lvl w:ilvl="0" w:tplc="C6CC3B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4B2796"/>
    <w:multiLevelType w:val="multilevel"/>
    <w:tmpl w:val="E31EB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B107C0"/>
    <w:multiLevelType w:val="hybridMultilevel"/>
    <w:tmpl w:val="E146F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56834"/>
    <w:multiLevelType w:val="multilevel"/>
    <w:tmpl w:val="B5CE5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594673"/>
    <w:multiLevelType w:val="hybridMultilevel"/>
    <w:tmpl w:val="C2863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81476"/>
    <w:multiLevelType w:val="hybridMultilevel"/>
    <w:tmpl w:val="3832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66615"/>
    <w:multiLevelType w:val="hybridMultilevel"/>
    <w:tmpl w:val="26B4453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B91219C"/>
    <w:multiLevelType w:val="multilevel"/>
    <w:tmpl w:val="475ABC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DA25682"/>
    <w:multiLevelType w:val="hybridMultilevel"/>
    <w:tmpl w:val="FE383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24580"/>
    <w:multiLevelType w:val="hybridMultilevel"/>
    <w:tmpl w:val="0CB26A6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25586D"/>
    <w:multiLevelType w:val="multilevel"/>
    <w:tmpl w:val="4252C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57F116E"/>
    <w:multiLevelType w:val="multilevel"/>
    <w:tmpl w:val="A1C22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A817FF"/>
    <w:multiLevelType w:val="hybridMultilevel"/>
    <w:tmpl w:val="84844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E624B"/>
    <w:multiLevelType w:val="multilevel"/>
    <w:tmpl w:val="3FC4C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1F47053"/>
    <w:multiLevelType w:val="hybridMultilevel"/>
    <w:tmpl w:val="E2E04508"/>
    <w:lvl w:ilvl="0" w:tplc="C6CC3B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964E6"/>
    <w:multiLevelType w:val="hybridMultilevel"/>
    <w:tmpl w:val="EDD2110E"/>
    <w:lvl w:ilvl="0" w:tplc="4E183C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64494"/>
    <w:multiLevelType w:val="hybridMultilevel"/>
    <w:tmpl w:val="4176C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0433B"/>
    <w:multiLevelType w:val="multilevel"/>
    <w:tmpl w:val="05D2A2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36"/>
  </w:num>
  <w:num w:numId="10">
    <w:abstractNumId w:val="7"/>
  </w:num>
  <w:num w:numId="11">
    <w:abstractNumId w:val="39"/>
  </w:num>
  <w:num w:numId="12">
    <w:abstractNumId w:val="22"/>
  </w:num>
  <w:num w:numId="13">
    <w:abstractNumId w:val="34"/>
  </w:num>
  <w:num w:numId="14">
    <w:abstractNumId w:val="18"/>
  </w:num>
  <w:num w:numId="15">
    <w:abstractNumId w:val="5"/>
  </w:num>
  <w:num w:numId="16">
    <w:abstractNumId w:val="6"/>
  </w:num>
  <w:num w:numId="17">
    <w:abstractNumId w:val="15"/>
  </w:num>
  <w:num w:numId="18">
    <w:abstractNumId w:val="17"/>
  </w:num>
  <w:num w:numId="19">
    <w:abstractNumId w:val="32"/>
  </w:num>
  <w:num w:numId="20">
    <w:abstractNumId w:val="20"/>
  </w:num>
  <w:num w:numId="21">
    <w:abstractNumId w:val="2"/>
  </w:num>
  <w:num w:numId="22">
    <w:abstractNumId w:val="28"/>
  </w:num>
  <w:num w:numId="23">
    <w:abstractNumId w:val="31"/>
  </w:num>
  <w:num w:numId="24">
    <w:abstractNumId w:val="24"/>
  </w:num>
  <w:num w:numId="25">
    <w:abstractNumId w:val="16"/>
  </w:num>
  <w:num w:numId="26">
    <w:abstractNumId w:val="3"/>
  </w:num>
  <w:num w:numId="27">
    <w:abstractNumId w:val="12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5"/>
  </w:num>
  <w:num w:numId="39">
    <w:abstractNumId w:val="38"/>
  </w:num>
  <w:num w:numId="40">
    <w:abstractNumId w:val="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918"/>
    <w:rsid w:val="0009582D"/>
    <w:rsid w:val="000D6B60"/>
    <w:rsid w:val="000D7AB4"/>
    <w:rsid w:val="00112890"/>
    <w:rsid w:val="001343CE"/>
    <w:rsid w:val="00243F9D"/>
    <w:rsid w:val="00267E21"/>
    <w:rsid w:val="002F2E28"/>
    <w:rsid w:val="00335DB7"/>
    <w:rsid w:val="00370A84"/>
    <w:rsid w:val="003C6D0C"/>
    <w:rsid w:val="00470918"/>
    <w:rsid w:val="00490FE1"/>
    <w:rsid w:val="004C7E5A"/>
    <w:rsid w:val="004D5ED4"/>
    <w:rsid w:val="00555944"/>
    <w:rsid w:val="005F311F"/>
    <w:rsid w:val="00647F22"/>
    <w:rsid w:val="00673447"/>
    <w:rsid w:val="006B7292"/>
    <w:rsid w:val="007105AE"/>
    <w:rsid w:val="00735E64"/>
    <w:rsid w:val="0085232E"/>
    <w:rsid w:val="008611E5"/>
    <w:rsid w:val="0098209A"/>
    <w:rsid w:val="00B33F7B"/>
    <w:rsid w:val="00B35E48"/>
    <w:rsid w:val="00B841B7"/>
    <w:rsid w:val="00C7575B"/>
    <w:rsid w:val="00D00F76"/>
    <w:rsid w:val="00DA21BE"/>
    <w:rsid w:val="00DB482B"/>
    <w:rsid w:val="00E8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09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7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uiPriority w:val="99"/>
    <w:rsid w:val="00470918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">
    <w:name w:val="Основной текст (2)"/>
    <w:rsid w:val="004709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rsid w:val="004709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F311F"/>
    <w:pPr>
      <w:ind w:left="720"/>
      <w:contextualSpacing/>
    </w:pPr>
  </w:style>
  <w:style w:type="character" w:customStyle="1" w:styleId="10">
    <w:name w:val="Заголовок №1_"/>
    <w:basedOn w:val="a0"/>
    <w:link w:val="11"/>
    <w:uiPriority w:val="99"/>
    <w:locked/>
    <w:rsid w:val="005F31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F311F"/>
    <w:pPr>
      <w:widowControl w:val="0"/>
      <w:shd w:val="clear" w:color="auto" w:fill="FFFFFF"/>
      <w:spacing w:after="300" w:line="240" w:lineRule="atLeast"/>
      <w:ind w:hanging="360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5F311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5F311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0"/>
    <w:uiPriority w:val="99"/>
    <w:rsid w:val="005F311F"/>
    <w:pPr>
      <w:widowControl w:val="0"/>
      <w:shd w:val="clear" w:color="auto" w:fill="FFFFFF"/>
      <w:spacing w:before="180" w:after="180" w:line="322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FontStyle51">
    <w:name w:val="Font Style51"/>
    <w:basedOn w:val="a0"/>
    <w:uiPriority w:val="99"/>
    <w:rsid w:val="0085232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5232E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paragraph" w:customStyle="1" w:styleId="ConsPlusNormal">
    <w:name w:val="ConsPlusNormal"/>
    <w:rsid w:val="0085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523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20"/>
    <w:uiPriority w:val="99"/>
    <w:rsid w:val="006B72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5">
    <w:name w:val="Основной текст (2) + 11 pt5"/>
    <w:aliases w:val="Полужирный"/>
    <w:basedOn w:val="20"/>
    <w:uiPriority w:val="99"/>
    <w:rsid w:val="006B729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Полужирный2"/>
    <w:basedOn w:val="20"/>
    <w:uiPriority w:val="99"/>
    <w:rsid w:val="006B7292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6B7292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6B729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6B7292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0">
    <w:name w:val="Основной текст (4)"/>
    <w:basedOn w:val="4"/>
    <w:uiPriority w:val="99"/>
    <w:rsid w:val="006B7292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paragraph" w:customStyle="1" w:styleId="41">
    <w:name w:val="Основной текст (4)1"/>
    <w:basedOn w:val="a"/>
    <w:link w:val="4"/>
    <w:uiPriority w:val="99"/>
    <w:rsid w:val="006B7292"/>
    <w:pPr>
      <w:widowControl w:val="0"/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6B7292"/>
    <w:pPr>
      <w:widowControl w:val="0"/>
      <w:shd w:val="clear" w:color="auto" w:fill="FFFFFF"/>
      <w:spacing w:line="27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uiPriority w:val="99"/>
    <w:rsid w:val="006B7292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rsid w:val="006B7292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6">
    <w:name w:val="No Spacing"/>
    <w:uiPriority w:val="1"/>
    <w:qFormat/>
    <w:rsid w:val="006B7292"/>
    <w:pPr>
      <w:spacing w:after="0" w:line="240" w:lineRule="auto"/>
    </w:pPr>
  </w:style>
  <w:style w:type="character" w:customStyle="1" w:styleId="FontStyle50">
    <w:name w:val="Font Style50"/>
    <w:basedOn w:val="a0"/>
    <w:uiPriority w:val="99"/>
    <w:rsid w:val="000D7AB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0D7AB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D7AB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D7AB4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character" w:customStyle="1" w:styleId="a7">
    <w:name w:val="Основной текст_"/>
    <w:link w:val="139"/>
    <w:rsid w:val="00555944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7"/>
    <w:rsid w:val="00555944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7"/>
    <w:rsid w:val="00555944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7"/>
    <w:rsid w:val="00555944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7"/>
    <w:rsid w:val="00555944"/>
    <w:rPr>
      <w:sz w:val="27"/>
      <w:szCs w:val="27"/>
      <w:shd w:val="clear" w:color="auto" w:fill="FFFFFF"/>
    </w:rPr>
  </w:style>
  <w:style w:type="character" w:styleId="a8">
    <w:name w:val="Hyperlink"/>
    <w:uiPriority w:val="99"/>
    <w:unhideWhenUsed/>
    <w:rsid w:val="00DA21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1BE"/>
  </w:style>
  <w:style w:type="character" w:styleId="a9">
    <w:name w:val="Strong"/>
    <w:basedOn w:val="a0"/>
    <w:uiPriority w:val="22"/>
    <w:qFormat/>
    <w:rsid w:val="00DA21BE"/>
    <w:rPr>
      <w:b/>
      <w:bCs/>
    </w:rPr>
  </w:style>
  <w:style w:type="paragraph" w:styleId="aa">
    <w:name w:val="header"/>
    <w:basedOn w:val="a"/>
    <w:link w:val="ab"/>
    <w:uiPriority w:val="99"/>
    <w:unhideWhenUsed/>
    <w:rsid w:val="00DB4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4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4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7224.html?SSr=3401337a7e13611cf86d569l01a15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rachirf.ru/company-announce-single/619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2015-11-09T15:24:00Z</dcterms:created>
  <dcterms:modified xsi:type="dcterms:W3CDTF">2016-01-18T09:21:00Z</dcterms:modified>
</cp:coreProperties>
</file>