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C1" w:rsidRPr="0032085F" w:rsidRDefault="00D35BD9" w:rsidP="00C529C1">
      <w:pPr>
        <w:pStyle w:val="af3"/>
        <w:numPr>
          <w:ilvl w:val="0"/>
          <w:numId w:val="16"/>
        </w:numPr>
        <w:spacing w:line="276" w:lineRule="auto"/>
        <w:ind w:left="0"/>
        <w:jc w:val="center"/>
        <w:rPr>
          <w:b/>
        </w:rPr>
      </w:pPr>
      <w:r w:rsidRPr="0032085F">
        <w:rPr>
          <w:b/>
        </w:rPr>
        <w:t>ПОЯСНИТЕЛЬНАЯ ЗАПИСКА</w:t>
      </w:r>
    </w:p>
    <w:p w:rsidR="00EC4EA7" w:rsidRPr="0032085F" w:rsidRDefault="00E81B78" w:rsidP="00C529C1">
      <w:pPr>
        <w:spacing w:line="276" w:lineRule="auto"/>
        <w:ind w:firstLine="567"/>
        <w:jc w:val="both"/>
      </w:pPr>
      <w:r w:rsidRPr="0032085F">
        <w:rPr>
          <w:b/>
        </w:rPr>
        <w:t>Патология</w:t>
      </w:r>
      <w:r w:rsidR="00EC4EA7" w:rsidRPr="0032085F">
        <w:rPr>
          <w:b/>
        </w:rPr>
        <w:t xml:space="preserve"> </w:t>
      </w:r>
      <w:r w:rsidR="00EC4EA7" w:rsidRPr="0032085F">
        <w:t xml:space="preserve">– одна из основных </w:t>
      </w:r>
      <w:r w:rsidR="008768F4" w:rsidRPr="0032085F">
        <w:t>клинических</w:t>
      </w:r>
      <w:r w:rsidR="00EC4EA7" w:rsidRPr="0032085F">
        <w:t xml:space="preserve"> дисциплин, предназначенных для </w:t>
      </w:r>
      <w:r w:rsidR="00D35BD9" w:rsidRPr="0032085F">
        <w:t xml:space="preserve">подготовки </w:t>
      </w:r>
      <w:r w:rsidR="00E508A4" w:rsidRPr="0032085F">
        <w:t>специалистов</w:t>
      </w:r>
      <w:r w:rsidR="00D35BD9" w:rsidRPr="0032085F">
        <w:t xml:space="preserve"> высшей квалификации</w:t>
      </w:r>
      <w:r w:rsidR="00EC4EA7" w:rsidRPr="0032085F">
        <w:t xml:space="preserve"> к работе по оказанию медицинской помощи населению</w:t>
      </w:r>
      <w:r w:rsidR="00AB29FC" w:rsidRPr="0032085F">
        <w:t xml:space="preserve">. Патология – это наука о наиболее общих закономерностях патологических процессов, о тех самых главных их чертах, которые лежат в основе любой болезни независимо от вызвавших ее причин, индивидуальных особенностей организма, специфических условий окружающей среды, методов исследования (клинические, морфологические, функциональные) </w:t>
      </w:r>
      <w:r w:rsidR="0064017B" w:rsidRPr="0032085F">
        <w:t xml:space="preserve">и т.п. Она является </w:t>
      </w:r>
      <w:r w:rsidR="008768F4" w:rsidRPr="0032085F">
        <w:t xml:space="preserve">основой </w:t>
      </w:r>
      <w:r w:rsidR="0064017B" w:rsidRPr="0032085F">
        <w:t xml:space="preserve">для формирования теоретического мировоззрения будущего врача, для расширения его кругозора (так называемого клинического мышления), быстрой и точной ориентации в сложной обстановке лечебного дела. Это универсальны ключ к правильному решению самых разнообразных частных вопросов, даже таких, с которыми врачи встречаются впервые и которые формально не входят в их компетенцию </w:t>
      </w:r>
    </w:p>
    <w:p w:rsidR="008407DB" w:rsidRPr="0032085F" w:rsidRDefault="00E508A4" w:rsidP="00670060">
      <w:pPr>
        <w:spacing w:line="276" w:lineRule="auto"/>
        <w:ind w:firstLine="567"/>
        <w:jc w:val="both"/>
      </w:pPr>
      <w:r w:rsidRPr="0032085F">
        <w:t xml:space="preserve">За время прохождения </w:t>
      </w:r>
      <w:r w:rsidR="008407DB" w:rsidRPr="0032085F">
        <w:t xml:space="preserve">модуля </w:t>
      </w:r>
      <w:r w:rsidRPr="0032085F">
        <w:t>обучающиеся овладевают не только теорией, но и учатся применять свои знания в пр</w:t>
      </w:r>
      <w:r w:rsidR="008407DB" w:rsidRPr="0032085F">
        <w:t xml:space="preserve">актической </w:t>
      </w:r>
      <w:r w:rsidRPr="0032085F">
        <w:t>деятельности.</w:t>
      </w:r>
      <w:r w:rsidR="008407DB" w:rsidRPr="0032085F">
        <w:t xml:space="preserve"> </w:t>
      </w:r>
      <w:r w:rsidRPr="0032085F">
        <w:t xml:space="preserve">В программе предусмотрены: </w:t>
      </w:r>
      <w:r w:rsidR="008407DB" w:rsidRPr="0032085F">
        <w:t>лекции</w:t>
      </w:r>
      <w:r w:rsidR="00D32D55" w:rsidRPr="0032085F">
        <w:t xml:space="preserve">, </w:t>
      </w:r>
      <w:r w:rsidR="008407DB" w:rsidRPr="0032085F">
        <w:t>практические занятия</w:t>
      </w:r>
      <w:r w:rsidR="00D32D55" w:rsidRPr="0032085F">
        <w:t xml:space="preserve">, </w:t>
      </w:r>
      <w:r w:rsidR="008407DB" w:rsidRPr="0032085F">
        <w:t>самостоятельн</w:t>
      </w:r>
      <w:r w:rsidR="00D32D55" w:rsidRPr="0032085F">
        <w:t>ая</w:t>
      </w:r>
      <w:r w:rsidR="008407DB" w:rsidRPr="0032085F">
        <w:t xml:space="preserve"> работ</w:t>
      </w:r>
      <w:r w:rsidR="00D32D55" w:rsidRPr="0032085F">
        <w:t>а</w:t>
      </w:r>
      <w:r w:rsidR="008407DB" w:rsidRPr="0032085F">
        <w:t>.</w:t>
      </w:r>
    </w:p>
    <w:p w:rsidR="00D32D55" w:rsidRPr="0032085F" w:rsidRDefault="00D32D55" w:rsidP="00D32D55">
      <w:pPr>
        <w:ind w:firstLine="680"/>
        <w:jc w:val="both"/>
      </w:pPr>
      <w:r w:rsidRPr="0032085F">
        <w:t xml:space="preserve">Для реализации программы </w:t>
      </w:r>
      <w:r w:rsidR="008768F4" w:rsidRPr="0032085F">
        <w:t>модуля</w:t>
      </w:r>
      <w:r w:rsidRPr="0032085F">
        <w:t xml:space="preserve"> кафедра располагает наличием: </w:t>
      </w:r>
    </w:p>
    <w:p w:rsidR="00D32D55" w:rsidRPr="0032085F" w:rsidRDefault="00D32D55" w:rsidP="00D32D55">
      <w:pPr>
        <w:ind w:firstLine="680"/>
        <w:jc w:val="both"/>
      </w:pPr>
      <w:r w:rsidRPr="0032085F">
        <w:t>1) учебно-методической документации и материалов по всем разделам дисциплины (модуля);</w:t>
      </w:r>
    </w:p>
    <w:p w:rsidR="00D32D55" w:rsidRPr="0032085F" w:rsidRDefault="00D32D55" w:rsidP="00D32D55">
      <w:pPr>
        <w:ind w:firstLine="680"/>
        <w:jc w:val="both"/>
      </w:pPr>
      <w:r w:rsidRPr="0032085F">
        <w:t xml:space="preserve">2) учебно-методической литературы для внеаудиторной работы обучающихся; </w:t>
      </w:r>
    </w:p>
    <w:p w:rsidR="00D32D55" w:rsidRPr="0032085F" w:rsidRDefault="00D32D55" w:rsidP="00D32D55">
      <w:pPr>
        <w:ind w:firstLine="680"/>
        <w:jc w:val="both"/>
      </w:pPr>
      <w:r w:rsidRPr="0032085F">
        <w:t>3) материально-технической базы, обеспечивающей организацию всех видов дисциплинарной подготовки: (учебные аудитории и кабинеты, оснащенные материалами и оборудованием для проведения учебного процесса; клиническую базу в лечебно-профилактическом учреждении).</w:t>
      </w:r>
    </w:p>
    <w:p w:rsidR="008768F4" w:rsidRPr="0032085F" w:rsidRDefault="008768F4" w:rsidP="00D32D55">
      <w:pPr>
        <w:ind w:firstLine="680"/>
        <w:jc w:val="both"/>
      </w:pPr>
      <w:r w:rsidRPr="0032085F">
        <w:t>4) квалифицированный кадровый состав.</w:t>
      </w:r>
    </w:p>
    <w:p w:rsidR="00D32D55" w:rsidRPr="0032085F" w:rsidRDefault="00D32D55" w:rsidP="00D32D55">
      <w:pPr>
        <w:ind w:firstLine="680"/>
        <w:jc w:val="both"/>
      </w:pPr>
      <w:r w:rsidRPr="0032085F">
        <w:t xml:space="preserve">Теоретическая подготовка специалистов в ординатуре </w:t>
      </w:r>
      <w:r w:rsidR="008768F4" w:rsidRPr="0032085F">
        <w:t xml:space="preserve">также </w:t>
      </w:r>
      <w:r w:rsidRPr="0032085F">
        <w:t>предусматривает участие в научно-практических и патологоанатомических конференциях, а также самостоятельное изучение литературы по программе, написание рефератов, используя для этого специальную медицинскую литературу и архивный материал централизованных патологоанатомических отделений, знакомство с практическими разделами работ патологоанатомической службы, такими как:</w:t>
      </w:r>
    </w:p>
    <w:p w:rsidR="00E508A4" w:rsidRPr="0032085F" w:rsidRDefault="00E508A4" w:rsidP="00670060">
      <w:pPr>
        <w:pStyle w:val="af3"/>
        <w:numPr>
          <w:ilvl w:val="0"/>
          <w:numId w:val="25"/>
        </w:numPr>
        <w:jc w:val="both"/>
      </w:pPr>
      <w:r w:rsidRPr="0032085F">
        <w:t xml:space="preserve">секционный раздел работы; </w:t>
      </w:r>
    </w:p>
    <w:p w:rsidR="00E508A4" w:rsidRPr="0032085F" w:rsidRDefault="00E508A4" w:rsidP="00E508A4">
      <w:pPr>
        <w:ind w:firstLine="680"/>
        <w:jc w:val="both"/>
      </w:pPr>
      <w:r w:rsidRPr="0032085F">
        <w:t>2) специальные методы диагностики у секционного стола;</w:t>
      </w:r>
    </w:p>
    <w:p w:rsidR="00E508A4" w:rsidRPr="0032085F" w:rsidRDefault="00E508A4" w:rsidP="00E508A4">
      <w:pPr>
        <w:ind w:firstLine="680"/>
        <w:jc w:val="both"/>
        <w:rPr>
          <w:b/>
        </w:rPr>
      </w:pPr>
      <w:r w:rsidRPr="0032085F">
        <w:t>3) ведение медицинской документации</w:t>
      </w:r>
      <w:r w:rsidRPr="0032085F">
        <w:rPr>
          <w:b/>
        </w:rPr>
        <w:t>;</w:t>
      </w:r>
    </w:p>
    <w:p w:rsidR="00E508A4" w:rsidRPr="0032085F" w:rsidRDefault="00E508A4" w:rsidP="00E508A4">
      <w:pPr>
        <w:ind w:firstLine="680"/>
        <w:jc w:val="both"/>
      </w:pPr>
      <w:r w:rsidRPr="0032085F">
        <w:t>4) клинико-анатомический анализ;</w:t>
      </w:r>
    </w:p>
    <w:p w:rsidR="00E508A4" w:rsidRPr="0032085F" w:rsidRDefault="00E508A4" w:rsidP="00E508A4">
      <w:pPr>
        <w:ind w:firstLine="680"/>
        <w:jc w:val="both"/>
      </w:pPr>
      <w:r w:rsidRPr="0032085F">
        <w:t>5) биопсийный раздел работы;</w:t>
      </w:r>
    </w:p>
    <w:p w:rsidR="00E508A4" w:rsidRPr="0032085F" w:rsidRDefault="00E508A4" w:rsidP="00E508A4">
      <w:pPr>
        <w:ind w:firstLine="680"/>
        <w:jc w:val="both"/>
        <w:rPr>
          <w:b/>
        </w:rPr>
      </w:pPr>
      <w:r w:rsidRPr="0032085F">
        <w:t>6) современными морфологическими методами</w:t>
      </w:r>
      <w:r w:rsidRPr="0032085F">
        <w:rPr>
          <w:b/>
        </w:rPr>
        <w:t>;</w:t>
      </w:r>
    </w:p>
    <w:p w:rsidR="00E508A4" w:rsidRPr="0032085F" w:rsidRDefault="00E508A4" w:rsidP="00E508A4">
      <w:pPr>
        <w:ind w:firstLine="680"/>
        <w:jc w:val="both"/>
      </w:pPr>
      <w:r w:rsidRPr="0032085F">
        <w:t>7) нормативн</w:t>
      </w:r>
      <w:r w:rsidR="00D32D55" w:rsidRPr="0032085F">
        <w:t>ая</w:t>
      </w:r>
      <w:r w:rsidRPr="0032085F">
        <w:t xml:space="preserve"> документацией, принятой в здравоохранении.</w:t>
      </w:r>
    </w:p>
    <w:p w:rsidR="00E508A4" w:rsidRPr="0032085F" w:rsidRDefault="00E508A4" w:rsidP="00E508A4">
      <w:pPr>
        <w:ind w:firstLine="680"/>
        <w:jc w:val="both"/>
      </w:pPr>
      <w:r w:rsidRPr="0032085F">
        <w:t>Основн</w:t>
      </w:r>
      <w:r w:rsidR="00D32D55" w:rsidRPr="0032085F">
        <w:t>ой</w:t>
      </w:r>
      <w:r w:rsidRPr="0032085F">
        <w:t xml:space="preserve"> цель</w:t>
      </w:r>
      <w:r w:rsidR="00D32D55" w:rsidRPr="0032085F">
        <w:t>ю</w:t>
      </w:r>
      <w:r w:rsidRPr="0032085F">
        <w:t xml:space="preserve"> практи</w:t>
      </w:r>
      <w:r w:rsidR="00D32D55" w:rsidRPr="0032085F">
        <w:t>ческих занятий будет</w:t>
      </w:r>
      <w:r w:rsidRPr="0032085F">
        <w:t xml:space="preserve"> – закрепление теоретических знаний, развитие практических умений и навыков, полученных в процессе обучения, и формирование профессиональных компетенций </w:t>
      </w:r>
      <w:r w:rsidR="00D32D55" w:rsidRPr="0032085F">
        <w:t>специалиста</w:t>
      </w:r>
      <w:r w:rsidRPr="0032085F">
        <w:t>, т.е. приобретение опыта в решении реальных профессиональных задач.</w:t>
      </w:r>
    </w:p>
    <w:p w:rsidR="00EC4EA7" w:rsidRPr="0032085F" w:rsidRDefault="00E508A4" w:rsidP="00670060">
      <w:pPr>
        <w:ind w:firstLine="680"/>
        <w:jc w:val="both"/>
      </w:pPr>
      <w:r w:rsidRPr="0032085F">
        <w:t xml:space="preserve">По окончании изучения каждого модуля проводится этапный (рубежный) контроль. При этом используются различные формы контроля: </w:t>
      </w:r>
      <w:r w:rsidR="00D32D55" w:rsidRPr="0032085F">
        <w:t xml:space="preserve">контрольные вопросы, </w:t>
      </w:r>
      <w:r w:rsidRPr="0032085F">
        <w:t>решение ситуационных задач, тестовый контроль, защи</w:t>
      </w:r>
      <w:r w:rsidR="00D32D55" w:rsidRPr="0032085F">
        <w:t>та квалификационных работ и др.</w:t>
      </w:r>
    </w:p>
    <w:p w:rsidR="004D2A09" w:rsidRPr="0032085F" w:rsidRDefault="004D2A09" w:rsidP="00670060">
      <w:pPr>
        <w:rPr>
          <w:b/>
        </w:rPr>
      </w:pPr>
    </w:p>
    <w:p w:rsidR="00D35BD9" w:rsidRPr="0032085F" w:rsidRDefault="00D35BD9" w:rsidP="00670060">
      <w:pPr>
        <w:jc w:val="center"/>
        <w:rPr>
          <w:b/>
        </w:rPr>
      </w:pPr>
      <w:r w:rsidRPr="0032085F">
        <w:rPr>
          <w:b/>
        </w:rPr>
        <w:t>2. ВВОДНАЯ ЧАСТЬ</w:t>
      </w:r>
    </w:p>
    <w:p w:rsidR="00D35BD9" w:rsidRPr="0032085F" w:rsidRDefault="00D35BD9">
      <w:pPr>
        <w:widowControl w:val="0"/>
        <w:ind w:firstLine="567"/>
        <w:jc w:val="center"/>
        <w:rPr>
          <w:b/>
          <w:bCs/>
        </w:rPr>
      </w:pPr>
      <w:r w:rsidRPr="0032085F">
        <w:rPr>
          <w:b/>
          <w:bCs/>
        </w:rPr>
        <w:t>2.</w:t>
      </w:r>
      <w:r w:rsidRPr="0032085F">
        <w:rPr>
          <w:b/>
        </w:rPr>
        <w:t>1. Ц</w:t>
      </w:r>
      <w:r w:rsidRPr="0032085F">
        <w:rPr>
          <w:b/>
          <w:bCs/>
        </w:rPr>
        <w:t>ель и задачи освоения дисциплины</w:t>
      </w:r>
    </w:p>
    <w:p w:rsidR="007278C1" w:rsidRPr="0032085F" w:rsidRDefault="00EC4EA7">
      <w:pPr>
        <w:ind w:firstLine="567"/>
        <w:jc w:val="both"/>
      </w:pPr>
      <w:r w:rsidRPr="0032085F">
        <w:rPr>
          <w:b/>
        </w:rPr>
        <w:t>Цель</w:t>
      </w:r>
      <w:r w:rsidR="007278C1" w:rsidRPr="0032085F">
        <w:rPr>
          <w:b/>
        </w:rPr>
        <w:t xml:space="preserve"> </w:t>
      </w:r>
      <w:r w:rsidR="007278C1" w:rsidRPr="0032085F">
        <w:t xml:space="preserve">– формирование, закрепление и углубление у специалиста научных знаний об общих закономерностях развития (возникновения, течения, исхода) и принципов профилактики </w:t>
      </w:r>
      <w:r w:rsidR="007278C1" w:rsidRPr="0032085F">
        <w:lastRenderedPageBreak/>
        <w:t>и лечения болезней, а также предболезни, патологических состояний, патологических процессов и патологических реакций. Сформировать методологическую и методическую основы клинического мышления и рациональных действий врача.</w:t>
      </w:r>
    </w:p>
    <w:p w:rsidR="005339A9" w:rsidRPr="0032085F" w:rsidRDefault="005339A9" w:rsidP="00C529C1">
      <w:pPr>
        <w:pStyle w:val="Style3"/>
        <w:widowControl/>
        <w:spacing w:line="240" w:lineRule="auto"/>
        <w:ind w:firstLine="567"/>
        <w:rPr>
          <w:rStyle w:val="FontStyle51"/>
          <w:sz w:val="24"/>
          <w:szCs w:val="24"/>
        </w:rPr>
      </w:pPr>
    </w:p>
    <w:p w:rsidR="00EC4EA7" w:rsidRPr="0032085F" w:rsidRDefault="00EC4EA7" w:rsidP="00C529C1">
      <w:pPr>
        <w:pStyle w:val="Default"/>
        <w:ind w:firstLine="567"/>
        <w:jc w:val="both"/>
        <w:rPr>
          <w:bCs/>
          <w:color w:val="auto"/>
        </w:rPr>
      </w:pPr>
      <w:r w:rsidRPr="0032085F">
        <w:rPr>
          <w:bCs/>
          <w:color w:val="auto"/>
        </w:rPr>
        <w:t xml:space="preserve">Основными </w:t>
      </w:r>
      <w:r w:rsidRPr="0032085F">
        <w:rPr>
          <w:b/>
          <w:bCs/>
          <w:color w:val="auto"/>
        </w:rPr>
        <w:t>задачами</w:t>
      </w:r>
      <w:r w:rsidRPr="0032085F">
        <w:rPr>
          <w:bCs/>
          <w:color w:val="auto"/>
        </w:rPr>
        <w:t xml:space="preserve"> дисциплины являются:</w:t>
      </w:r>
    </w:p>
    <w:p w:rsidR="007278C1" w:rsidRPr="0032085F" w:rsidRDefault="007278C1" w:rsidP="007278C1">
      <w:pPr>
        <w:pStyle w:val="af3"/>
        <w:numPr>
          <w:ilvl w:val="0"/>
          <w:numId w:val="9"/>
        </w:numPr>
        <w:ind w:left="0" w:firstLine="567"/>
        <w:jc w:val="both"/>
      </w:pPr>
      <w:r w:rsidRPr="0032085F">
        <w:t>формирование научных знаний об общих закономерностях и конкретных механизмах возникновения, развития, основных проявлений и исходов патологических процессов;</w:t>
      </w:r>
    </w:p>
    <w:p w:rsidR="007278C1" w:rsidRPr="0032085F" w:rsidRDefault="007278C1" w:rsidP="007278C1">
      <w:pPr>
        <w:pStyle w:val="af3"/>
        <w:numPr>
          <w:ilvl w:val="0"/>
          <w:numId w:val="9"/>
        </w:numPr>
        <w:ind w:left="0" w:firstLine="567"/>
        <w:jc w:val="both"/>
      </w:pPr>
      <w:r w:rsidRPr="0032085F">
        <w:t>изучение патологии органов и систем в форме отдельных болезней и болезненных состояний, принципах их выявления, терапии и профилактики;</w:t>
      </w:r>
    </w:p>
    <w:p w:rsidR="007278C1" w:rsidRPr="0032085F" w:rsidRDefault="007278C1" w:rsidP="007278C1">
      <w:pPr>
        <w:pStyle w:val="af3"/>
        <w:numPr>
          <w:ilvl w:val="0"/>
          <w:numId w:val="9"/>
        </w:numPr>
        <w:ind w:left="0" w:firstLine="567"/>
        <w:jc w:val="both"/>
      </w:pPr>
      <w:r w:rsidRPr="0032085F">
        <w:t>умение проводить патофизиологический анализ профессиональных данных о патологических синдромах, патологических  процессах, формах патологии и отдельных болезнях;</w:t>
      </w:r>
    </w:p>
    <w:p w:rsidR="007278C1" w:rsidRPr="0032085F" w:rsidRDefault="007278C1" w:rsidP="007278C1">
      <w:pPr>
        <w:pStyle w:val="af3"/>
        <w:numPr>
          <w:ilvl w:val="0"/>
          <w:numId w:val="9"/>
        </w:numPr>
        <w:ind w:left="0" w:firstLine="567"/>
        <w:jc w:val="both"/>
      </w:pPr>
      <w:r w:rsidRPr="0032085F">
        <w:t>формирование представлений о роли морфологического исследования в современной клинической медицине, а также о медицинских и правовых аспектах ятрогенной патологии;</w:t>
      </w:r>
    </w:p>
    <w:p w:rsidR="007278C1" w:rsidRPr="0032085F" w:rsidRDefault="007278C1" w:rsidP="007278C1">
      <w:pPr>
        <w:pStyle w:val="af3"/>
        <w:numPr>
          <w:ilvl w:val="0"/>
          <w:numId w:val="9"/>
        </w:numPr>
        <w:ind w:left="0" w:firstLine="567"/>
        <w:jc w:val="both"/>
      </w:pPr>
      <w:r w:rsidRPr="0032085F">
        <w:t>формирование представлений о клинико-морфологических аспектах современной онкоморфологии, а также патологии беременности, родов; перинатальной патологии;</w:t>
      </w:r>
    </w:p>
    <w:p w:rsidR="007278C1" w:rsidRPr="0032085F" w:rsidRDefault="007278C1" w:rsidP="007278C1">
      <w:pPr>
        <w:pStyle w:val="af3"/>
        <w:numPr>
          <w:ilvl w:val="0"/>
          <w:numId w:val="9"/>
        </w:numPr>
        <w:ind w:left="0" w:firstLine="567"/>
        <w:jc w:val="both"/>
      </w:pPr>
      <w:r w:rsidRPr="0032085F">
        <w:t>аргументация принципиальной возможности предупреждения и лечения заболеваний, раскрытие этиотропной, патогенетической и симптоматической терапии;</w:t>
      </w:r>
    </w:p>
    <w:p w:rsidR="007278C1" w:rsidRPr="0032085F" w:rsidRDefault="005E60CC" w:rsidP="007278C1">
      <w:pPr>
        <w:pStyle w:val="af3"/>
        <w:numPr>
          <w:ilvl w:val="0"/>
          <w:numId w:val="9"/>
        </w:numPr>
        <w:ind w:left="0" w:firstLine="567"/>
        <w:jc w:val="both"/>
      </w:pPr>
      <w:r w:rsidRPr="0032085F">
        <w:t>освоение</w:t>
      </w:r>
      <w:r w:rsidR="007278C1" w:rsidRPr="0032085F">
        <w:t xml:space="preserve"> знаний о структуре диагноза, причинах смерти, особенностях танатогенеза основных групп заболеваний; </w:t>
      </w:r>
    </w:p>
    <w:p w:rsidR="007278C1" w:rsidRPr="0032085F" w:rsidRDefault="007278C1" w:rsidP="007278C1">
      <w:pPr>
        <w:pStyle w:val="af3"/>
        <w:numPr>
          <w:ilvl w:val="0"/>
          <w:numId w:val="9"/>
        </w:numPr>
        <w:ind w:left="0" w:firstLine="567"/>
        <w:jc w:val="both"/>
      </w:pPr>
      <w:r w:rsidRPr="0032085F">
        <w:t>формирование методологических и методических основ клинического мышления и рационального действия врача.</w:t>
      </w:r>
    </w:p>
    <w:p w:rsidR="007278C1" w:rsidRPr="0032085F" w:rsidRDefault="007278C1" w:rsidP="007278C1">
      <w:pPr>
        <w:pStyle w:val="af3"/>
        <w:ind w:left="567"/>
        <w:jc w:val="both"/>
      </w:pPr>
    </w:p>
    <w:p w:rsidR="004D2A09" w:rsidRPr="0032085F" w:rsidRDefault="004D2A09" w:rsidP="007278C1">
      <w:pPr>
        <w:pStyle w:val="af3"/>
        <w:ind w:left="567"/>
        <w:jc w:val="both"/>
      </w:pPr>
    </w:p>
    <w:p w:rsidR="004D2A09" w:rsidRPr="0032085F" w:rsidRDefault="004D2A09" w:rsidP="007278C1">
      <w:pPr>
        <w:pStyle w:val="af3"/>
        <w:ind w:left="567"/>
        <w:jc w:val="both"/>
      </w:pPr>
    </w:p>
    <w:p w:rsidR="004D2A09" w:rsidRPr="0032085F" w:rsidRDefault="004D2A09" w:rsidP="007278C1">
      <w:pPr>
        <w:pStyle w:val="af3"/>
        <w:ind w:left="567"/>
        <w:jc w:val="both"/>
      </w:pPr>
    </w:p>
    <w:p w:rsidR="00D35BD9" w:rsidRPr="0032085F" w:rsidRDefault="00D35BD9" w:rsidP="005E60CC">
      <w:pPr>
        <w:pStyle w:val="Style7"/>
        <w:widowControl/>
        <w:numPr>
          <w:ilvl w:val="1"/>
          <w:numId w:val="22"/>
        </w:numPr>
        <w:spacing w:line="240" w:lineRule="auto"/>
        <w:rPr>
          <w:b/>
          <w:bCs/>
        </w:rPr>
      </w:pPr>
      <w:r w:rsidRPr="0032085F">
        <w:rPr>
          <w:b/>
          <w:bCs/>
        </w:rPr>
        <w:t xml:space="preserve">Место </w:t>
      </w:r>
      <w:r w:rsidR="00C529C1" w:rsidRPr="0032085F">
        <w:rPr>
          <w:b/>
          <w:bCs/>
        </w:rPr>
        <w:t xml:space="preserve">модуля «Патология» </w:t>
      </w:r>
      <w:r w:rsidRPr="0032085F">
        <w:rPr>
          <w:b/>
          <w:bCs/>
        </w:rPr>
        <w:t xml:space="preserve">в структуре </w:t>
      </w:r>
      <w:r w:rsidRPr="0032085F">
        <w:rPr>
          <w:b/>
          <w:bCs/>
          <w:caps/>
        </w:rPr>
        <w:t>ооп</w:t>
      </w:r>
      <w:r w:rsidRPr="0032085F">
        <w:rPr>
          <w:b/>
          <w:bCs/>
        </w:rPr>
        <w:t xml:space="preserve"> </w:t>
      </w:r>
      <w:r w:rsidR="00C529C1" w:rsidRPr="0032085F">
        <w:rPr>
          <w:b/>
          <w:bCs/>
        </w:rPr>
        <w:t>специальности</w:t>
      </w:r>
    </w:p>
    <w:p w:rsidR="00D35BD9" w:rsidRPr="0032085F" w:rsidRDefault="00C529C1" w:rsidP="00C529C1">
      <w:pPr>
        <w:pStyle w:val="Style7"/>
        <w:widowControl/>
        <w:spacing w:after="120" w:line="240" w:lineRule="auto"/>
        <w:ind w:firstLine="567"/>
        <w:rPr>
          <w:rStyle w:val="FontStyle51"/>
          <w:sz w:val="24"/>
          <w:szCs w:val="24"/>
        </w:rPr>
      </w:pPr>
      <w:r w:rsidRPr="0032085F">
        <w:rPr>
          <w:rStyle w:val="FontStyle51"/>
          <w:sz w:val="24"/>
          <w:szCs w:val="24"/>
        </w:rPr>
        <w:t>Модуль</w:t>
      </w:r>
      <w:r w:rsidR="004477BB" w:rsidRPr="0032085F">
        <w:rPr>
          <w:rStyle w:val="FontStyle51"/>
          <w:sz w:val="24"/>
          <w:szCs w:val="24"/>
        </w:rPr>
        <w:t xml:space="preserve"> «</w:t>
      </w:r>
      <w:r w:rsidRPr="0032085F">
        <w:rPr>
          <w:rStyle w:val="FontStyle51"/>
          <w:sz w:val="24"/>
          <w:szCs w:val="24"/>
        </w:rPr>
        <w:t>Патология</w:t>
      </w:r>
      <w:r w:rsidR="004477BB" w:rsidRPr="0032085F">
        <w:rPr>
          <w:rStyle w:val="FontStyle51"/>
          <w:sz w:val="24"/>
          <w:szCs w:val="24"/>
        </w:rPr>
        <w:t>» реализуется в рамках базовой части Блока</w:t>
      </w:r>
      <w:r w:rsidR="0032085F">
        <w:rPr>
          <w:rStyle w:val="FontStyle51"/>
          <w:sz w:val="24"/>
          <w:szCs w:val="24"/>
        </w:rPr>
        <w:t xml:space="preserve"> </w:t>
      </w:r>
      <w:r w:rsidR="004477BB" w:rsidRPr="0032085F">
        <w:rPr>
          <w:rStyle w:val="FontStyle51"/>
          <w:sz w:val="24"/>
          <w:szCs w:val="24"/>
        </w:rPr>
        <w:t xml:space="preserve">1 специальности </w:t>
      </w:r>
      <w:r w:rsidR="00EE7BAA" w:rsidRPr="0032085F">
        <w:rPr>
          <w:rStyle w:val="FontStyle51"/>
          <w:sz w:val="24"/>
          <w:szCs w:val="24"/>
        </w:rPr>
        <w:t>31.08.49 Терапия</w:t>
      </w:r>
      <w:r w:rsidR="004477BB" w:rsidRPr="0032085F">
        <w:rPr>
          <w:rStyle w:val="FontStyle51"/>
          <w:sz w:val="24"/>
          <w:szCs w:val="24"/>
        </w:rPr>
        <w:t xml:space="preserve"> на </w:t>
      </w:r>
      <w:r w:rsidR="000B644A" w:rsidRPr="0032085F">
        <w:rPr>
          <w:rStyle w:val="FontStyle51"/>
          <w:sz w:val="24"/>
          <w:szCs w:val="24"/>
        </w:rPr>
        <w:t>втором</w:t>
      </w:r>
      <w:r w:rsidR="004477BB" w:rsidRPr="0032085F">
        <w:rPr>
          <w:rStyle w:val="FontStyle51"/>
          <w:sz w:val="24"/>
          <w:szCs w:val="24"/>
        </w:rPr>
        <w:t xml:space="preserve"> курсе в </w:t>
      </w:r>
      <w:r w:rsidR="000B644A" w:rsidRPr="0032085F">
        <w:rPr>
          <w:rStyle w:val="FontStyle51"/>
          <w:sz w:val="24"/>
          <w:szCs w:val="24"/>
        </w:rPr>
        <w:t>третьем</w:t>
      </w:r>
      <w:r w:rsidR="004477BB" w:rsidRPr="0032085F">
        <w:rPr>
          <w:rStyle w:val="FontStyle51"/>
          <w:sz w:val="24"/>
          <w:szCs w:val="24"/>
        </w:rPr>
        <w:t xml:space="preserve"> семестре</w:t>
      </w:r>
      <w:r w:rsidRPr="0032085F">
        <w:rPr>
          <w:rStyle w:val="FontStyle51"/>
          <w:sz w:val="24"/>
          <w:szCs w:val="24"/>
        </w:rPr>
        <w:t xml:space="preserve"> программы ординатуры.</w:t>
      </w:r>
    </w:p>
    <w:p w:rsidR="007278C1" w:rsidRPr="0032085F" w:rsidRDefault="007278C1" w:rsidP="005E60CC">
      <w:pPr>
        <w:pStyle w:val="af3"/>
        <w:numPr>
          <w:ilvl w:val="1"/>
          <w:numId w:val="22"/>
        </w:numPr>
        <w:jc w:val="both"/>
        <w:rPr>
          <w:b/>
        </w:rPr>
      </w:pPr>
      <w:r w:rsidRPr="0032085F">
        <w:rPr>
          <w:b/>
        </w:rPr>
        <w:t>Требования к результатам освоения дисциплины.</w:t>
      </w:r>
    </w:p>
    <w:p w:rsidR="007278C1" w:rsidRPr="0032085F" w:rsidRDefault="007278C1" w:rsidP="007278C1">
      <w:pPr>
        <w:ind w:firstLine="567"/>
        <w:jc w:val="both"/>
      </w:pPr>
      <w:r w:rsidRPr="0032085F">
        <w:t>− осмотр и вскрытие трупа;</w:t>
      </w:r>
    </w:p>
    <w:p w:rsidR="007278C1" w:rsidRPr="0032085F" w:rsidRDefault="007278C1" w:rsidP="007278C1">
      <w:pPr>
        <w:ind w:firstLine="567"/>
        <w:jc w:val="both"/>
      </w:pPr>
      <w:r w:rsidRPr="0032085F">
        <w:t>− проба на воздушную и жировую эмболию;</w:t>
      </w:r>
    </w:p>
    <w:p w:rsidR="007278C1" w:rsidRPr="0032085F" w:rsidRDefault="007278C1" w:rsidP="007278C1">
      <w:pPr>
        <w:ind w:firstLine="567"/>
        <w:jc w:val="both"/>
      </w:pPr>
      <w:r w:rsidRPr="0032085F">
        <w:t>− проба на наличие воздуха в плевральных полостях;</w:t>
      </w:r>
    </w:p>
    <w:p w:rsidR="007278C1" w:rsidRPr="0032085F" w:rsidRDefault="007278C1" w:rsidP="007278C1">
      <w:pPr>
        <w:ind w:firstLine="567"/>
        <w:jc w:val="both"/>
      </w:pPr>
      <w:r w:rsidRPr="0032085F">
        <w:t>− проба на ишемию миокарда;</w:t>
      </w:r>
    </w:p>
    <w:p w:rsidR="007278C1" w:rsidRPr="0032085F" w:rsidRDefault="007278C1" w:rsidP="007278C1">
      <w:pPr>
        <w:ind w:firstLine="567"/>
        <w:jc w:val="both"/>
      </w:pPr>
      <w:r w:rsidRPr="0032085F">
        <w:t>− взвешивание отделов сердца;</w:t>
      </w:r>
    </w:p>
    <w:p w:rsidR="007278C1" w:rsidRPr="0032085F" w:rsidRDefault="007278C1" w:rsidP="007278C1">
      <w:pPr>
        <w:ind w:firstLine="567"/>
        <w:jc w:val="both"/>
      </w:pPr>
      <w:r w:rsidRPr="0032085F">
        <w:t>− морфометрия органов; статистическая обработка полученных данных;</w:t>
      </w:r>
    </w:p>
    <w:p w:rsidR="007278C1" w:rsidRPr="0032085F" w:rsidRDefault="007278C1" w:rsidP="007278C1">
      <w:pPr>
        <w:ind w:firstLine="567"/>
        <w:jc w:val="both"/>
      </w:pPr>
      <w:r w:rsidRPr="0032085F">
        <w:t xml:space="preserve">− выбор и взятие для гистологического исследования участков органов и </w:t>
      </w:r>
    </w:p>
    <w:p w:rsidR="007278C1" w:rsidRPr="0032085F" w:rsidRDefault="007278C1" w:rsidP="007278C1">
      <w:pPr>
        <w:ind w:firstLine="567"/>
        <w:jc w:val="both"/>
      </w:pPr>
      <w:r w:rsidRPr="0032085F">
        <w:t>тканей;</w:t>
      </w:r>
    </w:p>
    <w:p w:rsidR="007278C1" w:rsidRPr="0032085F" w:rsidRDefault="007278C1" w:rsidP="007278C1">
      <w:pPr>
        <w:ind w:firstLine="567"/>
        <w:jc w:val="both"/>
      </w:pPr>
      <w:r w:rsidRPr="0032085F">
        <w:t>− забор секционного материала для проведения бактериологических, цитологических (цитогенетических), вирусологических, биохимических и других видов исследований;</w:t>
      </w:r>
    </w:p>
    <w:p w:rsidR="007278C1" w:rsidRPr="0032085F" w:rsidRDefault="007278C1" w:rsidP="007278C1">
      <w:pPr>
        <w:ind w:firstLine="567"/>
        <w:jc w:val="both"/>
      </w:pPr>
      <w:r w:rsidRPr="0032085F">
        <w:t>− макроскопическое описание органов и тканей, при необходимости фотографирование и зарисовка их;</w:t>
      </w:r>
    </w:p>
    <w:p w:rsidR="007278C1" w:rsidRPr="0032085F" w:rsidRDefault="007278C1" w:rsidP="007278C1">
      <w:pPr>
        <w:ind w:firstLine="567"/>
        <w:jc w:val="both"/>
      </w:pPr>
      <w:r w:rsidRPr="0032085F">
        <w:t>− взятие из присланного материала кусочков (участков) для последующего микроскопического исследования;</w:t>
      </w:r>
    </w:p>
    <w:p w:rsidR="007278C1" w:rsidRPr="0032085F" w:rsidRDefault="007278C1" w:rsidP="007278C1">
      <w:pPr>
        <w:ind w:firstLine="567"/>
        <w:jc w:val="both"/>
      </w:pPr>
      <w:r w:rsidRPr="0032085F">
        <w:t>− исследование гистологических препаратов (секционного, операционного и биопсийного материала);</w:t>
      </w:r>
    </w:p>
    <w:p w:rsidR="007278C1" w:rsidRPr="0032085F" w:rsidRDefault="007278C1" w:rsidP="007278C1">
      <w:pPr>
        <w:ind w:firstLine="567"/>
        <w:jc w:val="both"/>
      </w:pPr>
      <w:r w:rsidRPr="0032085F">
        <w:t>− отбор участков гистологического препарата для микрофотографирования</w:t>
      </w:r>
    </w:p>
    <w:p w:rsidR="00D35BD9" w:rsidRPr="0032085F" w:rsidRDefault="00D35BD9" w:rsidP="00C529C1">
      <w:pPr>
        <w:pStyle w:val="Default"/>
        <w:ind w:firstLine="567"/>
        <w:rPr>
          <w:color w:val="auto"/>
        </w:rPr>
      </w:pPr>
    </w:p>
    <w:p w:rsidR="005E60CC" w:rsidRPr="0032085F" w:rsidRDefault="005E60CC" w:rsidP="005E60CC">
      <w:pPr>
        <w:ind w:firstLine="567"/>
        <w:jc w:val="both"/>
      </w:pPr>
      <w:r w:rsidRPr="0032085F">
        <w:t>Изучение дисциплины «Патология» направлено на формирование следующих компетенций:</w:t>
      </w:r>
    </w:p>
    <w:p w:rsidR="005E60CC" w:rsidRPr="0032085F" w:rsidRDefault="005E60CC" w:rsidP="005E60CC">
      <w:pPr>
        <w:ind w:firstLine="567"/>
        <w:jc w:val="both"/>
      </w:pPr>
      <w:r w:rsidRPr="0032085F">
        <w:lastRenderedPageBreak/>
        <w:t>− 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результаты клинико-лабораторных и функциональных методов исследований и оценки функционального состояния организма пациентов для выявления причин и условий возникновения и развития заболеваний и назначения адекватных методов лечения (ПК-1);</w:t>
      </w:r>
    </w:p>
    <w:p w:rsidR="005E60CC" w:rsidRPr="0032085F" w:rsidRDefault="005E60CC" w:rsidP="005E60CC">
      <w:pPr>
        <w:ind w:firstLine="567"/>
        <w:jc w:val="both"/>
      </w:pPr>
      <w:r w:rsidRPr="0032085F">
        <w:t>− способность и готовность выявлять у пациентов основные патологические симптомы и синдромы заболеваний, нозологические формы в соответствии с Международной статистической классификацией болезней и проблем, связанных со здоровьем, используя знания основ медико-биологических и клинических дисциплин с учетом законов течения патологии органов, систем и организма в целом, анализировать закономерности функционирования органов и систем при патологических процессах (ПК-5).</w:t>
      </w:r>
    </w:p>
    <w:p w:rsidR="00E76DA3" w:rsidRPr="0032085F" w:rsidRDefault="00E76DA3" w:rsidP="005E60CC">
      <w:pPr>
        <w:ind w:firstLine="567"/>
        <w:jc w:val="both"/>
      </w:pPr>
    </w:p>
    <w:p w:rsidR="004D2A09" w:rsidRPr="0032085F" w:rsidRDefault="004D2A09" w:rsidP="005E60CC">
      <w:pPr>
        <w:ind w:firstLine="567"/>
        <w:jc w:val="both"/>
      </w:pPr>
    </w:p>
    <w:p w:rsidR="004D2A09" w:rsidRPr="0032085F" w:rsidRDefault="004D2A09" w:rsidP="005E60CC">
      <w:pPr>
        <w:ind w:firstLine="567"/>
        <w:jc w:val="both"/>
      </w:pPr>
    </w:p>
    <w:p w:rsidR="004D2A09" w:rsidRPr="0032085F" w:rsidRDefault="004D2A09" w:rsidP="005E60CC">
      <w:pPr>
        <w:ind w:firstLine="567"/>
        <w:jc w:val="both"/>
      </w:pPr>
    </w:p>
    <w:p w:rsidR="004D2A09" w:rsidRPr="00670060" w:rsidRDefault="004D2A09" w:rsidP="005E60CC">
      <w:pPr>
        <w:ind w:firstLine="567"/>
        <w:jc w:val="both"/>
        <w:rPr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7758"/>
        <w:gridCol w:w="2153"/>
      </w:tblGrid>
      <w:tr w:rsidR="00E76DA3" w:rsidRPr="004D2A09" w:rsidTr="00D32D55">
        <w:tc>
          <w:tcPr>
            <w:tcW w:w="7758" w:type="dxa"/>
          </w:tcPr>
          <w:p w:rsidR="00E76DA3" w:rsidRPr="00663470" w:rsidRDefault="00E76DA3" w:rsidP="00E76DA3">
            <w:pPr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2153" w:type="dxa"/>
          </w:tcPr>
          <w:p w:rsidR="00E76DA3" w:rsidRPr="00663470" w:rsidRDefault="00E76DA3" w:rsidP="00EE7BAA">
            <w:pPr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Оценочные средства, используемые при аттестации</w:t>
            </w:r>
          </w:p>
        </w:tc>
      </w:tr>
      <w:tr w:rsidR="002C36D6" w:rsidRPr="004D2A09" w:rsidTr="00D32D55">
        <w:tc>
          <w:tcPr>
            <w:tcW w:w="9911" w:type="dxa"/>
            <w:gridSpan w:val="2"/>
          </w:tcPr>
          <w:p w:rsidR="00E76DA3" w:rsidRPr="00663470" w:rsidRDefault="00E76DA3" w:rsidP="00EE7BAA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t>ПК-1</w:t>
            </w:r>
            <w:r w:rsidR="00EE7BAA" w:rsidRPr="00663470">
              <w:rPr>
                <w:b/>
                <w:sz w:val="20"/>
                <w:szCs w:val="20"/>
              </w:rPr>
              <w:t>.</w:t>
            </w:r>
            <w:r w:rsidR="00EE7BAA" w:rsidRPr="00663470">
              <w:rPr>
                <w:sz w:val="20"/>
                <w:szCs w:val="20"/>
              </w:rPr>
              <w:t xml:space="preserve"> </w:t>
            </w:r>
            <w:r w:rsidRPr="00663470">
              <w:rPr>
                <w:sz w:val="20"/>
                <w:szCs w:val="20"/>
              </w:rPr>
              <w:t>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результаты клинико-лабораторных и функциональных методов исследований и оценки функционального состояния организма пациентов для выявления причин и условий возникновения и развития заболеваний и назначения адекватных методов лечения.</w:t>
            </w:r>
          </w:p>
        </w:tc>
      </w:tr>
      <w:tr w:rsidR="0032085F" w:rsidRPr="004D2A09" w:rsidTr="00E02EED">
        <w:trPr>
          <w:trHeight w:val="1022"/>
        </w:trPr>
        <w:tc>
          <w:tcPr>
            <w:tcW w:w="7758" w:type="dxa"/>
            <w:vMerge w:val="restart"/>
          </w:tcPr>
          <w:p w:rsidR="0032085F" w:rsidRPr="00663470" w:rsidRDefault="0032085F" w:rsidP="00E76DA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t>Знать: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основные понятия общей нозологии; принципы классификации болезней;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понятия этиологии, патогенеза, морфогенеза, патоморфоза болезни;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 xml:space="preserve">− роль морфологического исследования в современной клинической медицине 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медицинские и правовые аспекты ятрогенной патологии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причины и механизмы типовых патологической процессов и реакций, их проявления и значение для организма при развитии различных заболеваний;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основы профилактики, лечения и реабилитации основных заболеваний.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t>Уметь: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ориентироваться в общих вопросах нозологии, включая этиологию, патогенез и морфогенез;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– деструктивных, воспалительных, иммунопатологических, опухолевых и др.;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обосновать принципы патогенетической терапии наиболее распространенных заболеваний;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применять возможности современных информационных технологий для решения профессиональных задач;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анализировать медицинскую информацию, опираясь на всеобъемлющие принципы доказательной медицины;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t>Владеть: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медико-функциональным понятийным аппаратом по вопросам клинико-морфологических аспектов ятрогенной  патологии, патологии беременности и родов, перинатальной патологии;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навыками сопоставления морфологических и  клинических проявлений болезни;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обоснованием принципов патогенетической терапии  наиболее распространенных заболеваний;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основами врачебных диагностических и лечебных  мероприятий по оказанию первой врачебной помощи при  неотложных и угрожающих жизни состояниях с нарушениями иммунной системы.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 xml:space="preserve">− медико-технической аппаратурой, используемой в работе с пациентами, </w:t>
            </w:r>
            <w:r w:rsidRPr="00663470">
              <w:rPr>
                <w:sz w:val="20"/>
                <w:szCs w:val="20"/>
              </w:rPr>
              <w:lastRenderedPageBreak/>
              <w:t>компьютерной техникой.</w:t>
            </w:r>
          </w:p>
        </w:tc>
        <w:tc>
          <w:tcPr>
            <w:tcW w:w="2153" w:type="dxa"/>
          </w:tcPr>
          <w:p w:rsidR="0032085F" w:rsidRPr="00663470" w:rsidRDefault="0032085F" w:rsidP="00EE7BAA">
            <w:pPr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lastRenderedPageBreak/>
              <w:t>Тестовый контроль</w:t>
            </w:r>
          </w:p>
          <w:p w:rsidR="0032085F" w:rsidRPr="00663470" w:rsidRDefault="0032085F" w:rsidP="00E76DA3">
            <w:pPr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Собеседование по ситуационным задачам</w:t>
            </w:r>
          </w:p>
        </w:tc>
      </w:tr>
      <w:tr w:rsidR="0032085F" w:rsidRPr="004D2A09" w:rsidTr="00D32D55">
        <w:trPr>
          <w:trHeight w:val="189"/>
        </w:trPr>
        <w:tc>
          <w:tcPr>
            <w:tcW w:w="7758" w:type="dxa"/>
            <w:vMerge/>
          </w:tcPr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C36D6" w:rsidRPr="004D2A09" w:rsidTr="00D32D55">
        <w:tc>
          <w:tcPr>
            <w:tcW w:w="9911" w:type="dxa"/>
            <w:gridSpan w:val="2"/>
          </w:tcPr>
          <w:p w:rsidR="00E76DA3" w:rsidRPr="00663470" w:rsidRDefault="00E76DA3" w:rsidP="00EE7BAA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lastRenderedPageBreak/>
              <w:t>ПК-5.</w:t>
            </w:r>
            <w:r w:rsidRPr="00663470">
              <w:rPr>
                <w:sz w:val="20"/>
                <w:szCs w:val="20"/>
              </w:rPr>
              <w:t xml:space="preserve"> </w:t>
            </w:r>
            <w:r w:rsidR="00EE7BAA" w:rsidRPr="00663470">
              <w:rPr>
                <w:sz w:val="20"/>
                <w:szCs w:val="20"/>
              </w:rPr>
              <w:t xml:space="preserve"> </w:t>
            </w:r>
            <w:r w:rsidRPr="00663470">
              <w:rPr>
                <w:sz w:val="20"/>
                <w:szCs w:val="20"/>
              </w:rPr>
              <w:t>Способность и готовность выявлять у пациентов основные патологические симптомы и синдромы заболеваний, нозологические формы в соответствии с Международной статистической классификацией болезней и проблем, связанных со здоровьем, используя знания основ медико-биологических и клинических дисциплин с учетом законов течения патологии органов, систем и организма в целом, анализировать закономерности функционирования органов и систем при</w:t>
            </w:r>
            <w:r w:rsidRPr="00663470">
              <w:rPr>
                <w:color w:val="FF0000"/>
                <w:sz w:val="20"/>
                <w:szCs w:val="20"/>
              </w:rPr>
              <w:t xml:space="preserve"> </w:t>
            </w:r>
            <w:r w:rsidRPr="00663470">
              <w:rPr>
                <w:sz w:val="20"/>
                <w:szCs w:val="20"/>
              </w:rPr>
              <w:t>заболеваниях и патологических процессах.</w:t>
            </w:r>
          </w:p>
        </w:tc>
      </w:tr>
      <w:tr w:rsidR="0032085F" w:rsidRPr="004D2A09" w:rsidTr="0069692D">
        <w:trPr>
          <w:trHeight w:val="8348"/>
        </w:trPr>
        <w:tc>
          <w:tcPr>
            <w:tcW w:w="7758" w:type="dxa"/>
          </w:tcPr>
          <w:p w:rsidR="0032085F" w:rsidRPr="00663470" w:rsidRDefault="0032085F" w:rsidP="00E76DA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t>Знать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клинико-морфологические аспекты современной патологии;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клинико-морфологические аспекты патологии беременности, родов; перинатальной патологии;</w:t>
            </w:r>
          </w:p>
          <w:p w:rsidR="0032085F" w:rsidRPr="00663470" w:rsidRDefault="0032085F" w:rsidP="002C36D6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t>Уметь: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сличать клинический и патологоанатомический диагнозы;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готовить и проводить клинико-морфологические конференции;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обосновать принципы патогенетической терапии наиболее распространенных заболеваний;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применять возможности современных информационных технологий для решения профессиональных задач;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анализировать медицинскую информацию, опираясь на всеобъемлющие принципы доказательной медицины;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своевременно выявлять жизнеугрожающие состояния (острая кровопотеря, нарушения дыхания, остановка сердца, кома, шок),</w:t>
            </w:r>
          </w:p>
          <w:p w:rsidR="0032085F" w:rsidRPr="00663470" w:rsidRDefault="0032085F" w:rsidP="002C36D6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 xml:space="preserve">использовать методики их немедленного устранения, осуществлять противошоковые мероприятия. 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b/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t>Владеть: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навыками сопоставления морфологических и клинических проявлений болезни;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навыками постановки предварительного диагноза на основании результатов лабораторного и инструментального обследования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системы.</w:t>
            </w:r>
          </w:p>
          <w:p w:rsidR="0032085F" w:rsidRPr="00663470" w:rsidRDefault="0032085F" w:rsidP="00E76DA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−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2153" w:type="dxa"/>
          </w:tcPr>
          <w:p w:rsidR="0032085F" w:rsidRPr="00663470" w:rsidRDefault="0032085F" w:rsidP="0032085F">
            <w:pPr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Тестовый контроль</w:t>
            </w:r>
          </w:p>
          <w:p w:rsidR="0032085F" w:rsidRPr="00663470" w:rsidRDefault="0032085F" w:rsidP="0032085F">
            <w:pPr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Собеседование по ситуационным задачам</w:t>
            </w:r>
          </w:p>
        </w:tc>
      </w:tr>
    </w:tbl>
    <w:p w:rsidR="00EC4EA7" w:rsidRPr="004D2A09" w:rsidRDefault="00EC4EA7" w:rsidP="00EC4EA7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  <w:sectPr w:rsidR="00EC4EA7" w:rsidRPr="004D2A09" w:rsidSect="007232E7">
          <w:headerReference w:type="even" r:id="rId8"/>
          <w:footerReference w:type="first" r:id="rId9"/>
          <w:pgSz w:w="11906" w:h="16838"/>
          <w:pgMar w:top="1418" w:right="567" w:bottom="1134" w:left="1418" w:header="709" w:footer="709" w:gutter="0"/>
          <w:pgNumType w:start="204"/>
          <w:cols w:space="708"/>
          <w:titlePg/>
          <w:docGrid w:linePitch="360"/>
        </w:sectPr>
      </w:pPr>
    </w:p>
    <w:p w:rsidR="00EC4EA7" w:rsidRPr="00663470" w:rsidRDefault="004477BB" w:rsidP="00BD44E4">
      <w:pPr>
        <w:ind w:firstLine="567"/>
        <w:jc w:val="both"/>
        <w:rPr>
          <w:b/>
          <w:bCs/>
        </w:rPr>
      </w:pPr>
      <w:r w:rsidRPr="00663470">
        <w:rPr>
          <w:b/>
          <w:bCs/>
        </w:rPr>
        <w:lastRenderedPageBreak/>
        <w:t>3</w:t>
      </w:r>
      <w:r w:rsidR="00EC4EA7" w:rsidRPr="00663470">
        <w:rPr>
          <w:b/>
          <w:bCs/>
        </w:rPr>
        <w:t xml:space="preserve">. </w:t>
      </w:r>
      <w:r w:rsidR="00EC4EA7" w:rsidRPr="005922C8">
        <w:rPr>
          <w:b/>
          <w:bCs/>
        </w:rPr>
        <w:t>ОСНОВНАЯ ЧАСТЬ</w:t>
      </w:r>
      <w:r w:rsidR="00BD44E4" w:rsidRPr="00663470">
        <w:rPr>
          <w:b/>
          <w:bCs/>
        </w:rPr>
        <w:t xml:space="preserve"> (</w:t>
      </w:r>
      <w:r w:rsidR="00BD44E4" w:rsidRPr="00663470">
        <w:rPr>
          <w:b/>
        </w:rPr>
        <w:t>Структура и содержание учебной дисциплины</w:t>
      </w:r>
      <w:r w:rsidR="00BD44E4" w:rsidRPr="00663470">
        <w:rPr>
          <w:b/>
          <w:bCs/>
        </w:rPr>
        <w:t>)</w:t>
      </w:r>
    </w:p>
    <w:p w:rsidR="00EC4EA7" w:rsidRPr="00663470" w:rsidRDefault="004477BB" w:rsidP="00EC4EA7">
      <w:pPr>
        <w:widowControl w:val="0"/>
        <w:tabs>
          <w:tab w:val="right" w:leader="underscore" w:pos="9639"/>
        </w:tabs>
        <w:spacing w:before="120" w:after="120"/>
        <w:ind w:firstLine="539"/>
        <w:jc w:val="center"/>
        <w:rPr>
          <w:b/>
          <w:bCs/>
        </w:rPr>
      </w:pPr>
      <w:r w:rsidRPr="00663470">
        <w:rPr>
          <w:b/>
          <w:bCs/>
        </w:rPr>
        <w:t>3</w:t>
      </w:r>
      <w:r w:rsidR="00EC4EA7" w:rsidRPr="00663470">
        <w:rPr>
          <w:b/>
          <w:bCs/>
        </w:rPr>
        <w:t>.1. Объем учебной дисциплины и виды учебной работы</w:t>
      </w:r>
    </w:p>
    <w:p w:rsidR="004A5F91" w:rsidRPr="00670060" w:rsidRDefault="004A5F91" w:rsidP="004A5F91">
      <w:pPr>
        <w:pStyle w:val="Default"/>
        <w:ind w:left="708"/>
        <w:rPr>
          <w:color w:val="auto"/>
        </w:rPr>
      </w:pPr>
      <w:r w:rsidRPr="00670060">
        <w:rPr>
          <w:color w:val="auto"/>
        </w:rPr>
        <w:t xml:space="preserve">Общая трудоемкость дисциплины составляет </w:t>
      </w:r>
      <w:r w:rsidR="00B675CC">
        <w:rPr>
          <w:color w:val="auto"/>
        </w:rPr>
        <w:t>2</w:t>
      </w:r>
      <w:r w:rsidR="00BD44E4" w:rsidRPr="00670060">
        <w:rPr>
          <w:color w:val="auto"/>
        </w:rPr>
        <w:t xml:space="preserve"> </w:t>
      </w:r>
      <w:r w:rsidRPr="00670060">
        <w:rPr>
          <w:color w:val="auto"/>
        </w:rPr>
        <w:t>зачетн</w:t>
      </w:r>
      <w:r w:rsidR="00B675CC">
        <w:rPr>
          <w:color w:val="auto"/>
        </w:rPr>
        <w:t>ых</w:t>
      </w:r>
      <w:r w:rsidRPr="00670060">
        <w:rPr>
          <w:color w:val="auto"/>
        </w:rPr>
        <w:t xml:space="preserve"> единиц</w:t>
      </w:r>
      <w:r w:rsidR="00B675CC">
        <w:rPr>
          <w:color w:val="auto"/>
        </w:rPr>
        <w:t>ы</w:t>
      </w:r>
      <w:r w:rsidR="00BD44E4" w:rsidRPr="00670060">
        <w:rPr>
          <w:color w:val="auto"/>
        </w:rPr>
        <w:t xml:space="preserve"> (</w:t>
      </w:r>
      <w:r w:rsidR="00B675CC">
        <w:rPr>
          <w:color w:val="auto"/>
        </w:rPr>
        <w:t>72</w:t>
      </w:r>
      <w:r w:rsidR="00BD44E4" w:rsidRPr="00670060">
        <w:rPr>
          <w:color w:val="auto"/>
        </w:rPr>
        <w:t xml:space="preserve"> час</w:t>
      </w:r>
      <w:r w:rsidR="00B675CC">
        <w:rPr>
          <w:color w:val="auto"/>
        </w:rPr>
        <w:t>а</w:t>
      </w:r>
      <w:r w:rsidR="00BD44E4" w:rsidRPr="00670060">
        <w:rPr>
          <w:color w:val="auto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90"/>
        <w:gridCol w:w="2376"/>
      </w:tblGrid>
      <w:tr w:rsidR="004A5F91" w:rsidRPr="004D2A09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535217" w:rsidP="00535217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left="1805" w:firstLine="0"/>
              <w:jc w:val="both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0"/>
                <w:sz w:val="20"/>
                <w:szCs w:val="20"/>
                <w:u w:val="single"/>
              </w:rPr>
              <w:t>Виды учебной работы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BD44E4">
            <w:pPr>
              <w:pStyle w:val="Style2"/>
              <w:widowControl/>
              <w:tabs>
                <w:tab w:val="left" w:leader="underscore" w:pos="6792"/>
              </w:tabs>
              <w:spacing w:before="34" w:line="240" w:lineRule="auto"/>
              <w:ind w:firstLine="0"/>
              <w:jc w:val="both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0"/>
                <w:sz w:val="20"/>
                <w:szCs w:val="20"/>
                <w:u w:val="single"/>
              </w:rPr>
              <w:t>Объем часов</w:t>
            </w:r>
          </w:p>
        </w:tc>
      </w:tr>
      <w:tr w:rsidR="004A5F91" w:rsidRPr="004D2A09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477BB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У</w:t>
            </w:r>
            <w:r w:rsidR="004A5F91" w:rsidRPr="00663470">
              <w:rPr>
                <w:rStyle w:val="FontStyle51"/>
                <w:sz w:val="20"/>
                <w:szCs w:val="20"/>
              </w:rPr>
              <w:t>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B675CC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72</w:t>
            </w:r>
          </w:p>
        </w:tc>
      </w:tr>
      <w:tr w:rsidR="004A5F91" w:rsidRPr="004D2A09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8C1967" w:rsidP="008C1967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48</w:t>
            </w:r>
          </w:p>
        </w:tc>
      </w:tr>
      <w:tr w:rsidR="004A5F91" w:rsidRPr="004D2A09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20"/>
              <w:widowControl/>
              <w:rPr>
                <w:sz w:val="20"/>
                <w:szCs w:val="20"/>
              </w:rPr>
            </w:pPr>
          </w:p>
        </w:tc>
      </w:tr>
      <w:tr w:rsidR="004A5F91" w:rsidRPr="004D2A09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Лекции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8C1967" w:rsidP="008C1967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4</w:t>
            </w:r>
          </w:p>
        </w:tc>
      </w:tr>
      <w:tr w:rsidR="004A5F91" w:rsidRPr="004D2A09" w:rsidTr="008C1967">
        <w:trPr>
          <w:trHeight w:val="146"/>
        </w:trPr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Практические занятия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5F91" w:rsidRPr="00663470" w:rsidRDefault="008C1967" w:rsidP="008C1967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3</w:t>
            </w:r>
            <w:r w:rsidR="00B675CC" w:rsidRPr="00663470">
              <w:rPr>
                <w:rStyle w:val="FontStyle51"/>
                <w:sz w:val="20"/>
                <w:szCs w:val="20"/>
              </w:rPr>
              <w:t>4</w:t>
            </w:r>
          </w:p>
        </w:tc>
      </w:tr>
      <w:tr w:rsidR="008C1967" w:rsidRPr="004D2A09" w:rsidTr="008C1967">
        <w:trPr>
          <w:trHeight w:val="157"/>
        </w:trPr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967" w:rsidRPr="00663470" w:rsidRDefault="008C1967" w:rsidP="004A5F91">
            <w:pPr>
              <w:pStyle w:val="Style33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Семинарские занятия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1967" w:rsidRPr="00663470" w:rsidRDefault="008C1967" w:rsidP="008C1967">
            <w:pPr>
              <w:pStyle w:val="Style33"/>
              <w:jc w:val="center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10</w:t>
            </w:r>
          </w:p>
        </w:tc>
      </w:tr>
      <w:tr w:rsidR="004A5F91" w:rsidRPr="004D2A09" w:rsidTr="008C1967">
        <w:tc>
          <w:tcPr>
            <w:tcW w:w="7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Самостоятельная работа обучающего (всего)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8C1967" w:rsidP="008C1967">
            <w:pPr>
              <w:pStyle w:val="Style20"/>
              <w:widowControl/>
              <w:jc w:val="center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24</w:t>
            </w:r>
          </w:p>
        </w:tc>
      </w:tr>
      <w:tr w:rsidR="004A5F91" w:rsidRPr="004D2A09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20"/>
              <w:widowControl/>
              <w:rPr>
                <w:sz w:val="20"/>
                <w:szCs w:val="20"/>
              </w:rPr>
            </w:pPr>
          </w:p>
        </w:tc>
      </w:tr>
      <w:tr w:rsidR="004A5F91" w:rsidRPr="004D2A09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8C1967" w:rsidP="008C1967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24</w:t>
            </w:r>
          </w:p>
        </w:tc>
      </w:tr>
      <w:tr w:rsidR="004A5F91" w:rsidRPr="004D2A09" w:rsidTr="004A5F91"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F91" w:rsidRPr="00663470" w:rsidRDefault="004A5F91" w:rsidP="004A5F91">
            <w:pPr>
              <w:pStyle w:val="Style33"/>
              <w:widowControl/>
              <w:jc w:val="center"/>
              <w:rPr>
                <w:rStyle w:val="FontStyle51"/>
                <w:sz w:val="20"/>
                <w:szCs w:val="20"/>
              </w:rPr>
            </w:pPr>
            <w:r w:rsidRPr="00663470">
              <w:rPr>
                <w:rStyle w:val="FontStyle51"/>
                <w:sz w:val="20"/>
                <w:szCs w:val="20"/>
              </w:rPr>
              <w:t>зачет</w:t>
            </w:r>
          </w:p>
        </w:tc>
      </w:tr>
    </w:tbl>
    <w:p w:rsidR="00750577" w:rsidRPr="005922C8" w:rsidRDefault="00F74AC8" w:rsidP="00EC4EA7">
      <w:pPr>
        <w:widowControl w:val="0"/>
        <w:spacing w:before="360" w:after="120"/>
        <w:jc w:val="center"/>
        <w:rPr>
          <w:b/>
          <w:bCs/>
        </w:rPr>
      </w:pPr>
      <w:r w:rsidRPr="005922C8">
        <w:rPr>
          <w:b/>
          <w:bCs/>
        </w:rPr>
        <w:t>3.2. Содержание разделов учебной дисциплины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552"/>
        <w:gridCol w:w="5812"/>
      </w:tblGrid>
      <w:tr w:rsidR="004D2A09" w:rsidRPr="00663470" w:rsidTr="004D2A09">
        <w:tc>
          <w:tcPr>
            <w:tcW w:w="534" w:type="dxa"/>
            <w:shd w:val="clear" w:color="auto" w:fill="auto"/>
            <w:vAlign w:val="center"/>
          </w:tcPr>
          <w:p w:rsidR="00750577" w:rsidRPr="00663470" w:rsidRDefault="00750577" w:rsidP="00D32D55">
            <w:pPr>
              <w:widowControl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п/№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0577" w:rsidRPr="00663470" w:rsidRDefault="00750577" w:rsidP="00D32D55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№ компетенции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0577" w:rsidRPr="00663470" w:rsidRDefault="00750577" w:rsidP="00D32D55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50577" w:rsidRPr="00663470" w:rsidRDefault="00750577" w:rsidP="00C6562F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Содержание раздела</w:t>
            </w:r>
          </w:p>
        </w:tc>
      </w:tr>
    </w:tbl>
    <w:tbl>
      <w:tblPr>
        <w:tblStyle w:val="aff"/>
        <w:tblW w:w="10173" w:type="dxa"/>
        <w:tblLayout w:type="fixed"/>
        <w:tblLook w:val="04A0"/>
      </w:tblPr>
      <w:tblGrid>
        <w:gridCol w:w="518"/>
        <w:gridCol w:w="1291"/>
        <w:gridCol w:w="2552"/>
        <w:gridCol w:w="5812"/>
      </w:tblGrid>
      <w:tr w:rsidR="004D2A09" w:rsidRPr="00663470" w:rsidTr="004D2A09">
        <w:tc>
          <w:tcPr>
            <w:tcW w:w="518" w:type="dxa"/>
          </w:tcPr>
          <w:p w:rsidR="00750577" w:rsidRPr="00663470" w:rsidRDefault="00750577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750577" w:rsidRPr="00663470" w:rsidRDefault="00750577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ПК2, ПК5</w:t>
            </w:r>
          </w:p>
        </w:tc>
        <w:tc>
          <w:tcPr>
            <w:tcW w:w="2552" w:type="dxa"/>
          </w:tcPr>
          <w:p w:rsidR="00750577" w:rsidRPr="00663470" w:rsidRDefault="00C6562F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Вопросы общей патологии</w:t>
            </w:r>
          </w:p>
        </w:tc>
        <w:tc>
          <w:tcPr>
            <w:tcW w:w="5812" w:type="dxa"/>
          </w:tcPr>
          <w:p w:rsidR="007E5553" w:rsidRPr="00663470" w:rsidRDefault="007E5553" w:rsidP="00CD4E57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Причины и механизмы патологической процессов и реакций, их проявления и значение для организма при развитии различных заболеваний.</w:t>
            </w:r>
          </w:p>
          <w:p w:rsidR="007E5553" w:rsidRPr="00663470" w:rsidRDefault="007E5553" w:rsidP="00CD4E57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Понятия этиологии, патогенеза, морфогенеза, патоморфоза болезни.</w:t>
            </w:r>
          </w:p>
          <w:p w:rsidR="007E5553" w:rsidRPr="00663470" w:rsidRDefault="007E5553" w:rsidP="00CD4E57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Этиология, патогенез, ведущие проявления и исходы наиболее важных деструктивных, воспалительных, иммунопатологических, опухолевых и других процессов.</w:t>
            </w:r>
          </w:p>
          <w:p w:rsidR="00CD4E57" w:rsidRPr="00663470" w:rsidRDefault="007E5553" w:rsidP="00CD4E57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К</w:t>
            </w:r>
            <w:r w:rsidR="00CD4E57" w:rsidRPr="00663470">
              <w:rPr>
                <w:sz w:val="20"/>
                <w:szCs w:val="20"/>
              </w:rPr>
              <w:t>линико-морфологические аспекты современной патологии</w:t>
            </w:r>
            <w:r w:rsidRPr="00663470">
              <w:rPr>
                <w:sz w:val="20"/>
                <w:szCs w:val="20"/>
              </w:rPr>
              <w:t>.</w:t>
            </w:r>
          </w:p>
          <w:p w:rsidR="00C6562F" w:rsidRPr="00663470" w:rsidRDefault="007E5553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И</w:t>
            </w:r>
            <w:r w:rsidR="00CD4E57" w:rsidRPr="00663470">
              <w:rPr>
                <w:sz w:val="20"/>
                <w:szCs w:val="20"/>
              </w:rPr>
              <w:t>нтерпрет</w:t>
            </w:r>
            <w:r w:rsidR="00264E34" w:rsidRPr="00663470">
              <w:rPr>
                <w:sz w:val="20"/>
                <w:szCs w:val="20"/>
              </w:rPr>
              <w:t>ация</w:t>
            </w:r>
            <w:r w:rsidR="00CD4E57" w:rsidRPr="00663470">
              <w:rPr>
                <w:sz w:val="20"/>
                <w:szCs w:val="20"/>
              </w:rPr>
              <w:t xml:space="preserve"> результат</w:t>
            </w:r>
            <w:r w:rsidR="00264E34" w:rsidRPr="00663470">
              <w:rPr>
                <w:sz w:val="20"/>
                <w:szCs w:val="20"/>
              </w:rPr>
              <w:t>ов</w:t>
            </w:r>
            <w:r w:rsidR="00CD4E57" w:rsidRPr="00663470">
              <w:rPr>
                <w:sz w:val="20"/>
                <w:szCs w:val="20"/>
              </w:rPr>
              <w:t xml:space="preserve"> наиболее распространенных методов лабораторной и функциональной диагностики, для выявления патологических процессов в органах и системах</w:t>
            </w:r>
            <w:r w:rsidRPr="00663470">
              <w:rPr>
                <w:sz w:val="20"/>
                <w:szCs w:val="20"/>
              </w:rPr>
              <w:t>.</w:t>
            </w:r>
          </w:p>
        </w:tc>
      </w:tr>
      <w:tr w:rsidR="004D2A09" w:rsidRPr="00663470" w:rsidTr="004D2A09">
        <w:tc>
          <w:tcPr>
            <w:tcW w:w="518" w:type="dxa"/>
          </w:tcPr>
          <w:p w:rsidR="00750577" w:rsidRPr="00663470" w:rsidRDefault="00750577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:rsidR="00750577" w:rsidRPr="00663470" w:rsidRDefault="00C6562F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ПК2, ПК5</w:t>
            </w:r>
          </w:p>
        </w:tc>
        <w:tc>
          <w:tcPr>
            <w:tcW w:w="2552" w:type="dxa"/>
          </w:tcPr>
          <w:p w:rsidR="00750577" w:rsidRPr="00663470" w:rsidRDefault="00C6562F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Вопросы общей нозологии</w:t>
            </w:r>
          </w:p>
        </w:tc>
        <w:tc>
          <w:tcPr>
            <w:tcW w:w="5812" w:type="dxa"/>
          </w:tcPr>
          <w:p w:rsidR="00C6562F" w:rsidRPr="00663470" w:rsidRDefault="00FD100D" w:rsidP="00C6562F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О</w:t>
            </w:r>
            <w:r w:rsidR="00C6562F" w:rsidRPr="00663470">
              <w:rPr>
                <w:sz w:val="20"/>
                <w:szCs w:val="20"/>
              </w:rPr>
              <w:t>сновные понятия общей нозологии; принципы классификации болезней</w:t>
            </w:r>
            <w:r w:rsidRPr="00663470">
              <w:rPr>
                <w:sz w:val="20"/>
                <w:szCs w:val="20"/>
              </w:rPr>
              <w:t>.</w:t>
            </w:r>
          </w:p>
          <w:p w:rsidR="00F74AC8" w:rsidRPr="00663470" w:rsidRDefault="00F74AC8" w:rsidP="00FD100D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Сопоставление морфологических и клинических проявлений болезни.</w:t>
            </w:r>
          </w:p>
          <w:p w:rsidR="00FD100D" w:rsidRPr="00663470" w:rsidRDefault="00FD100D" w:rsidP="00FD100D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Структура и логика диагноза. Принципы построения клинического и патологоанатомического диагнозов. Правила оформления моно-, би- и мультикаузальных диагнозов.</w:t>
            </w:r>
          </w:p>
          <w:p w:rsidR="00FD100D" w:rsidRPr="00663470" w:rsidRDefault="00FD100D" w:rsidP="00C6562F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Международная статистическая классификация болезней и проблем, связанных со здоровьем 10-го пересмотра (МКБ-Х), ее структура, принципы и порядок применения.</w:t>
            </w:r>
          </w:p>
          <w:p w:rsidR="00C6562F" w:rsidRPr="00663470" w:rsidRDefault="00FD100D" w:rsidP="00C6562F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 xml:space="preserve">Правовые вопросы в </w:t>
            </w:r>
            <w:r w:rsidR="00F74AC8" w:rsidRPr="00663470">
              <w:rPr>
                <w:sz w:val="20"/>
                <w:szCs w:val="20"/>
              </w:rPr>
              <w:t>медицине</w:t>
            </w:r>
            <w:r w:rsidRPr="00663470">
              <w:rPr>
                <w:sz w:val="20"/>
                <w:szCs w:val="20"/>
              </w:rPr>
              <w:t>. Виды и категории расхождения диагнозов. Ятрогенная патология. Врачебные ошибки.</w:t>
            </w:r>
          </w:p>
          <w:p w:rsidR="008331DD" w:rsidRPr="00663470" w:rsidRDefault="00F74AC8" w:rsidP="00F74AC8">
            <w:pPr>
              <w:ind w:firstLine="567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П</w:t>
            </w:r>
            <w:r w:rsidR="00C6562F" w:rsidRPr="00663470">
              <w:rPr>
                <w:sz w:val="20"/>
                <w:szCs w:val="20"/>
              </w:rPr>
              <w:t>ринципы патогенетической терапии наибол</w:t>
            </w:r>
            <w:r w:rsidRPr="00663470">
              <w:rPr>
                <w:sz w:val="20"/>
                <w:szCs w:val="20"/>
              </w:rPr>
              <w:t>ее распространенных заболеваний.</w:t>
            </w:r>
          </w:p>
        </w:tc>
      </w:tr>
      <w:tr w:rsidR="004D2A09" w:rsidRPr="00663470" w:rsidTr="004D2A09">
        <w:tc>
          <w:tcPr>
            <w:tcW w:w="518" w:type="dxa"/>
          </w:tcPr>
          <w:p w:rsidR="00750577" w:rsidRPr="00663470" w:rsidRDefault="00750577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750577" w:rsidRPr="00663470" w:rsidRDefault="00C6562F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ПК2, ПК5</w:t>
            </w:r>
          </w:p>
        </w:tc>
        <w:tc>
          <w:tcPr>
            <w:tcW w:w="2552" w:type="dxa"/>
          </w:tcPr>
          <w:p w:rsidR="00750577" w:rsidRPr="00663470" w:rsidRDefault="00C6562F" w:rsidP="0075057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Вопросы организации патологоанатомической службы</w:t>
            </w:r>
          </w:p>
        </w:tc>
        <w:tc>
          <w:tcPr>
            <w:tcW w:w="5812" w:type="dxa"/>
          </w:tcPr>
          <w:p w:rsidR="00FD100D" w:rsidRPr="00663470" w:rsidRDefault="00CD4E57" w:rsidP="00F74AC8">
            <w:pPr>
              <w:ind w:firstLine="459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Развитие, структура, задачи и порядок работы патологоанатомической службы в России, ее место в системе здравоохранения. Организация работы патологоанатомического отделения</w:t>
            </w:r>
            <w:r w:rsidR="00FD100D" w:rsidRPr="00663470">
              <w:rPr>
                <w:sz w:val="20"/>
                <w:szCs w:val="20"/>
              </w:rPr>
              <w:t>.</w:t>
            </w:r>
          </w:p>
          <w:p w:rsidR="00FD100D" w:rsidRPr="00663470" w:rsidRDefault="00FD100D" w:rsidP="00F74AC8">
            <w:pPr>
              <w:ind w:firstLine="459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Патологоанатомическая документация. Структура и принципы оформления медиц</w:t>
            </w:r>
            <w:r w:rsidR="00F74AC8" w:rsidRPr="00663470">
              <w:rPr>
                <w:sz w:val="20"/>
                <w:szCs w:val="20"/>
              </w:rPr>
              <w:t>инского свидетельства о смерти</w:t>
            </w:r>
            <w:r w:rsidR="0038203E" w:rsidRPr="00663470">
              <w:rPr>
                <w:sz w:val="20"/>
                <w:szCs w:val="20"/>
              </w:rPr>
              <w:t xml:space="preserve"> (перинатальной смерти)</w:t>
            </w:r>
            <w:r w:rsidR="00F74AC8" w:rsidRPr="00663470">
              <w:rPr>
                <w:sz w:val="20"/>
                <w:szCs w:val="20"/>
              </w:rPr>
              <w:t>.</w:t>
            </w:r>
          </w:p>
          <w:p w:rsidR="00750577" w:rsidRPr="00663470" w:rsidRDefault="00FD100D" w:rsidP="00F74AC8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Задачи и принципы морфологического исследования биопсийного, операционного материала и последов. Биопсия, ее виды и значение в прижизненной морфологической диагностике заболеваний. Порядок забора и направления материала на морфологическое исследование. Клинико-анатомический анализ биопсийного и операционного материала.</w:t>
            </w:r>
          </w:p>
          <w:p w:rsidR="00FD100D" w:rsidRPr="00663470" w:rsidRDefault="00F74AC8" w:rsidP="00F74AC8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Клинико-анатомический анализ в посмертной морфологической диагностике.</w:t>
            </w:r>
          </w:p>
          <w:p w:rsidR="00FD100D" w:rsidRPr="00663470" w:rsidRDefault="00FD100D" w:rsidP="00F74AC8">
            <w:pPr>
              <w:widowControl w:val="0"/>
              <w:ind w:firstLine="459"/>
              <w:jc w:val="both"/>
              <w:rPr>
                <w:bCs/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lastRenderedPageBreak/>
              <w:t>Задачи, организация и порядок работы комиссии по изучению летальных исходов (КИЛИ), лечебно-контрольной комиссии (ЛКК) и клинико-анатомической конференции.</w:t>
            </w:r>
          </w:p>
        </w:tc>
      </w:tr>
    </w:tbl>
    <w:p w:rsidR="00EC4EA7" w:rsidRPr="00663470" w:rsidRDefault="00EC4EA7" w:rsidP="00EC4EA7">
      <w:pPr>
        <w:tabs>
          <w:tab w:val="right" w:leader="underscore" w:pos="9639"/>
        </w:tabs>
        <w:spacing w:before="240" w:after="120"/>
        <w:ind w:firstLine="539"/>
        <w:jc w:val="center"/>
        <w:rPr>
          <w:bCs/>
        </w:rPr>
      </w:pPr>
      <w:r w:rsidRPr="00663470">
        <w:rPr>
          <w:b/>
          <w:bCs/>
        </w:rPr>
        <w:lastRenderedPageBreak/>
        <w:t>Разделы учебной дисциплины, виды учебной деятельности и формы контроля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747"/>
        <w:gridCol w:w="534"/>
        <w:gridCol w:w="567"/>
        <w:gridCol w:w="567"/>
        <w:gridCol w:w="911"/>
        <w:gridCol w:w="931"/>
        <w:gridCol w:w="2829"/>
      </w:tblGrid>
      <w:tr w:rsidR="00431C25" w:rsidRPr="004D2A09" w:rsidTr="008C1967">
        <w:trPr>
          <w:cantSplit/>
          <w:trHeight w:val="34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63470" w:rsidRDefault="00300DF3" w:rsidP="00EC4EA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3470">
              <w:rPr>
                <w:b/>
                <w:bCs/>
                <w:sz w:val="20"/>
                <w:szCs w:val="20"/>
              </w:rPr>
              <w:t>п/№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63470" w:rsidRDefault="00300DF3" w:rsidP="00EC4EA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3470">
              <w:rPr>
                <w:b/>
                <w:bCs/>
                <w:sz w:val="20"/>
                <w:szCs w:val="20"/>
              </w:rPr>
              <w:t>Наименование раздела учебной дисциплины (модуля)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63470" w:rsidRDefault="00300DF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3470">
              <w:rPr>
                <w:b/>
                <w:bCs/>
                <w:sz w:val="20"/>
                <w:szCs w:val="20"/>
              </w:rPr>
              <w:t>Виды учебной деятельности, включая самостоятельную работу (в часах)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F3" w:rsidRPr="00663470" w:rsidRDefault="00300DF3" w:rsidP="003E1077">
            <w:pPr>
              <w:jc w:val="center"/>
              <w:rPr>
                <w:b/>
                <w:sz w:val="20"/>
                <w:szCs w:val="20"/>
              </w:rPr>
            </w:pPr>
            <w:r w:rsidRPr="00663470">
              <w:rPr>
                <w:b/>
                <w:sz w:val="20"/>
                <w:szCs w:val="20"/>
              </w:rPr>
              <w:t>Формы текущего контроля успеваемости</w:t>
            </w:r>
          </w:p>
        </w:tc>
      </w:tr>
      <w:tr w:rsidR="008C1967" w:rsidRPr="004D2A09" w:rsidTr="008C1967">
        <w:trPr>
          <w:cantSplit/>
          <w:trHeight w:val="340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EC4E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EC4E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EC4EA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3470"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EC4EA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3470"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tabs>
                <w:tab w:val="right" w:leader="underscore" w:pos="9639"/>
              </w:tabs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663470">
              <w:rPr>
                <w:b/>
                <w:bCs/>
                <w:sz w:val="20"/>
                <w:szCs w:val="20"/>
              </w:rPr>
              <w:t>СЗ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3F7029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3470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EC4EA7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34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EC4EA7">
            <w:pPr>
              <w:rPr>
                <w:b/>
                <w:sz w:val="20"/>
                <w:szCs w:val="20"/>
              </w:rPr>
            </w:pPr>
          </w:p>
        </w:tc>
      </w:tr>
      <w:tr w:rsidR="008C1967" w:rsidRPr="004D2A09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EC4EA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8C196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8C1967">
            <w:pPr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8</w:t>
            </w:r>
          </w:p>
        </w:tc>
      </w:tr>
      <w:tr w:rsidR="008C1967" w:rsidRPr="004D2A09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Вопросы общей патологии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8C1967" w:rsidRPr="004D2A09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Вопросы общей нозологии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rPr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8C1967" w:rsidRPr="004D2A09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rPr>
                <w:sz w:val="20"/>
                <w:szCs w:val="20"/>
              </w:rPr>
            </w:pPr>
            <w:r w:rsidRPr="00663470">
              <w:rPr>
                <w:sz w:val="20"/>
                <w:szCs w:val="20"/>
              </w:rPr>
              <w:t>Вопросы организации патологоанатомической службы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F74AC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F74AC8">
            <w:pPr>
              <w:rPr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Тестовые задания, решение ситуационных задач</w:t>
            </w:r>
          </w:p>
        </w:tc>
      </w:tr>
      <w:tr w:rsidR="008C1967" w:rsidRPr="004D2A09" w:rsidTr="008C1967">
        <w:trPr>
          <w:cantSplit/>
          <w:trHeight w:val="3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EC4EA7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EC4EA7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967" w:rsidRPr="00663470" w:rsidRDefault="008C1967" w:rsidP="008C196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63470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7" w:rsidRPr="00663470" w:rsidRDefault="008C1967" w:rsidP="00EC4EA7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:rsidR="005922C8" w:rsidRDefault="005922C8" w:rsidP="005922C8">
      <w:pPr>
        <w:spacing w:after="200" w:line="276" w:lineRule="auto"/>
        <w:rPr>
          <w:b/>
          <w:bCs/>
          <w:sz w:val="28"/>
          <w:szCs w:val="28"/>
        </w:rPr>
      </w:pPr>
    </w:p>
    <w:p w:rsidR="00EC4EA7" w:rsidRPr="005922C8" w:rsidRDefault="004477BB" w:rsidP="005922C8">
      <w:pPr>
        <w:spacing w:after="200" w:line="276" w:lineRule="auto"/>
        <w:rPr>
          <w:b/>
          <w:bCs/>
          <w:sz w:val="28"/>
          <w:szCs w:val="28"/>
        </w:rPr>
      </w:pPr>
      <w:r w:rsidRPr="0032085F">
        <w:rPr>
          <w:b/>
          <w:bCs/>
        </w:rPr>
        <w:t>3</w:t>
      </w:r>
      <w:r w:rsidR="00EC4EA7" w:rsidRPr="0032085F">
        <w:rPr>
          <w:b/>
          <w:bCs/>
        </w:rPr>
        <w:t>.</w:t>
      </w:r>
      <w:r w:rsidR="0014055D" w:rsidRPr="0032085F">
        <w:rPr>
          <w:b/>
          <w:bCs/>
        </w:rPr>
        <w:t>3</w:t>
      </w:r>
      <w:r w:rsidR="00EC4EA7" w:rsidRPr="0032085F">
        <w:rPr>
          <w:b/>
          <w:bCs/>
        </w:rPr>
        <w:t>. Оценочные средства для контроля успеваемости и результатов освоения учебной дисциплины</w:t>
      </w:r>
      <w:r w:rsidR="00EF4F44" w:rsidRPr="0032085F">
        <w:rPr>
          <w:b/>
          <w:bCs/>
        </w:rPr>
        <w:t>.</w:t>
      </w:r>
    </w:p>
    <w:p w:rsidR="00EC4EA7" w:rsidRPr="0032085F" w:rsidRDefault="004477BB" w:rsidP="00EF4F44">
      <w:pPr>
        <w:tabs>
          <w:tab w:val="right" w:leader="underscore" w:pos="9639"/>
        </w:tabs>
        <w:spacing w:before="120" w:after="120"/>
        <w:jc w:val="center"/>
        <w:rPr>
          <w:b/>
          <w:bCs/>
        </w:rPr>
      </w:pPr>
      <w:r w:rsidRPr="0032085F">
        <w:rPr>
          <w:b/>
          <w:bCs/>
        </w:rPr>
        <w:t>3</w:t>
      </w:r>
      <w:r w:rsidR="00EC4EA7" w:rsidRPr="0032085F">
        <w:rPr>
          <w:b/>
          <w:bCs/>
        </w:rPr>
        <w:t>.</w:t>
      </w:r>
      <w:r w:rsidR="0014055D" w:rsidRPr="0032085F">
        <w:rPr>
          <w:b/>
          <w:bCs/>
        </w:rPr>
        <w:t>3</w:t>
      </w:r>
      <w:r w:rsidR="00EC4EA7" w:rsidRPr="0032085F">
        <w:rPr>
          <w:b/>
          <w:bCs/>
        </w:rPr>
        <w:t>.1. Виды контроля и аттестации, формы оценочных средств</w:t>
      </w:r>
    </w:p>
    <w:p w:rsidR="00EC4EA7" w:rsidRPr="0032085F" w:rsidRDefault="00EC4EA7" w:rsidP="005922C8">
      <w:pPr>
        <w:pStyle w:val="139"/>
        <w:shd w:val="clear" w:color="auto" w:fill="auto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85F">
        <w:rPr>
          <w:rStyle w:val="119"/>
          <w:rFonts w:ascii="Times New Roman" w:hAnsi="Times New Roman"/>
          <w:sz w:val="24"/>
          <w:szCs w:val="24"/>
        </w:rPr>
        <w:t xml:space="preserve">Для контроля знаний </w:t>
      </w:r>
      <w:r w:rsidR="00054CF0" w:rsidRPr="0032085F">
        <w:rPr>
          <w:rStyle w:val="119"/>
          <w:rFonts w:ascii="Times New Roman" w:hAnsi="Times New Roman"/>
          <w:sz w:val="24"/>
          <w:szCs w:val="24"/>
        </w:rPr>
        <w:t>обучающихся</w:t>
      </w:r>
      <w:r w:rsidRPr="0032085F">
        <w:rPr>
          <w:rStyle w:val="119"/>
          <w:rFonts w:ascii="Times New Roman" w:hAnsi="Times New Roman"/>
          <w:sz w:val="24"/>
          <w:szCs w:val="24"/>
        </w:rPr>
        <w:t xml:space="preserve"> используются системы оценки:</w:t>
      </w:r>
    </w:p>
    <w:p w:rsidR="00EC4EA7" w:rsidRPr="0032085F" w:rsidRDefault="00EC4EA7" w:rsidP="005922C8">
      <w:pPr>
        <w:pStyle w:val="139"/>
        <w:numPr>
          <w:ilvl w:val="0"/>
          <w:numId w:val="6"/>
        </w:numPr>
        <w:shd w:val="clear" w:color="auto" w:fill="auto"/>
        <w:tabs>
          <w:tab w:val="left" w:pos="294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85F">
        <w:rPr>
          <w:rStyle w:val="119"/>
          <w:rFonts w:ascii="Times New Roman" w:hAnsi="Times New Roman"/>
          <w:sz w:val="24"/>
          <w:szCs w:val="24"/>
        </w:rPr>
        <w:t>текущего контроля успеваемости;</w:t>
      </w:r>
    </w:p>
    <w:p w:rsidR="00EC4EA7" w:rsidRPr="0032085F" w:rsidRDefault="00EC4EA7" w:rsidP="005922C8">
      <w:pPr>
        <w:pStyle w:val="139"/>
        <w:numPr>
          <w:ilvl w:val="0"/>
          <w:numId w:val="6"/>
        </w:numPr>
        <w:shd w:val="clear" w:color="auto" w:fill="auto"/>
        <w:tabs>
          <w:tab w:val="left" w:pos="303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85F">
        <w:rPr>
          <w:rStyle w:val="119"/>
          <w:rFonts w:ascii="Times New Roman" w:hAnsi="Times New Roman"/>
          <w:sz w:val="24"/>
          <w:szCs w:val="24"/>
        </w:rPr>
        <w:t>промежуточной аттестации;</w:t>
      </w:r>
    </w:p>
    <w:p w:rsidR="00EC4EA7" w:rsidRPr="0032085F" w:rsidRDefault="00EC4EA7" w:rsidP="005922C8">
      <w:pPr>
        <w:pStyle w:val="139"/>
        <w:numPr>
          <w:ilvl w:val="0"/>
          <w:numId w:val="6"/>
        </w:numPr>
        <w:shd w:val="clear" w:color="auto" w:fill="auto"/>
        <w:tabs>
          <w:tab w:val="left" w:pos="322"/>
        </w:tabs>
        <w:spacing w:after="0" w:line="276" w:lineRule="auto"/>
        <w:ind w:right="220" w:firstLine="567"/>
        <w:jc w:val="both"/>
        <w:rPr>
          <w:rFonts w:ascii="Times New Roman" w:hAnsi="Times New Roman"/>
          <w:sz w:val="24"/>
          <w:szCs w:val="24"/>
        </w:rPr>
      </w:pPr>
      <w:r w:rsidRPr="0032085F">
        <w:rPr>
          <w:rStyle w:val="119"/>
          <w:rFonts w:ascii="Times New Roman" w:hAnsi="Times New Roman"/>
          <w:sz w:val="24"/>
          <w:szCs w:val="24"/>
        </w:rPr>
        <w:t>для промежуточного контроля - контрольные вопросы, ситуационные задачи,</w:t>
      </w:r>
      <w:r w:rsidRPr="0032085F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32085F">
        <w:rPr>
          <w:rStyle w:val="119"/>
          <w:rFonts w:ascii="Times New Roman" w:hAnsi="Times New Roman"/>
          <w:sz w:val="24"/>
          <w:szCs w:val="24"/>
        </w:rPr>
        <w:t>тестовый контроль;</w:t>
      </w:r>
    </w:p>
    <w:p w:rsidR="00EC4EA7" w:rsidRPr="0032085F" w:rsidRDefault="00EC4EA7" w:rsidP="005922C8">
      <w:pPr>
        <w:pStyle w:val="139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276" w:lineRule="auto"/>
        <w:ind w:right="220" w:firstLine="567"/>
        <w:jc w:val="both"/>
        <w:rPr>
          <w:rFonts w:ascii="Times New Roman" w:hAnsi="Times New Roman"/>
          <w:sz w:val="24"/>
          <w:szCs w:val="24"/>
        </w:rPr>
      </w:pPr>
      <w:r w:rsidRPr="0032085F">
        <w:rPr>
          <w:rStyle w:val="119"/>
          <w:rFonts w:ascii="Times New Roman" w:hAnsi="Times New Roman"/>
          <w:sz w:val="24"/>
          <w:szCs w:val="24"/>
        </w:rPr>
        <w:t xml:space="preserve">для промежуточной аттестации по итогам освоения дисциплины - </w:t>
      </w:r>
      <w:r w:rsidR="00054CF0" w:rsidRPr="0032085F">
        <w:rPr>
          <w:rStyle w:val="119"/>
          <w:rFonts w:ascii="Times New Roman" w:hAnsi="Times New Roman"/>
          <w:sz w:val="24"/>
          <w:szCs w:val="24"/>
        </w:rPr>
        <w:t>зачет</w:t>
      </w:r>
      <w:r w:rsidRPr="0032085F">
        <w:rPr>
          <w:rStyle w:val="119"/>
          <w:rFonts w:ascii="Times New Roman" w:hAnsi="Times New Roman"/>
          <w:sz w:val="24"/>
          <w:szCs w:val="24"/>
        </w:rPr>
        <w:t>,</w:t>
      </w:r>
      <w:r w:rsidRPr="0032085F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32085F">
        <w:rPr>
          <w:rStyle w:val="119"/>
          <w:rFonts w:ascii="Times New Roman" w:hAnsi="Times New Roman"/>
          <w:sz w:val="24"/>
          <w:szCs w:val="24"/>
        </w:rPr>
        <w:t>включающий контрольные вопросы и ситуационные задачи;</w:t>
      </w:r>
    </w:p>
    <w:p w:rsidR="00EC4EA7" w:rsidRPr="0032085F" w:rsidRDefault="00EC4EA7" w:rsidP="005922C8">
      <w:pPr>
        <w:pStyle w:val="139"/>
        <w:numPr>
          <w:ilvl w:val="0"/>
          <w:numId w:val="6"/>
        </w:numPr>
        <w:shd w:val="clear" w:color="auto" w:fill="auto"/>
        <w:tabs>
          <w:tab w:val="left" w:pos="366"/>
        </w:tabs>
        <w:spacing w:after="0" w:line="276" w:lineRule="auto"/>
        <w:ind w:right="220" w:firstLine="567"/>
        <w:jc w:val="both"/>
        <w:rPr>
          <w:rFonts w:ascii="Times New Roman" w:hAnsi="Times New Roman"/>
          <w:sz w:val="24"/>
          <w:szCs w:val="24"/>
        </w:rPr>
      </w:pPr>
      <w:r w:rsidRPr="0032085F">
        <w:rPr>
          <w:rStyle w:val="119"/>
          <w:rFonts w:ascii="Times New Roman" w:hAnsi="Times New Roman"/>
          <w:sz w:val="24"/>
          <w:szCs w:val="24"/>
        </w:rPr>
        <w:t xml:space="preserve">контроль самостоятельной работы </w:t>
      </w:r>
      <w:r w:rsidR="00054CF0" w:rsidRPr="0032085F">
        <w:rPr>
          <w:rStyle w:val="119"/>
          <w:rFonts w:ascii="Times New Roman" w:hAnsi="Times New Roman"/>
          <w:sz w:val="24"/>
          <w:szCs w:val="24"/>
        </w:rPr>
        <w:t>обучающихся</w:t>
      </w:r>
      <w:r w:rsidRPr="0032085F">
        <w:rPr>
          <w:rStyle w:val="119"/>
          <w:rFonts w:ascii="Times New Roman" w:hAnsi="Times New Roman"/>
          <w:sz w:val="24"/>
          <w:szCs w:val="24"/>
        </w:rPr>
        <w:t xml:space="preserve"> осуществляется по отдельным</w:t>
      </w:r>
      <w:r w:rsidRPr="0032085F">
        <w:rPr>
          <w:rStyle w:val="123"/>
          <w:rFonts w:ascii="Times New Roman" w:hAnsi="Times New Roman"/>
          <w:sz w:val="24"/>
          <w:szCs w:val="24"/>
        </w:rPr>
        <w:t xml:space="preserve"> </w:t>
      </w:r>
      <w:r w:rsidRPr="0032085F">
        <w:rPr>
          <w:rStyle w:val="119"/>
          <w:rFonts w:ascii="Times New Roman" w:hAnsi="Times New Roman"/>
          <w:sz w:val="24"/>
          <w:szCs w:val="24"/>
        </w:rPr>
        <w:t>разделам дисциплины:</w:t>
      </w:r>
    </w:p>
    <w:p w:rsidR="00EC4EA7" w:rsidRPr="0032085F" w:rsidRDefault="00EC4EA7" w:rsidP="005922C8">
      <w:pPr>
        <w:pStyle w:val="139"/>
        <w:numPr>
          <w:ilvl w:val="0"/>
          <w:numId w:val="6"/>
        </w:numPr>
        <w:shd w:val="clear" w:color="auto" w:fill="auto"/>
        <w:tabs>
          <w:tab w:val="left" w:pos="298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85F">
        <w:rPr>
          <w:rStyle w:val="119"/>
          <w:rFonts w:ascii="Times New Roman" w:hAnsi="Times New Roman"/>
          <w:sz w:val="24"/>
          <w:szCs w:val="24"/>
        </w:rPr>
        <w:t>выполнение индивидуальных заданий;</w:t>
      </w:r>
    </w:p>
    <w:p w:rsidR="00EC4EA7" w:rsidRPr="0032085F" w:rsidRDefault="00EC4EA7" w:rsidP="005922C8">
      <w:pPr>
        <w:pStyle w:val="139"/>
        <w:shd w:val="clear" w:color="auto" w:fill="auto"/>
        <w:tabs>
          <w:tab w:val="left" w:pos="183"/>
        </w:tabs>
        <w:spacing w:after="0" w:line="276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32085F">
        <w:rPr>
          <w:rStyle w:val="124"/>
          <w:rFonts w:ascii="Times New Roman" w:hAnsi="Times New Roman"/>
          <w:sz w:val="24"/>
          <w:szCs w:val="24"/>
        </w:rPr>
        <w:t>- решение ситуационных задач;</w:t>
      </w:r>
    </w:p>
    <w:p w:rsidR="00EC4EA7" w:rsidRPr="0032085F" w:rsidRDefault="00EC4EA7" w:rsidP="005922C8">
      <w:pPr>
        <w:pStyle w:val="139"/>
        <w:shd w:val="clear" w:color="auto" w:fill="auto"/>
        <w:tabs>
          <w:tab w:val="left" w:pos="188"/>
        </w:tabs>
        <w:spacing w:after="0" w:line="276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32085F">
        <w:rPr>
          <w:rStyle w:val="124"/>
          <w:rFonts w:ascii="Times New Roman" w:hAnsi="Times New Roman"/>
          <w:sz w:val="24"/>
          <w:szCs w:val="24"/>
        </w:rPr>
        <w:t>- подготовка мультимедийных презентаций по заданным темам.</w:t>
      </w:r>
    </w:p>
    <w:p w:rsidR="00EC4EA7" w:rsidRPr="0032085F" w:rsidRDefault="00EC4EA7" w:rsidP="005922C8">
      <w:pPr>
        <w:pStyle w:val="139"/>
        <w:shd w:val="clear" w:color="auto" w:fill="auto"/>
        <w:spacing w:after="0" w:line="276" w:lineRule="auto"/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32085F">
        <w:rPr>
          <w:rStyle w:val="124"/>
          <w:rFonts w:ascii="Times New Roman" w:hAnsi="Times New Roman"/>
          <w:sz w:val="24"/>
          <w:szCs w:val="24"/>
        </w:rPr>
        <w:t>Контрольно-измерительные материал</w:t>
      </w:r>
      <w:r w:rsidR="00EF4F44" w:rsidRPr="0032085F">
        <w:rPr>
          <w:rStyle w:val="124"/>
          <w:rFonts w:ascii="Times New Roman" w:hAnsi="Times New Roman"/>
          <w:sz w:val="24"/>
          <w:szCs w:val="24"/>
        </w:rPr>
        <w:t>ы по темам практических занятий</w:t>
      </w:r>
      <w:r w:rsidRPr="0032085F">
        <w:rPr>
          <w:rStyle w:val="124"/>
          <w:rFonts w:ascii="Times New Roman" w:hAnsi="Times New Roman"/>
          <w:sz w:val="24"/>
          <w:szCs w:val="24"/>
        </w:rPr>
        <w:t>, включающие в себя примерный перечень контрольных вопросов, тестовые задания и ситуационные задачи.</w:t>
      </w:r>
    </w:p>
    <w:p w:rsidR="00EE7BAA" w:rsidRPr="0032085F" w:rsidRDefault="00EE7BAA" w:rsidP="009F1626">
      <w:pPr>
        <w:ind w:firstLine="709"/>
        <w:jc w:val="center"/>
        <w:rPr>
          <w:b/>
        </w:rPr>
      </w:pPr>
    </w:p>
    <w:p w:rsidR="00EC4EA7" w:rsidRPr="0032085F" w:rsidRDefault="007D198F" w:rsidP="005922C8">
      <w:pPr>
        <w:spacing w:line="276" w:lineRule="auto"/>
        <w:ind w:firstLine="709"/>
        <w:jc w:val="center"/>
      </w:pPr>
      <w:r w:rsidRPr="0032085F">
        <w:rPr>
          <w:b/>
        </w:rPr>
        <w:t>3</w:t>
      </w:r>
      <w:r w:rsidR="00EC4EA7" w:rsidRPr="0032085F">
        <w:rPr>
          <w:b/>
        </w:rPr>
        <w:t>.</w:t>
      </w:r>
      <w:r w:rsidR="0014055D" w:rsidRPr="0032085F">
        <w:rPr>
          <w:b/>
        </w:rPr>
        <w:t>3</w:t>
      </w:r>
      <w:r w:rsidR="00EC4EA7" w:rsidRPr="0032085F">
        <w:rPr>
          <w:b/>
        </w:rPr>
        <w:t>.2.Примеры оценочных средств</w:t>
      </w:r>
      <w:r w:rsidR="00EC4EA7" w:rsidRPr="0032085F">
        <w:t>:</w:t>
      </w:r>
    </w:p>
    <w:p w:rsidR="00535217" w:rsidRPr="0032085F" w:rsidRDefault="00535217" w:rsidP="005922C8">
      <w:pPr>
        <w:spacing w:line="276" w:lineRule="auto"/>
        <w:ind w:firstLine="709"/>
        <w:jc w:val="center"/>
      </w:pPr>
      <w:r w:rsidRPr="0032085F">
        <w:t>Контрольные вопросы:</w:t>
      </w:r>
    </w:p>
    <w:p w:rsidR="00535217" w:rsidRPr="0032085F" w:rsidRDefault="00535217" w:rsidP="005922C8">
      <w:pPr>
        <w:numPr>
          <w:ilvl w:val="0"/>
          <w:numId w:val="17"/>
        </w:numPr>
        <w:spacing w:line="276" w:lineRule="auto"/>
        <w:jc w:val="both"/>
      </w:pPr>
      <w:r w:rsidRPr="0032085F">
        <w:t>Ишемия: определение, причины, механизмы развития, морфологическая характеристика, методы диагностики, клиническое значение. Роль коллатерального кровообращения. Острая и хроническая ишемия.</w:t>
      </w:r>
    </w:p>
    <w:p w:rsidR="00535217" w:rsidRPr="0032085F" w:rsidRDefault="00535217" w:rsidP="005922C8">
      <w:pPr>
        <w:numPr>
          <w:ilvl w:val="0"/>
          <w:numId w:val="17"/>
        </w:numPr>
        <w:spacing w:line="276" w:lineRule="auto"/>
        <w:jc w:val="both"/>
      </w:pPr>
      <w:r w:rsidRPr="0032085F">
        <w:t>Клинико-морфологический эпикриз. Принципы сличения клинического и патологоанатомического диагнозов. Расхождение</w:t>
      </w:r>
      <w:r w:rsidR="009F1626" w:rsidRPr="0032085F">
        <w:t xml:space="preserve"> диагнозов: категории, причины.</w:t>
      </w:r>
      <w:r w:rsidRPr="0032085F">
        <w:t xml:space="preserve"> Значение клинико-анатомических конференций для повышения качества лечебно-диагностического процесса.</w:t>
      </w:r>
    </w:p>
    <w:p w:rsidR="00EE7BAA" w:rsidRPr="0032085F" w:rsidRDefault="00EE7BAA" w:rsidP="005922C8">
      <w:pPr>
        <w:pStyle w:val="139"/>
        <w:shd w:val="clear" w:color="auto" w:fill="auto"/>
        <w:spacing w:after="6" w:line="276" w:lineRule="auto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</w:p>
    <w:p w:rsidR="00EC4EA7" w:rsidRDefault="00EC4EA7" w:rsidP="00EC4EA7">
      <w:pPr>
        <w:pStyle w:val="139"/>
        <w:shd w:val="clear" w:color="auto" w:fill="auto"/>
        <w:spacing w:after="6" w:line="270" w:lineRule="exact"/>
        <w:ind w:left="3720" w:firstLine="0"/>
        <w:jc w:val="left"/>
        <w:rPr>
          <w:rStyle w:val="124"/>
          <w:rFonts w:ascii="Times New Roman" w:hAnsi="Times New Roman"/>
          <w:b/>
          <w:sz w:val="24"/>
          <w:szCs w:val="24"/>
        </w:rPr>
      </w:pPr>
      <w:r w:rsidRPr="0032085F">
        <w:rPr>
          <w:rStyle w:val="124"/>
          <w:rFonts w:ascii="Times New Roman" w:hAnsi="Times New Roman"/>
          <w:b/>
          <w:sz w:val="24"/>
          <w:szCs w:val="24"/>
        </w:rPr>
        <w:t>Тестовые задания</w:t>
      </w:r>
    </w:p>
    <w:p w:rsidR="005922C8" w:rsidRPr="005922C8" w:rsidRDefault="005922C8" w:rsidP="005922C8">
      <w:pPr>
        <w:pStyle w:val="139"/>
        <w:shd w:val="clear" w:color="auto" w:fill="auto"/>
        <w:spacing w:after="6" w:line="270" w:lineRule="exact"/>
        <w:ind w:left="3720" w:hanging="3720"/>
        <w:jc w:val="left"/>
        <w:rPr>
          <w:rStyle w:val="124"/>
          <w:rFonts w:ascii="Times New Roman" w:hAnsi="Times New Roman"/>
          <w:sz w:val="24"/>
          <w:szCs w:val="24"/>
        </w:rPr>
      </w:pPr>
      <w:r>
        <w:rPr>
          <w:rStyle w:val="124"/>
          <w:rFonts w:ascii="Times New Roman" w:hAnsi="Times New Roman"/>
          <w:sz w:val="24"/>
          <w:szCs w:val="24"/>
        </w:rPr>
        <w:t>Дай</w:t>
      </w:r>
      <w:r w:rsidRPr="005922C8">
        <w:rPr>
          <w:rStyle w:val="124"/>
          <w:rFonts w:ascii="Times New Roman" w:hAnsi="Times New Roman"/>
          <w:sz w:val="24"/>
          <w:szCs w:val="24"/>
        </w:rPr>
        <w:t xml:space="preserve">те один </w:t>
      </w:r>
      <w:r>
        <w:rPr>
          <w:rStyle w:val="124"/>
          <w:rFonts w:ascii="Times New Roman" w:hAnsi="Times New Roman"/>
          <w:sz w:val="24"/>
          <w:szCs w:val="24"/>
        </w:rPr>
        <w:t xml:space="preserve">или несколько </w:t>
      </w:r>
      <w:r w:rsidRPr="005922C8">
        <w:rPr>
          <w:rStyle w:val="124"/>
          <w:rFonts w:ascii="Times New Roman" w:hAnsi="Times New Roman"/>
          <w:sz w:val="24"/>
          <w:szCs w:val="24"/>
        </w:rPr>
        <w:t>правильны</w:t>
      </w:r>
      <w:r>
        <w:rPr>
          <w:rStyle w:val="124"/>
          <w:rFonts w:ascii="Times New Roman" w:hAnsi="Times New Roman"/>
          <w:sz w:val="24"/>
          <w:szCs w:val="24"/>
        </w:rPr>
        <w:t>х</w:t>
      </w:r>
      <w:r w:rsidRPr="005922C8">
        <w:rPr>
          <w:rStyle w:val="124"/>
          <w:rFonts w:ascii="Times New Roman" w:hAnsi="Times New Roman"/>
          <w:sz w:val="24"/>
          <w:szCs w:val="24"/>
        </w:rPr>
        <w:t xml:space="preserve"> ответ</w:t>
      </w:r>
      <w:r>
        <w:rPr>
          <w:rStyle w:val="124"/>
          <w:rFonts w:ascii="Times New Roman" w:hAnsi="Times New Roman"/>
          <w:sz w:val="24"/>
          <w:szCs w:val="24"/>
        </w:rPr>
        <w:t>ов</w:t>
      </w:r>
    </w:p>
    <w:p w:rsidR="009F1626" w:rsidRPr="0032085F" w:rsidRDefault="00EE7BAA" w:rsidP="009F1626">
      <w:pPr>
        <w:pStyle w:val="af3"/>
        <w:numPr>
          <w:ilvl w:val="1"/>
          <w:numId w:val="6"/>
        </w:numPr>
        <w:spacing w:line="322" w:lineRule="exact"/>
        <w:ind w:left="0"/>
        <w:rPr>
          <w:rFonts w:eastAsia="Arial Unicode MS"/>
        </w:rPr>
      </w:pPr>
      <w:r w:rsidRPr="0032085F">
        <w:rPr>
          <w:rFonts w:eastAsia="Arial Unicode MS"/>
        </w:rPr>
        <w:lastRenderedPageBreak/>
        <w:t>ИСХОДОМ ВЛАЖНОГО НЕКРОЗА ГОЛОВНОГО МОЗГА МОЖЕТ БЫТЬ</w:t>
      </w:r>
    </w:p>
    <w:p w:rsidR="009F1626" w:rsidRPr="0032085F" w:rsidRDefault="009F1626" w:rsidP="009F1626">
      <w:pPr>
        <w:tabs>
          <w:tab w:val="num" w:pos="0"/>
        </w:tabs>
        <w:spacing w:line="322" w:lineRule="exact"/>
        <w:rPr>
          <w:rFonts w:eastAsia="Arial Unicode MS"/>
        </w:rPr>
      </w:pPr>
      <w:r w:rsidRPr="0032085F">
        <w:rPr>
          <w:rFonts w:eastAsia="Arial Unicode MS"/>
        </w:rPr>
        <w:t>А) петрификация</w:t>
      </w:r>
    </w:p>
    <w:p w:rsidR="009F1626" w:rsidRPr="0032085F" w:rsidRDefault="009F1626" w:rsidP="009F1626">
      <w:pPr>
        <w:tabs>
          <w:tab w:val="num" w:pos="0"/>
        </w:tabs>
        <w:spacing w:line="322" w:lineRule="exact"/>
        <w:rPr>
          <w:rFonts w:eastAsia="Arial Unicode MS"/>
        </w:rPr>
      </w:pPr>
      <w:r w:rsidRPr="0032085F">
        <w:rPr>
          <w:rFonts w:eastAsia="Arial Unicode MS"/>
        </w:rPr>
        <w:t>Б) оссификация</w:t>
      </w:r>
    </w:p>
    <w:p w:rsidR="009F1626" w:rsidRPr="0032085F" w:rsidRDefault="009F1626" w:rsidP="009F1626">
      <w:pPr>
        <w:tabs>
          <w:tab w:val="num" w:pos="0"/>
        </w:tabs>
        <w:spacing w:line="322" w:lineRule="exact"/>
        <w:rPr>
          <w:rFonts w:eastAsia="Arial Unicode MS"/>
        </w:rPr>
      </w:pPr>
      <w:r w:rsidRPr="0032085F">
        <w:rPr>
          <w:rFonts w:eastAsia="Arial Unicode MS"/>
        </w:rPr>
        <w:t>В) киста</w:t>
      </w:r>
    </w:p>
    <w:p w:rsidR="009F1626" w:rsidRPr="0032085F" w:rsidRDefault="009F1626" w:rsidP="009F1626">
      <w:pPr>
        <w:tabs>
          <w:tab w:val="num" w:pos="0"/>
        </w:tabs>
        <w:spacing w:line="322" w:lineRule="exact"/>
        <w:rPr>
          <w:rFonts w:eastAsia="Arial Unicode MS"/>
        </w:rPr>
      </w:pPr>
      <w:r w:rsidRPr="0032085F">
        <w:rPr>
          <w:rFonts w:eastAsia="Arial Unicode MS"/>
        </w:rPr>
        <w:t>Г) рубцевание</w:t>
      </w:r>
    </w:p>
    <w:p w:rsidR="009F1626" w:rsidRPr="0032085F" w:rsidRDefault="009F1626" w:rsidP="009F1626">
      <w:pPr>
        <w:tabs>
          <w:tab w:val="num" w:pos="0"/>
        </w:tabs>
        <w:spacing w:line="322" w:lineRule="exact"/>
        <w:rPr>
          <w:rFonts w:eastAsia="Arial Unicode MS"/>
        </w:rPr>
      </w:pPr>
      <w:r w:rsidRPr="0032085F">
        <w:rPr>
          <w:rFonts w:eastAsia="Arial Unicode MS"/>
        </w:rPr>
        <w:t>Д) инкапсуляция</w:t>
      </w:r>
    </w:p>
    <w:p w:rsidR="009F1626" w:rsidRPr="0032085F" w:rsidRDefault="009F1626" w:rsidP="009F1626">
      <w:pPr>
        <w:tabs>
          <w:tab w:val="num" w:pos="0"/>
        </w:tabs>
        <w:spacing w:line="322" w:lineRule="exact"/>
        <w:rPr>
          <w:rFonts w:eastAsia="Arial Unicode MS"/>
        </w:rPr>
      </w:pPr>
      <w:r w:rsidRPr="0032085F">
        <w:rPr>
          <w:rFonts w:eastAsia="Arial Unicode MS"/>
        </w:rPr>
        <w:t xml:space="preserve">Ответ: </w:t>
      </w:r>
      <w:r w:rsidR="00CE6353" w:rsidRPr="0032085F">
        <w:rPr>
          <w:rFonts w:eastAsia="Arial Unicode MS"/>
        </w:rPr>
        <w:t>в</w:t>
      </w:r>
      <w:r w:rsidRPr="0032085F">
        <w:rPr>
          <w:rFonts w:eastAsia="Arial Unicode MS"/>
        </w:rPr>
        <w:t>.</w:t>
      </w:r>
    </w:p>
    <w:p w:rsidR="009F1626" w:rsidRPr="0032085F" w:rsidRDefault="00EE7BAA" w:rsidP="009F1626">
      <w:pPr>
        <w:pStyle w:val="af3"/>
        <w:numPr>
          <w:ilvl w:val="1"/>
          <w:numId w:val="6"/>
        </w:numPr>
        <w:ind w:left="0"/>
        <w:jc w:val="both"/>
      </w:pPr>
      <w:r w:rsidRPr="0032085F">
        <w:t>В ЗАВИСИМОСТИ ОТ ПРИРОДЫ ЭМБОЛА ЭМБОЛИИ МОГУТ БЫТЬ</w:t>
      </w:r>
    </w:p>
    <w:p w:rsidR="009F1626" w:rsidRPr="0032085F" w:rsidRDefault="009F1626" w:rsidP="009F1626">
      <w:pPr>
        <w:tabs>
          <w:tab w:val="num" w:pos="0"/>
        </w:tabs>
        <w:jc w:val="both"/>
      </w:pPr>
      <w:r w:rsidRPr="0032085F">
        <w:t>А) воздушная</w:t>
      </w:r>
    </w:p>
    <w:p w:rsidR="009F1626" w:rsidRPr="0032085F" w:rsidRDefault="009F1626" w:rsidP="009F1626">
      <w:pPr>
        <w:tabs>
          <w:tab w:val="num" w:pos="0"/>
        </w:tabs>
        <w:jc w:val="both"/>
      </w:pPr>
      <w:r w:rsidRPr="0032085F">
        <w:t>Б) жировая</w:t>
      </w:r>
    </w:p>
    <w:p w:rsidR="009F1626" w:rsidRPr="0032085F" w:rsidRDefault="009F1626" w:rsidP="009F1626">
      <w:pPr>
        <w:tabs>
          <w:tab w:val="num" w:pos="0"/>
        </w:tabs>
        <w:jc w:val="both"/>
      </w:pPr>
      <w:r w:rsidRPr="0032085F">
        <w:t>В) тканевая</w:t>
      </w:r>
    </w:p>
    <w:p w:rsidR="009F1626" w:rsidRPr="0032085F" w:rsidRDefault="009F1626" w:rsidP="009F1626">
      <w:pPr>
        <w:tabs>
          <w:tab w:val="num" w:pos="0"/>
        </w:tabs>
        <w:jc w:val="both"/>
      </w:pPr>
      <w:r w:rsidRPr="0032085F">
        <w:t>Г) мускатная</w:t>
      </w:r>
    </w:p>
    <w:p w:rsidR="009F1626" w:rsidRPr="0032085F" w:rsidRDefault="009F1626" w:rsidP="009F1626">
      <w:pPr>
        <w:tabs>
          <w:tab w:val="num" w:pos="0"/>
        </w:tabs>
        <w:jc w:val="both"/>
      </w:pPr>
      <w:r w:rsidRPr="0032085F">
        <w:t>Д) цианотическая</w:t>
      </w:r>
    </w:p>
    <w:p w:rsidR="009F1626" w:rsidRPr="0032085F" w:rsidRDefault="009F1626" w:rsidP="009F1626">
      <w:pPr>
        <w:tabs>
          <w:tab w:val="num" w:pos="0"/>
        </w:tabs>
        <w:spacing w:line="322" w:lineRule="exact"/>
        <w:rPr>
          <w:rFonts w:eastAsia="Arial Unicode MS"/>
        </w:rPr>
      </w:pPr>
      <w:r w:rsidRPr="0032085F">
        <w:rPr>
          <w:rFonts w:eastAsia="Arial Unicode MS"/>
        </w:rPr>
        <w:t>Ответ: а,б,в.</w:t>
      </w:r>
    </w:p>
    <w:p w:rsidR="001655E5" w:rsidRPr="0032085F" w:rsidRDefault="00EE7BAA" w:rsidP="001655E5">
      <w:pPr>
        <w:pStyle w:val="af3"/>
        <w:numPr>
          <w:ilvl w:val="1"/>
          <w:numId w:val="6"/>
        </w:numPr>
        <w:spacing w:line="317" w:lineRule="exact"/>
        <w:ind w:left="0"/>
        <w:rPr>
          <w:rFonts w:eastAsia="Arial Unicode MS"/>
        </w:rPr>
      </w:pPr>
      <w:r w:rsidRPr="0032085F">
        <w:rPr>
          <w:rFonts w:eastAsia="Arial Unicode MS"/>
        </w:rPr>
        <w:t>С УЧЕТОМ ЧИСЛА ОБНАРУЖЕННЫХ ПРИ ВСКРЫТИИ ТРУПА ЗАБОЛЕВАНИЙ ПАТОЛОГОАНАТОМИЧЕСКИЙ ДИАГНОЗ МОЖЕТ БЫТЬ</w:t>
      </w:r>
    </w:p>
    <w:p w:rsidR="001655E5" w:rsidRPr="0032085F" w:rsidRDefault="001655E5" w:rsidP="001655E5">
      <w:pPr>
        <w:spacing w:line="317" w:lineRule="exact"/>
        <w:rPr>
          <w:rFonts w:eastAsia="Arial Unicode MS"/>
        </w:rPr>
      </w:pPr>
      <w:r w:rsidRPr="0032085F">
        <w:rPr>
          <w:rFonts w:eastAsia="Arial Unicode MS"/>
        </w:rPr>
        <w:t>А) монокаузальный</w:t>
      </w:r>
    </w:p>
    <w:p w:rsidR="001655E5" w:rsidRPr="0032085F" w:rsidRDefault="001655E5" w:rsidP="001655E5">
      <w:pPr>
        <w:spacing w:line="317" w:lineRule="exact"/>
        <w:rPr>
          <w:rFonts w:eastAsia="Arial Unicode MS"/>
        </w:rPr>
      </w:pPr>
      <w:r w:rsidRPr="0032085F">
        <w:rPr>
          <w:rFonts w:eastAsia="Arial Unicode MS"/>
        </w:rPr>
        <w:t>Б) предварительный</w:t>
      </w:r>
    </w:p>
    <w:p w:rsidR="001655E5" w:rsidRPr="0032085F" w:rsidRDefault="001655E5" w:rsidP="001655E5">
      <w:pPr>
        <w:spacing w:line="317" w:lineRule="exact"/>
        <w:rPr>
          <w:rFonts w:eastAsia="Arial Unicode MS"/>
        </w:rPr>
      </w:pPr>
      <w:r w:rsidRPr="0032085F">
        <w:rPr>
          <w:rFonts w:eastAsia="Arial Unicode MS"/>
        </w:rPr>
        <w:t>В) полипатический</w:t>
      </w:r>
    </w:p>
    <w:p w:rsidR="001655E5" w:rsidRPr="0032085F" w:rsidRDefault="001655E5" w:rsidP="001655E5">
      <w:pPr>
        <w:spacing w:line="317" w:lineRule="exact"/>
        <w:rPr>
          <w:rFonts w:eastAsia="Arial Unicode MS"/>
        </w:rPr>
      </w:pPr>
      <w:r w:rsidRPr="0032085F">
        <w:rPr>
          <w:rFonts w:eastAsia="Arial Unicode MS"/>
        </w:rPr>
        <w:t>Г) клинический</w:t>
      </w:r>
    </w:p>
    <w:p w:rsidR="001655E5" w:rsidRPr="0032085F" w:rsidRDefault="001655E5" w:rsidP="001655E5">
      <w:pPr>
        <w:spacing w:line="317" w:lineRule="exact"/>
        <w:rPr>
          <w:rFonts w:eastAsia="Arial Unicode MS"/>
        </w:rPr>
      </w:pPr>
      <w:r w:rsidRPr="0032085F">
        <w:rPr>
          <w:rFonts w:eastAsia="Arial Unicode MS"/>
        </w:rPr>
        <w:t>Д) этиологический</w:t>
      </w:r>
    </w:p>
    <w:p w:rsidR="001655E5" w:rsidRPr="0032085F" w:rsidRDefault="001655E5" w:rsidP="001655E5">
      <w:pPr>
        <w:spacing w:line="317" w:lineRule="exact"/>
        <w:rPr>
          <w:rFonts w:eastAsia="Arial Unicode MS"/>
        </w:rPr>
      </w:pPr>
      <w:r w:rsidRPr="0032085F">
        <w:rPr>
          <w:rFonts w:eastAsia="Arial Unicode MS"/>
        </w:rPr>
        <w:t>Ответ: а,в.</w:t>
      </w:r>
    </w:p>
    <w:p w:rsidR="001655E5" w:rsidRPr="0032085F" w:rsidRDefault="00EE7BAA" w:rsidP="001655E5">
      <w:pPr>
        <w:pStyle w:val="af3"/>
        <w:numPr>
          <w:ilvl w:val="1"/>
          <w:numId w:val="6"/>
        </w:numPr>
        <w:spacing w:after="200"/>
        <w:ind w:left="0"/>
      </w:pPr>
      <w:r w:rsidRPr="0032085F">
        <w:t>МАТЕРИАЛОМ ДЛЯ БИОПСИЙНОГО ИССЛЕДОВАНИЯ МОГУТ БЫТЬ</w:t>
      </w:r>
    </w:p>
    <w:p w:rsidR="001655E5" w:rsidRPr="0032085F" w:rsidRDefault="001655E5" w:rsidP="001655E5">
      <w:pPr>
        <w:pStyle w:val="af3"/>
        <w:ind w:left="0"/>
      </w:pPr>
      <w:r w:rsidRPr="0032085F">
        <w:t>А) отпечатки из тканей</w:t>
      </w:r>
    </w:p>
    <w:p w:rsidR="001655E5" w:rsidRPr="0032085F" w:rsidRDefault="001655E5" w:rsidP="001655E5">
      <w:pPr>
        <w:pStyle w:val="af3"/>
        <w:ind w:left="0"/>
      </w:pPr>
      <w:r w:rsidRPr="0032085F">
        <w:t>Б) ткани, удаленные хирургическим способом</w:t>
      </w:r>
    </w:p>
    <w:p w:rsidR="001655E5" w:rsidRPr="0032085F" w:rsidRDefault="001655E5" w:rsidP="001655E5">
      <w:pPr>
        <w:pStyle w:val="af3"/>
        <w:ind w:left="0"/>
      </w:pPr>
      <w:r w:rsidRPr="0032085F">
        <w:t>В) ткани умершего в стационаре</w:t>
      </w:r>
    </w:p>
    <w:p w:rsidR="001655E5" w:rsidRPr="0032085F" w:rsidRDefault="001655E5" w:rsidP="001655E5">
      <w:pPr>
        <w:pStyle w:val="af3"/>
        <w:ind w:left="0"/>
      </w:pPr>
      <w:r w:rsidRPr="0032085F">
        <w:t>Г) секреты (моча, мокрота, слизь, выделение из молочных желез и т.д.)</w:t>
      </w:r>
    </w:p>
    <w:p w:rsidR="001655E5" w:rsidRPr="0032085F" w:rsidRDefault="001655E5" w:rsidP="001655E5">
      <w:pPr>
        <w:pStyle w:val="af3"/>
        <w:ind w:left="0"/>
      </w:pPr>
      <w:r w:rsidRPr="0032085F">
        <w:t>Д) клетки, полученные путем аспирации</w:t>
      </w:r>
    </w:p>
    <w:p w:rsidR="001655E5" w:rsidRPr="0032085F" w:rsidRDefault="001655E5" w:rsidP="001655E5">
      <w:pPr>
        <w:pStyle w:val="af3"/>
        <w:ind w:left="0"/>
      </w:pPr>
      <w:r w:rsidRPr="0032085F">
        <w:t>Ответ: а,б,г,д</w:t>
      </w:r>
      <w:r w:rsidR="00CE6353" w:rsidRPr="0032085F">
        <w:t>.</w:t>
      </w:r>
    </w:p>
    <w:p w:rsidR="005922C8" w:rsidRDefault="005922C8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Style w:val="125"/>
          <w:rFonts w:ascii="Times New Roman" w:hAnsi="Times New Roman"/>
          <w:b/>
          <w:sz w:val="24"/>
          <w:szCs w:val="24"/>
        </w:rPr>
      </w:pPr>
    </w:p>
    <w:p w:rsidR="00EC4EA7" w:rsidRPr="0032085F" w:rsidRDefault="00EC4EA7" w:rsidP="00EC4EA7">
      <w:pPr>
        <w:pStyle w:val="139"/>
        <w:shd w:val="clear" w:color="auto" w:fill="auto"/>
        <w:spacing w:after="0" w:line="270" w:lineRule="exact"/>
        <w:ind w:left="3480" w:firstLine="0"/>
        <w:jc w:val="left"/>
        <w:rPr>
          <w:rStyle w:val="125"/>
          <w:rFonts w:ascii="Times New Roman" w:hAnsi="Times New Roman"/>
          <w:b/>
          <w:sz w:val="24"/>
          <w:szCs w:val="24"/>
        </w:rPr>
      </w:pPr>
      <w:r w:rsidRPr="0032085F">
        <w:rPr>
          <w:rStyle w:val="125"/>
          <w:rFonts w:ascii="Times New Roman" w:hAnsi="Times New Roman"/>
          <w:b/>
          <w:sz w:val="24"/>
          <w:szCs w:val="24"/>
        </w:rPr>
        <w:t>Ситуационные задачи</w:t>
      </w:r>
    </w:p>
    <w:p w:rsidR="001655E5" w:rsidRPr="0032085F" w:rsidRDefault="001655E5" w:rsidP="001655E5">
      <w:pPr>
        <w:pStyle w:val="a3"/>
        <w:ind w:left="0" w:firstLine="567"/>
        <w:rPr>
          <w:sz w:val="24"/>
          <w:szCs w:val="24"/>
        </w:rPr>
      </w:pPr>
      <w:r w:rsidRPr="0032085F">
        <w:rPr>
          <w:b/>
          <w:sz w:val="24"/>
          <w:szCs w:val="24"/>
        </w:rPr>
        <w:t>Задача 1.</w:t>
      </w:r>
      <w:r w:rsidRPr="0032085F">
        <w:rPr>
          <w:sz w:val="24"/>
          <w:szCs w:val="24"/>
        </w:rPr>
        <w:t xml:space="preserve"> У больного, страдающего пороком сердца с явлениями хронической сердечной недостаточности с выраженным отеком нижних конечностей, при попытке подняться с постели внезапно появилась резкая синюшность лица и наступила смерть.</w:t>
      </w:r>
    </w:p>
    <w:p w:rsidR="001655E5" w:rsidRPr="0032085F" w:rsidRDefault="001655E5" w:rsidP="001655E5">
      <w:pPr>
        <w:ind w:firstLine="567"/>
      </w:pPr>
      <w:r w:rsidRPr="0032085F">
        <w:t>Вопросы: 1)Какое осложнение развилось у больного? 2)Какие изменения можно обнаружить в нижних конечностях, имеющие отношение к смертельному исходу? 3)Каков механизм смерти?</w:t>
      </w:r>
    </w:p>
    <w:p w:rsidR="001655E5" w:rsidRPr="0032085F" w:rsidRDefault="001655E5" w:rsidP="001655E5">
      <w:pPr>
        <w:ind w:firstLine="567"/>
      </w:pPr>
      <w:r w:rsidRPr="0032085F">
        <w:t>Ответы: 1. тромбоэмболия легочной артерии. 2. тромбоз вен. 3. остановка сердца вследствие пульмокоронарного рефлекса.</w:t>
      </w:r>
    </w:p>
    <w:p w:rsidR="001655E5" w:rsidRPr="0032085F" w:rsidRDefault="001655E5" w:rsidP="001655E5">
      <w:pPr>
        <w:pStyle w:val="a5"/>
        <w:spacing w:after="0"/>
        <w:ind w:firstLine="540"/>
        <w:jc w:val="both"/>
      </w:pPr>
      <w:r w:rsidRPr="0032085F">
        <w:rPr>
          <w:b/>
        </w:rPr>
        <w:t>Задача 2.</w:t>
      </w:r>
      <w:r w:rsidRPr="0032085F">
        <w:t xml:space="preserve"> Больной поступил в клинику с жалобами на слабость, похудание, наличие множества узлов в подкожной клетчатке. Незадолго до этого (месяц) случайно повредил пигментное пятно (невус) в межлопаточной области. Некоторые из узлов бурого цвета. Печень увеличена,  поверхность ее бугристая. При нарастающих явлениях кахексии наступила смерть. При вскрытии обнаружены узлы черно-бурого цвета не только в подкожной клетчатке, но и в печени, легких, лимфоузлах.</w:t>
      </w:r>
    </w:p>
    <w:p w:rsidR="001655E5" w:rsidRPr="0032085F" w:rsidRDefault="001655E5" w:rsidP="001655E5">
      <w:pPr>
        <w:pStyle w:val="a5"/>
        <w:spacing w:after="0"/>
        <w:ind w:firstLine="540"/>
        <w:jc w:val="both"/>
      </w:pPr>
      <w:r w:rsidRPr="0032085F">
        <w:t xml:space="preserve">Вопросы: 1) назовите опухоль? 2) из какой ткани она развивается? 3) где искать первичную локализацию опухоли? 4) чем обусловлен цвет метастатических узлов? </w:t>
      </w:r>
    </w:p>
    <w:p w:rsidR="001655E5" w:rsidRPr="0032085F" w:rsidRDefault="001655E5" w:rsidP="001655E5">
      <w:pPr>
        <w:pStyle w:val="a5"/>
        <w:spacing w:after="0"/>
        <w:ind w:firstLine="540"/>
        <w:jc w:val="both"/>
      </w:pPr>
      <w:r w:rsidRPr="0032085F">
        <w:t>Ответы: 1. меланома, 2. из меланинобразующей ткани, 3. кожа, глаз, мягкие мозговые оболочки, 4. наличием пигмента меланина.</w:t>
      </w:r>
    </w:p>
    <w:p w:rsidR="001655E5" w:rsidRPr="0032085F" w:rsidRDefault="001655E5" w:rsidP="001655E5">
      <w:pPr>
        <w:pStyle w:val="a3"/>
        <w:tabs>
          <w:tab w:val="left" w:pos="-1701"/>
        </w:tabs>
        <w:ind w:left="0" w:firstLine="567"/>
        <w:rPr>
          <w:sz w:val="24"/>
          <w:szCs w:val="24"/>
        </w:rPr>
      </w:pPr>
      <w:r w:rsidRPr="0032085F">
        <w:rPr>
          <w:b/>
          <w:sz w:val="24"/>
          <w:szCs w:val="24"/>
        </w:rPr>
        <w:t xml:space="preserve">Задача </w:t>
      </w:r>
      <w:r w:rsidR="00CE6353" w:rsidRPr="0032085F">
        <w:rPr>
          <w:b/>
          <w:sz w:val="24"/>
          <w:szCs w:val="24"/>
        </w:rPr>
        <w:t>3</w:t>
      </w:r>
      <w:r w:rsidRPr="0032085F">
        <w:rPr>
          <w:b/>
          <w:sz w:val="24"/>
          <w:szCs w:val="24"/>
        </w:rPr>
        <w:t>.</w:t>
      </w:r>
      <w:r w:rsidRPr="0032085F">
        <w:rPr>
          <w:sz w:val="24"/>
          <w:szCs w:val="24"/>
        </w:rPr>
        <w:t xml:space="preserve"> У 40-летнего мужчины в области келоидного рубца голени появилось изъявление. Больной в течение 2 мес</w:t>
      </w:r>
      <w:r w:rsidR="005922C8">
        <w:rPr>
          <w:sz w:val="24"/>
          <w:szCs w:val="24"/>
        </w:rPr>
        <w:t>.</w:t>
      </w:r>
      <w:r w:rsidRPr="0032085F">
        <w:rPr>
          <w:sz w:val="24"/>
          <w:szCs w:val="24"/>
        </w:rPr>
        <w:t xml:space="preserve"> применял антисептические мазевые повязки без эффекта. Хирургом для установления природы заболевания направлен на гистологическое исследование иссеченный кусочек ткани из хронической язвы голени. Заключение </w:t>
      </w:r>
      <w:r w:rsidRPr="0032085F">
        <w:rPr>
          <w:sz w:val="24"/>
          <w:szCs w:val="24"/>
        </w:rPr>
        <w:lastRenderedPageBreak/>
        <w:t xml:space="preserve">патологоанатома: в доставленном материале мелкозернистые эозинофильные массы детрита с небольшими группами разрушенных нейтрофильных лейкоцитов: </w:t>
      </w:r>
    </w:p>
    <w:p w:rsidR="001655E5" w:rsidRPr="0032085F" w:rsidRDefault="001655E5" w:rsidP="005922C8">
      <w:pPr>
        <w:pStyle w:val="af3"/>
        <w:numPr>
          <w:ilvl w:val="0"/>
          <w:numId w:val="26"/>
        </w:numPr>
        <w:jc w:val="both"/>
      </w:pPr>
      <w:r w:rsidRPr="0032085F">
        <w:t>Вид материала для морфологической диагностики:</w:t>
      </w:r>
    </w:p>
    <w:p w:rsidR="001655E5" w:rsidRPr="0032085F" w:rsidRDefault="001655E5" w:rsidP="001655E5">
      <w:pPr>
        <w:ind w:left="720" w:firstLine="720"/>
      </w:pPr>
      <w:r w:rsidRPr="0032085F">
        <w:t xml:space="preserve">а. Операционный </w:t>
      </w:r>
    </w:p>
    <w:p w:rsidR="001655E5" w:rsidRPr="0032085F" w:rsidRDefault="001655E5" w:rsidP="001655E5">
      <w:pPr>
        <w:ind w:left="1080" w:firstLine="360"/>
      </w:pPr>
      <w:r w:rsidRPr="0032085F">
        <w:t>б. Инцизионный</w:t>
      </w:r>
    </w:p>
    <w:p w:rsidR="001655E5" w:rsidRPr="0032085F" w:rsidRDefault="001655E5" w:rsidP="001655E5">
      <w:pPr>
        <w:ind w:left="720" w:firstLine="720"/>
      </w:pPr>
      <w:r w:rsidRPr="0032085F">
        <w:t>в. Эксцизионный.</w:t>
      </w:r>
    </w:p>
    <w:p w:rsidR="001655E5" w:rsidRPr="0032085F" w:rsidRDefault="001655E5" w:rsidP="005922C8">
      <w:pPr>
        <w:pStyle w:val="af3"/>
        <w:numPr>
          <w:ilvl w:val="0"/>
          <w:numId w:val="26"/>
        </w:numPr>
      </w:pPr>
      <w:r w:rsidRPr="0032085F">
        <w:t>Характер патологоанатомического заключения:</w:t>
      </w:r>
    </w:p>
    <w:p w:rsidR="001655E5" w:rsidRPr="0032085F" w:rsidRDefault="001655E5" w:rsidP="001655E5">
      <w:r w:rsidRPr="0032085F">
        <w:t>а. Окончательный диагноз</w:t>
      </w:r>
    </w:p>
    <w:p w:rsidR="001655E5" w:rsidRPr="0032085F" w:rsidRDefault="001655E5" w:rsidP="001655E5">
      <w:r w:rsidRPr="0032085F">
        <w:t>б. Ориентировочный диагноз</w:t>
      </w:r>
    </w:p>
    <w:p w:rsidR="001655E5" w:rsidRPr="0032085F" w:rsidRDefault="001655E5" w:rsidP="001655E5">
      <w:r w:rsidRPr="0032085F">
        <w:t>в. Описательный ответ.</w:t>
      </w:r>
    </w:p>
    <w:p w:rsidR="001655E5" w:rsidRPr="0032085F" w:rsidRDefault="001655E5" w:rsidP="001655E5">
      <w:r w:rsidRPr="0032085F">
        <w:t>г. Предварительный диагноз.</w:t>
      </w:r>
    </w:p>
    <w:p w:rsidR="001655E5" w:rsidRPr="005922C8" w:rsidRDefault="001655E5" w:rsidP="001655E5">
      <w:r w:rsidRPr="0032085F">
        <w:t>Ответ</w:t>
      </w:r>
      <w:r w:rsidRPr="005922C8">
        <w:t>: 1. б. Биоптат инцизионный.</w:t>
      </w:r>
    </w:p>
    <w:p w:rsidR="0014055D" w:rsidRPr="005922C8" w:rsidRDefault="001655E5" w:rsidP="00CE6353">
      <w:pPr>
        <w:ind w:firstLine="720"/>
      </w:pPr>
      <w:r w:rsidRPr="005922C8">
        <w:t>2. б. Окончательный диагноз.</w:t>
      </w:r>
    </w:p>
    <w:p w:rsidR="004D2A09" w:rsidRPr="005922C8" w:rsidRDefault="004D2A09" w:rsidP="00670060">
      <w:pPr>
        <w:spacing w:after="200" w:line="276" w:lineRule="auto"/>
      </w:pPr>
    </w:p>
    <w:p w:rsidR="00EC4EA7" w:rsidRPr="0032085F" w:rsidRDefault="004477BB" w:rsidP="00670060">
      <w:pPr>
        <w:spacing w:after="200" w:line="276" w:lineRule="auto"/>
        <w:jc w:val="center"/>
        <w:rPr>
          <w:b/>
          <w:bCs/>
        </w:rPr>
      </w:pPr>
      <w:r w:rsidRPr="0032085F">
        <w:rPr>
          <w:b/>
        </w:rPr>
        <w:t>3</w:t>
      </w:r>
      <w:r w:rsidR="00EC4EA7" w:rsidRPr="0032085F">
        <w:rPr>
          <w:b/>
        </w:rPr>
        <w:t>.</w:t>
      </w:r>
      <w:r w:rsidR="000934F5" w:rsidRPr="0032085F">
        <w:rPr>
          <w:b/>
        </w:rPr>
        <w:t>4</w:t>
      </w:r>
      <w:r w:rsidR="00EC4EA7" w:rsidRPr="0032085F">
        <w:rPr>
          <w:b/>
        </w:rPr>
        <w:t xml:space="preserve">. </w:t>
      </w:r>
      <w:r w:rsidR="00EC4EA7" w:rsidRPr="0032085F">
        <w:rPr>
          <w:b/>
          <w:bCs/>
        </w:rPr>
        <w:t>Учебно-методическое и информационное обеспечение учебной</w:t>
      </w:r>
      <w:r w:rsidR="00101095" w:rsidRPr="0032085F">
        <w:rPr>
          <w:b/>
          <w:bCs/>
        </w:rPr>
        <w:t xml:space="preserve"> </w:t>
      </w:r>
      <w:r w:rsidR="00EC4EA7" w:rsidRPr="0032085F">
        <w:rPr>
          <w:b/>
          <w:bCs/>
        </w:rPr>
        <w:t>дисциплины (модуля)</w:t>
      </w:r>
    </w:p>
    <w:tbl>
      <w:tblPr>
        <w:tblStyle w:val="aff"/>
        <w:tblW w:w="0" w:type="auto"/>
        <w:tblLayout w:type="fixed"/>
        <w:tblLook w:val="04A0"/>
      </w:tblPr>
      <w:tblGrid>
        <w:gridCol w:w="507"/>
        <w:gridCol w:w="5980"/>
        <w:gridCol w:w="2126"/>
        <w:gridCol w:w="1134"/>
      </w:tblGrid>
      <w:tr w:rsidR="00E81B78" w:rsidRPr="004D2A09" w:rsidTr="00670060">
        <w:trPr>
          <w:trHeight w:val="890"/>
        </w:trPr>
        <w:tc>
          <w:tcPr>
            <w:tcW w:w="507" w:type="dxa"/>
            <w:vAlign w:val="center"/>
          </w:tcPr>
          <w:p w:rsidR="00E81B78" w:rsidRPr="005922C8" w:rsidRDefault="00E81B78" w:rsidP="00D32D55">
            <w:pPr>
              <w:jc w:val="center"/>
              <w:rPr>
                <w:b/>
                <w:sz w:val="20"/>
                <w:szCs w:val="20"/>
              </w:rPr>
            </w:pPr>
            <w:r w:rsidRPr="005922C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80" w:type="dxa"/>
            <w:vAlign w:val="center"/>
          </w:tcPr>
          <w:p w:rsidR="00E81B78" w:rsidRPr="005922C8" w:rsidRDefault="00E81B78" w:rsidP="00D32D55">
            <w:pPr>
              <w:jc w:val="center"/>
              <w:rPr>
                <w:b/>
                <w:sz w:val="20"/>
                <w:szCs w:val="20"/>
              </w:rPr>
            </w:pPr>
            <w:r w:rsidRPr="005922C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E81B78" w:rsidRPr="005922C8" w:rsidRDefault="00E81B78" w:rsidP="00D32D55">
            <w:pPr>
              <w:jc w:val="center"/>
              <w:rPr>
                <w:b/>
                <w:sz w:val="20"/>
                <w:szCs w:val="20"/>
              </w:rPr>
            </w:pPr>
            <w:r w:rsidRPr="005922C8">
              <w:rPr>
                <w:b/>
                <w:sz w:val="20"/>
                <w:szCs w:val="20"/>
              </w:rPr>
              <w:t>Количество экземпляров</w:t>
            </w:r>
          </w:p>
          <w:p w:rsidR="00E81B78" w:rsidRPr="005922C8" w:rsidRDefault="00E81B78" w:rsidP="00D32D55">
            <w:pPr>
              <w:jc w:val="center"/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(Для печатных изданий – количество экземпляров, для электронных – количество доступов)</w:t>
            </w:r>
          </w:p>
        </w:tc>
        <w:tc>
          <w:tcPr>
            <w:tcW w:w="1134" w:type="dxa"/>
            <w:vAlign w:val="center"/>
          </w:tcPr>
          <w:p w:rsidR="00E81B78" w:rsidRPr="005922C8" w:rsidRDefault="00E81B78" w:rsidP="00D32D55">
            <w:pPr>
              <w:jc w:val="center"/>
              <w:rPr>
                <w:b/>
                <w:sz w:val="20"/>
                <w:szCs w:val="20"/>
              </w:rPr>
            </w:pPr>
            <w:r w:rsidRPr="005922C8">
              <w:rPr>
                <w:b/>
                <w:sz w:val="20"/>
                <w:szCs w:val="20"/>
              </w:rPr>
              <w:t>Коэффициент обеспеченности</w:t>
            </w:r>
          </w:p>
        </w:tc>
      </w:tr>
      <w:tr w:rsidR="00E81B78" w:rsidRPr="004D2A09" w:rsidTr="00670060">
        <w:trPr>
          <w:trHeight w:val="155"/>
        </w:trPr>
        <w:tc>
          <w:tcPr>
            <w:tcW w:w="9747" w:type="dxa"/>
            <w:gridSpan w:val="4"/>
            <w:vAlign w:val="center"/>
          </w:tcPr>
          <w:p w:rsidR="00E81B78" w:rsidRPr="005922C8" w:rsidRDefault="00E81B78" w:rsidP="005922C8">
            <w:pPr>
              <w:jc w:val="both"/>
              <w:rPr>
                <w:b/>
                <w:sz w:val="20"/>
                <w:szCs w:val="20"/>
              </w:rPr>
            </w:pPr>
            <w:r w:rsidRPr="005922C8">
              <w:rPr>
                <w:b/>
                <w:sz w:val="20"/>
                <w:szCs w:val="20"/>
              </w:rPr>
              <w:t>Основная литература</w:t>
            </w:r>
          </w:p>
        </w:tc>
      </w:tr>
      <w:tr w:rsidR="00E81B78" w:rsidRPr="005922C8" w:rsidTr="00670060">
        <w:tc>
          <w:tcPr>
            <w:tcW w:w="507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1</w:t>
            </w:r>
          </w:p>
        </w:tc>
        <w:tc>
          <w:tcPr>
            <w:tcW w:w="5980" w:type="dxa"/>
          </w:tcPr>
          <w:p w:rsidR="00E81B78" w:rsidRPr="005922C8" w:rsidRDefault="00E81B78" w:rsidP="005922C8">
            <w:pPr>
              <w:jc w:val="both"/>
              <w:rPr>
                <w:sz w:val="20"/>
                <w:szCs w:val="20"/>
              </w:rPr>
            </w:pPr>
            <w:r w:rsidRPr="005922C8">
              <w:rPr>
                <w:b/>
                <w:bCs/>
                <w:sz w:val="20"/>
                <w:szCs w:val="20"/>
              </w:rPr>
              <w:t>Струков, А. И</w:t>
            </w:r>
            <w:r w:rsidRPr="005922C8">
              <w:rPr>
                <w:sz w:val="20"/>
                <w:szCs w:val="20"/>
              </w:rPr>
              <w:t xml:space="preserve">. Патологическая анатомия [Текст]  / А. И. Струков, В. В. Серов. - 5-е изд., стереотипное. - М. : Литтерра, 2012. - 846 с. </w:t>
            </w:r>
          </w:p>
          <w:p w:rsidR="00E81B78" w:rsidRPr="005922C8" w:rsidRDefault="00E81B78" w:rsidP="005922C8">
            <w:pPr>
              <w:jc w:val="both"/>
              <w:rPr>
                <w:sz w:val="20"/>
                <w:szCs w:val="20"/>
              </w:rPr>
            </w:pPr>
            <w:r w:rsidRPr="005922C8">
              <w:rPr>
                <w:b/>
                <w:bCs/>
                <w:sz w:val="20"/>
                <w:szCs w:val="20"/>
              </w:rPr>
              <w:t>Струков, А. И.</w:t>
            </w:r>
            <w:r w:rsidRPr="005922C8">
              <w:rPr>
                <w:b/>
                <w:sz w:val="20"/>
                <w:szCs w:val="20"/>
              </w:rPr>
              <w:t xml:space="preserve"> Патологическая анатомия [Электронный ресурс] :</w:t>
            </w:r>
            <w:r w:rsidRPr="005922C8">
              <w:rPr>
                <w:sz w:val="20"/>
                <w:szCs w:val="20"/>
              </w:rPr>
              <w:t xml:space="preserve"> учебник для студ. мед. вузов / А. И. Струков, В. В. Серов. - 5-е изд., стереотип. - М. : Литтерра, 2010. - 848 с. -Режим доступа: </w:t>
            </w:r>
          </w:p>
          <w:p w:rsidR="00E81B78" w:rsidRPr="005922C8" w:rsidRDefault="000F3682" w:rsidP="005922C8">
            <w:pPr>
              <w:jc w:val="both"/>
              <w:rPr>
                <w:b/>
                <w:bCs/>
                <w:sz w:val="20"/>
                <w:szCs w:val="20"/>
              </w:rPr>
            </w:pPr>
            <w:hyperlink r:id="rId10" w:history="1">
              <w:r w:rsidR="00E81B78" w:rsidRPr="005922C8">
                <w:rPr>
                  <w:rStyle w:val="af4"/>
                  <w:color w:val="auto"/>
                  <w:sz w:val="20"/>
                  <w:szCs w:val="20"/>
                </w:rPr>
                <w:t>http://www.studmedlib.ru/book/ISBN9785904090265.html</w:t>
              </w:r>
            </w:hyperlink>
          </w:p>
        </w:tc>
        <w:tc>
          <w:tcPr>
            <w:tcW w:w="2126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503</w:t>
            </w: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780 доступов</w:t>
            </w: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1</w:t>
            </w:r>
          </w:p>
        </w:tc>
      </w:tr>
      <w:tr w:rsidR="00E81B78" w:rsidRPr="005922C8" w:rsidTr="00670060">
        <w:trPr>
          <w:trHeight w:val="1534"/>
        </w:trPr>
        <w:tc>
          <w:tcPr>
            <w:tcW w:w="507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2</w:t>
            </w:r>
          </w:p>
        </w:tc>
        <w:tc>
          <w:tcPr>
            <w:tcW w:w="5980" w:type="dxa"/>
          </w:tcPr>
          <w:p w:rsidR="00E81B78" w:rsidRPr="005922C8" w:rsidRDefault="00E81B78" w:rsidP="005922C8">
            <w:pPr>
              <w:jc w:val="both"/>
              <w:rPr>
                <w:sz w:val="20"/>
                <w:szCs w:val="20"/>
              </w:rPr>
            </w:pPr>
            <w:r w:rsidRPr="005922C8">
              <w:rPr>
                <w:b/>
                <w:bCs/>
                <w:sz w:val="20"/>
                <w:szCs w:val="20"/>
              </w:rPr>
              <w:t>Патология</w:t>
            </w:r>
            <w:r w:rsidRPr="005922C8">
              <w:rPr>
                <w:sz w:val="20"/>
                <w:szCs w:val="20"/>
              </w:rPr>
              <w:t xml:space="preserve"> </w:t>
            </w:r>
            <w:r w:rsidRPr="005922C8">
              <w:rPr>
                <w:b/>
                <w:sz w:val="20"/>
                <w:szCs w:val="20"/>
              </w:rPr>
              <w:t>[Электронный ресурс]</w:t>
            </w:r>
            <w:r w:rsidRPr="005922C8">
              <w:rPr>
                <w:sz w:val="20"/>
                <w:szCs w:val="20"/>
              </w:rPr>
              <w:t xml:space="preserve"> в 2 т. : учебник / под ред. М. А. Пальцева, В. С. Паукова. - М. : Гэотар Медиа, 2010 - . - CD во 2-м томе.   </w:t>
            </w:r>
            <w:r w:rsidRPr="005922C8">
              <w:rPr>
                <w:b/>
                <w:bCs/>
                <w:sz w:val="20"/>
                <w:szCs w:val="20"/>
              </w:rPr>
              <w:t>Т. 1</w:t>
            </w:r>
            <w:r w:rsidRPr="005922C8">
              <w:rPr>
                <w:sz w:val="20"/>
                <w:szCs w:val="20"/>
              </w:rPr>
              <w:t xml:space="preserve">. - 2010. - 512 с.- Режим доступа: </w:t>
            </w:r>
            <w:hyperlink r:id="rId11" w:history="1">
              <w:r w:rsidRPr="005922C8">
                <w:rPr>
                  <w:rStyle w:val="af4"/>
                  <w:color w:val="auto"/>
                  <w:sz w:val="20"/>
                  <w:szCs w:val="20"/>
                </w:rPr>
                <w:t>http://www.studmedlib.ru/book/ISBN9785970412800.html</w:t>
              </w:r>
            </w:hyperlink>
          </w:p>
          <w:p w:rsidR="00E81B78" w:rsidRPr="005922C8" w:rsidRDefault="00E81B78" w:rsidP="005922C8">
            <w:pPr>
              <w:jc w:val="both"/>
              <w:rPr>
                <w:b/>
                <w:bCs/>
                <w:sz w:val="20"/>
                <w:szCs w:val="20"/>
              </w:rPr>
            </w:pPr>
            <w:r w:rsidRPr="005922C8">
              <w:rPr>
                <w:b/>
                <w:bCs/>
                <w:sz w:val="20"/>
                <w:szCs w:val="20"/>
              </w:rPr>
              <w:t>Патология</w:t>
            </w:r>
            <w:r w:rsidRPr="005922C8">
              <w:rPr>
                <w:b/>
                <w:sz w:val="20"/>
                <w:szCs w:val="20"/>
              </w:rPr>
              <w:t xml:space="preserve"> [Электронный ресурс]</w:t>
            </w:r>
            <w:r w:rsidRPr="005922C8">
              <w:rPr>
                <w:sz w:val="20"/>
                <w:szCs w:val="20"/>
              </w:rPr>
              <w:t xml:space="preserve"> в 2 т. : учебник / под ред. М. А. Пальцева, В. С. Паукова. - М. : Гэотар Медиа, 2010 - </w:t>
            </w:r>
            <w:r w:rsidRPr="005922C8">
              <w:rPr>
                <w:b/>
                <w:bCs/>
                <w:sz w:val="20"/>
                <w:szCs w:val="20"/>
              </w:rPr>
              <w:t>Т. 2</w:t>
            </w:r>
            <w:r w:rsidRPr="005922C8">
              <w:rPr>
                <w:sz w:val="20"/>
                <w:szCs w:val="20"/>
              </w:rPr>
              <w:t xml:space="preserve">. - 2010. - 485 с. Режим доступа: </w:t>
            </w:r>
            <w:hyperlink r:id="rId12" w:history="1">
              <w:r w:rsidRPr="005922C8">
                <w:rPr>
                  <w:rStyle w:val="af4"/>
                  <w:color w:val="auto"/>
                  <w:sz w:val="20"/>
                  <w:szCs w:val="20"/>
                </w:rPr>
                <w:t>http://www.studmedlib.ru/book/ISBN9785970412800.html</w:t>
              </w:r>
            </w:hyperlink>
          </w:p>
        </w:tc>
        <w:tc>
          <w:tcPr>
            <w:tcW w:w="2126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780 доступов</w:t>
            </w: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1B78" w:rsidRPr="005922C8" w:rsidRDefault="00E81B78" w:rsidP="00D32D55">
            <w:pPr>
              <w:rPr>
                <w:sz w:val="20"/>
                <w:szCs w:val="20"/>
                <w:lang w:val="en-US"/>
              </w:rPr>
            </w:pPr>
            <w:r w:rsidRPr="005922C8">
              <w:rPr>
                <w:sz w:val="20"/>
                <w:szCs w:val="20"/>
              </w:rPr>
              <w:t>0,</w:t>
            </w:r>
            <w:r w:rsidRPr="005922C8">
              <w:rPr>
                <w:sz w:val="20"/>
                <w:szCs w:val="20"/>
                <w:lang w:val="en-US"/>
              </w:rPr>
              <w:t>42</w:t>
            </w:r>
          </w:p>
        </w:tc>
      </w:tr>
      <w:tr w:rsidR="00E81B78" w:rsidRPr="005922C8" w:rsidTr="00670060">
        <w:trPr>
          <w:trHeight w:val="353"/>
        </w:trPr>
        <w:tc>
          <w:tcPr>
            <w:tcW w:w="9747" w:type="dxa"/>
            <w:gridSpan w:val="4"/>
            <w:vAlign w:val="center"/>
          </w:tcPr>
          <w:p w:rsidR="00E81B78" w:rsidRPr="005922C8" w:rsidRDefault="00E81B78" w:rsidP="005922C8">
            <w:pPr>
              <w:jc w:val="both"/>
              <w:rPr>
                <w:b/>
                <w:sz w:val="20"/>
                <w:szCs w:val="20"/>
              </w:rPr>
            </w:pPr>
            <w:r w:rsidRPr="005922C8">
              <w:rPr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E81B78" w:rsidRPr="005922C8" w:rsidTr="00670060">
        <w:tc>
          <w:tcPr>
            <w:tcW w:w="507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3</w:t>
            </w:r>
          </w:p>
        </w:tc>
        <w:tc>
          <w:tcPr>
            <w:tcW w:w="5980" w:type="dxa"/>
          </w:tcPr>
          <w:p w:rsidR="00E81B78" w:rsidRPr="005922C8" w:rsidRDefault="00E81B78" w:rsidP="005922C8">
            <w:pPr>
              <w:jc w:val="both"/>
              <w:rPr>
                <w:sz w:val="20"/>
                <w:szCs w:val="20"/>
              </w:rPr>
            </w:pPr>
            <w:r w:rsidRPr="005922C8">
              <w:rPr>
                <w:b/>
                <w:bCs/>
                <w:sz w:val="20"/>
                <w:szCs w:val="20"/>
              </w:rPr>
              <w:t>Патологическая анатомия. Терминологический</w:t>
            </w:r>
            <w:r w:rsidRPr="005922C8">
              <w:rPr>
                <w:sz w:val="20"/>
                <w:szCs w:val="20"/>
              </w:rPr>
              <w:t xml:space="preserve"> </w:t>
            </w:r>
            <w:r w:rsidRPr="005922C8">
              <w:rPr>
                <w:b/>
                <w:sz w:val="20"/>
                <w:szCs w:val="20"/>
              </w:rPr>
              <w:t>словарь</w:t>
            </w:r>
            <w:r w:rsidRPr="005922C8">
              <w:rPr>
                <w:sz w:val="20"/>
                <w:szCs w:val="20"/>
              </w:rPr>
              <w:t xml:space="preserve"> : учеб. пособие для студентов мед. вузов / Самар. гос. мед. ун-т, Башк. гос. мед. ун-т ; ред.: Т. А. Федорина, Т. И. Мустафин. - Самара : АсГард, 2010. - 165 с.</w:t>
            </w:r>
          </w:p>
          <w:p w:rsidR="00E81B78" w:rsidRPr="005922C8" w:rsidRDefault="00E81B78" w:rsidP="005922C8">
            <w:pPr>
              <w:jc w:val="both"/>
              <w:rPr>
                <w:sz w:val="20"/>
                <w:szCs w:val="20"/>
              </w:rPr>
            </w:pPr>
            <w:r w:rsidRPr="005922C8">
              <w:rPr>
                <w:b/>
                <w:sz w:val="20"/>
                <w:szCs w:val="20"/>
              </w:rPr>
              <w:t>Патологи</w:t>
            </w:r>
            <w:r w:rsidRPr="005922C8">
              <w:rPr>
                <w:rStyle w:val="aff0"/>
                <w:sz w:val="20"/>
                <w:szCs w:val="20"/>
              </w:rPr>
              <w:t>ческая анатомия. Терминологический</w:t>
            </w:r>
            <w:r w:rsidRPr="005922C8">
              <w:rPr>
                <w:b/>
                <w:sz w:val="20"/>
                <w:szCs w:val="20"/>
              </w:rPr>
              <w:t xml:space="preserve"> словарь [Электронный ресурс]:</w:t>
            </w:r>
            <w:r w:rsidRPr="005922C8">
              <w:rPr>
                <w:sz w:val="20"/>
                <w:szCs w:val="20"/>
              </w:rPr>
              <w:t xml:space="preserve"> учеб. пособие для студ. мед. вузов / ред.: Т.А. Федорина, Т.И. Мустафин; сост.: Д.С. Куклин, И.А. Шарифгалиев. - Самара: СамГМУ, 2010. - 165 с. // Электронная учебная библиотека: полнотекстовая база данных / ГОУ ВПО Башкирский государственный медицинский ун-т; авт.: А.Г. Хасанов, Н.Р. Кобзева, И.Ю. Гончарова. – Электрон. дан. – Уфа: БГМУ, 2009-2013. – Режим доступа: </w:t>
            </w:r>
            <w:hyperlink r:id="rId13" w:history="1">
              <w:r w:rsidRPr="005922C8">
                <w:rPr>
                  <w:rStyle w:val="af4"/>
                  <w:color w:val="auto"/>
                  <w:sz w:val="20"/>
                  <w:szCs w:val="20"/>
                  <w:lang w:val="en-US"/>
                </w:rPr>
                <w:t>http</w:t>
              </w:r>
              <w:r w:rsidRPr="005922C8">
                <w:rPr>
                  <w:rStyle w:val="af4"/>
                  <w:color w:val="auto"/>
                  <w:sz w:val="20"/>
                  <w:szCs w:val="20"/>
                </w:rPr>
                <w:t>://92.50.144.106/</w:t>
              </w:r>
              <w:r w:rsidRPr="005922C8">
                <w:rPr>
                  <w:rStyle w:val="af4"/>
                  <w:color w:val="auto"/>
                  <w:sz w:val="20"/>
                  <w:szCs w:val="20"/>
                  <w:lang w:val="en-US"/>
                </w:rPr>
                <w:t>jirbis</w:t>
              </w:r>
              <w:r w:rsidRPr="005922C8">
                <w:rPr>
                  <w:rStyle w:val="af4"/>
                  <w:color w:val="auto"/>
                  <w:sz w:val="20"/>
                  <w:szCs w:val="20"/>
                </w:rPr>
                <w:t>/</w:t>
              </w:r>
            </w:hyperlink>
            <w:r w:rsidRPr="005922C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198</w:t>
            </w: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Неограниченный доступ</w:t>
            </w:r>
          </w:p>
        </w:tc>
        <w:tc>
          <w:tcPr>
            <w:tcW w:w="1134" w:type="dxa"/>
          </w:tcPr>
          <w:p w:rsidR="00E81B78" w:rsidRPr="005922C8" w:rsidRDefault="00E81B78" w:rsidP="00D32D55">
            <w:pPr>
              <w:tabs>
                <w:tab w:val="left" w:pos="346"/>
              </w:tabs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1</w:t>
            </w:r>
          </w:p>
        </w:tc>
      </w:tr>
      <w:tr w:rsidR="00E81B78" w:rsidRPr="005922C8" w:rsidTr="00670060">
        <w:trPr>
          <w:trHeight w:val="703"/>
        </w:trPr>
        <w:tc>
          <w:tcPr>
            <w:tcW w:w="507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E81B78" w:rsidRPr="005922C8" w:rsidRDefault="00E81B78" w:rsidP="005922C8">
            <w:pPr>
              <w:jc w:val="both"/>
              <w:rPr>
                <w:sz w:val="20"/>
                <w:szCs w:val="20"/>
              </w:rPr>
            </w:pPr>
            <w:r w:rsidRPr="005922C8">
              <w:rPr>
                <w:b/>
                <w:sz w:val="20"/>
                <w:szCs w:val="20"/>
              </w:rPr>
              <w:t>Патологическая анатомия [Электронный ресурс]</w:t>
            </w:r>
            <w:r w:rsidRPr="005922C8">
              <w:rPr>
                <w:sz w:val="20"/>
                <w:szCs w:val="20"/>
              </w:rPr>
              <w:t xml:space="preserve"> : атлас: учеб. пособ. / О. В. Зайратьянц [и др.]; под общ. ред. О. В. Зайратьянца. - М.: ГЭОТАР-Медиа, 2010. - 472 с. - Режим доступа: </w:t>
            </w:r>
            <w:hyperlink r:id="rId14" w:history="1">
              <w:r w:rsidRPr="005922C8">
                <w:rPr>
                  <w:rStyle w:val="af4"/>
                  <w:color w:val="auto"/>
                  <w:sz w:val="20"/>
                  <w:szCs w:val="20"/>
                </w:rPr>
                <w:t>http://www.studmedlib.ru/book/ISBN9785970412848.html</w:t>
              </w:r>
            </w:hyperlink>
          </w:p>
        </w:tc>
        <w:tc>
          <w:tcPr>
            <w:tcW w:w="2126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780 доступов</w:t>
            </w:r>
          </w:p>
        </w:tc>
        <w:tc>
          <w:tcPr>
            <w:tcW w:w="1134" w:type="dxa"/>
          </w:tcPr>
          <w:p w:rsidR="00E81B78" w:rsidRPr="005922C8" w:rsidRDefault="00E81B78" w:rsidP="00D32D55">
            <w:pPr>
              <w:rPr>
                <w:sz w:val="20"/>
                <w:szCs w:val="20"/>
                <w:lang w:val="en-US"/>
              </w:rPr>
            </w:pPr>
            <w:r w:rsidRPr="005922C8">
              <w:rPr>
                <w:sz w:val="20"/>
                <w:szCs w:val="20"/>
              </w:rPr>
              <w:t>0.</w:t>
            </w:r>
            <w:r w:rsidRPr="005922C8">
              <w:rPr>
                <w:sz w:val="20"/>
                <w:szCs w:val="20"/>
                <w:lang w:val="en-US"/>
              </w:rPr>
              <w:t>49</w:t>
            </w:r>
          </w:p>
        </w:tc>
      </w:tr>
      <w:tr w:rsidR="00E81B78" w:rsidRPr="005922C8" w:rsidTr="00670060">
        <w:trPr>
          <w:trHeight w:val="421"/>
        </w:trPr>
        <w:tc>
          <w:tcPr>
            <w:tcW w:w="507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E81B78" w:rsidRPr="005922C8" w:rsidRDefault="00E81B78" w:rsidP="005922C8">
            <w:pPr>
              <w:jc w:val="both"/>
              <w:rPr>
                <w:b/>
                <w:sz w:val="20"/>
                <w:szCs w:val="20"/>
              </w:rPr>
            </w:pPr>
            <w:r w:rsidRPr="005922C8">
              <w:rPr>
                <w:b/>
                <w:bCs/>
                <w:sz w:val="20"/>
                <w:szCs w:val="20"/>
              </w:rPr>
              <w:t>Пальцев, М. А.</w:t>
            </w:r>
            <w:r w:rsidRPr="005922C8">
              <w:rPr>
                <w:sz w:val="20"/>
                <w:szCs w:val="20"/>
              </w:rPr>
              <w:t xml:space="preserve"> </w:t>
            </w:r>
            <w:r w:rsidRPr="005922C8">
              <w:rPr>
                <w:b/>
                <w:sz w:val="20"/>
                <w:szCs w:val="20"/>
              </w:rPr>
              <w:t xml:space="preserve">Атлас по патологической анатомии </w:t>
            </w:r>
            <w:r w:rsidRPr="005922C8">
              <w:rPr>
                <w:sz w:val="20"/>
                <w:szCs w:val="20"/>
              </w:rPr>
              <w:t xml:space="preserve">: атлас / М. А. </w:t>
            </w:r>
            <w:r w:rsidRPr="005922C8">
              <w:rPr>
                <w:b/>
                <w:sz w:val="20"/>
                <w:szCs w:val="20"/>
              </w:rPr>
              <w:t>Пальцев</w:t>
            </w:r>
            <w:r w:rsidRPr="005922C8">
              <w:rPr>
                <w:sz w:val="20"/>
                <w:szCs w:val="20"/>
              </w:rPr>
              <w:t>, А. Б. Пономарев, А. В. Бе</w:t>
            </w:r>
            <w:r w:rsidR="005922C8">
              <w:rPr>
                <w:sz w:val="20"/>
                <w:szCs w:val="20"/>
              </w:rPr>
              <w:t>рестова. - 2-е изд., стер. - М</w:t>
            </w:r>
            <w:r w:rsidRPr="005922C8">
              <w:rPr>
                <w:sz w:val="20"/>
                <w:szCs w:val="20"/>
              </w:rPr>
              <w:t>: Медицина, 2005. - 422 с.</w:t>
            </w:r>
          </w:p>
        </w:tc>
        <w:tc>
          <w:tcPr>
            <w:tcW w:w="2126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731</w:t>
            </w:r>
          </w:p>
        </w:tc>
        <w:tc>
          <w:tcPr>
            <w:tcW w:w="1134" w:type="dxa"/>
          </w:tcPr>
          <w:p w:rsidR="00E81B78" w:rsidRPr="005922C8" w:rsidRDefault="00E81B78" w:rsidP="00D32D55">
            <w:pPr>
              <w:rPr>
                <w:sz w:val="20"/>
                <w:szCs w:val="20"/>
                <w:lang w:val="en-US"/>
              </w:rPr>
            </w:pPr>
            <w:r w:rsidRPr="005922C8">
              <w:rPr>
                <w:sz w:val="20"/>
                <w:szCs w:val="20"/>
              </w:rPr>
              <w:t>0,</w:t>
            </w:r>
            <w:r w:rsidRPr="005922C8">
              <w:rPr>
                <w:sz w:val="20"/>
                <w:szCs w:val="20"/>
                <w:lang w:val="en-US"/>
              </w:rPr>
              <w:t>46</w:t>
            </w:r>
          </w:p>
        </w:tc>
        <w:bookmarkStart w:id="0" w:name="_GoBack"/>
        <w:bookmarkEnd w:id="0"/>
      </w:tr>
      <w:tr w:rsidR="00E81B78" w:rsidRPr="005922C8" w:rsidTr="00670060">
        <w:trPr>
          <w:trHeight w:val="635"/>
        </w:trPr>
        <w:tc>
          <w:tcPr>
            <w:tcW w:w="507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E81B78" w:rsidRPr="005922C8" w:rsidRDefault="00E81B78" w:rsidP="005922C8">
            <w:pPr>
              <w:jc w:val="both"/>
              <w:rPr>
                <w:sz w:val="20"/>
                <w:szCs w:val="20"/>
              </w:rPr>
            </w:pPr>
            <w:r w:rsidRPr="005922C8">
              <w:rPr>
                <w:b/>
                <w:bCs/>
                <w:sz w:val="20"/>
                <w:szCs w:val="20"/>
              </w:rPr>
              <w:t>Пальцев, М. А.</w:t>
            </w:r>
            <w:r w:rsidRPr="005922C8">
              <w:rPr>
                <w:sz w:val="20"/>
                <w:szCs w:val="20"/>
              </w:rPr>
              <w:t xml:space="preserve"> </w:t>
            </w:r>
            <w:r w:rsidRPr="005922C8">
              <w:rPr>
                <w:b/>
                <w:sz w:val="20"/>
                <w:szCs w:val="20"/>
              </w:rPr>
              <w:t>Руководство к практическим занятиям по патологической анатомии</w:t>
            </w:r>
            <w:r w:rsidRPr="005922C8">
              <w:rPr>
                <w:sz w:val="20"/>
                <w:szCs w:val="20"/>
              </w:rPr>
              <w:t xml:space="preserve">: учеб. пособие для студ. мед. вузов / М. А. Пальцев, Н. М. Аничков, М. Г. Рыбакова. - М. : Медицина, 2006. - 896 с. </w:t>
            </w:r>
          </w:p>
        </w:tc>
        <w:tc>
          <w:tcPr>
            <w:tcW w:w="2126" w:type="dxa"/>
          </w:tcPr>
          <w:p w:rsidR="00E81B78" w:rsidRPr="005922C8" w:rsidRDefault="00E81B78" w:rsidP="00D32D55">
            <w:pPr>
              <w:rPr>
                <w:sz w:val="20"/>
                <w:szCs w:val="20"/>
              </w:rPr>
            </w:pPr>
            <w:r w:rsidRPr="005922C8">
              <w:rPr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:rsidR="00E81B78" w:rsidRPr="005922C8" w:rsidRDefault="00E81B78" w:rsidP="00D32D55">
            <w:pPr>
              <w:rPr>
                <w:sz w:val="20"/>
                <w:szCs w:val="20"/>
                <w:lang w:val="en-US"/>
              </w:rPr>
            </w:pPr>
            <w:r w:rsidRPr="005922C8">
              <w:rPr>
                <w:sz w:val="20"/>
                <w:szCs w:val="20"/>
              </w:rPr>
              <w:t>0,</w:t>
            </w:r>
            <w:r w:rsidRPr="005922C8">
              <w:rPr>
                <w:sz w:val="20"/>
                <w:szCs w:val="20"/>
                <w:lang w:val="en-US"/>
              </w:rPr>
              <w:t>43</w:t>
            </w:r>
          </w:p>
        </w:tc>
      </w:tr>
    </w:tbl>
    <w:p w:rsidR="00A344DE" w:rsidRPr="005922C8" w:rsidRDefault="00A344DE">
      <w:pPr>
        <w:spacing w:after="200" w:line="276" w:lineRule="auto"/>
        <w:rPr>
          <w:sz w:val="20"/>
          <w:szCs w:val="20"/>
        </w:rPr>
      </w:pPr>
    </w:p>
    <w:sectPr w:rsidR="00A344DE" w:rsidRPr="005922C8" w:rsidSect="00670060">
      <w:pgSz w:w="11906" w:h="16838"/>
      <w:pgMar w:top="426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4D" w:rsidRDefault="00DE5C4D" w:rsidP="00EC4EA7">
      <w:r>
        <w:separator/>
      </w:r>
    </w:p>
  </w:endnote>
  <w:endnote w:type="continuationSeparator" w:id="1">
    <w:p w:rsidR="00DE5C4D" w:rsidRDefault="00DE5C4D" w:rsidP="00EC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3683"/>
      <w:docPartObj>
        <w:docPartGallery w:val="Page Numbers (Bottom of Page)"/>
        <w:docPartUnique/>
      </w:docPartObj>
    </w:sdtPr>
    <w:sdtContent>
      <w:p w:rsidR="007232E7" w:rsidRDefault="007232E7">
        <w:pPr>
          <w:pStyle w:val="ad"/>
          <w:jc w:val="center"/>
        </w:pPr>
        <w:fldSimple w:instr=" PAGE   \* MERGEFORMAT ">
          <w:r>
            <w:rPr>
              <w:noProof/>
            </w:rPr>
            <w:t>208</w:t>
          </w:r>
        </w:fldSimple>
      </w:p>
    </w:sdtContent>
  </w:sdt>
  <w:p w:rsidR="007232E7" w:rsidRDefault="007232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4D" w:rsidRDefault="00DE5C4D" w:rsidP="00EC4EA7">
      <w:r>
        <w:separator/>
      </w:r>
    </w:p>
  </w:footnote>
  <w:footnote w:type="continuationSeparator" w:id="1">
    <w:p w:rsidR="00DE5C4D" w:rsidRDefault="00DE5C4D" w:rsidP="00EC4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55" w:rsidRDefault="000F368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2D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D55" w:rsidRDefault="00D32D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39B"/>
    <w:multiLevelType w:val="hybridMultilevel"/>
    <w:tmpl w:val="01E64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C19EA"/>
    <w:multiLevelType w:val="hybridMultilevel"/>
    <w:tmpl w:val="16A640C6"/>
    <w:lvl w:ilvl="0" w:tplc="616E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7C3191"/>
    <w:multiLevelType w:val="singleLevel"/>
    <w:tmpl w:val="7E3092B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59A0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FA4544"/>
    <w:multiLevelType w:val="multilevel"/>
    <w:tmpl w:val="026A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1F16D85"/>
    <w:multiLevelType w:val="hybridMultilevel"/>
    <w:tmpl w:val="C9BA886C"/>
    <w:lvl w:ilvl="0" w:tplc="A8D6CE2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5BA4470"/>
    <w:multiLevelType w:val="hybridMultilevel"/>
    <w:tmpl w:val="569AC99A"/>
    <w:lvl w:ilvl="0" w:tplc="D1428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3190A"/>
    <w:multiLevelType w:val="hybridMultilevel"/>
    <w:tmpl w:val="9D288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2C256F"/>
    <w:multiLevelType w:val="multilevel"/>
    <w:tmpl w:val="A81CA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2A6813C6"/>
    <w:multiLevelType w:val="multilevel"/>
    <w:tmpl w:val="8650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1">
    <w:nsid w:val="314E2959"/>
    <w:multiLevelType w:val="multilevel"/>
    <w:tmpl w:val="C6DA1C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CE6F96"/>
    <w:multiLevelType w:val="multilevel"/>
    <w:tmpl w:val="B88E8E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3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52726"/>
    <w:multiLevelType w:val="hybridMultilevel"/>
    <w:tmpl w:val="223E1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D00448"/>
    <w:multiLevelType w:val="hybridMultilevel"/>
    <w:tmpl w:val="C7C8EA76"/>
    <w:lvl w:ilvl="0" w:tplc="DD0EF8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89E7476"/>
    <w:multiLevelType w:val="hybridMultilevel"/>
    <w:tmpl w:val="11AA2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B4F3D39"/>
    <w:multiLevelType w:val="hybridMultilevel"/>
    <w:tmpl w:val="01E64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342ED"/>
    <w:multiLevelType w:val="hybridMultilevel"/>
    <w:tmpl w:val="5844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B7B11"/>
    <w:multiLevelType w:val="hybridMultilevel"/>
    <w:tmpl w:val="C9E60634"/>
    <w:lvl w:ilvl="0" w:tplc="C5F87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1A4C50"/>
    <w:multiLevelType w:val="multilevel"/>
    <w:tmpl w:val="399EE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2">
    <w:nsid w:val="66CB4C00"/>
    <w:multiLevelType w:val="singleLevel"/>
    <w:tmpl w:val="A2D08B28"/>
    <w:lvl w:ilvl="0">
      <w:start w:val="5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3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F914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B3273FD"/>
    <w:multiLevelType w:val="hybridMultilevel"/>
    <w:tmpl w:val="C6CE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4"/>
  </w:num>
  <w:num w:numId="9">
    <w:abstractNumId w:val="23"/>
  </w:num>
  <w:num w:numId="10">
    <w:abstractNumId w:val="22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9"/>
  </w:num>
  <w:num w:numId="17">
    <w:abstractNumId w:val="24"/>
  </w:num>
  <w:num w:numId="18">
    <w:abstractNumId w:val="18"/>
  </w:num>
  <w:num w:numId="19">
    <w:abstractNumId w:val="0"/>
  </w:num>
  <w:num w:numId="20">
    <w:abstractNumId w:val="3"/>
  </w:num>
  <w:num w:numId="21">
    <w:abstractNumId w:val="17"/>
  </w:num>
  <w:num w:numId="22">
    <w:abstractNumId w:val="11"/>
  </w:num>
  <w:num w:numId="23">
    <w:abstractNumId w:val="14"/>
  </w:num>
  <w:num w:numId="24">
    <w:abstractNumId w:val="8"/>
  </w:num>
  <w:num w:numId="25">
    <w:abstractNumId w:val="5"/>
  </w:num>
  <w:num w:numId="26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EA7"/>
    <w:rsid w:val="00001B05"/>
    <w:rsid w:val="00050314"/>
    <w:rsid w:val="00052496"/>
    <w:rsid w:val="00054CF0"/>
    <w:rsid w:val="000564C5"/>
    <w:rsid w:val="000934F5"/>
    <w:rsid w:val="0009696C"/>
    <w:rsid w:val="000A5EA6"/>
    <w:rsid w:val="000B327A"/>
    <w:rsid w:val="000B644A"/>
    <w:rsid w:val="000F253F"/>
    <w:rsid w:val="000F3682"/>
    <w:rsid w:val="000F40CC"/>
    <w:rsid w:val="00101095"/>
    <w:rsid w:val="00102CA6"/>
    <w:rsid w:val="00137986"/>
    <w:rsid w:val="0014055D"/>
    <w:rsid w:val="001433E4"/>
    <w:rsid w:val="001655E5"/>
    <w:rsid w:val="00166C6F"/>
    <w:rsid w:val="001913DD"/>
    <w:rsid w:val="001A7D87"/>
    <w:rsid w:val="001F14FD"/>
    <w:rsid w:val="00214ACF"/>
    <w:rsid w:val="0022638A"/>
    <w:rsid w:val="00264E34"/>
    <w:rsid w:val="00275E88"/>
    <w:rsid w:val="00283338"/>
    <w:rsid w:val="002860BE"/>
    <w:rsid w:val="0028610E"/>
    <w:rsid w:val="002925C8"/>
    <w:rsid w:val="002945D7"/>
    <w:rsid w:val="002B04D9"/>
    <w:rsid w:val="002C2791"/>
    <w:rsid w:val="002C36D6"/>
    <w:rsid w:val="002C72E7"/>
    <w:rsid w:val="002F3DD1"/>
    <w:rsid w:val="00300DF3"/>
    <w:rsid w:val="00316509"/>
    <w:rsid w:val="0032085F"/>
    <w:rsid w:val="00326841"/>
    <w:rsid w:val="00351176"/>
    <w:rsid w:val="00355D0A"/>
    <w:rsid w:val="00370D3D"/>
    <w:rsid w:val="0038203E"/>
    <w:rsid w:val="003B49ED"/>
    <w:rsid w:val="003E1077"/>
    <w:rsid w:val="003E1143"/>
    <w:rsid w:val="003F7029"/>
    <w:rsid w:val="00411109"/>
    <w:rsid w:val="00416A6E"/>
    <w:rsid w:val="00417CFE"/>
    <w:rsid w:val="00431C25"/>
    <w:rsid w:val="00445406"/>
    <w:rsid w:val="004477BB"/>
    <w:rsid w:val="00461B11"/>
    <w:rsid w:val="004A5F91"/>
    <w:rsid w:val="004D2A09"/>
    <w:rsid w:val="005023D3"/>
    <w:rsid w:val="0053231C"/>
    <w:rsid w:val="005339A9"/>
    <w:rsid w:val="00535217"/>
    <w:rsid w:val="005600EE"/>
    <w:rsid w:val="005922C8"/>
    <w:rsid w:val="005A28B8"/>
    <w:rsid w:val="005D2516"/>
    <w:rsid w:val="005D27B6"/>
    <w:rsid w:val="005D7B3B"/>
    <w:rsid w:val="005E60CC"/>
    <w:rsid w:val="005F0B30"/>
    <w:rsid w:val="00600BDE"/>
    <w:rsid w:val="00617EC1"/>
    <w:rsid w:val="006316A4"/>
    <w:rsid w:val="0064017B"/>
    <w:rsid w:val="00644084"/>
    <w:rsid w:val="00662008"/>
    <w:rsid w:val="00663470"/>
    <w:rsid w:val="00670060"/>
    <w:rsid w:val="00670D0A"/>
    <w:rsid w:val="00674CCD"/>
    <w:rsid w:val="00695788"/>
    <w:rsid w:val="006B6FC6"/>
    <w:rsid w:val="006C3DD2"/>
    <w:rsid w:val="006D756E"/>
    <w:rsid w:val="006E29F4"/>
    <w:rsid w:val="006F3060"/>
    <w:rsid w:val="007017C9"/>
    <w:rsid w:val="007028B9"/>
    <w:rsid w:val="00707693"/>
    <w:rsid w:val="0071377C"/>
    <w:rsid w:val="007232E7"/>
    <w:rsid w:val="007278C1"/>
    <w:rsid w:val="00733696"/>
    <w:rsid w:val="00734B05"/>
    <w:rsid w:val="007437F0"/>
    <w:rsid w:val="00750577"/>
    <w:rsid w:val="00751199"/>
    <w:rsid w:val="00753BC2"/>
    <w:rsid w:val="0078540A"/>
    <w:rsid w:val="007B0B7D"/>
    <w:rsid w:val="007D198F"/>
    <w:rsid w:val="007D3690"/>
    <w:rsid w:val="007E5553"/>
    <w:rsid w:val="007F7209"/>
    <w:rsid w:val="00831840"/>
    <w:rsid w:val="008331DD"/>
    <w:rsid w:val="008407DB"/>
    <w:rsid w:val="0084247D"/>
    <w:rsid w:val="00860A0D"/>
    <w:rsid w:val="008768F4"/>
    <w:rsid w:val="00890ED7"/>
    <w:rsid w:val="008C1967"/>
    <w:rsid w:val="008F10B9"/>
    <w:rsid w:val="008F49EB"/>
    <w:rsid w:val="00912A62"/>
    <w:rsid w:val="00923A46"/>
    <w:rsid w:val="00945DE7"/>
    <w:rsid w:val="00971BAD"/>
    <w:rsid w:val="00991EAE"/>
    <w:rsid w:val="009C6ADA"/>
    <w:rsid w:val="009F1626"/>
    <w:rsid w:val="00A30A9D"/>
    <w:rsid w:val="00A344DE"/>
    <w:rsid w:val="00A732D0"/>
    <w:rsid w:val="00A950AB"/>
    <w:rsid w:val="00AA1F5D"/>
    <w:rsid w:val="00AA7187"/>
    <w:rsid w:val="00AB29FC"/>
    <w:rsid w:val="00AC7581"/>
    <w:rsid w:val="00AE51A2"/>
    <w:rsid w:val="00AE7ED6"/>
    <w:rsid w:val="00AF65F3"/>
    <w:rsid w:val="00B2614A"/>
    <w:rsid w:val="00B610A8"/>
    <w:rsid w:val="00B654A4"/>
    <w:rsid w:val="00B675CC"/>
    <w:rsid w:val="00B82326"/>
    <w:rsid w:val="00B85316"/>
    <w:rsid w:val="00BA09B4"/>
    <w:rsid w:val="00BB77DF"/>
    <w:rsid w:val="00BC6F80"/>
    <w:rsid w:val="00BD2A55"/>
    <w:rsid w:val="00BD44E4"/>
    <w:rsid w:val="00BE2974"/>
    <w:rsid w:val="00BE6B40"/>
    <w:rsid w:val="00C03B8C"/>
    <w:rsid w:val="00C17807"/>
    <w:rsid w:val="00C33BDA"/>
    <w:rsid w:val="00C529C1"/>
    <w:rsid w:val="00C6562F"/>
    <w:rsid w:val="00C7316C"/>
    <w:rsid w:val="00CD4E57"/>
    <w:rsid w:val="00CD75F3"/>
    <w:rsid w:val="00CE6353"/>
    <w:rsid w:val="00CF031E"/>
    <w:rsid w:val="00D00E27"/>
    <w:rsid w:val="00D02406"/>
    <w:rsid w:val="00D15A73"/>
    <w:rsid w:val="00D32D55"/>
    <w:rsid w:val="00D33654"/>
    <w:rsid w:val="00D35BD9"/>
    <w:rsid w:val="00D40A9B"/>
    <w:rsid w:val="00D40DAD"/>
    <w:rsid w:val="00D47307"/>
    <w:rsid w:val="00D50416"/>
    <w:rsid w:val="00D57AE2"/>
    <w:rsid w:val="00D9398F"/>
    <w:rsid w:val="00DA4997"/>
    <w:rsid w:val="00DE5C4D"/>
    <w:rsid w:val="00DE764D"/>
    <w:rsid w:val="00DF0451"/>
    <w:rsid w:val="00E04B01"/>
    <w:rsid w:val="00E31D34"/>
    <w:rsid w:val="00E34565"/>
    <w:rsid w:val="00E36E68"/>
    <w:rsid w:val="00E45FB1"/>
    <w:rsid w:val="00E508A4"/>
    <w:rsid w:val="00E52B23"/>
    <w:rsid w:val="00E6096A"/>
    <w:rsid w:val="00E65D1D"/>
    <w:rsid w:val="00E76DA3"/>
    <w:rsid w:val="00E81B78"/>
    <w:rsid w:val="00E91CF6"/>
    <w:rsid w:val="00EA1B24"/>
    <w:rsid w:val="00EC4EA7"/>
    <w:rsid w:val="00EC7B79"/>
    <w:rsid w:val="00EE7BAA"/>
    <w:rsid w:val="00EF4F44"/>
    <w:rsid w:val="00F12A58"/>
    <w:rsid w:val="00F138EF"/>
    <w:rsid w:val="00F36394"/>
    <w:rsid w:val="00F60B1C"/>
    <w:rsid w:val="00F74AC8"/>
    <w:rsid w:val="00FA436D"/>
    <w:rsid w:val="00FB38C3"/>
    <w:rsid w:val="00FC75A5"/>
    <w:rsid w:val="00FD100D"/>
    <w:rsid w:val="00FD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EA7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EC4EA7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C4EA7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EC4E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4E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4EA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C4EA7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EC4EA7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C4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EA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EA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C4E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4E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C4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4EA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EC4EA7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EC4EA7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EC4E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C4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C4E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C4EA7"/>
    <w:pPr>
      <w:spacing w:after="120"/>
    </w:pPr>
  </w:style>
  <w:style w:type="character" w:customStyle="1" w:styleId="a6">
    <w:name w:val="Основной текст Знак"/>
    <w:basedOn w:val="a0"/>
    <w:link w:val="a5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EC4EA7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EC4EA7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C4EA7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EC4EA7"/>
  </w:style>
  <w:style w:type="paragraph" w:styleId="a8">
    <w:name w:val="header"/>
    <w:basedOn w:val="a"/>
    <w:link w:val="a9"/>
    <w:semiHidden/>
    <w:rsid w:val="00EC4E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EC4EA7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EC4EA7"/>
  </w:style>
  <w:style w:type="paragraph" w:styleId="ac">
    <w:name w:val="Normal (Web)"/>
    <w:basedOn w:val="a"/>
    <w:rsid w:val="00EC4EA7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uiPriority w:val="99"/>
    <w:rsid w:val="00EC4E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EC4EA7"/>
    <w:rPr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4EA7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EC4EA7"/>
    <w:rPr>
      <w:rFonts w:ascii="Tahoma" w:hAnsi="Tahoma"/>
      <w:sz w:val="16"/>
      <w:szCs w:val="16"/>
    </w:rPr>
  </w:style>
  <w:style w:type="paragraph" w:styleId="af3">
    <w:name w:val="List Paragraph"/>
    <w:basedOn w:val="a"/>
    <w:qFormat/>
    <w:rsid w:val="00EC4EA7"/>
    <w:pPr>
      <w:ind w:left="720"/>
      <w:contextualSpacing/>
    </w:pPr>
  </w:style>
  <w:style w:type="paragraph" w:customStyle="1" w:styleId="Style12">
    <w:name w:val="Style12"/>
    <w:basedOn w:val="a"/>
    <w:uiPriority w:val="99"/>
    <w:rsid w:val="00EC4EA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EC4EA7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EC4EA7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C4EA7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EC4E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EC4EA7"/>
    <w:rPr>
      <w:color w:val="0066CC"/>
      <w:u w:val="single"/>
    </w:rPr>
  </w:style>
  <w:style w:type="paragraph" w:styleId="af5">
    <w:name w:val="No Spacing"/>
    <w:uiPriority w:val="1"/>
    <w:qFormat/>
    <w:rsid w:val="00EC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C4EA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EC4EA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EC4EA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EC4EA7"/>
  </w:style>
  <w:style w:type="paragraph" w:customStyle="1" w:styleId="0">
    <w:name w:val="Нумерованный 0"/>
    <w:basedOn w:val="a"/>
    <w:rsid w:val="00EC4EA7"/>
    <w:pPr>
      <w:ind w:left="425" w:hanging="425"/>
      <w:jc w:val="both"/>
    </w:pPr>
    <w:rPr>
      <w:rFonts w:eastAsia="MS Mincho"/>
      <w:sz w:val="20"/>
    </w:rPr>
  </w:style>
  <w:style w:type="paragraph" w:styleId="af6">
    <w:name w:val="footnote text"/>
    <w:basedOn w:val="a"/>
    <w:link w:val="af7"/>
    <w:uiPriority w:val="99"/>
    <w:semiHidden/>
    <w:unhideWhenUsed/>
    <w:rsid w:val="00EC4EA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C4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EC4EA7"/>
    <w:rPr>
      <w:vertAlign w:val="superscript"/>
    </w:rPr>
  </w:style>
  <w:style w:type="paragraph" w:customStyle="1" w:styleId="main">
    <w:name w:val="main"/>
    <w:basedOn w:val="a"/>
    <w:rsid w:val="00EC4EA7"/>
    <w:pPr>
      <w:spacing w:before="100" w:beforeAutospacing="1" w:after="100" w:afterAutospacing="1"/>
    </w:pPr>
  </w:style>
  <w:style w:type="paragraph" w:customStyle="1" w:styleId="Default">
    <w:name w:val="Default"/>
    <w:rsid w:val="00EC4E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Нормальный"/>
    <w:rsid w:val="00EC4E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"/>
    <w:rsid w:val="00EC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Emphasis"/>
    <w:qFormat/>
    <w:rsid w:val="00EC4EA7"/>
    <w:rPr>
      <w:i/>
      <w:iCs/>
    </w:rPr>
  </w:style>
  <w:style w:type="character" w:customStyle="1" w:styleId="afc">
    <w:name w:val="Название Знак"/>
    <w:link w:val="afd"/>
    <w:locked/>
    <w:rsid w:val="00EC4EA7"/>
    <w:rPr>
      <w:sz w:val="28"/>
    </w:rPr>
  </w:style>
  <w:style w:type="paragraph" w:styleId="afd">
    <w:name w:val="Title"/>
    <w:basedOn w:val="a"/>
    <w:link w:val="afc"/>
    <w:qFormat/>
    <w:rsid w:val="00EC4EA7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uiPriority w:val="10"/>
    <w:rsid w:val="00EC4E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e">
    <w:name w:val="Основной текст_"/>
    <w:link w:val="139"/>
    <w:rsid w:val="00EC4EA7"/>
    <w:rPr>
      <w:sz w:val="27"/>
      <w:szCs w:val="27"/>
      <w:shd w:val="clear" w:color="auto" w:fill="FFFFFF"/>
    </w:rPr>
  </w:style>
  <w:style w:type="paragraph" w:customStyle="1" w:styleId="139">
    <w:name w:val="Основной текст139"/>
    <w:basedOn w:val="a"/>
    <w:link w:val="afe"/>
    <w:rsid w:val="00EC4EA7"/>
    <w:pPr>
      <w:shd w:val="clear" w:color="auto" w:fill="FFFFFF"/>
      <w:spacing w:after="300" w:line="374" w:lineRule="exact"/>
      <w:ind w:hanging="5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Основной текст124"/>
    <w:basedOn w:val="afe"/>
    <w:rsid w:val="00EC4EA7"/>
    <w:rPr>
      <w:sz w:val="27"/>
      <w:szCs w:val="27"/>
      <w:shd w:val="clear" w:color="auto" w:fill="FFFFFF"/>
    </w:rPr>
  </w:style>
  <w:style w:type="character" w:customStyle="1" w:styleId="119">
    <w:name w:val="Основной текст119"/>
    <w:basedOn w:val="afe"/>
    <w:rsid w:val="00EC4EA7"/>
    <w:rPr>
      <w:sz w:val="27"/>
      <w:szCs w:val="27"/>
      <w:shd w:val="clear" w:color="auto" w:fill="FFFFFF"/>
    </w:rPr>
  </w:style>
  <w:style w:type="character" w:customStyle="1" w:styleId="123">
    <w:name w:val="Основной текст123"/>
    <w:basedOn w:val="afe"/>
    <w:rsid w:val="00EC4EA7"/>
    <w:rPr>
      <w:sz w:val="27"/>
      <w:szCs w:val="27"/>
      <w:shd w:val="clear" w:color="auto" w:fill="FFFFFF"/>
    </w:rPr>
  </w:style>
  <w:style w:type="character" w:customStyle="1" w:styleId="35">
    <w:name w:val="Основной текст (3)"/>
    <w:rsid w:val="00EC4E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">
    <w:name w:val="Основной текст125"/>
    <w:basedOn w:val="afe"/>
    <w:rsid w:val="00EC4EA7"/>
    <w:rPr>
      <w:sz w:val="27"/>
      <w:szCs w:val="27"/>
      <w:shd w:val="clear" w:color="auto" w:fill="FFFFFF"/>
    </w:rPr>
  </w:style>
  <w:style w:type="character" w:customStyle="1" w:styleId="126">
    <w:name w:val="Основной текст126"/>
    <w:basedOn w:val="afe"/>
    <w:rsid w:val="00EC4EA7"/>
    <w:rPr>
      <w:sz w:val="27"/>
      <w:szCs w:val="27"/>
      <w:shd w:val="clear" w:color="auto" w:fill="FFFFFF"/>
    </w:rPr>
  </w:style>
  <w:style w:type="character" w:customStyle="1" w:styleId="127">
    <w:name w:val="Основной текст127"/>
    <w:basedOn w:val="afe"/>
    <w:rsid w:val="00EC4EA7"/>
    <w:rPr>
      <w:sz w:val="27"/>
      <w:szCs w:val="27"/>
      <w:shd w:val="clear" w:color="auto" w:fill="FFFFFF"/>
    </w:rPr>
  </w:style>
  <w:style w:type="character" w:customStyle="1" w:styleId="128">
    <w:name w:val="Основной текст128"/>
    <w:basedOn w:val="afe"/>
    <w:rsid w:val="00EC4EA7"/>
    <w:rPr>
      <w:sz w:val="27"/>
      <w:szCs w:val="27"/>
      <w:shd w:val="clear" w:color="auto" w:fill="FFFFFF"/>
    </w:rPr>
  </w:style>
  <w:style w:type="character" w:customStyle="1" w:styleId="129">
    <w:name w:val="Основной текст129"/>
    <w:basedOn w:val="afe"/>
    <w:rsid w:val="00EC4EA7"/>
    <w:rPr>
      <w:sz w:val="27"/>
      <w:szCs w:val="27"/>
      <w:shd w:val="clear" w:color="auto" w:fill="FFFFFF"/>
    </w:rPr>
  </w:style>
  <w:style w:type="character" w:customStyle="1" w:styleId="130">
    <w:name w:val="Основной текст130"/>
    <w:basedOn w:val="afe"/>
    <w:rsid w:val="00EC4EA7"/>
    <w:rPr>
      <w:sz w:val="27"/>
      <w:szCs w:val="27"/>
      <w:shd w:val="clear" w:color="auto" w:fill="FFFFFF"/>
    </w:rPr>
  </w:style>
  <w:style w:type="character" w:customStyle="1" w:styleId="131">
    <w:name w:val="Основной текст131"/>
    <w:basedOn w:val="afe"/>
    <w:rsid w:val="00EC4EA7"/>
    <w:rPr>
      <w:sz w:val="27"/>
      <w:szCs w:val="27"/>
      <w:shd w:val="clear" w:color="auto" w:fill="FFFFFF"/>
    </w:rPr>
  </w:style>
  <w:style w:type="character" w:customStyle="1" w:styleId="132">
    <w:name w:val="Основной текст132"/>
    <w:basedOn w:val="afe"/>
    <w:rsid w:val="00EC4EA7"/>
    <w:rPr>
      <w:sz w:val="27"/>
      <w:szCs w:val="27"/>
      <w:shd w:val="clear" w:color="auto" w:fill="FFFFFF"/>
    </w:rPr>
  </w:style>
  <w:style w:type="character" w:customStyle="1" w:styleId="133">
    <w:name w:val="Основной текст133"/>
    <w:basedOn w:val="afe"/>
    <w:rsid w:val="00EC4EA7"/>
    <w:rPr>
      <w:sz w:val="27"/>
      <w:szCs w:val="27"/>
      <w:shd w:val="clear" w:color="auto" w:fill="FFFFFF"/>
    </w:rPr>
  </w:style>
  <w:style w:type="paragraph" w:customStyle="1" w:styleId="Style3">
    <w:name w:val="Style3"/>
    <w:basedOn w:val="a"/>
    <w:uiPriority w:val="99"/>
    <w:rsid w:val="001913DD"/>
    <w:pPr>
      <w:widowControl w:val="0"/>
      <w:autoSpaceDE w:val="0"/>
      <w:autoSpaceDN w:val="0"/>
      <w:adjustRightInd w:val="0"/>
      <w:spacing w:line="323" w:lineRule="exact"/>
      <w:ind w:firstLine="427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1913D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001B05"/>
    <w:pPr>
      <w:widowControl w:val="0"/>
      <w:autoSpaceDE w:val="0"/>
      <w:autoSpaceDN w:val="0"/>
      <w:adjustRightInd w:val="0"/>
      <w:spacing w:line="326" w:lineRule="exact"/>
      <w:ind w:hanging="432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01B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01B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001B05"/>
    <w:pPr>
      <w:widowControl w:val="0"/>
      <w:autoSpaceDE w:val="0"/>
      <w:autoSpaceDN w:val="0"/>
      <w:adjustRightInd w:val="0"/>
      <w:spacing w:line="283" w:lineRule="exact"/>
      <w:ind w:hanging="288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001B0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31D34"/>
    <w:pPr>
      <w:widowControl w:val="0"/>
      <w:autoSpaceDE w:val="0"/>
      <w:autoSpaceDN w:val="0"/>
      <w:adjustRightInd w:val="0"/>
      <w:spacing w:line="275" w:lineRule="exact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4A5F9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4A5F9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A5F91"/>
    <w:pPr>
      <w:widowControl w:val="0"/>
      <w:autoSpaceDE w:val="0"/>
      <w:autoSpaceDN w:val="0"/>
      <w:adjustRightInd w:val="0"/>
      <w:spacing w:line="326" w:lineRule="exact"/>
      <w:ind w:firstLine="274"/>
    </w:pPr>
    <w:rPr>
      <w:rFonts w:eastAsiaTheme="minorEastAsia"/>
    </w:rPr>
  </w:style>
  <w:style w:type="table" w:styleId="aff">
    <w:name w:val="Table Grid"/>
    <w:basedOn w:val="a1"/>
    <w:uiPriority w:val="59"/>
    <w:rsid w:val="00BC6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uiPriority w:val="22"/>
    <w:qFormat/>
    <w:rsid w:val="00E81B78"/>
    <w:rPr>
      <w:b/>
      <w:bCs/>
    </w:rPr>
  </w:style>
  <w:style w:type="paragraph" w:customStyle="1" w:styleId="71">
    <w:name w:val="Основной текст7"/>
    <w:basedOn w:val="a"/>
    <w:uiPriority w:val="99"/>
    <w:rsid w:val="002945D7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27">
    <w:name w:val="Основной текст (2)"/>
    <w:rsid w:val="002945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3">
    <w:name w:val="Основной текст1"/>
    <w:rsid w:val="002945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92.50.144.106/jirb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1280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128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http://www.studmedlib.ru/book/ISBN9785904090265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udmedlib.ru/book/ISBN97859704128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7880-360C-47AA-ACB2-A635735A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2015-09-09T08:22:00Z</cp:lastPrinted>
  <dcterms:created xsi:type="dcterms:W3CDTF">2015-10-09T06:00:00Z</dcterms:created>
  <dcterms:modified xsi:type="dcterms:W3CDTF">2016-01-18T09:49:00Z</dcterms:modified>
</cp:coreProperties>
</file>