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38" w:rsidRPr="00081E84" w:rsidRDefault="00581037" w:rsidP="00581037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10275" cy="9899276"/>
            <wp:effectExtent l="0" t="0" r="0" b="0"/>
            <wp:docPr id="1" name="Рисунок 1" descr="E: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89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25" w:rsidRDefault="00581037" w:rsidP="00581037">
      <w:pPr>
        <w:pStyle w:val="a3"/>
        <w:spacing w:before="0" w:beforeAutospacing="0" w:after="0" w:afterAutospacing="0"/>
        <w:ind w:left="0" w:firstLine="0"/>
        <w:rPr>
          <w:b/>
          <w:color w:val="000000"/>
          <w:lang w:bidi="ru-RU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6010275" cy="9899276"/>
            <wp:effectExtent l="0" t="0" r="0" b="0"/>
            <wp:docPr id="2" name="Рисунок 2" descr="E: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89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25" w:rsidRDefault="00433E25" w:rsidP="00D61409">
      <w:pPr>
        <w:pStyle w:val="aa"/>
        <w:shd w:val="clear" w:color="auto" w:fill="auto"/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081E84">
        <w:rPr>
          <w:sz w:val="24"/>
          <w:szCs w:val="24"/>
        </w:rPr>
        <w:lastRenderedPageBreak/>
        <w:t>Содержание</w:t>
      </w:r>
    </w:p>
    <w:p w:rsidR="00433E25" w:rsidRDefault="00433E25" w:rsidP="00D61409">
      <w:pPr>
        <w:pStyle w:val="aa"/>
        <w:shd w:val="clear" w:color="auto" w:fill="auto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W w:w="8973" w:type="dxa"/>
        <w:tblLook w:val="04A0" w:firstRow="1" w:lastRow="0" w:firstColumn="1" w:lastColumn="0" w:noHBand="0" w:noVBand="1"/>
      </w:tblPr>
      <w:tblGrid>
        <w:gridCol w:w="7905"/>
        <w:gridCol w:w="1068"/>
      </w:tblGrid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2"/>
                <w:sz w:val="20"/>
                <w:szCs w:val="20"/>
              </w:rPr>
              <w:t>1. Общие положения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pStyle w:val="aa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1.1. Введение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B3141D">
              <w:rPr>
                <w:sz w:val="20"/>
                <w:szCs w:val="20"/>
              </w:rPr>
              <w:t>4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1.2. Нормативные документы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B3141D">
              <w:rPr>
                <w:sz w:val="20"/>
                <w:szCs w:val="20"/>
              </w:rPr>
              <w:t>4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1.3. Общая характеристика специальности 31.08.49 - Терапия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B3141D">
              <w:rPr>
                <w:sz w:val="20"/>
                <w:szCs w:val="20"/>
              </w:rPr>
              <w:t>5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1.4. Характеристика профессиональной деятельности специалиста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B3141D">
              <w:rPr>
                <w:sz w:val="20"/>
                <w:szCs w:val="20"/>
              </w:rPr>
              <w:t>6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2"/>
                <w:sz w:val="20"/>
                <w:szCs w:val="20"/>
              </w:rPr>
              <w:t>2. Планируемые результаты освоения ООП (компетенции)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spacing w:before="0" w:beforeAutospacing="0" w:after="0" w:afterAutospacing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B3141D">
              <w:rPr>
                <w:sz w:val="20"/>
                <w:szCs w:val="20"/>
              </w:rPr>
              <w:t>7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2.1</w:t>
            </w:r>
            <w:r w:rsidR="00C76153">
              <w:rPr>
                <w:rStyle w:val="25"/>
                <w:sz w:val="20"/>
                <w:szCs w:val="20"/>
              </w:rPr>
              <w:t>.</w:t>
            </w:r>
            <w:r w:rsidRPr="00B3141D">
              <w:rPr>
                <w:rStyle w:val="25"/>
                <w:sz w:val="20"/>
                <w:szCs w:val="20"/>
              </w:rPr>
              <w:t xml:space="preserve"> Универсальные компетенции (УК)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B3141D">
              <w:rPr>
                <w:sz w:val="20"/>
                <w:szCs w:val="20"/>
              </w:rPr>
              <w:t>7</w:t>
            </w:r>
          </w:p>
        </w:tc>
      </w:tr>
      <w:tr w:rsidR="009C3900" w:rsidTr="009C3900">
        <w:tc>
          <w:tcPr>
            <w:tcW w:w="7905" w:type="dxa"/>
            <w:vAlign w:val="center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2.2</w:t>
            </w:r>
            <w:r w:rsidR="00C76153">
              <w:rPr>
                <w:rStyle w:val="25"/>
                <w:sz w:val="20"/>
                <w:szCs w:val="20"/>
              </w:rPr>
              <w:t>.</w:t>
            </w:r>
            <w:r w:rsidRPr="00B3141D">
              <w:rPr>
                <w:rStyle w:val="25"/>
                <w:sz w:val="20"/>
                <w:szCs w:val="20"/>
              </w:rPr>
              <w:t xml:space="preserve"> Профессиональные компетенции (ПК)</w:t>
            </w:r>
          </w:p>
        </w:tc>
        <w:tc>
          <w:tcPr>
            <w:tcW w:w="1068" w:type="dxa"/>
            <w:vAlign w:val="center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B3141D">
              <w:rPr>
                <w:sz w:val="20"/>
                <w:szCs w:val="20"/>
              </w:rPr>
              <w:t>7</w:t>
            </w:r>
          </w:p>
        </w:tc>
      </w:tr>
      <w:tr w:rsidR="009C3900" w:rsidTr="009C3900">
        <w:tc>
          <w:tcPr>
            <w:tcW w:w="7905" w:type="dxa"/>
            <w:vAlign w:val="bottom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2.3</w:t>
            </w:r>
            <w:r w:rsidR="00C76153">
              <w:rPr>
                <w:rStyle w:val="25"/>
                <w:sz w:val="20"/>
                <w:szCs w:val="20"/>
              </w:rPr>
              <w:t>.</w:t>
            </w:r>
            <w:r w:rsidRPr="00B3141D">
              <w:rPr>
                <w:rStyle w:val="25"/>
                <w:sz w:val="20"/>
                <w:szCs w:val="20"/>
              </w:rPr>
              <w:t>Уровень формирования компетенции в соответствии с рабочими программами дисциплин</w:t>
            </w:r>
          </w:p>
        </w:tc>
        <w:tc>
          <w:tcPr>
            <w:tcW w:w="1068" w:type="dxa"/>
            <w:vAlign w:val="center"/>
          </w:tcPr>
          <w:p w:rsidR="009C3900" w:rsidRPr="00B3141D" w:rsidRDefault="000F61F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76153" w:rsidTr="009C3900">
        <w:tc>
          <w:tcPr>
            <w:tcW w:w="7905" w:type="dxa"/>
            <w:vAlign w:val="bottom"/>
          </w:tcPr>
          <w:p w:rsidR="00C76153" w:rsidRPr="00B3141D" w:rsidRDefault="00C7615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>2.4. Матрица компетенций</w:t>
            </w:r>
          </w:p>
        </w:tc>
        <w:tc>
          <w:tcPr>
            <w:tcW w:w="1068" w:type="dxa"/>
            <w:vAlign w:val="center"/>
          </w:tcPr>
          <w:p w:rsidR="00C76153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C3900" w:rsidTr="009C3900">
        <w:tc>
          <w:tcPr>
            <w:tcW w:w="7905" w:type="dxa"/>
            <w:vAlign w:val="bottom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2"/>
                <w:sz w:val="20"/>
                <w:szCs w:val="20"/>
              </w:rPr>
              <w:t>3. Документы, регламентирующие содержание и организацию образовательного процесса при реализации ООП специальности</w:t>
            </w:r>
          </w:p>
        </w:tc>
        <w:tc>
          <w:tcPr>
            <w:tcW w:w="1068" w:type="dxa"/>
          </w:tcPr>
          <w:p w:rsidR="009C3900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 xml:space="preserve">3.1. </w:t>
            </w:r>
            <w:r w:rsidR="00C76153" w:rsidRPr="00B3141D">
              <w:rPr>
                <w:rStyle w:val="25"/>
                <w:sz w:val="20"/>
                <w:szCs w:val="20"/>
              </w:rPr>
              <w:t xml:space="preserve">Учебный план </w:t>
            </w:r>
          </w:p>
        </w:tc>
        <w:tc>
          <w:tcPr>
            <w:tcW w:w="1068" w:type="dxa"/>
          </w:tcPr>
          <w:p w:rsidR="009C3900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 xml:space="preserve">3.2. </w:t>
            </w:r>
            <w:r w:rsidR="00C76153" w:rsidRPr="00B3141D">
              <w:rPr>
                <w:rStyle w:val="25"/>
                <w:sz w:val="20"/>
                <w:szCs w:val="20"/>
              </w:rPr>
              <w:t xml:space="preserve">Календарный учебный график </w:t>
            </w:r>
          </w:p>
        </w:tc>
        <w:tc>
          <w:tcPr>
            <w:tcW w:w="1068" w:type="dxa"/>
          </w:tcPr>
          <w:p w:rsidR="009C3900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 xml:space="preserve">3.3. Аннотации рабочих программ дисциплин </w:t>
            </w:r>
          </w:p>
        </w:tc>
        <w:tc>
          <w:tcPr>
            <w:tcW w:w="1068" w:type="dxa"/>
          </w:tcPr>
          <w:p w:rsidR="009C3900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3.</w:t>
            </w:r>
            <w:r w:rsidR="00C76153">
              <w:rPr>
                <w:rStyle w:val="25"/>
                <w:sz w:val="20"/>
                <w:szCs w:val="20"/>
              </w:rPr>
              <w:t>3.1.</w:t>
            </w:r>
            <w:r w:rsidRPr="00B3141D">
              <w:rPr>
                <w:rStyle w:val="25"/>
                <w:sz w:val="20"/>
                <w:szCs w:val="20"/>
              </w:rPr>
              <w:t xml:space="preserve"> Рабоч</w:t>
            </w:r>
            <w:r w:rsidR="00C76153">
              <w:rPr>
                <w:rStyle w:val="25"/>
                <w:sz w:val="20"/>
                <w:szCs w:val="20"/>
              </w:rPr>
              <w:t>ие</w:t>
            </w:r>
            <w:r w:rsidRPr="00B3141D">
              <w:rPr>
                <w:rStyle w:val="25"/>
                <w:sz w:val="20"/>
                <w:szCs w:val="20"/>
              </w:rPr>
              <w:t xml:space="preserve"> программ</w:t>
            </w:r>
            <w:r w:rsidR="00C76153">
              <w:rPr>
                <w:rStyle w:val="25"/>
                <w:sz w:val="20"/>
                <w:szCs w:val="20"/>
              </w:rPr>
              <w:t>ы</w:t>
            </w:r>
            <w:r w:rsidRPr="00B3141D">
              <w:rPr>
                <w:rStyle w:val="25"/>
                <w:sz w:val="20"/>
                <w:szCs w:val="20"/>
              </w:rPr>
              <w:t xml:space="preserve"> дисциплин</w:t>
            </w:r>
            <w:r w:rsidR="00B3141D">
              <w:rPr>
                <w:rStyle w:val="25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B3141D" w:rsidTr="009C3900">
        <w:tc>
          <w:tcPr>
            <w:tcW w:w="7905" w:type="dxa"/>
          </w:tcPr>
          <w:p w:rsidR="00B3141D" w:rsidRPr="00B3141D" w:rsidRDefault="00603719" w:rsidP="007B7AB0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3.</w:t>
            </w:r>
            <w:r w:rsidR="00C76153">
              <w:rPr>
                <w:rStyle w:val="25"/>
                <w:sz w:val="20"/>
                <w:szCs w:val="20"/>
              </w:rPr>
              <w:t xml:space="preserve">3.2. Рабочая программа </w:t>
            </w:r>
            <w:r w:rsidR="00C76153" w:rsidRPr="00B3141D">
              <w:rPr>
                <w:rStyle w:val="25"/>
                <w:sz w:val="20"/>
                <w:szCs w:val="20"/>
              </w:rPr>
              <w:t>Государственн</w:t>
            </w:r>
            <w:r w:rsidR="00C76153">
              <w:rPr>
                <w:rStyle w:val="25"/>
                <w:sz w:val="20"/>
                <w:szCs w:val="20"/>
              </w:rPr>
              <w:t>ой</w:t>
            </w:r>
            <w:r w:rsidR="00C76153" w:rsidRPr="00B3141D">
              <w:rPr>
                <w:rStyle w:val="25"/>
                <w:sz w:val="20"/>
                <w:szCs w:val="20"/>
              </w:rPr>
              <w:t xml:space="preserve"> итогов</w:t>
            </w:r>
            <w:r w:rsidR="00C76153">
              <w:rPr>
                <w:rStyle w:val="25"/>
                <w:sz w:val="20"/>
                <w:szCs w:val="20"/>
              </w:rPr>
              <w:t>ой</w:t>
            </w:r>
            <w:r w:rsidR="00C76153" w:rsidRPr="00B3141D">
              <w:rPr>
                <w:rStyle w:val="25"/>
                <w:sz w:val="20"/>
                <w:szCs w:val="20"/>
              </w:rPr>
              <w:t xml:space="preserve"> аттестаци</w:t>
            </w:r>
            <w:r w:rsidR="00C76153">
              <w:rPr>
                <w:rStyle w:val="25"/>
                <w:sz w:val="20"/>
                <w:szCs w:val="20"/>
              </w:rPr>
              <w:t>и</w:t>
            </w:r>
          </w:p>
        </w:tc>
        <w:tc>
          <w:tcPr>
            <w:tcW w:w="1068" w:type="dxa"/>
          </w:tcPr>
          <w:p w:rsidR="00B3141D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3141D" w:rsidTr="009C3900">
        <w:tc>
          <w:tcPr>
            <w:tcW w:w="7905" w:type="dxa"/>
          </w:tcPr>
          <w:p w:rsidR="00B3141D" w:rsidRDefault="00603719" w:rsidP="007B7AB0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>3.4.</w:t>
            </w:r>
            <w:r w:rsidR="00C76153">
              <w:rPr>
                <w:rStyle w:val="25"/>
                <w:sz w:val="20"/>
                <w:szCs w:val="20"/>
              </w:rPr>
              <w:t xml:space="preserve"> П</w:t>
            </w:r>
            <w:r w:rsidR="00B3141D" w:rsidRPr="00B3141D">
              <w:rPr>
                <w:rStyle w:val="25"/>
                <w:sz w:val="20"/>
                <w:szCs w:val="20"/>
              </w:rPr>
              <w:t>рограмм</w:t>
            </w:r>
            <w:r w:rsidR="00C76153">
              <w:rPr>
                <w:rStyle w:val="25"/>
                <w:sz w:val="20"/>
                <w:szCs w:val="20"/>
              </w:rPr>
              <w:t>ы</w:t>
            </w:r>
            <w:r w:rsidR="00B3141D" w:rsidRPr="00B3141D">
              <w:rPr>
                <w:rStyle w:val="25"/>
                <w:sz w:val="20"/>
                <w:szCs w:val="20"/>
              </w:rPr>
              <w:t xml:space="preserve"> </w:t>
            </w:r>
            <w:r w:rsidR="00C76153">
              <w:rPr>
                <w:rStyle w:val="25"/>
                <w:sz w:val="20"/>
                <w:szCs w:val="20"/>
              </w:rPr>
              <w:t>практик</w:t>
            </w:r>
            <w:r w:rsidR="00AA7D93">
              <w:rPr>
                <w:rStyle w:val="25"/>
                <w:sz w:val="20"/>
                <w:szCs w:val="20"/>
              </w:rPr>
              <w:t>и</w:t>
            </w:r>
          </w:p>
        </w:tc>
        <w:tc>
          <w:tcPr>
            <w:tcW w:w="1068" w:type="dxa"/>
          </w:tcPr>
          <w:p w:rsidR="00B3141D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C3900" w:rsidTr="009C3900">
        <w:tc>
          <w:tcPr>
            <w:tcW w:w="7905" w:type="dxa"/>
            <w:vAlign w:val="bottom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2"/>
                <w:sz w:val="20"/>
                <w:szCs w:val="20"/>
              </w:rPr>
              <w:t xml:space="preserve">4. Условия реализации ООП подготовки специалиста </w:t>
            </w:r>
          </w:p>
        </w:tc>
        <w:tc>
          <w:tcPr>
            <w:tcW w:w="1068" w:type="dxa"/>
          </w:tcPr>
          <w:p w:rsidR="009C3900" w:rsidRPr="00B3141D" w:rsidRDefault="000F61F0" w:rsidP="00D61409">
            <w:pPr>
              <w:spacing w:before="0" w:beforeAutospacing="0" w:after="0" w:afterAutospacing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 xml:space="preserve">4.1. Кадровое обеспечение  </w:t>
            </w:r>
          </w:p>
        </w:tc>
        <w:tc>
          <w:tcPr>
            <w:tcW w:w="1068" w:type="dxa"/>
          </w:tcPr>
          <w:p w:rsidR="009C3900" w:rsidRPr="00B3141D" w:rsidRDefault="000F61F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 xml:space="preserve">4.2. Информационно-библиотечное и методическое обеспечение </w:t>
            </w:r>
          </w:p>
        </w:tc>
        <w:tc>
          <w:tcPr>
            <w:tcW w:w="1068" w:type="dxa"/>
          </w:tcPr>
          <w:p w:rsidR="009C3900" w:rsidRPr="00B3141D" w:rsidRDefault="000F61F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 xml:space="preserve">4.3. Материально-техническое обеспечение реализации </w:t>
            </w:r>
          </w:p>
        </w:tc>
        <w:tc>
          <w:tcPr>
            <w:tcW w:w="1068" w:type="dxa"/>
          </w:tcPr>
          <w:p w:rsidR="009C3900" w:rsidRPr="00B3141D" w:rsidRDefault="000F61F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C3900" w:rsidTr="009C3900">
        <w:tc>
          <w:tcPr>
            <w:tcW w:w="7905" w:type="dxa"/>
            <w:vAlign w:val="bottom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2"/>
                <w:sz w:val="20"/>
                <w:szCs w:val="20"/>
              </w:rPr>
              <w:t xml:space="preserve">5. Нормативно-методическое обеспечение системы оценки качества освоения </w:t>
            </w:r>
            <w:proofErr w:type="gramStart"/>
            <w:r w:rsidRPr="00B3141D">
              <w:rPr>
                <w:rStyle w:val="22"/>
                <w:sz w:val="20"/>
                <w:szCs w:val="20"/>
              </w:rPr>
              <w:t>обучающимися</w:t>
            </w:r>
            <w:proofErr w:type="gramEnd"/>
            <w:r w:rsidRPr="00B3141D">
              <w:rPr>
                <w:rStyle w:val="22"/>
                <w:sz w:val="20"/>
                <w:szCs w:val="20"/>
              </w:rPr>
              <w:t xml:space="preserve"> ООП</w:t>
            </w:r>
          </w:p>
        </w:tc>
        <w:tc>
          <w:tcPr>
            <w:tcW w:w="1068" w:type="dxa"/>
          </w:tcPr>
          <w:p w:rsidR="009C3900" w:rsidRPr="00B3141D" w:rsidRDefault="009C3900" w:rsidP="00D61409">
            <w:pPr>
              <w:spacing w:before="0" w:beforeAutospacing="0" w:after="0" w:afterAutospacing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9C3900" w:rsidRPr="00B3141D" w:rsidRDefault="000F61F0" w:rsidP="00D61409">
            <w:pPr>
              <w:spacing w:before="0" w:beforeAutospacing="0" w:after="0" w:afterAutospacing="0"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C3900" w:rsidTr="009C3900">
        <w:tc>
          <w:tcPr>
            <w:tcW w:w="7905" w:type="dxa"/>
          </w:tcPr>
          <w:p w:rsidR="009C3900" w:rsidRPr="00B3141D" w:rsidRDefault="009C3900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B3141D">
              <w:rPr>
                <w:rStyle w:val="25"/>
                <w:sz w:val="20"/>
                <w:szCs w:val="20"/>
              </w:rPr>
              <w:t xml:space="preserve">5.1. Фонды оценочных средств </w:t>
            </w:r>
          </w:p>
        </w:tc>
        <w:tc>
          <w:tcPr>
            <w:tcW w:w="1068" w:type="dxa"/>
          </w:tcPr>
          <w:p w:rsidR="009C3900" w:rsidRPr="00B3141D" w:rsidRDefault="000F61F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A7D93" w:rsidTr="009C3900">
        <w:tc>
          <w:tcPr>
            <w:tcW w:w="7905" w:type="dxa"/>
          </w:tcPr>
          <w:p w:rsidR="00AA7D93" w:rsidRPr="00B3141D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5.2. </w:t>
            </w:r>
            <w:r w:rsidRPr="00B3141D">
              <w:rPr>
                <w:rStyle w:val="25"/>
                <w:sz w:val="20"/>
                <w:szCs w:val="20"/>
              </w:rPr>
              <w:t>Государственн</w:t>
            </w:r>
            <w:r>
              <w:rPr>
                <w:rStyle w:val="25"/>
                <w:sz w:val="20"/>
                <w:szCs w:val="20"/>
              </w:rPr>
              <w:t>ая</w:t>
            </w:r>
            <w:r w:rsidRPr="00B3141D">
              <w:rPr>
                <w:rStyle w:val="25"/>
                <w:sz w:val="20"/>
                <w:szCs w:val="20"/>
              </w:rPr>
              <w:t xml:space="preserve"> итогов</w:t>
            </w:r>
            <w:r>
              <w:rPr>
                <w:rStyle w:val="25"/>
                <w:sz w:val="20"/>
                <w:szCs w:val="20"/>
              </w:rPr>
              <w:t>ая</w:t>
            </w:r>
            <w:r w:rsidRPr="00B3141D">
              <w:rPr>
                <w:rStyle w:val="25"/>
                <w:sz w:val="20"/>
                <w:szCs w:val="20"/>
              </w:rPr>
              <w:t xml:space="preserve"> аттестаци</w:t>
            </w:r>
            <w:r>
              <w:rPr>
                <w:rStyle w:val="25"/>
                <w:sz w:val="20"/>
                <w:szCs w:val="20"/>
              </w:rPr>
              <w:t>я</w:t>
            </w:r>
          </w:p>
        </w:tc>
        <w:tc>
          <w:tcPr>
            <w:tcW w:w="1068" w:type="dxa"/>
          </w:tcPr>
          <w:p w:rsidR="00AA7D93" w:rsidRPr="00B3141D" w:rsidRDefault="000F61F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A7D93" w:rsidTr="009C3900">
        <w:tc>
          <w:tcPr>
            <w:tcW w:w="7905" w:type="dxa"/>
          </w:tcPr>
          <w:p w:rsidR="00AA7D93" w:rsidRP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b/>
                <w:sz w:val="20"/>
                <w:szCs w:val="20"/>
              </w:rPr>
            </w:pPr>
            <w:r w:rsidRPr="00AA7D93">
              <w:rPr>
                <w:rStyle w:val="25"/>
                <w:b/>
                <w:sz w:val="20"/>
                <w:szCs w:val="20"/>
              </w:rPr>
              <w:t xml:space="preserve">6. Другие нормативно-методические документы и материалы, обеспечивающие качество подготовки </w:t>
            </w:r>
            <w:proofErr w:type="gramStart"/>
            <w:r w:rsidRPr="00AA7D93">
              <w:rPr>
                <w:rStyle w:val="25"/>
                <w:b/>
                <w:sz w:val="20"/>
                <w:szCs w:val="20"/>
              </w:rPr>
              <w:t>обучающихся</w:t>
            </w:r>
            <w:proofErr w:type="gramEnd"/>
            <w:r w:rsidRPr="00AA7D93">
              <w:rPr>
                <w:rStyle w:val="25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AA7D93" w:rsidRPr="00B3141D" w:rsidRDefault="000F61F0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AA7D93" w:rsidTr="009C3900">
        <w:tc>
          <w:tcPr>
            <w:tcW w:w="7905" w:type="dxa"/>
          </w:tcPr>
          <w:p w:rsidR="00AA7D93" w:rsidRP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b/>
                <w:sz w:val="20"/>
                <w:szCs w:val="20"/>
              </w:rPr>
            </w:pPr>
            <w:r>
              <w:rPr>
                <w:rStyle w:val="25"/>
                <w:b/>
                <w:sz w:val="20"/>
                <w:szCs w:val="20"/>
              </w:rPr>
              <w:t>7. Список рабочей группы и консультантов ООП</w:t>
            </w:r>
          </w:p>
        </w:tc>
        <w:tc>
          <w:tcPr>
            <w:tcW w:w="1068" w:type="dxa"/>
          </w:tcPr>
          <w:p w:rsidR="00AA7D93" w:rsidRPr="00B3141D" w:rsidRDefault="00343221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b/>
                <w:sz w:val="20"/>
                <w:szCs w:val="20"/>
              </w:rPr>
            </w:pPr>
            <w:r>
              <w:rPr>
                <w:rStyle w:val="25"/>
                <w:b/>
                <w:sz w:val="20"/>
                <w:szCs w:val="20"/>
              </w:rPr>
              <w:t>8. Приложения</w:t>
            </w:r>
          </w:p>
        </w:tc>
        <w:tc>
          <w:tcPr>
            <w:tcW w:w="1068" w:type="dxa"/>
          </w:tcPr>
          <w:p w:rsidR="00AA7D93" w:rsidRPr="00B3141D" w:rsidRDefault="00AA7D93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AA7D93" w:rsidTr="009C3900">
        <w:tc>
          <w:tcPr>
            <w:tcW w:w="7905" w:type="dxa"/>
          </w:tcPr>
          <w:p w:rsidR="00AA7D93" w:rsidRP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8.1.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>
              <w:rPr>
                <w:rStyle w:val="25"/>
                <w:sz w:val="20"/>
                <w:szCs w:val="20"/>
              </w:rPr>
              <w:t xml:space="preserve">1. </w:t>
            </w:r>
            <w:r w:rsidRPr="00B3141D">
              <w:rPr>
                <w:rStyle w:val="25"/>
                <w:sz w:val="20"/>
                <w:szCs w:val="20"/>
              </w:rPr>
              <w:t>Учебный план</w:t>
            </w:r>
          </w:p>
        </w:tc>
        <w:tc>
          <w:tcPr>
            <w:tcW w:w="1068" w:type="dxa"/>
          </w:tcPr>
          <w:p w:rsidR="00AA7D93" w:rsidRPr="00B3141D" w:rsidRDefault="00343221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8.2.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>
              <w:rPr>
                <w:rStyle w:val="25"/>
                <w:sz w:val="20"/>
                <w:szCs w:val="20"/>
              </w:rPr>
              <w:t xml:space="preserve">2. </w:t>
            </w:r>
            <w:r w:rsidRPr="00B3141D">
              <w:rPr>
                <w:rStyle w:val="25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068" w:type="dxa"/>
          </w:tcPr>
          <w:p w:rsidR="00AA7D93" w:rsidRPr="00B3141D" w:rsidRDefault="00343221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343221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8.3.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 w:rsidR="00343221">
              <w:rPr>
                <w:rStyle w:val="25"/>
                <w:sz w:val="20"/>
                <w:szCs w:val="20"/>
              </w:rPr>
              <w:t>3</w:t>
            </w:r>
            <w:r>
              <w:rPr>
                <w:rStyle w:val="25"/>
                <w:sz w:val="20"/>
                <w:szCs w:val="20"/>
              </w:rPr>
              <w:t>.</w:t>
            </w:r>
            <w:r w:rsidR="00343221">
              <w:rPr>
                <w:rStyle w:val="25"/>
                <w:sz w:val="20"/>
                <w:szCs w:val="20"/>
              </w:rPr>
              <w:t xml:space="preserve"> Аннотации рабочих программ дисциплин</w:t>
            </w:r>
          </w:p>
        </w:tc>
        <w:tc>
          <w:tcPr>
            <w:tcW w:w="1068" w:type="dxa"/>
          </w:tcPr>
          <w:p w:rsidR="00AA7D93" w:rsidRPr="00B3141D" w:rsidRDefault="00343221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8.3.1. </w:t>
            </w:r>
            <w:r w:rsidRPr="00B3141D">
              <w:rPr>
                <w:rStyle w:val="25"/>
                <w:sz w:val="20"/>
                <w:szCs w:val="20"/>
              </w:rPr>
              <w:t>Рабоч</w:t>
            </w:r>
            <w:r>
              <w:rPr>
                <w:rStyle w:val="25"/>
                <w:sz w:val="20"/>
                <w:szCs w:val="20"/>
              </w:rPr>
              <w:t>ие</w:t>
            </w:r>
            <w:r w:rsidRPr="00B3141D">
              <w:rPr>
                <w:rStyle w:val="25"/>
                <w:sz w:val="20"/>
                <w:szCs w:val="20"/>
              </w:rPr>
              <w:t xml:space="preserve"> программ</w:t>
            </w:r>
            <w:r>
              <w:rPr>
                <w:rStyle w:val="25"/>
                <w:sz w:val="20"/>
                <w:szCs w:val="20"/>
              </w:rPr>
              <w:t>ы</w:t>
            </w:r>
            <w:r w:rsidRPr="00B3141D">
              <w:rPr>
                <w:rStyle w:val="25"/>
                <w:sz w:val="20"/>
                <w:szCs w:val="20"/>
              </w:rPr>
              <w:t xml:space="preserve"> дисциплин</w:t>
            </w:r>
          </w:p>
        </w:tc>
        <w:tc>
          <w:tcPr>
            <w:tcW w:w="1068" w:type="dxa"/>
          </w:tcPr>
          <w:p w:rsidR="00AA7D93" w:rsidRPr="00B3141D" w:rsidRDefault="00343221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8.3.2. Рабочая программа </w:t>
            </w:r>
            <w:r w:rsidRPr="00B3141D">
              <w:rPr>
                <w:rStyle w:val="25"/>
                <w:sz w:val="20"/>
                <w:szCs w:val="20"/>
              </w:rPr>
              <w:t>Государственн</w:t>
            </w:r>
            <w:r>
              <w:rPr>
                <w:rStyle w:val="25"/>
                <w:sz w:val="20"/>
                <w:szCs w:val="20"/>
              </w:rPr>
              <w:t>ой</w:t>
            </w:r>
            <w:r w:rsidRPr="00B3141D">
              <w:rPr>
                <w:rStyle w:val="25"/>
                <w:sz w:val="20"/>
                <w:szCs w:val="20"/>
              </w:rPr>
              <w:t xml:space="preserve"> итогов</w:t>
            </w:r>
            <w:r>
              <w:rPr>
                <w:rStyle w:val="25"/>
                <w:sz w:val="20"/>
                <w:szCs w:val="20"/>
              </w:rPr>
              <w:t>ой</w:t>
            </w:r>
            <w:r w:rsidRPr="00B3141D">
              <w:rPr>
                <w:rStyle w:val="25"/>
                <w:sz w:val="20"/>
                <w:szCs w:val="20"/>
              </w:rPr>
              <w:t xml:space="preserve"> аттестаци</w:t>
            </w:r>
            <w:r>
              <w:rPr>
                <w:rStyle w:val="25"/>
                <w:sz w:val="20"/>
                <w:szCs w:val="20"/>
              </w:rPr>
              <w:t>и</w:t>
            </w:r>
          </w:p>
        </w:tc>
        <w:tc>
          <w:tcPr>
            <w:tcW w:w="1068" w:type="dxa"/>
          </w:tcPr>
          <w:p w:rsidR="00AA7D93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8.4.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 w:rsidR="001D7B15">
              <w:rPr>
                <w:rStyle w:val="25"/>
                <w:sz w:val="20"/>
                <w:szCs w:val="20"/>
              </w:rPr>
              <w:t>4</w:t>
            </w:r>
            <w:r>
              <w:rPr>
                <w:rStyle w:val="25"/>
                <w:sz w:val="20"/>
                <w:szCs w:val="20"/>
              </w:rPr>
              <w:t>.</w:t>
            </w:r>
            <w:r w:rsidR="001D7B15">
              <w:rPr>
                <w:rStyle w:val="25"/>
                <w:sz w:val="20"/>
                <w:szCs w:val="20"/>
              </w:rPr>
              <w:t xml:space="preserve"> П</w:t>
            </w:r>
            <w:r w:rsidR="001D7B15" w:rsidRPr="00B3141D">
              <w:rPr>
                <w:rStyle w:val="25"/>
                <w:sz w:val="20"/>
                <w:szCs w:val="20"/>
              </w:rPr>
              <w:t>рограмм</w:t>
            </w:r>
            <w:r w:rsidR="001D7B15">
              <w:rPr>
                <w:rStyle w:val="25"/>
                <w:sz w:val="20"/>
                <w:szCs w:val="20"/>
              </w:rPr>
              <w:t>ы</w:t>
            </w:r>
            <w:r w:rsidR="001D7B15" w:rsidRPr="00B3141D">
              <w:rPr>
                <w:rStyle w:val="25"/>
                <w:sz w:val="20"/>
                <w:szCs w:val="20"/>
              </w:rPr>
              <w:t xml:space="preserve"> </w:t>
            </w:r>
            <w:r w:rsidR="001D7B15">
              <w:rPr>
                <w:rStyle w:val="25"/>
                <w:sz w:val="20"/>
                <w:szCs w:val="20"/>
              </w:rPr>
              <w:t>практики</w:t>
            </w:r>
          </w:p>
        </w:tc>
        <w:tc>
          <w:tcPr>
            <w:tcW w:w="1068" w:type="dxa"/>
          </w:tcPr>
          <w:p w:rsidR="00AA7D93" w:rsidRPr="00B3141D" w:rsidRDefault="00046202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8.5.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 w:rsidR="001D7B15">
              <w:rPr>
                <w:rStyle w:val="25"/>
                <w:sz w:val="20"/>
                <w:szCs w:val="20"/>
              </w:rPr>
              <w:t>5</w:t>
            </w:r>
            <w:r>
              <w:rPr>
                <w:rStyle w:val="25"/>
                <w:sz w:val="20"/>
                <w:szCs w:val="20"/>
              </w:rPr>
              <w:t>.</w:t>
            </w:r>
            <w:r w:rsidR="001D7B15">
              <w:rPr>
                <w:rStyle w:val="25"/>
                <w:sz w:val="20"/>
                <w:szCs w:val="20"/>
              </w:rPr>
              <w:t xml:space="preserve"> </w:t>
            </w:r>
            <w:r w:rsidR="001D7B15" w:rsidRPr="00B3141D">
              <w:rPr>
                <w:rStyle w:val="25"/>
                <w:sz w:val="20"/>
                <w:szCs w:val="20"/>
              </w:rPr>
              <w:t xml:space="preserve">Кадровое обеспечение  </w:t>
            </w:r>
          </w:p>
        </w:tc>
        <w:tc>
          <w:tcPr>
            <w:tcW w:w="1068" w:type="dxa"/>
          </w:tcPr>
          <w:p w:rsidR="00AA7D93" w:rsidRPr="00B3141D" w:rsidRDefault="00C101F3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8.6.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 w:rsidR="001D7B15">
              <w:rPr>
                <w:rStyle w:val="25"/>
                <w:sz w:val="20"/>
                <w:szCs w:val="20"/>
              </w:rPr>
              <w:t>6</w:t>
            </w:r>
            <w:r>
              <w:rPr>
                <w:rStyle w:val="25"/>
                <w:sz w:val="20"/>
                <w:szCs w:val="20"/>
              </w:rPr>
              <w:t>.</w:t>
            </w:r>
            <w:r w:rsidR="001D7B15">
              <w:rPr>
                <w:rStyle w:val="25"/>
                <w:sz w:val="20"/>
                <w:szCs w:val="20"/>
              </w:rPr>
              <w:t xml:space="preserve"> </w:t>
            </w:r>
            <w:r w:rsidR="001D7B15" w:rsidRPr="00B3141D">
              <w:rPr>
                <w:rStyle w:val="25"/>
                <w:sz w:val="20"/>
                <w:szCs w:val="20"/>
              </w:rPr>
              <w:t>Информационно-библиотечное и методическое обеспечение</w:t>
            </w:r>
          </w:p>
        </w:tc>
        <w:tc>
          <w:tcPr>
            <w:tcW w:w="1068" w:type="dxa"/>
          </w:tcPr>
          <w:p w:rsidR="00AA7D93" w:rsidRPr="00B3141D" w:rsidRDefault="00C101F3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8.7.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 w:rsidR="001D7B15">
              <w:rPr>
                <w:rStyle w:val="25"/>
                <w:sz w:val="20"/>
                <w:szCs w:val="20"/>
              </w:rPr>
              <w:t>7</w:t>
            </w:r>
            <w:r>
              <w:rPr>
                <w:rStyle w:val="25"/>
                <w:sz w:val="20"/>
                <w:szCs w:val="20"/>
              </w:rPr>
              <w:t>.</w:t>
            </w:r>
            <w:r w:rsidR="001D7B15">
              <w:rPr>
                <w:rStyle w:val="25"/>
                <w:sz w:val="20"/>
                <w:szCs w:val="20"/>
              </w:rPr>
              <w:t xml:space="preserve"> </w:t>
            </w:r>
            <w:r w:rsidR="001D7B15" w:rsidRPr="00B3141D">
              <w:rPr>
                <w:rStyle w:val="25"/>
                <w:sz w:val="20"/>
                <w:szCs w:val="20"/>
              </w:rPr>
              <w:t>Материально-техническое обеспечение реализации</w:t>
            </w:r>
            <w:r w:rsidR="001D7B15">
              <w:rPr>
                <w:rStyle w:val="25"/>
                <w:sz w:val="20"/>
                <w:szCs w:val="20"/>
              </w:rPr>
              <w:t xml:space="preserve"> ООП</w:t>
            </w:r>
          </w:p>
        </w:tc>
        <w:tc>
          <w:tcPr>
            <w:tcW w:w="1068" w:type="dxa"/>
          </w:tcPr>
          <w:p w:rsidR="00AA7D93" w:rsidRPr="00B3141D" w:rsidRDefault="00C101F3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AA7D93" w:rsidTr="009C3900">
        <w:tc>
          <w:tcPr>
            <w:tcW w:w="7905" w:type="dxa"/>
          </w:tcPr>
          <w:p w:rsidR="00AA7D93" w:rsidRDefault="00AA7D93" w:rsidP="00D61409">
            <w:pPr>
              <w:pStyle w:val="21"/>
              <w:shd w:val="clear" w:color="auto" w:fill="auto"/>
              <w:spacing w:before="0" w:after="0" w:line="276" w:lineRule="auto"/>
              <w:jc w:val="both"/>
              <w:rPr>
                <w:rStyle w:val="25"/>
                <w:sz w:val="20"/>
                <w:szCs w:val="20"/>
              </w:rPr>
            </w:pPr>
            <w:r>
              <w:rPr>
                <w:rStyle w:val="25"/>
                <w:sz w:val="20"/>
                <w:szCs w:val="20"/>
              </w:rPr>
              <w:t xml:space="preserve">8.8. </w:t>
            </w:r>
            <w:r w:rsidRPr="00B3141D">
              <w:rPr>
                <w:rStyle w:val="25"/>
                <w:sz w:val="20"/>
                <w:szCs w:val="20"/>
              </w:rPr>
              <w:t xml:space="preserve">Приложение </w:t>
            </w:r>
            <w:r w:rsidR="001D7B15">
              <w:rPr>
                <w:rStyle w:val="25"/>
                <w:sz w:val="20"/>
                <w:szCs w:val="20"/>
              </w:rPr>
              <w:t>8</w:t>
            </w:r>
            <w:r>
              <w:rPr>
                <w:rStyle w:val="25"/>
                <w:sz w:val="20"/>
                <w:szCs w:val="20"/>
              </w:rPr>
              <w:t>.</w:t>
            </w:r>
            <w:r w:rsidR="001D7B15">
              <w:rPr>
                <w:rStyle w:val="25"/>
                <w:sz w:val="20"/>
                <w:szCs w:val="20"/>
              </w:rPr>
              <w:t xml:space="preserve"> </w:t>
            </w:r>
            <w:r w:rsidR="001D7B15" w:rsidRPr="00B3141D">
              <w:rPr>
                <w:rStyle w:val="25"/>
                <w:sz w:val="20"/>
                <w:szCs w:val="20"/>
              </w:rPr>
              <w:t>Фонды оценочных средств</w:t>
            </w:r>
          </w:p>
        </w:tc>
        <w:tc>
          <w:tcPr>
            <w:tcW w:w="1068" w:type="dxa"/>
          </w:tcPr>
          <w:p w:rsidR="00AA7D93" w:rsidRPr="00B3141D" w:rsidRDefault="00C101F3" w:rsidP="00D61409">
            <w:pPr>
              <w:pStyle w:val="21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</w:tr>
    </w:tbl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D61409" w:rsidRDefault="00D61409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1D7B15" w:rsidRPr="001D7B15" w:rsidRDefault="001D7B15" w:rsidP="001D7B15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973D0C" w:rsidRPr="00257474" w:rsidRDefault="00257474" w:rsidP="00257474">
      <w:pPr>
        <w:pStyle w:val="a3"/>
        <w:numPr>
          <w:ilvl w:val="1"/>
          <w:numId w:val="52"/>
        </w:numPr>
        <w:spacing w:before="0" w:beforeAutospacing="0" w:after="0" w:afterAutospacing="0"/>
        <w:rPr>
          <w:b/>
          <w:color w:val="000000"/>
          <w:lang w:bidi="ru-RU"/>
        </w:rPr>
      </w:pPr>
      <w:r>
        <w:rPr>
          <w:b/>
        </w:rPr>
        <w:lastRenderedPageBreak/>
        <w:t xml:space="preserve"> </w:t>
      </w:r>
      <w:r w:rsidR="00973D0C" w:rsidRPr="00257474">
        <w:rPr>
          <w:b/>
        </w:rPr>
        <w:t>Введение</w:t>
      </w:r>
    </w:p>
    <w:p w:rsidR="00973D0C" w:rsidRPr="00081E84" w:rsidRDefault="00973D0C" w:rsidP="00973D0C">
      <w:pPr>
        <w:pStyle w:val="a3"/>
        <w:spacing w:before="0" w:beforeAutospacing="0" w:after="0" w:afterAutospacing="0"/>
        <w:ind w:left="1428" w:firstLine="0"/>
        <w:rPr>
          <w:color w:val="000000"/>
          <w:lang w:bidi="ru-RU"/>
        </w:rPr>
      </w:pPr>
    </w:p>
    <w:p w:rsidR="00171A23" w:rsidRPr="00081E84" w:rsidRDefault="00171A23" w:rsidP="00F563A3">
      <w:pPr>
        <w:spacing w:before="0" w:beforeAutospacing="0" w:after="0" w:afterAutospacing="0" w:line="276" w:lineRule="auto"/>
        <w:ind w:left="0" w:firstLine="708"/>
        <w:rPr>
          <w:rStyle w:val="2"/>
          <w:sz w:val="24"/>
          <w:szCs w:val="24"/>
        </w:rPr>
      </w:pPr>
      <w:proofErr w:type="gramStart"/>
      <w:r w:rsidRPr="00081E84">
        <w:t>Основная образовательная программа высшего образования - у</w:t>
      </w:r>
      <w:r w:rsidRPr="00081E84">
        <w:rPr>
          <w:rStyle w:val="2"/>
          <w:sz w:val="24"/>
          <w:szCs w:val="24"/>
        </w:rPr>
        <w:t>ровень подготовки кадров высшей</w:t>
      </w:r>
      <w:r w:rsidR="0045517A">
        <w:rPr>
          <w:rStyle w:val="2"/>
          <w:sz w:val="24"/>
          <w:szCs w:val="24"/>
        </w:rPr>
        <w:t xml:space="preserve"> </w:t>
      </w:r>
      <w:r w:rsidRPr="00081E84">
        <w:rPr>
          <w:rStyle w:val="2"/>
          <w:sz w:val="24"/>
          <w:szCs w:val="24"/>
        </w:rPr>
        <w:t>квалификации</w:t>
      </w:r>
      <w:r w:rsidR="00241BE6">
        <w:rPr>
          <w:rStyle w:val="2"/>
          <w:sz w:val="24"/>
          <w:szCs w:val="24"/>
        </w:rPr>
        <w:t xml:space="preserve"> </w:t>
      </w:r>
      <w:r w:rsidR="00F563A3">
        <w:rPr>
          <w:rStyle w:val="2"/>
          <w:sz w:val="24"/>
          <w:szCs w:val="24"/>
        </w:rPr>
        <w:t xml:space="preserve">- </w:t>
      </w:r>
      <w:r w:rsidRPr="00081E84">
        <w:rPr>
          <w:rStyle w:val="2"/>
          <w:sz w:val="24"/>
          <w:szCs w:val="24"/>
        </w:rPr>
        <w:t>Программа ординат</w:t>
      </w:r>
      <w:r w:rsidR="00F563A3">
        <w:rPr>
          <w:rStyle w:val="2"/>
          <w:sz w:val="24"/>
          <w:szCs w:val="24"/>
        </w:rPr>
        <w:t xml:space="preserve">уры по специальности 31.08.49 - </w:t>
      </w:r>
      <w:r w:rsidR="001E077A" w:rsidRPr="00081E84">
        <w:t>Т</w:t>
      </w:r>
      <w:r w:rsidRPr="00081E84">
        <w:t>ерапия</w:t>
      </w:r>
      <w:r w:rsidR="00EB6C92" w:rsidRPr="00081E84">
        <w:t xml:space="preserve"> (ООП)</w:t>
      </w:r>
      <w:r w:rsidRPr="00081E84">
        <w:t>, реализуемая в Г</w:t>
      </w:r>
      <w:r w:rsidR="00241BE6">
        <w:t>Б</w:t>
      </w:r>
      <w:r w:rsidRPr="00081E84">
        <w:t>ОУ ВПО БГМУ Минздрава России (Университет), разработана на основании Федерального государственного образовательного стандарта высшего образования (ФГОС ВО) по специальности 31.08.49 - Терапия (у</w:t>
      </w:r>
      <w:r w:rsidRPr="00081E84">
        <w:rPr>
          <w:rStyle w:val="2"/>
          <w:sz w:val="24"/>
          <w:szCs w:val="24"/>
        </w:rPr>
        <w:t>ровень подготовки кадров высшей квалификации).</w:t>
      </w:r>
      <w:proofErr w:type="gramEnd"/>
    </w:p>
    <w:p w:rsidR="00171A23" w:rsidRPr="00081E84" w:rsidRDefault="00EB6C92" w:rsidP="00171A23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ОО</w:t>
      </w:r>
      <w:r w:rsidR="00171A23" w:rsidRPr="00081E84">
        <w:rPr>
          <w:rStyle w:val="2"/>
          <w:sz w:val="24"/>
          <w:szCs w:val="24"/>
        </w:rPr>
        <w:t xml:space="preserve">П </w:t>
      </w:r>
      <w:r w:rsidR="00973D0C" w:rsidRPr="00081E84">
        <w:t xml:space="preserve">специальности 31.08.49 </w:t>
      </w:r>
      <w:r w:rsidR="009E203F">
        <w:t>–</w:t>
      </w:r>
      <w:r w:rsidR="00973D0C" w:rsidRPr="00081E84">
        <w:t xml:space="preserve"> Терапия</w:t>
      </w:r>
      <w:r w:rsidR="0045517A">
        <w:t xml:space="preserve"> </w:t>
      </w:r>
      <w:r w:rsidR="00171A23" w:rsidRPr="00081E84">
        <w:rPr>
          <w:rStyle w:val="2"/>
          <w:sz w:val="24"/>
          <w:szCs w:val="24"/>
        </w:rPr>
        <w:t xml:space="preserve">формирует </w:t>
      </w:r>
      <w:r w:rsidR="00973D0C" w:rsidRPr="00081E84">
        <w:rPr>
          <w:rStyle w:val="2"/>
          <w:sz w:val="24"/>
          <w:szCs w:val="24"/>
        </w:rPr>
        <w:t xml:space="preserve">компетенции выпускника в соответствии с требованиями ФГОС </w:t>
      </w:r>
      <w:proofErr w:type="gramStart"/>
      <w:r w:rsidR="00973D0C" w:rsidRPr="00081E84">
        <w:rPr>
          <w:rStyle w:val="2"/>
          <w:sz w:val="24"/>
          <w:szCs w:val="24"/>
        </w:rPr>
        <w:t>ВО</w:t>
      </w:r>
      <w:proofErr w:type="gramEnd"/>
      <w:r w:rsidR="00973D0C" w:rsidRPr="00081E84">
        <w:rPr>
          <w:rStyle w:val="2"/>
          <w:sz w:val="24"/>
          <w:szCs w:val="24"/>
        </w:rPr>
        <w:t>, обязательных при реализации о</w:t>
      </w:r>
      <w:r w:rsidR="00973D0C" w:rsidRPr="00081E84">
        <w:t>сновных профессиональных образовательных программ высшего образования</w:t>
      </w:r>
      <w:r w:rsidR="00973D0C" w:rsidRPr="00081E84">
        <w:rPr>
          <w:rStyle w:val="2"/>
          <w:sz w:val="24"/>
          <w:szCs w:val="24"/>
        </w:rPr>
        <w:t xml:space="preserve"> – программ подготовки кадров высшей квалификации в ординатуре и обеспечивающих решение профессиональных задач при осуществлении всех видов профессиональной деятельности.</w:t>
      </w:r>
    </w:p>
    <w:p w:rsidR="00973D0C" w:rsidRDefault="00973D0C" w:rsidP="00171A23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</w:p>
    <w:p w:rsidR="000D2246" w:rsidRPr="00257474" w:rsidRDefault="00257474" w:rsidP="00257474">
      <w:pPr>
        <w:pStyle w:val="a3"/>
        <w:numPr>
          <w:ilvl w:val="1"/>
          <w:numId w:val="52"/>
        </w:numPr>
        <w:spacing w:before="0" w:beforeAutospacing="0" w:after="0" w:afterAutospacing="0"/>
        <w:rPr>
          <w:b/>
          <w:color w:val="000000"/>
          <w:lang w:bidi="ru-RU"/>
        </w:rPr>
      </w:pPr>
      <w:r>
        <w:rPr>
          <w:rStyle w:val="2"/>
          <w:b/>
          <w:sz w:val="24"/>
          <w:szCs w:val="24"/>
        </w:rPr>
        <w:t xml:space="preserve"> </w:t>
      </w:r>
      <w:r w:rsidR="00973D0C" w:rsidRPr="00257474">
        <w:rPr>
          <w:rStyle w:val="2"/>
          <w:b/>
          <w:sz w:val="24"/>
          <w:szCs w:val="24"/>
        </w:rPr>
        <w:t>Нормативные документы</w:t>
      </w:r>
      <w:bookmarkStart w:id="1" w:name="bookmark2"/>
      <w:r w:rsidR="000D2246" w:rsidRPr="00257474">
        <w:rPr>
          <w:rStyle w:val="2"/>
          <w:b/>
          <w:sz w:val="24"/>
          <w:szCs w:val="24"/>
        </w:rPr>
        <w:t xml:space="preserve">, </w:t>
      </w:r>
      <w:r w:rsidR="000D2246" w:rsidRPr="00257474">
        <w:rPr>
          <w:b/>
        </w:rPr>
        <w:t xml:space="preserve">являющиеся основой для </w:t>
      </w:r>
      <w:bookmarkEnd w:id="1"/>
      <w:r w:rsidR="00936AB2" w:rsidRPr="00257474">
        <w:rPr>
          <w:b/>
        </w:rPr>
        <w:t>программы ординатуры</w:t>
      </w:r>
    </w:p>
    <w:p w:rsidR="00257474" w:rsidRPr="00257474" w:rsidRDefault="00257474" w:rsidP="00257474">
      <w:pPr>
        <w:pStyle w:val="a3"/>
        <w:spacing w:before="0" w:beforeAutospacing="0" w:after="0" w:afterAutospacing="0"/>
        <w:ind w:left="360" w:firstLine="0"/>
        <w:rPr>
          <w:b/>
          <w:color w:val="000000"/>
          <w:lang w:bidi="ru-RU"/>
        </w:rPr>
      </w:pPr>
    </w:p>
    <w:p w:rsidR="000D2246" w:rsidRPr="00060B84" w:rsidRDefault="000D2246" w:rsidP="00060B84">
      <w:pPr>
        <w:pStyle w:val="2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/>
        <w:ind w:firstLine="760"/>
        <w:jc w:val="both"/>
        <w:rPr>
          <w:sz w:val="24"/>
          <w:szCs w:val="24"/>
        </w:rPr>
      </w:pPr>
      <w:r w:rsidRPr="00060B84">
        <w:rPr>
          <w:sz w:val="24"/>
          <w:szCs w:val="24"/>
        </w:rPr>
        <w:t>Федеральный закон от 29.12.2012 г. № 273-ФЗ «Об образовании в Российской Федерации</w:t>
      </w:r>
      <w:proofErr w:type="gramStart"/>
      <w:r w:rsidRPr="00060B84">
        <w:rPr>
          <w:sz w:val="24"/>
          <w:szCs w:val="24"/>
        </w:rPr>
        <w:t>»(</w:t>
      </w:r>
      <w:proofErr w:type="gramEnd"/>
      <w:r w:rsidRPr="00060B84">
        <w:rPr>
          <w:sz w:val="24"/>
          <w:szCs w:val="24"/>
        </w:rPr>
        <w:t>в ред. Федеральных законов от 07.05.2013 г. № 99-ФЗ, от</w:t>
      </w:r>
      <w:r w:rsidR="00060B84" w:rsidRPr="00060B84">
        <w:rPr>
          <w:sz w:val="24"/>
          <w:szCs w:val="24"/>
        </w:rPr>
        <w:t xml:space="preserve"> 07.06.2013</w:t>
      </w:r>
      <w:r w:rsidRPr="00060B84">
        <w:rPr>
          <w:sz w:val="24"/>
          <w:szCs w:val="24"/>
        </w:rPr>
        <w:t xml:space="preserve"> г. № 120-ФЗ, от 02.07.2013 г. № 170-ФЗ, от 23.07.2013 г. № 203-ФЗ, от</w:t>
      </w:r>
      <w:r w:rsidR="00060B84" w:rsidRPr="00060B84">
        <w:rPr>
          <w:sz w:val="24"/>
          <w:szCs w:val="24"/>
        </w:rPr>
        <w:t xml:space="preserve"> 25.11.2013</w:t>
      </w:r>
      <w:r w:rsidRPr="00060B84">
        <w:rPr>
          <w:sz w:val="24"/>
          <w:szCs w:val="24"/>
        </w:rPr>
        <w:t xml:space="preserve"> г. № 317-ФЗ, от 03.02.2014 г. № 11-ФЗ, от 03.02.2014 г. № 15-ФЗ, от</w:t>
      </w:r>
      <w:r w:rsidR="00060B84" w:rsidRPr="00060B84">
        <w:rPr>
          <w:sz w:val="24"/>
          <w:szCs w:val="24"/>
        </w:rPr>
        <w:t xml:space="preserve"> 05.05.2014</w:t>
      </w:r>
      <w:r w:rsidRPr="00060B84">
        <w:rPr>
          <w:sz w:val="24"/>
          <w:szCs w:val="24"/>
        </w:rPr>
        <w:t>г. № 84-ФЗ, от 27.05.2014 г .№ 135-ФЗ, от 04.06.2014 г. № 148-ФЗ, от</w:t>
      </w:r>
      <w:r w:rsidR="00060B84" w:rsidRPr="00060B84">
        <w:rPr>
          <w:sz w:val="24"/>
          <w:szCs w:val="24"/>
        </w:rPr>
        <w:t xml:space="preserve"> 28.06.2014</w:t>
      </w:r>
      <w:r w:rsidRPr="00060B84">
        <w:rPr>
          <w:sz w:val="24"/>
          <w:szCs w:val="24"/>
        </w:rPr>
        <w:t>г№ 182-ФЗ, от21.</w:t>
      </w:r>
      <w:proofErr w:type="gramStart"/>
      <w:r w:rsidRPr="00060B84">
        <w:rPr>
          <w:sz w:val="24"/>
          <w:szCs w:val="24"/>
        </w:rPr>
        <w:t>07.2014 г. № 216-ФЗ, от 21.07.2014 г. № 256-ФЗ, от</w:t>
      </w:r>
      <w:r w:rsidR="00060B84" w:rsidRPr="00060B84">
        <w:rPr>
          <w:sz w:val="24"/>
          <w:szCs w:val="24"/>
        </w:rPr>
        <w:t xml:space="preserve"> 21.07.2014</w:t>
      </w:r>
      <w:r w:rsidRPr="00060B84">
        <w:rPr>
          <w:sz w:val="24"/>
          <w:szCs w:val="24"/>
        </w:rPr>
        <w:t>г .№ 262-ФЗ, от 31.12.2014 г. № 489-ФЗ, от 31.12.2014 г. № 500-ФЗ);</w:t>
      </w:r>
      <w:proofErr w:type="gramEnd"/>
    </w:p>
    <w:p w:rsidR="000D2246" w:rsidRPr="00081E84" w:rsidRDefault="000D2246" w:rsidP="00BC354D">
      <w:pPr>
        <w:pStyle w:val="2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/>
        <w:ind w:firstLine="760"/>
        <w:jc w:val="both"/>
        <w:rPr>
          <w:sz w:val="24"/>
          <w:szCs w:val="24"/>
        </w:rPr>
      </w:pPr>
      <w:proofErr w:type="gramStart"/>
      <w:r w:rsidRPr="00081E84">
        <w:rPr>
          <w:sz w:val="24"/>
          <w:szCs w:val="24"/>
        </w:rPr>
        <w:t>Федеральный закон от 21.11.201 г. № 323-ФЗ «Об основах охраны граждан в Российской Федерации» (в ред. Федеральных законов от 21.11.2011 г. № 323-ФЗ, от 25.06.2012 г. № 89-ФЗ, от 25.06.2012 г. № 93-ФЗ, от 02.07.2013 г. № 167- ФЗ, от 02.07.2013 г .№ 185-ФЗ, от 23.07.2013 г. № 205-ФЗ, от 27.09.2013 г. № 253- ФЗ, от 25.11.2013 г. № 317-ФЗ, от 28.12.2013 г. № 386-ФЗ, от 21.07.2014 г. № 205- ФЗ</w:t>
      </w:r>
      <w:proofErr w:type="gramEnd"/>
      <w:r w:rsidRPr="00081E84">
        <w:rPr>
          <w:sz w:val="24"/>
          <w:szCs w:val="24"/>
        </w:rPr>
        <w:t xml:space="preserve">, от 21.07.2014 г. № 243-ФЗ, от 21.07.2014 г. №246-ФЗ, от 21.07.2014 г.№ 256- ФЗ, от 22.10.2014 г № 314-ФЗ, от 01.12.2014 г. № 418-ФЗ, от 31.12.2014 г. № 532- </w:t>
      </w:r>
      <w:r w:rsidRPr="00081E84">
        <w:rPr>
          <w:rStyle w:val="213pt"/>
          <w:sz w:val="24"/>
          <w:szCs w:val="24"/>
        </w:rPr>
        <w:t>ФЗ);</w:t>
      </w:r>
    </w:p>
    <w:p w:rsidR="000D2246" w:rsidRPr="00081E84" w:rsidRDefault="000D2246" w:rsidP="00BC354D">
      <w:pPr>
        <w:pStyle w:val="21"/>
        <w:numPr>
          <w:ilvl w:val="0"/>
          <w:numId w:val="2"/>
        </w:numPr>
        <w:shd w:val="clear" w:color="auto" w:fill="auto"/>
        <w:tabs>
          <w:tab w:val="left" w:pos="1035"/>
        </w:tabs>
        <w:spacing w:before="0" w:after="0"/>
        <w:ind w:firstLine="7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Приказ Министерства образования и науки Российской Федерации от 25 августа </w:t>
      </w:r>
      <w:smartTag w:uri="urn:schemas-microsoft-com:office:smarttags" w:element="metricconverter">
        <w:smartTagPr>
          <w:attr w:name="ProductID" w:val="2014 г"/>
        </w:smartTagPr>
        <w:r w:rsidRPr="00081E84">
          <w:rPr>
            <w:sz w:val="24"/>
            <w:szCs w:val="24"/>
          </w:rPr>
          <w:t>2014 г</w:t>
        </w:r>
      </w:smartTag>
      <w:r w:rsidRPr="00081E84">
        <w:rPr>
          <w:sz w:val="24"/>
          <w:szCs w:val="24"/>
        </w:rPr>
        <w:t>. № 1092 «Об утверждении Федерального государственного образовательного стандарта высшего образования по специальности 31.08.49 Терапия» (уровень подготовки кадров высшей квалификации);</w:t>
      </w:r>
    </w:p>
    <w:p w:rsidR="000D2246" w:rsidRPr="00081E84" w:rsidRDefault="000D2246" w:rsidP="00BC354D">
      <w:pPr>
        <w:pStyle w:val="2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/>
        <w:ind w:firstLine="7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Приказ </w:t>
      </w:r>
      <w:r w:rsidR="009E4299" w:rsidRPr="00081E84">
        <w:rPr>
          <w:sz w:val="24"/>
          <w:szCs w:val="24"/>
        </w:rPr>
        <w:t xml:space="preserve">Министерства здравоохранения и социального развития РФ </w:t>
      </w:r>
      <w:r w:rsidRPr="00081E84">
        <w:rPr>
          <w:sz w:val="24"/>
          <w:szCs w:val="24"/>
        </w:rPr>
        <w:t>от 23.07.2010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0D2246" w:rsidRPr="00E272C6" w:rsidRDefault="000D2246" w:rsidP="00E272C6">
      <w:pPr>
        <w:pStyle w:val="21"/>
        <w:numPr>
          <w:ilvl w:val="0"/>
          <w:numId w:val="2"/>
        </w:numPr>
        <w:shd w:val="clear" w:color="auto" w:fill="auto"/>
        <w:spacing w:before="0" w:after="0"/>
        <w:ind w:firstLine="760"/>
        <w:jc w:val="both"/>
        <w:rPr>
          <w:sz w:val="24"/>
          <w:szCs w:val="24"/>
        </w:rPr>
      </w:pPr>
      <w:r w:rsidRPr="00E272C6">
        <w:rPr>
          <w:sz w:val="24"/>
          <w:szCs w:val="24"/>
        </w:rPr>
        <w:t>Приказ Министерства здравоохранения и социального развития РФ от 23.04.2009 г. № 210н «О номенклатуре специальностей специалистов с высшим и</w:t>
      </w:r>
      <w:r w:rsidR="00E272C6">
        <w:rPr>
          <w:sz w:val="24"/>
          <w:szCs w:val="24"/>
        </w:rPr>
        <w:t xml:space="preserve"> </w:t>
      </w:r>
      <w:r w:rsidRPr="00E272C6">
        <w:rPr>
          <w:sz w:val="24"/>
          <w:szCs w:val="24"/>
        </w:rPr>
        <w:t>послевузовским</w:t>
      </w:r>
      <w:r w:rsidRPr="00E272C6">
        <w:rPr>
          <w:sz w:val="24"/>
          <w:szCs w:val="24"/>
        </w:rPr>
        <w:tab/>
        <w:t>медицинским</w:t>
      </w:r>
      <w:r w:rsidRPr="00E272C6">
        <w:rPr>
          <w:sz w:val="24"/>
          <w:szCs w:val="24"/>
        </w:rPr>
        <w:tab/>
        <w:t>и</w:t>
      </w:r>
      <w:r w:rsidRPr="00E272C6">
        <w:rPr>
          <w:sz w:val="24"/>
          <w:szCs w:val="24"/>
        </w:rPr>
        <w:tab/>
        <w:t>фармацевтическим</w:t>
      </w:r>
      <w:r w:rsidRPr="00E272C6">
        <w:rPr>
          <w:sz w:val="24"/>
          <w:szCs w:val="24"/>
        </w:rPr>
        <w:tab/>
        <w:t>образованием</w:t>
      </w:r>
      <w:r w:rsidRPr="00E272C6">
        <w:rPr>
          <w:sz w:val="24"/>
          <w:szCs w:val="24"/>
        </w:rPr>
        <w:tab/>
        <w:t>в</w:t>
      </w:r>
      <w:r w:rsidR="00E272C6">
        <w:rPr>
          <w:sz w:val="24"/>
          <w:szCs w:val="24"/>
        </w:rPr>
        <w:t xml:space="preserve"> </w:t>
      </w:r>
      <w:r w:rsidRPr="00E272C6">
        <w:rPr>
          <w:sz w:val="24"/>
          <w:szCs w:val="24"/>
        </w:rPr>
        <w:t>сфере</w:t>
      </w:r>
    </w:p>
    <w:p w:rsidR="000D2246" w:rsidRPr="00081E84" w:rsidRDefault="000D2246" w:rsidP="000D2246">
      <w:pPr>
        <w:pStyle w:val="21"/>
        <w:shd w:val="clear" w:color="auto" w:fill="auto"/>
        <w:spacing w:before="0" w:after="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здравоохранения Российской Федерации»;</w:t>
      </w:r>
    </w:p>
    <w:p w:rsidR="000D2246" w:rsidRPr="00081E84" w:rsidRDefault="000D2246" w:rsidP="000416AA">
      <w:pPr>
        <w:pStyle w:val="21"/>
        <w:numPr>
          <w:ilvl w:val="0"/>
          <w:numId w:val="2"/>
        </w:numPr>
        <w:shd w:val="clear" w:color="auto" w:fill="auto"/>
        <w:spacing w:before="0" w:after="0"/>
        <w:ind w:firstLine="7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Приказ </w:t>
      </w:r>
      <w:r w:rsidR="009E4299" w:rsidRPr="00081E84">
        <w:rPr>
          <w:sz w:val="24"/>
          <w:szCs w:val="24"/>
        </w:rPr>
        <w:t xml:space="preserve">Министерства здравоохранения и социального развития РФ </w:t>
      </w:r>
      <w:r w:rsidRPr="00081E84">
        <w:rPr>
          <w:sz w:val="24"/>
          <w:szCs w:val="24"/>
        </w:rPr>
        <w:t>от 7 июля 2009 № 415н «Об</w:t>
      </w:r>
      <w:r w:rsidR="0045517A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утверждении Квалификационных требований к специалистам с высш</w:t>
      </w:r>
      <w:r w:rsidR="000416AA">
        <w:rPr>
          <w:sz w:val="24"/>
          <w:szCs w:val="24"/>
        </w:rPr>
        <w:t>им и послевузовским</w:t>
      </w:r>
      <w:r w:rsidR="000416AA">
        <w:rPr>
          <w:sz w:val="24"/>
          <w:szCs w:val="24"/>
        </w:rPr>
        <w:tab/>
        <w:t xml:space="preserve">медицинским </w:t>
      </w:r>
      <w:r w:rsidRPr="00081E84">
        <w:rPr>
          <w:sz w:val="24"/>
          <w:szCs w:val="24"/>
        </w:rPr>
        <w:t>и</w:t>
      </w:r>
      <w:r w:rsidR="0045517A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фармацевтическим</w:t>
      </w:r>
      <w:r w:rsidR="0045517A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образованием</w:t>
      </w:r>
      <w:r w:rsidR="0045517A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в</w:t>
      </w:r>
      <w:r w:rsidR="0045517A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сфере</w:t>
      </w:r>
      <w:r w:rsidR="0045517A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здравоохранения»;</w:t>
      </w:r>
    </w:p>
    <w:p w:rsidR="000D2246" w:rsidRPr="00060B84" w:rsidRDefault="000D2246" w:rsidP="007233B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02"/>
      </w:pPr>
      <w:r w:rsidRPr="00060B84">
        <w:lastRenderedPageBreak/>
        <w:t xml:space="preserve">Приказ Министерства образования и науки Российской Федерации от 10января </w:t>
      </w:r>
      <w:smartTag w:uri="urn:schemas-microsoft-com:office:smarttags" w:element="metricconverter">
        <w:smartTagPr>
          <w:attr w:name="ProductID" w:val="2014 г"/>
        </w:smartTagPr>
        <w:r w:rsidRPr="00060B84">
          <w:t>2014 г</w:t>
        </w:r>
      </w:smartTag>
      <w:r w:rsidRPr="00060B84">
        <w:t>. №4 «Об установлении соответствия специальностей высшего образования - подготовки кадров высшей квалификации по про</w:t>
      </w:r>
      <w:r w:rsidR="00060B84" w:rsidRPr="00060B84">
        <w:t>граммам ординатуры и</w:t>
      </w:r>
      <w:r w:rsidR="00060B84" w:rsidRPr="00060B84">
        <w:tab/>
        <w:t xml:space="preserve">программам </w:t>
      </w:r>
      <w:proofErr w:type="spellStart"/>
      <w:r w:rsidRPr="00060B84">
        <w:t>асси</w:t>
      </w:r>
      <w:r w:rsidR="00396387" w:rsidRPr="00060B84">
        <w:t>стентуры</w:t>
      </w:r>
      <w:proofErr w:type="spellEnd"/>
      <w:r w:rsidR="00396387" w:rsidRPr="00060B84">
        <w:t xml:space="preserve">-стажировки, перечень </w:t>
      </w:r>
      <w:r w:rsidRPr="00060B84">
        <w:t>которых</w:t>
      </w:r>
      <w:r w:rsidR="00396387" w:rsidRPr="00060B84">
        <w:t xml:space="preserve"> утвержден приказом М</w:t>
      </w:r>
      <w:r w:rsidRPr="00060B84">
        <w:t xml:space="preserve">инистерства образования и науки Российской Федерации от 12 сентября </w:t>
      </w:r>
      <w:smartTag w:uri="urn:schemas-microsoft-com:office:smarttags" w:element="metricconverter">
        <w:smartTagPr>
          <w:attr w:name="ProductID" w:val="2013 г"/>
        </w:smartTagPr>
        <w:r w:rsidRPr="00060B84">
          <w:t>2013 г</w:t>
        </w:r>
      </w:smartTag>
      <w:r w:rsidRPr="00060B84">
        <w:t>. № 1061, специальностям специалистов с высшим и послевузовским</w:t>
      </w:r>
      <w:r w:rsidR="00396387" w:rsidRPr="00060B84">
        <w:tab/>
        <w:t>медицинским</w:t>
      </w:r>
      <w:r w:rsidR="00396387" w:rsidRPr="00060B84">
        <w:tab/>
        <w:t xml:space="preserve">и фармацевтическим </w:t>
      </w:r>
      <w:r w:rsidR="00081E84" w:rsidRPr="00060B84">
        <w:t>образованием</w:t>
      </w:r>
      <w:r w:rsidR="0045517A">
        <w:t xml:space="preserve">  </w:t>
      </w:r>
      <w:r w:rsidR="00081E84" w:rsidRPr="00060B84">
        <w:t>в</w:t>
      </w:r>
      <w:r w:rsidR="0045517A">
        <w:t xml:space="preserve"> </w:t>
      </w:r>
      <w:r w:rsidRPr="00060B84">
        <w:t>сфере</w:t>
      </w:r>
      <w:r w:rsidR="0045517A">
        <w:t xml:space="preserve"> </w:t>
      </w:r>
      <w:r w:rsidRPr="00060B84">
        <w:t xml:space="preserve">здравоохранения Российской Федерации, указанным в номенклатуре, утвержденной приказом Министерства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09 г"/>
        </w:smartTagPr>
        <w:r w:rsidRPr="00060B84">
          <w:t>2009 г</w:t>
        </w:r>
      </w:smartTag>
      <w:r w:rsidRPr="00060B84">
        <w:t xml:space="preserve">. № 2 Юн, направлениям подготовки (специальностям) послевузовского профессионального образования для обучающихся в форме </w:t>
      </w:r>
      <w:proofErr w:type="spellStart"/>
      <w:r w:rsidRPr="00060B84">
        <w:t>ассистентуры</w:t>
      </w:r>
      <w:proofErr w:type="spellEnd"/>
      <w:r w:rsidRPr="00060B84">
        <w:t xml:space="preserve">-стажировки, перечень которых утвержден приказом Министерства образования и науки Российской Федерации от 22 февраля </w:t>
      </w:r>
      <w:smartTag w:uri="urn:schemas-microsoft-com:office:smarttags" w:element="metricconverter">
        <w:smartTagPr>
          <w:attr w:name="ProductID" w:val="2012 г"/>
        </w:smartTagPr>
        <w:r w:rsidRPr="00060B84">
          <w:t>2012 г</w:t>
        </w:r>
      </w:smartTag>
      <w:r w:rsidRPr="00060B84">
        <w:t>. № 127;</w:t>
      </w:r>
    </w:p>
    <w:p w:rsidR="000D2246" w:rsidRPr="00081E84" w:rsidRDefault="000D2246" w:rsidP="00BC354D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/>
        <w:ind w:firstLine="7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Приказ Министерства образования и науки Российской Федерации от 19 ноября </w:t>
      </w:r>
      <w:smartTag w:uri="urn:schemas-microsoft-com:office:smarttags" w:element="metricconverter">
        <w:smartTagPr>
          <w:attr w:name="ProductID" w:val="2013 г"/>
        </w:smartTagPr>
        <w:r w:rsidRPr="00081E84">
          <w:rPr>
            <w:sz w:val="24"/>
            <w:szCs w:val="24"/>
          </w:rPr>
          <w:t>2013 г</w:t>
        </w:r>
      </w:smartTag>
      <w:r w:rsidRPr="00081E84">
        <w:rPr>
          <w:sz w:val="24"/>
          <w:szCs w:val="24"/>
        </w:rPr>
        <w:t>. № 1258 «Об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ординатуры»;</w:t>
      </w:r>
    </w:p>
    <w:p w:rsidR="000D2246" w:rsidRPr="00081E84" w:rsidRDefault="000D2246" w:rsidP="007233BF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/>
        <w:ind w:firstLine="7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Приказ Министерства здравоохранения Российской Федерации от 3 сентября </w:t>
      </w:r>
      <w:smartTag w:uri="urn:schemas-microsoft-com:office:smarttags" w:element="metricconverter">
        <w:smartTagPr>
          <w:attr w:name="ProductID" w:val="2013 г"/>
        </w:smartTagPr>
        <w:r w:rsidRPr="00081E84">
          <w:rPr>
            <w:sz w:val="24"/>
            <w:szCs w:val="24"/>
          </w:rPr>
          <w:t>2013 г</w:t>
        </w:r>
      </w:smartTag>
      <w:r w:rsidRPr="00081E84">
        <w:rPr>
          <w:sz w:val="24"/>
          <w:szCs w:val="24"/>
        </w:rPr>
        <w:t>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</w:t>
      </w:r>
    </w:p>
    <w:p w:rsidR="007233BF" w:rsidRPr="007233BF" w:rsidRDefault="007233BF" w:rsidP="007233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402"/>
      </w:pPr>
      <w:r w:rsidRPr="007233BF">
        <w:t xml:space="preserve">Устав Университета, утвержденный приказом </w:t>
      </w:r>
      <w:r w:rsidR="009E4299" w:rsidRPr="00081E84">
        <w:t>Министерства здравоохранения и социального развития РФ</w:t>
      </w:r>
      <w:r w:rsidR="009E4299">
        <w:t xml:space="preserve"> от</w:t>
      </w:r>
      <w:r>
        <w:t xml:space="preserve"> 30 </w:t>
      </w:r>
      <w:r w:rsidRPr="007233BF">
        <w:t>мая 2011 №439 (с изменениями приказ №366 от 28 сентября 2012) и иными</w:t>
      </w:r>
      <w:r w:rsidR="0045517A">
        <w:t xml:space="preserve"> </w:t>
      </w:r>
      <w:r w:rsidRPr="007233BF">
        <w:t>локальными актами Университета, нормативными правовыми актами, регулирующими сферу образования в Российской Федерации</w:t>
      </w:r>
      <w:r w:rsidR="009E4299">
        <w:t>.</w:t>
      </w:r>
    </w:p>
    <w:p w:rsidR="000D2246" w:rsidRPr="00081E84" w:rsidRDefault="000D2246" w:rsidP="000D2246">
      <w:pPr>
        <w:pStyle w:val="a3"/>
        <w:spacing w:before="0" w:beforeAutospacing="0" w:after="0" w:afterAutospacing="0"/>
        <w:ind w:left="1428" w:firstLine="0"/>
        <w:rPr>
          <w:rStyle w:val="2"/>
          <w:b/>
          <w:sz w:val="24"/>
          <w:szCs w:val="24"/>
        </w:rPr>
      </w:pPr>
    </w:p>
    <w:p w:rsidR="00CD1B15" w:rsidRPr="00081E84" w:rsidRDefault="00973D0C" w:rsidP="00257474">
      <w:pPr>
        <w:pStyle w:val="a3"/>
        <w:numPr>
          <w:ilvl w:val="1"/>
          <w:numId w:val="52"/>
        </w:numPr>
        <w:spacing w:before="0" w:beforeAutospacing="0" w:after="0" w:afterAutospacing="0"/>
        <w:rPr>
          <w:rStyle w:val="2"/>
          <w:b/>
          <w:sz w:val="24"/>
          <w:szCs w:val="24"/>
        </w:rPr>
      </w:pPr>
      <w:r w:rsidRPr="00081E84">
        <w:rPr>
          <w:rStyle w:val="2"/>
          <w:b/>
          <w:sz w:val="24"/>
          <w:szCs w:val="24"/>
        </w:rPr>
        <w:t xml:space="preserve">Общая характеристика специальности 31.08.49 </w:t>
      </w:r>
      <w:r w:rsidR="00CD1B15" w:rsidRPr="00081E84">
        <w:rPr>
          <w:rStyle w:val="2"/>
          <w:b/>
          <w:sz w:val="24"/>
          <w:szCs w:val="24"/>
        </w:rPr>
        <w:t>–</w:t>
      </w:r>
      <w:r w:rsidRPr="00081E84">
        <w:rPr>
          <w:rStyle w:val="2"/>
          <w:b/>
          <w:sz w:val="24"/>
          <w:szCs w:val="24"/>
        </w:rPr>
        <w:t xml:space="preserve"> Терапия</w:t>
      </w:r>
    </w:p>
    <w:p w:rsidR="00D3081C" w:rsidRPr="00081E84" w:rsidRDefault="00D3081C" w:rsidP="00D3081C">
      <w:pPr>
        <w:pStyle w:val="a3"/>
        <w:spacing w:before="0" w:beforeAutospacing="0" w:after="0" w:afterAutospacing="0"/>
        <w:ind w:left="1428" w:firstLine="0"/>
        <w:rPr>
          <w:rStyle w:val="2"/>
          <w:b/>
          <w:sz w:val="24"/>
          <w:szCs w:val="24"/>
        </w:rPr>
      </w:pPr>
    </w:p>
    <w:p w:rsidR="00CD1B15" w:rsidRPr="00081E84" w:rsidRDefault="00CD1B15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1.3.1. Обучение по </w:t>
      </w:r>
      <w:r w:rsidR="00EB6C92" w:rsidRPr="00081E84">
        <w:rPr>
          <w:rStyle w:val="2"/>
          <w:sz w:val="24"/>
          <w:szCs w:val="24"/>
        </w:rPr>
        <w:t>ОО</w:t>
      </w:r>
      <w:r w:rsidRPr="00081E84">
        <w:rPr>
          <w:rStyle w:val="2"/>
          <w:sz w:val="24"/>
          <w:szCs w:val="24"/>
        </w:rPr>
        <w:t>П в Университете осуществляется в очной форме обучения.</w:t>
      </w:r>
    </w:p>
    <w:p w:rsidR="00973D0C" w:rsidRPr="00081E84" w:rsidRDefault="00CD1B15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1.3.2. Объем </w:t>
      </w:r>
      <w:r w:rsidR="00EB6C92" w:rsidRPr="00081E84">
        <w:rPr>
          <w:rStyle w:val="2"/>
          <w:sz w:val="24"/>
          <w:szCs w:val="24"/>
        </w:rPr>
        <w:t>ОО</w:t>
      </w:r>
      <w:r w:rsidRPr="00081E84">
        <w:rPr>
          <w:rStyle w:val="2"/>
          <w:sz w:val="24"/>
          <w:szCs w:val="24"/>
        </w:rPr>
        <w:t>П составляет 120 зачетных единиц (</w:t>
      </w:r>
      <w:proofErr w:type="spellStart"/>
      <w:r w:rsidRPr="00081E84">
        <w:rPr>
          <w:rStyle w:val="2"/>
          <w:sz w:val="24"/>
          <w:szCs w:val="24"/>
        </w:rPr>
        <w:t>з.е</w:t>
      </w:r>
      <w:proofErr w:type="spellEnd"/>
      <w:r w:rsidRPr="00081E84">
        <w:rPr>
          <w:rStyle w:val="2"/>
          <w:sz w:val="24"/>
          <w:szCs w:val="24"/>
        </w:rPr>
        <w:t>.) вне зависимости от применяемых обр</w:t>
      </w:r>
      <w:r w:rsidR="008C717F" w:rsidRPr="00081E84">
        <w:rPr>
          <w:rStyle w:val="2"/>
          <w:sz w:val="24"/>
          <w:szCs w:val="24"/>
        </w:rPr>
        <w:t>азовательных технологий, реализа</w:t>
      </w:r>
      <w:r w:rsidRPr="00081E84">
        <w:rPr>
          <w:rStyle w:val="2"/>
          <w:sz w:val="24"/>
          <w:szCs w:val="24"/>
        </w:rPr>
        <w:t xml:space="preserve">ции программы ординатуры с использованием сетевой </w:t>
      </w:r>
      <w:r w:rsidR="008C717F" w:rsidRPr="00081E84">
        <w:rPr>
          <w:rStyle w:val="2"/>
          <w:sz w:val="24"/>
          <w:szCs w:val="24"/>
        </w:rPr>
        <w:t>формы, реализа</w:t>
      </w:r>
      <w:r w:rsidRPr="00081E84">
        <w:rPr>
          <w:rStyle w:val="2"/>
          <w:sz w:val="24"/>
          <w:szCs w:val="24"/>
        </w:rPr>
        <w:t>ции программы ординатуры по индивидуальному учебному плану, в том числе ускоренному обучению.</w:t>
      </w:r>
    </w:p>
    <w:p w:rsidR="00CD1B15" w:rsidRPr="00081E84" w:rsidRDefault="00CD1B15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1.3.3. Срок получения образования по программе ординатуры:</w:t>
      </w:r>
    </w:p>
    <w:p w:rsidR="00CD1B15" w:rsidRPr="00081E84" w:rsidRDefault="00CD1B15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ab/>
        <w:t>- в очной форме, включая каникулы, предоставляемые после прохождения государственной итоговой аттестации, составляет 2 года. Объем программы ординатуры в очной форме обучения</w:t>
      </w:r>
      <w:r w:rsidR="004370FC" w:rsidRPr="00081E84">
        <w:rPr>
          <w:rStyle w:val="2"/>
          <w:sz w:val="24"/>
          <w:szCs w:val="24"/>
        </w:rPr>
        <w:t xml:space="preserve">, реализуемый за 1 учебный год, составляет 60 </w:t>
      </w:r>
      <w:proofErr w:type="spellStart"/>
      <w:r w:rsidR="004370FC" w:rsidRPr="00081E84">
        <w:rPr>
          <w:rStyle w:val="2"/>
          <w:sz w:val="24"/>
          <w:szCs w:val="24"/>
        </w:rPr>
        <w:t>з.е</w:t>
      </w:r>
      <w:proofErr w:type="spellEnd"/>
      <w:r w:rsidR="004370FC" w:rsidRPr="00081E84">
        <w:rPr>
          <w:rStyle w:val="2"/>
          <w:sz w:val="24"/>
          <w:szCs w:val="24"/>
        </w:rPr>
        <w:t>.</w:t>
      </w:r>
    </w:p>
    <w:p w:rsidR="004370FC" w:rsidRPr="00081E84" w:rsidRDefault="004370FC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1.3.4. При обучении по индивидуальному учебному плану срок освоения </w:t>
      </w:r>
      <w:r w:rsidR="00EB6C92" w:rsidRPr="00081E84">
        <w:rPr>
          <w:rStyle w:val="2"/>
          <w:sz w:val="24"/>
          <w:szCs w:val="24"/>
        </w:rPr>
        <w:t>ОО</w:t>
      </w:r>
      <w:r w:rsidRPr="00081E84">
        <w:rPr>
          <w:rStyle w:val="2"/>
          <w:sz w:val="24"/>
          <w:szCs w:val="24"/>
        </w:rPr>
        <w:t>П - не более срока получения образования, установленного для соответствующего срока обучения.</w:t>
      </w:r>
    </w:p>
    <w:p w:rsidR="004370FC" w:rsidRPr="00081E84" w:rsidRDefault="004370FC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ab/>
        <w:t xml:space="preserve">При обучении по индивидуальному учебному плану лиц с ограниченными возможностями здоровья, при необходимости, срок может </w:t>
      </w:r>
      <w:r w:rsidR="004E22E9">
        <w:rPr>
          <w:rStyle w:val="2"/>
          <w:sz w:val="24"/>
          <w:szCs w:val="24"/>
        </w:rPr>
        <w:t xml:space="preserve">быть </w:t>
      </w:r>
      <w:r w:rsidRPr="00081E84">
        <w:rPr>
          <w:rStyle w:val="2"/>
          <w:sz w:val="24"/>
          <w:szCs w:val="24"/>
        </w:rPr>
        <w:t xml:space="preserve">продлен не более чем на 1 год по сравнению со сроком, установленным для соответствующей формы обучения. Объем </w:t>
      </w:r>
      <w:r w:rsidR="00EB6C92" w:rsidRPr="00081E84">
        <w:rPr>
          <w:rStyle w:val="2"/>
          <w:sz w:val="24"/>
          <w:szCs w:val="24"/>
        </w:rPr>
        <w:t>ОО</w:t>
      </w:r>
      <w:r w:rsidRPr="00081E84">
        <w:rPr>
          <w:rStyle w:val="2"/>
          <w:sz w:val="24"/>
          <w:szCs w:val="24"/>
        </w:rPr>
        <w:t xml:space="preserve">П за один учебный год при обучении по индивидуальному учебному плану не может составлять более 75 </w:t>
      </w:r>
      <w:proofErr w:type="spellStart"/>
      <w:r w:rsidRPr="00081E84">
        <w:rPr>
          <w:rStyle w:val="2"/>
          <w:sz w:val="24"/>
          <w:szCs w:val="24"/>
        </w:rPr>
        <w:t>з.е</w:t>
      </w:r>
      <w:proofErr w:type="spellEnd"/>
      <w:r w:rsidRPr="00081E84">
        <w:rPr>
          <w:rStyle w:val="2"/>
          <w:sz w:val="24"/>
          <w:szCs w:val="24"/>
        </w:rPr>
        <w:t>.</w:t>
      </w:r>
    </w:p>
    <w:p w:rsidR="007F7C4C" w:rsidRPr="00081E84" w:rsidRDefault="004370FC" w:rsidP="00F563A3">
      <w:pPr>
        <w:spacing w:before="0" w:beforeAutospacing="0" w:after="0" w:afterAutospacing="0" w:line="276" w:lineRule="auto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1.3.5. При реализации </w:t>
      </w:r>
      <w:r w:rsidR="00EB6C92" w:rsidRPr="00081E84">
        <w:rPr>
          <w:rStyle w:val="2"/>
          <w:sz w:val="24"/>
          <w:szCs w:val="24"/>
        </w:rPr>
        <w:t>ОО</w:t>
      </w:r>
      <w:r w:rsidRPr="00081E84">
        <w:rPr>
          <w:rStyle w:val="2"/>
          <w:sz w:val="24"/>
          <w:szCs w:val="24"/>
        </w:rPr>
        <w:t>П п</w:t>
      </w:r>
      <w:r w:rsidR="00DF5A5A">
        <w:rPr>
          <w:rStyle w:val="2"/>
          <w:sz w:val="24"/>
          <w:szCs w:val="24"/>
        </w:rPr>
        <w:t>рименя</w:t>
      </w:r>
      <w:r w:rsidR="0049222E">
        <w:rPr>
          <w:rStyle w:val="2"/>
          <w:sz w:val="24"/>
          <w:szCs w:val="24"/>
        </w:rPr>
        <w:t>е</w:t>
      </w:r>
      <w:r w:rsidR="00DF5A5A">
        <w:rPr>
          <w:rStyle w:val="2"/>
          <w:sz w:val="24"/>
          <w:szCs w:val="24"/>
        </w:rPr>
        <w:t>тся электронное обучение</w:t>
      </w:r>
      <w:r w:rsidRPr="00081E84">
        <w:rPr>
          <w:rStyle w:val="2"/>
          <w:sz w:val="24"/>
          <w:szCs w:val="24"/>
        </w:rPr>
        <w:t>, за исключением практической подготовки обучающихся, осуществляемой в соответствии с Порядком практической подготовки обучающихся по профессиональным образовательным программам медицинского образования</w:t>
      </w:r>
      <w:r w:rsidR="007F7C4C" w:rsidRPr="00081E84">
        <w:rPr>
          <w:rStyle w:val="2"/>
          <w:sz w:val="24"/>
          <w:szCs w:val="24"/>
        </w:rPr>
        <w:t xml:space="preserve">, фармацевтического образования, утвержденным приказом Министерства здравоохранения Российской федерации от 3 сентября 2013 года </w:t>
      </w:r>
      <w:r w:rsidR="007F7C4C" w:rsidRPr="00081E84">
        <w:rPr>
          <w:rStyle w:val="2"/>
          <w:sz w:val="24"/>
          <w:szCs w:val="24"/>
        </w:rPr>
        <w:lastRenderedPageBreak/>
        <w:t>№ 620н (зарегистрирован Министерством юстиции Российской Федерации 1 ноября 2013 года, регистрационный номер 30304), а также государственной итоговой аттестации.</w:t>
      </w:r>
    </w:p>
    <w:p w:rsidR="004370FC" w:rsidRPr="00081E84" w:rsidRDefault="007F7C4C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ab/>
        <w:t>При обучении лиц с ограниченными возможностями здоровья</w:t>
      </w:r>
      <w:r w:rsidR="00D27589">
        <w:rPr>
          <w:rStyle w:val="2"/>
          <w:sz w:val="24"/>
          <w:szCs w:val="24"/>
        </w:rPr>
        <w:t xml:space="preserve"> </w:t>
      </w:r>
      <w:r w:rsidRPr="00081E84">
        <w:rPr>
          <w:rStyle w:val="2"/>
          <w:sz w:val="24"/>
          <w:szCs w:val="24"/>
        </w:rPr>
        <w:t>электронное обучение предусматрива</w:t>
      </w:r>
      <w:r w:rsidR="00DF5A5A">
        <w:rPr>
          <w:rStyle w:val="2"/>
          <w:sz w:val="24"/>
          <w:szCs w:val="24"/>
        </w:rPr>
        <w:t>е</w:t>
      </w:r>
      <w:r w:rsidRPr="00081E84">
        <w:rPr>
          <w:rStyle w:val="2"/>
          <w:sz w:val="24"/>
          <w:szCs w:val="24"/>
        </w:rPr>
        <w:t>т возможность приема-передачи информации в доступных для них формах.</w:t>
      </w:r>
    </w:p>
    <w:p w:rsidR="007F7C4C" w:rsidRPr="00081E84" w:rsidRDefault="007F7C4C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1.3.6. Образовательная деятельность по программе ординатуры осуществляется на государственном язык</w:t>
      </w:r>
      <w:r w:rsidR="00D3081C" w:rsidRPr="00081E84">
        <w:rPr>
          <w:rStyle w:val="2"/>
          <w:sz w:val="24"/>
          <w:szCs w:val="24"/>
        </w:rPr>
        <w:t>е</w:t>
      </w:r>
      <w:r w:rsidRPr="00081E84">
        <w:rPr>
          <w:rStyle w:val="2"/>
          <w:sz w:val="24"/>
          <w:szCs w:val="24"/>
        </w:rPr>
        <w:t xml:space="preserve"> Российской Федерации.</w:t>
      </w:r>
    </w:p>
    <w:p w:rsidR="00D3081C" w:rsidRPr="00081E84" w:rsidRDefault="007F7C4C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ab/>
      </w:r>
    </w:p>
    <w:p w:rsidR="007F7C4C" w:rsidRPr="00081E84" w:rsidRDefault="007F7C4C" w:rsidP="00CD1B15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b/>
          <w:sz w:val="24"/>
          <w:szCs w:val="24"/>
        </w:rPr>
        <w:t xml:space="preserve">1.4. Характеристика профессиональной деятельности </w:t>
      </w:r>
      <w:r w:rsidR="001E077A" w:rsidRPr="00081E84">
        <w:rPr>
          <w:rStyle w:val="2"/>
          <w:b/>
          <w:sz w:val="24"/>
          <w:szCs w:val="24"/>
        </w:rPr>
        <w:t>специалистов</w:t>
      </w:r>
      <w:r w:rsidRPr="00081E84">
        <w:rPr>
          <w:rStyle w:val="2"/>
          <w:b/>
          <w:sz w:val="24"/>
          <w:szCs w:val="24"/>
        </w:rPr>
        <w:t xml:space="preserve">, освоивших </w:t>
      </w:r>
      <w:r w:rsidR="00EB6C92" w:rsidRPr="00081E84">
        <w:rPr>
          <w:rStyle w:val="2"/>
          <w:b/>
          <w:sz w:val="24"/>
          <w:szCs w:val="24"/>
        </w:rPr>
        <w:t>ОО</w:t>
      </w:r>
      <w:r w:rsidRPr="00081E84">
        <w:rPr>
          <w:rStyle w:val="2"/>
          <w:b/>
          <w:sz w:val="24"/>
          <w:szCs w:val="24"/>
        </w:rPr>
        <w:t>П</w:t>
      </w:r>
    </w:p>
    <w:p w:rsidR="00524A1F" w:rsidRPr="00081E84" w:rsidRDefault="00524A1F" w:rsidP="007F7C4C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</w:p>
    <w:p w:rsidR="007F7C4C" w:rsidRPr="00081E84" w:rsidRDefault="007F7C4C" w:rsidP="00524A1F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Область  профессиональной деятельности </w:t>
      </w:r>
      <w:r w:rsidR="00EB6C92" w:rsidRPr="00081E84">
        <w:rPr>
          <w:rStyle w:val="2"/>
          <w:sz w:val="24"/>
          <w:szCs w:val="24"/>
        </w:rPr>
        <w:t>специалист</w:t>
      </w:r>
      <w:r w:rsidRPr="00081E84">
        <w:rPr>
          <w:rStyle w:val="2"/>
          <w:sz w:val="24"/>
          <w:szCs w:val="24"/>
        </w:rPr>
        <w:t>ов, освоивших программу ординатуры, вклю</w:t>
      </w:r>
      <w:r w:rsidR="00524A1F" w:rsidRPr="00081E84">
        <w:rPr>
          <w:rStyle w:val="2"/>
          <w:sz w:val="24"/>
          <w:szCs w:val="24"/>
        </w:rPr>
        <w:t>чает охрану здоровья граждан пу</w:t>
      </w:r>
      <w:r w:rsidRPr="00081E84">
        <w:rPr>
          <w:rStyle w:val="2"/>
          <w:sz w:val="24"/>
          <w:szCs w:val="24"/>
        </w:rPr>
        <w:t>тем обеспечения</w:t>
      </w:r>
      <w:r w:rsidR="00524A1F" w:rsidRPr="00081E84">
        <w:rPr>
          <w:rStyle w:val="2"/>
          <w:sz w:val="24"/>
          <w:szCs w:val="24"/>
        </w:rPr>
        <w:t xml:space="preserve">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D61409" w:rsidRDefault="00D61409" w:rsidP="00524A1F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</w:p>
    <w:p w:rsidR="00524A1F" w:rsidRPr="00081E84" w:rsidRDefault="00524A1F" w:rsidP="00524A1F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1.4.1. Объектами профессиональной деятельности </w:t>
      </w:r>
      <w:r w:rsidR="00EB6C92" w:rsidRPr="00081E84">
        <w:rPr>
          <w:rStyle w:val="2"/>
          <w:sz w:val="24"/>
          <w:szCs w:val="24"/>
        </w:rPr>
        <w:t>специалистов</w:t>
      </w:r>
      <w:r w:rsidRPr="00081E84">
        <w:rPr>
          <w:rStyle w:val="2"/>
          <w:sz w:val="24"/>
          <w:szCs w:val="24"/>
        </w:rPr>
        <w:t>, освоивших программу ординатуры, являются</w:t>
      </w:r>
      <w:r w:rsidR="00EB6C92" w:rsidRPr="00081E84">
        <w:rPr>
          <w:rStyle w:val="2"/>
          <w:sz w:val="24"/>
          <w:szCs w:val="24"/>
        </w:rPr>
        <w:t>: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физические лица (пациенты) в возрасте старше18 лет (взрослые);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население;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совокупность средств и технологий, направленных на создание условий для охраны здоровья граждан.</w:t>
      </w:r>
    </w:p>
    <w:p w:rsidR="002D4A92" w:rsidRPr="00081E84" w:rsidRDefault="002D4A92" w:rsidP="00524A1F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1.4.2. Виды профессиональной деятельности, к которым готовятся </w:t>
      </w:r>
      <w:r w:rsidR="00EB6C92" w:rsidRPr="00081E84">
        <w:rPr>
          <w:rStyle w:val="2"/>
          <w:sz w:val="24"/>
          <w:szCs w:val="24"/>
        </w:rPr>
        <w:t>специалисты</w:t>
      </w:r>
      <w:r w:rsidRPr="00081E84">
        <w:rPr>
          <w:rStyle w:val="2"/>
          <w:sz w:val="24"/>
          <w:szCs w:val="24"/>
        </w:rPr>
        <w:t>, освоившие программу ординатуры: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профилактическая;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диагностическая;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лечебная;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реабилитационная;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психолого-педагогическая;</w:t>
      </w:r>
    </w:p>
    <w:p w:rsidR="002D4A92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организационно-управленческая.</w:t>
      </w:r>
    </w:p>
    <w:p w:rsidR="002D4A92" w:rsidRPr="00081E84" w:rsidRDefault="002D4A92" w:rsidP="00524A1F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ab/>
      </w:r>
      <w:r w:rsidR="00EB6C92" w:rsidRPr="00081E84">
        <w:rPr>
          <w:rStyle w:val="2"/>
          <w:sz w:val="24"/>
          <w:szCs w:val="24"/>
        </w:rPr>
        <w:t>Основная образовательная п</w:t>
      </w:r>
      <w:r w:rsidRPr="00081E84">
        <w:rPr>
          <w:rStyle w:val="2"/>
          <w:sz w:val="24"/>
          <w:szCs w:val="24"/>
        </w:rPr>
        <w:t>рограмма ординатуры включает в себя все виды профессиональной деятельности, к которым готовится ординатор.</w:t>
      </w:r>
    </w:p>
    <w:p w:rsidR="002D4A92" w:rsidRPr="00081E84" w:rsidRDefault="002D4A92" w:rsidP="00524A1F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1.4.3.  </w:t>
      </w:r>
      <w:r w:rsidR="00EB6C92" w:rsidRPr="00081E84">
        <w:rPr>
          <w:rStyle w:val="2"/>
          <w:sz w:val="24"/>
          <w:szCs w:val="24"/>
        </w:rPr>
        <w:t>Специалист</w:t>
      </w:r>
      <w:r w:rsidRPr="00081E84">
        <w:rPr>
          <w:rStyle w:val="2"/>
          <w:sz w:val="24"/>
          <w:szCs w:val="24"/>
        </w:rPr>
        <w:t xml:space="preserve">, освоивший </w:t>
      </w:r>
      <w:r w:rsidR="00C72AF2" w:rsidRPr="00081E84">
        <w:rPr>
          <w:rStyle w:val="2"/>
          <w:sz w:val="24"/>
          <w:szCs w:val="24"/>
        </w:rPr>
        <w:t>ООП</w:t>
      </w:r>
      <w:r w:rsidRPr="00081E84">
        <w:rPr>
          <w:rStyle w:val="2"/>
          <w:sz w:val="24"/>
          <w:szCs w:val="24"/>
        </w:rPr>
        <w:t>, готов решать следующие профессиональные задачи:</w:t>
      </w:r>
    </w:p>
    <w:p w:rsidR="002D4A92" w:rsidRPr="009E4299" w:rsidRDefault="009E4299" w:rsidP="002D4A92">
      <w:pPr>
        <w:spacing w:before="0" w:beforeAutospacing="0" w:after="0" w:afterAutospacing="0"/>
        <w:ind w:left="0" w:firstLine="709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</w:rPr>
        <w:t>профилактическая деятельность:</w:t>
      </w:r>
    </w:p>
    <w:p w:rsidR="009E4299" w:rsidRPr="00D61409" w:rsidRDefault="002D4A9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предупреждение возникновения заболеваний с</w:t>
      </w:r>
      <w:r w:rsidR="009E4299" w:rsidRPr="00D61409">
        <w:rPr>
          <w:rStyle w:val="2"/>
          <w:sz w:val="24"/>
          <w:szCs w:val="24"/>
        </w:rPr>
        <w:t>реди населения путем проведения</w:t>
      </w:r>
    </w:p>
    <w:p w:rsidR="002D4A9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 xml:space="preserve">профилактических и противоэпидемических </w:t>
      </w:r>
      <w:r w:rsidR="002D4A92" w:rsidRPr="00D61409">
        <w:rPr>
          <w:rStyle w:val="2"/>
          <w:sz w:val="24"/>
          <w:szCs w:val="24"/>
        </w:rPr>
        <w:t>мероприятий</w:t>
      </w:r>
      <w:r w:rsidRPr="00D61409">
        <w:rPr>
          <w:rStyle w:val="2"/>
          <w:sz w:val="24"/>
          <w:szCs w:val="24"/>
        </w:rPr>
        <w:t>;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проведение профилактических медицинских осмотров, диспансеризации, диспансерного наблюдения;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4A0F52" w:rsidRPr="00D61409" w:rsidRDefault="009E4299" w:rsidP="00D61409">
      <w:pPr>
        <w:spacing w:before="0" w:beforeAutospacing="0" w:after="0" w:afterAutospacing="0"/>
        <w:ind w:left="360" w:firstLine="348"/>
        <w:rPr>
          <w:rStyle w:val="2"/>
          <w:b/>
          <w:sz w:val="24"/>
          <w:szCs w:val="24"/>
        </w:rPr>
      </w:pPr>
      <w:r w:rsidRPr="00D61409">
        <w:rPr>
          <w:rStyle w:val="2"/>
          <w:b/>
          <w:sz w:val="24"/>
          <w:szCs w:val="24"/>
        </w:rPr>
        <w:t>диагностическая деятельность: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диагностика заболеваний и патологических состояний на основе владения пропедевтическими, лабораторными, инструментальными и иными методами обследования;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диагностика неотложных состояний;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диагностика беременности;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проведение медицинской экспертизы;</w:t>
      </w:r>
    </w:p>
    <w:p w:rsidR="004A0F52" w:rsidRPr="00D61409" w:rsidRDefault="004A0F52" w:rsidP="00D61409">
      <w:pPr>
        <w:spacing w:before="0" w:beforeAutospacing="0" w:after="0" w:afterAutospacing="0"/>
        <w:ind w:left="360" w:firstLine="348"/>
        <w:rPr>
          <w:rStyle w:val="2"/>
          <w:b/>
          <w:sz w:val="24"/>
          <w:szCs w:val="24"/>
        </w:rPr>
      </w:pPr>
      <w:r w:rsidRPr="00D61409">
        <w:rPr>
          <w:rStyle w:val="2"/>
          <w:b/>
          <w:sz w:val="24"/>
          <w:szCs w:val="24"/>
        </w:rPr>
        <w:t>лечебная деятельность: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оказание специализированной медицинской помощи;</w:t>
      </w:r>
    </w:p>
    <w:p w:rsidR="004A0F52" w:rsidRPr="00D61409" w:rsidRDefault="004A0F52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</w:t>
      </w:r>
      <w:r w:rsidR="00FC2356" w:rsidRPr="00D61409">
        <w:rPr>
          <w:rStyle w:val="2"/>
          <w:sz w:val="24"/>
          <w:szCs w:val="24"/>
        </w:rPr>
        <w:t>;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оказание медицинской помощи при чрезвычайных ситуациях, в том числе участие в медицинской эвакуации;</w:t>
      </w:r>
    </w:p>
    <w:p w:rsidR="00FC2356" w:rsidRPr="00D61409" w:rsidRDefault="00FC2356" w:rsidP="00D61409">
      <w:pPr>
        <w:spacing w:before="0" w:beforeAutospacing="0" w:after="0" w:afterAutospacing="0"/>
        <w:ind w:left="360" w:firstLine="348"/>
        <w:rPr>
          <w:rStyle w:val="2"/>
          <w:b/>
          <w:sz w:val="24"/>
          <w:szCs w:val="24"/>
        </w:rPr>
      </w:pPr>
      <w:r w:rsidRPr="00D61409">
        <w:rPr>
          <w:rStyle w:val="2"/>
          <w:b/>
          <w:sz w:val="24"/>
          <w:szCs w:val="24"/>
        </w:rPr>
        <w:lastRenderedPageBreak/>
        <w:t>реабилитационная деятельность: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проведение медицинской реабилитации и санаторно-курортного лечения;</w:t>
      </w:r>
    </w:p>
    <w:p w:rsidR="009E4299" w:rsidRPr="00D61409" w:rsidRDefault="009E4299" w:rsidP="00D61409">
      <w:pPr>
        <w:spacing w:before="0" w:beforeAutospacing="0" w:after="0" w:afterAutospacing="0"/>
        <w:ind w:left="360" w:firstLine="348"/>
        <w:rPr>
          <w:rStyle w:val="2"/>
          <w:b/>
          <w:sz w:val="24"/>
          <w:szCs w:val="24"/>
        </w:rPr>
      </w:pPr>
      <w:r w:rsidRPr="00D61409">
        <w:rPr>
          <w:rStyle w:val="2"/>
          <w:b/>
          <w:sz w:val="24"/>
          <w:szCs w:val="24"/>
        </w:rPr>
        <w:t>п</w:t>
      </w:r>
      <w:r w:rsidR="00FC2356" w:rsidRPr="00D61409">
        <w:rPr>
          <w:rStyle w:val="2"/>
          <w:b/>
          <w:sz w:val="24"/>
          <w:szCs w:val="24"/>
        </w:rPr>
        <w:t>сихолого-педагогическая деятельность: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b/>
          <w:sz w:val="24"/>
          <w:szCs w:val="24"/>
        </w:rPr>
      </w:pPr>
      <w:r w:rsidRPr="00D61409">
        <w:rPr>
          <w:rStyle w:val="2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C2356" w:rsidRPr="00D61409" w:rsidRDefault="00FC2356" w:rsidP="00D61409">
      <w:pPr>
        <w:spacing w:before="0" w:beforeAutospacing="0" w:after="0" w:afterAutospacing="0"/>
        <w:ind w:left="360" w:firstLine="348"/>
        <w:rPr>
          <w:rStyle w:val="2"/>
          <w:b/>
          <w:sz w:val="24"/>
          <w:szCs w:val="24"/>
        </w:rPr>
      </w:pPr>
      <w:r w:rsidRPr="00D61409">
        <w:rPr>
          <w:rStyle w:val="2"/>
          <w:b/>
          <w:sz w:val="24"/>
          <w:szCs w:val="24"/>
        </w:rPr>
        <w:t>организационно-управленческая деятельность: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организация проведения медицинской экспертизы;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организация оценки качества медицинской помощи;</w:t>
      </w:r>
    </w:p>
    <w:p w:rsidR="00FC2356" w:rsidRPr="00D61409" w:rsidRDefault="00FC2356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ведение учетно-отчетной документации в медицинских организациях и их структурных подразделениях;</w:t>
      </w:r>
    </w:p>
    <w:p w:rsidR="009A2F49" w:rsidRPr="00D61409" w:rsidRDefault="009A2F49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A2F49" w:rsidRPr="00D61409" w:rsidRDefault="009A2F49" w:rsidP="00D61409">
      <w:pPr>
        <w:spacing w:before="0" w:beforeAutospacing="0" w:after="0" w:afterAutospacing="0"/>
        <w:ind w:left="360" w:firstLine="0"/>
        <w:rPr>
          <w:rStyle w:val="2"/>
          <w:sz w:val="24"/>
          <w:szCs w:val="24"/>
        </w:rPr>
      </w:pPr>
      <w:r w:rsidRPr="00D61409">
        <w:rPr>
          <w:rStyle w:val="2"/>
          <w:sz w:val="24"/>
          <w:szCs w:val="24"/>
        </w:rPr>
        <w:t>соблюдение основных требований информационной безопасности.</w:t>
      </w:r>
    </w:p>
    <w:p w:rsidR="009A2F49" w:rsidRPr="00081E84" w:rsidRDefault="009A2F49" w:rsidP="009A2F49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</w:p>
    <w:p w:rsidR="009A2F49" w:rsidRPr="00081E84" w:rsidRDefault="009A2F49" w:rsidP="009A2F49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081E84">
        <w:rPr>
          <w:rStyle w:val="2"/>
          <w:b/>
          <w:sz w:val="24"/>
          <w:szCs w:val="24"/>
        </w:rPr>
        <w:t>2. Планируемы</w:t>
      </w:r>
      <w:r w:rsidR="00D3081C" w:rsidRPr="00081E84">
        <w:rPr>
          <w:rStyle w:val="2"/>
          <w:b/>
          <w:sz w:val="24"/>
          <w:szCs w:val="24"/>
        </w:rPr>
        <w:t>е</w:t>
      </w:r>
      <w:r w:rsidRPr="00081E84">
        <w:rPr>
          <w:rStyle w:val="2"/>
          <w:b/>
          <w:sz w:val="24"/>
          <w:szCs w:val="24"/>
        </w:rPr>
        <w:t xml:space="preserve"> результаты освоения </w:t>
      </w:r>
      <w:r w:rsidR="00EB6C92" w:rsidRPr="00081E84">
        <w:rPr>
          <w:rStyle w:val="2"/>
          <w:b/>
          <w:sz w:val="24"/>
          <w:szCs w:val="24"/>
        </w:rPr>
        <w:t>ОО</w:t>
      </w:r>
      <w:r w:rsidRPr="00081E84">
        <w:rPr>
          <w:rStyle w:val="2"/>
          <w:b/>
          <w:sz w:val="24"/>
          <w:szCs w:val="24"/>
        </w:rPr>
        <w:t>П</w:t>
      </w:r>
    </w:p>
    <w:p w:rsidR="00D3081C" w:rsidRPr="00081E84" w:rsidRDefault="00D3081C" w:rsidP="009A2F49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</w:p>
    <w:p w:rsidR="009A2F49" w:rsidRPr="00081E84" w:rsidRDefault="009A2F49" w:rsidP="009A2F49">
      <w:pPr>
        <w:spacing w:before="0" w:beforeAutospacing="0" w:after="0" w:afterAutospacing="0"/>
        <w:ind w:left="0" w:firstLine="0"/>
        <w:rPr>
          <w:rStyle w:val="2"/>
          <w:sz w:val="24"/>
          <w:szCs w:val="24"/>
        </w:rPr>
      </w:pPr>
      <w:r w:rsidRPr="00081E84">
        <w:rPr>
          <w:rStyle w:val="2"/>
          <w:b/>
          <w:sz w:val="24"/>
          <w:szCs w:val="24"/>
        </w:rPr>
        <w:tab/>
      </w:r>
      <w:r w:rsidRPr="00081E84">
        <w:rPr>
          <w:rStyle w:val="2"/>
          <w:sz w:val="24"/>
          <w:szCs w:val="24"/>
        </w:rPr>
        <w:t xml:space="preserve">В результате освоения программы ординатуры у </w:t>
      </w:r>
      <w:r w:rsidR="00EB6C92" w:rsidRPr="00081E84">
        <w:rPr>
          <w:rStyle w:val="2"/>
          <w:sz w:val="24"/>
          <w:szCs w:val="24"/>
        </w:rPr>
        <w:t>специалиста</w:t>
      </w:r>
      <w:r w:rsidRPr="00081E84">
        <w:rPr>
          <w:rStyle w:val="2"/>
          <w:sz w:val="24"/>
          <w:szCs w:val="24"/>
        </w:rPr>
        <w:t xml:space="preserve"> должны быть сформированы универсальные и профессиональные компетенции.</w:t>
      </w:r>
    </w:p>
    <w:p w:rsidR="00096E7D" w:rsidRPr="00081E84" w:rsidRDefault="009A2F49" w:rsidP="00096E7D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081E84">
        <w:rPr>
          <w:rStyle w:val="2"/>
          <w:sz w:val="24"/>
          <w:szCs w:val="24"/>
        </w:rPr>
        <w:tab/>
      </w:r>
      <w:r w:rsidR="00096E7D" w:rsidRPr="00081E84">
        <w:rPr>
          <w:rStyle w:val="2"/>
          <w:b/>
          <w:sz w:val="24"/>
          <w:szCs w:val="24"/>
        </w:rPr>
        <w:t>2.1. Универсальные компетенции</w:t>
      </w:r>
    </w:p>
    <w:p w:rsidR="009A2F49" w:rsidRPr="00081E84" w:rsidRDefault="00EB6C92" w:rsidP="00096E7D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Специалист</w:t>
      </w:r>
      <w:r w:rsidR="009A2F49" w:rsidRPr="00081E84">
        <w:rPr>
          <w:rStyle w:val="2"/>
          <w:sz w:val="24"/>
          <w:szCs w:val="24"/>
        </w:rPr>
        <w:t xml:space="preserve">, освоивший </w:t>
      </w:r>
      <w:r w:rsidR="00C72AF2" w:rsidRPr="00081E84">
        <w:rPr>
          <w:rStyle w:val="2"/>
          <w:sz w:val="24"/>
          <w:szCs w:val="24"/>
        </w:rPr>
        <w:t>ООП</w:t>
      </w:r>
      <w:r w:rsidR="009A2F49" w:rsidRPr="00081E84">
        <w:rPr>
          <w:rStyle w:val="2"/>
          <w:sz w:val="24"/>
          <w:szCs w:val="24"/>
        </w:rPr>
        <w:t>, должен обладать следующими универсальными компетенциями:</w:t>
      </w:r>
    </w:p>
    <w:p w:rsidR="009A2F49" w:rsidRPr="00081E84" w:rsidRDefault="009A2F49" w:rsidP="009A2F49">
      <w:pPr>
        <w:spacing w:before="0" w:beforeAutospacing="0" w:after="0" w:afterAutospacing="0"/>
        <w:ind w:left="0" w:firstLine="709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готовностью к абстрактному мышлению, анализу, синтезу (УК-1);</w:t>
      </w:r>
    </w:p>
    <w:p w:rsidR="00CD1867" w:rsidRPr="00081E84" w:rsidRDefault="00EB6C92" w:rsidP="009A2F49">
      <w:pPr>
        <w:spacing w:before="0" w:beforeAutospacing="0" w:after="0" w:afterAutospacing="0"/>
        <w:ind w:left="0" w:firstLine="709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- </w:t>
      </w:r>
      <w:r w:rsidR="009A2F49" w:rsidRPr="00081E84">
        <w:rPr>
          <w:rStyle w:val="2"/>
          <w:sz w:val="24"/>
          <w:szCs w:val="24"/>
        </w:rPr>
        <w:t>готовностью управлять коллективом, толерантно</w:t>
      </w:r>
      <w:r w:rsidR="00CD1867" w:rsidRPr="00081E84">
        <w:rPr>
          <w:rStyle w:val="2"/>
          <w:sz w:val="24"/>
          <w:szCs w:val="24"/>
        </w:rPr>
        <w:t>му восприятию социальных, этнических, конфессиональных и культурных различий (УК</w:t>
      </w:r>
      <w:r w:rsidR="00AA5665" w:rsidRPr="00081E84">
        <w:rPr>
          <w:rStyle w:val="2"/>
          <w:sz w:val="24"/>
          <w:szCs w:val="24"/>
        </w:rPr>
        <w:t>-</w:t>
      </w:r>
      <w:r w:rsidR="00CD1867" w:rsidRPr="00081E84">
        <w:rPr>
          <w:rStyle w:val="2"/>
          <w:sz w:val="24"/>
          <w:szCs w:val="24"/>
        </w:rPr>
        <w:t>2);</w:t>
      </w:r>
    </w:p>
    <w:p w:rsidR="009A2F49" w:rsidRPr="00081E84" w:rsidRDefault="00CD1867" w:rsidP="009A2F49">
      <w:pPr>
        <w:spacing w:before="0" w:beforeAutospacing="0" w:after="0" w:afterAutospacing="0"/>
        <w:ind w:left="0" w:firstLine="709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- готовностью к участию </w:t>
      </w:r>
      <w:r w:rsidR="00D3081C" w:rsidRPr="00081E84">
        <w:rPr>
          <w:rStyle w:val="2"/>
          <w:sz w:val="24"/>
          <w:szCs w:val="24"/>
        </w:rPr>
        <w:t>в</w:t>
      </w:r>
      <w:r w:rsidRPr="00081E84">
        <w:rPr>
          <w:rStyle w:val="2"/>
          <w:sz w:val="24"/>
          <w:szCs w:val="24"/>
        </w:rPr>
        <w:t xml:space="preserve"> педагогической деятельност</w:t>
      </w:r>
      <w:r w:rsidR="00D3081C" w:rsidRPr="00081E84">
        <w:rPr>
          <w:rStyle w:val="2"/>
          <w:sz w:val="24"/>
          <w:szCs w:val="24"/>
        </w:rPr>
        <w:t>и</w:t>
      </w:r>
      <w:r w:rsidRPr="00081E84">
        <w:rPr>
          <w:rStyle w:val="2"/>
          <w:sz w:val="24"/>
          <w:szCs w:val="24"/>
        </w:rPr>
        <w:t xml:space="preserve">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</w:t>
      </w:r>
      <w:r w:rsidR="00D3081C" w:rsidRPr="00081E84">
        <w:rPr>
          <w:rStyle w:val="2"/>
          <w:sz w:val="24"/>
          <w:szCs w:val="24"/>
        </w:rPr>
        <w:t>ование в порядке, установленном</w:t>
      </w:r>
      <w:r w:rsidRPr="00081E84">
        <w:rPr>
          <w:rStyle w:val="2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</w:t>
      </w:r>
      <w:r w:rsidR="00D3081C" w:rsidRPr="00081E84">
        <w:rPr>
          <w:rStyle w:val="2"/>
          <w:sz w:val="24"/>
          <w:szCs w:val="24"/>
        </w:rPr>
        <w:t>олитики</w:t>
      </w:r>
      <w:r w:rsidRPr="00081E84">
        <w:rPr>
          <w:rStyle w:val="2"/>
          <w:sz w:val="24"/>
          <w:szCs w:val="24"/>
        </w:rPr>
        <w:t xml:space="preserve"> и нормативно-пр</w:t>
      </w:r>
      <w:r w:rsidR="00C47534" w:rsidRPr="00081E84">
        <w:rPr>
          <w:rStyle w:val="2"/>
          <w:sz w:val="24"/>
          <w:szCs w:val="24"/>
        </w:rPr>
        <w:t>авовому регулированию в сфере з</w:t>
      </w:r>
      <w:r w:rsidRPr="00081E84">
        <w:rPr>
          <w:rStyle w:val="2"/>
          <w:sz w:val="24"/>
          <w:szCs w:val="24"/>
        </w:rPr>
        <w:t>дравоохранения (УК</w:t>
      </w:r>
      <w:r w:rsidR="00AA5665" w:rsidRPr="00081E84">
        <w:rPr>
          <w:rStyle w:val="2"/>
          <w:sz w:val="24"/>
          <w:szCs w:val="24"/>
        </w:rPr>
        <w:t>-</w:t>
      </w:r>
      <w:r w:rsidRPr="00081E84">
        <w:rPr>
          <w:rStyle w:val="2"/>
          <w:sz w:val="24"/>
          <w:szCs w:val="24"/>
        </w:rPr>
        <w:t>3).</w:t>
      </w:r>
    </w:p>
    <w:p w:rsidR="00096E7D" w:rsidRPr="00081E84" w:rsidRDefault="00096E7D" w:rsidP="00096E7D">
      <w:pPr>
        <w:pStyle w:val="a3"/>
        <w:spacing w:before="0" w:beforeAutospacing="0" w:after="0" w:afterAutospacing="0"/>
        <w:ind w:left="1428" w:firstLine="0"/>
        <w:rPr>
          <w:rStyle w:val="2"/>
          <w:b/>
          <w:sz w:val="24"/>
          <w:szCs w:val="24"/>
        </w:rPr>
      </w:pPr>
      <w:r w:rsidRPr="00081E84">
        <w:rPr>
          <w:rStyle w:val="2"/>
          <w:b/>
          <w:sz w:val="24"/>
          <w:szCs w:val="24"/>
        </w:rPr>
        <w:t>2.2. Профессиональные компетенции</w:t>
      </w:r>
    </w:p>
    <w:p w:rsidR="00CD1867" w:rsidRPr="00081E84" w:rsidRDefault="00EB6C92" w:rsidP="00CD1867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Специалист</w:t>
      </w:r>
      <w:r w:rsidR="00CD1867" w:rsidRPr="00081E84">
        <w:rPr>
          <w:rStyle w:val="2"/>
          <w:sz w:val="24"/>
          <w:szCs w:val="24"/>
        </w:rPr>
        <w:t xml:space="preserve">, освоивший </w:t>
      </w:r>
      <w:r w:rsidR="00C72AF2" w:rsidRPr="00081E84">
        <w:rPr>
          <w:rStyle w:val="2"/>
          <w:sz w:val="24"/>
          <w:szCs w:val="24"/>
        </w:rPr>
        <w:t>ООП</w:t>
      </w:r>
      <w:r w:rsidR="00CD1867" w:rsidRPr="00081E84">
        <w:rPr>
          <w:rStyle w:val="2"/>
          <w:sz w:val="24"/>
          <w:szCs w:val="24"/>
        </w:rPr>
        <w:t>, должен обладать следующими профессиональными компетенциями:</w:t>
      </w:r>
    </w:p>
    <w:p w:rsidR="00CD1867" w:rsidRPr="009E4299" w:rsidRDefault="00CD1867" w:rsidP="00CD1867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9E4299">
        <w:rPr>
          <w:rStyle w:val="2"/>
          <w:b/>
          <w:sz w:val="24"/>
          <w:szCs w:val="24"/>
        </w:rPr>
        <w:t>профилактическая деятельность:</w:t>
      </w:r>
    </w:p>
    <w:p w:rsidR="00CD1867" w:rsidRPr="00081E84" w:rsidRDefault="00CD1867" w:rsidP="00CD1867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предупреждения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CD1867" w:rsidRPr="00081E84" w:rsidRDefault="00CD1867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 xml:space="preserve">- </w:t>
      </w:r>
      <w:r w:rsidR="00C47534" w:rsidRPr="00081E84">
        <w:rPr>
          <w:rStyle w:val="2"/>
          <w:sz w:val="24"/>
          <w:szCs w:val="24"/>
        </w:rPr>
        <w:t>готовность к проведению профилактических медицинских осмотров, диспансеризации и диспансерного наблюдения за здоровыми и хроническими больными (ПК-2);</w:t>
      </w:r>
    </w:p>
    <w:p w:rsidR="00C47534" w:rsidRPr="00081E84" w:rsidRDefault="00C47534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C47534" w:rsidRPr="00081E84" w:rsidRDefault="00C47534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lastRenderedPageBreak/>
        <w:t>- готовность к проведению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C47534" w:rsidRPr="009E4299" w:rsidRDefault="00C47534" w:rsidP="00C47534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9E4299">
        <w:rPr>
          <w:rStyle w:val="2"/>
          <w:b/>
          <w:sz w:val="24"/>
          <w:szCs w:val="24"/>
        </w:rPr>
        <w:t>диагностическая деятельность:</w:t>
      </w:r>
    </w:p>
    <w:p w:rsidR="00C47534" w:rsidRPr="00081E84" w:rsidRDefault="00C47534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</w:t>
      </w:r>
      <w:r w:rsidR="00A61591" w:rsidRPr="00081E84">
        <w:rPr>
          <w:rStyle w:val="2"/>
          <w:sz w:val="24"/>
          <w:szCs w:val="24"/>
        </w:rPr>
        <w:t>5</w:t>
      </w:r>
      <w:r w:rsidRPr="00081E84">
        <w:rPr>
          <w:rStyle w:val="2"/>
          <w:sz w:val="24"/>
          <w:szCs w:val="24"/>
        </w:rPr>
        <w:t>);</w:t>
      </w:r>
    </w:p>
    <w:p w:rsidR="00C47534" w:rsidRPr="009E4299" w:rsidRDefault="00C47534" w:rsidP="00C47534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9E4299">
        <w:rPr>
          <w:rStyle w:val="2"/>
          <w:b/>
          <w:sz w:val="24"/>
          <w:szCs w:val="24"/>
        </w:rPr>
        <w:t>лечебная деятельность:</w:t>
      </w:r>
    </w:p>
    <w:p w:rsidR="00CD1867" w:rsidRPr="00081E84" w:rsidRDefault="00C47534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ведению и лечению пациентов, нуждающихся в оказании терапевтической медицинской помощи (ПК-6);</w:t>
      </w:r>
    </w:p>
    <w:p w:rsidR="00C47534" w:rsidRPr="00081E84" w:rsidRDefault="00C47534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оказанию медицинской помощи при чрезвычайных ситуациях, в том числе участию в медицинской эвакуации (ПК-7);</w:t>
      </w:r>
    </w:p>
    <w:p w:rsidR="00C47534" w:rsidRPr="009E4299" w:rsidRDefault="005C2541" w:rsidP="00C47534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9E4299">
        <w:rPr>
          <w:rStyle w:val="2"/>
          <w:b/>
          <w:sz w:val="24"/>
          <w:szCs w:val="24"/>
        </w:rPr>
        <w:t>реабилитационная деятельность:</w:t>
      </w:r>
    </w:p>
    <w:p w:rsidR="005C2541" w:rsidRPr="00081E84" w:rsidRDefault="005C2541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применению природных лечебных факторов, лекарственной, немедикаментозной</w:t>
      </w:r>
      <w:r w:rsidR="00D3081C" w:rsidRPr="00081E84">
        <w:rPr>
          <w:rStyle w:val="2"/>
          <w:sz w:val="24"/>
          <w:szCs w:val="24"/>
        </w:rPr>
        <w:t xml:space="preserve"> терапии</w:t>
      </w:r>
      <w:r w:rsidRPr="00081E84">
        <w:rPr>
          <w:rStyle w:val="2"/>
          <w:sz w:val="24"/>
          <w:szCs w:val="24"/>
        </w:rPr>
        <w:t xml:space="preserve"> и других методов у пациентов, нуждающихся в медицинской реабилитации и санаторно-курортном лечении (ПК-8);</w:t>
      </w:r>
    </w:p>
    <w:p w:rsidR="005C2541" w:rsidRPr="009E4299" w:rsidRDefault="00D3081C" w:rsidP="00C47534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9E4299">
        <w:rPr>
          <w:rStyle w:val="2"/>
          <w:b/>
          <w:sz w:val="24"/>
          <w:szCs w:val="24"/>
        </w:rPr>
        <w:t>п</w:t>
      </w:r>
      <w:r w:rsidR="005C2541" w:rsidRPr="009E4299">
        <w:rPr>
          <w:rStyle w:val="2"/>
          <w:b/>
          <w:sz w:val="24"/>
          <w:szCs w:val="24"/>
        </w:rPr>
        <w:t>сихолого-педагогическая деятельность:</w:t>
      </w:r>
    </w:p>
    <w:p w:rsidR="005C2541" w:rsidRPr="00081E84" w:rsidRDefault="005C2541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5C2541" w:rsidRPr="009E4299" w:rsidRDefault="00D3081C" w:rsidP="00C47534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9E4299">
        <w:rPr>
          <w:rStyle w:val="2"/>
          <w:b/>
          <w:sz w:val="24"/>
          <w:szCs w:val="24"/>
        </w:rPr>
        <w:t>о</w:t>
      </w:r>
      <w:r w:rsidR="005C2541" w:rsidRPr="009E4299">
        <w:rPr>
          <w:rStyle w:val="2"/>
          <w:b/>
          <w:sz w:val="24"/>
          <w:szCs w:val="24"/>
        </w:rPr>
        <w:t>рганизационно-управленческая деятельность:</w:t>
      </w:r>
    </w:p>
    <w:p w:rsidR="005C2541" w:rsidRPr="00081E84" w:rsidRDefault="005C2541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применению основных принципов организации и управления в сфере охраны здоровья граждан, в медицинских организ</w:t>
      </w:r>
      <w:r w:rsidR="00B04561" w:rsidRPr="00081E84">
        <w:rPr>
          <w:rStyle w:val="2"/>
          <w:sz w:val="24"/>
          <w:szCs w:val="24"/>
        </w:rPr>
        <w:t>а</w:t>
      </w:r>
      <w:r w:rsidRPr="00081E84">
        <w:rPr>
          <w:rStyle w:val="2"/>
          <w:sz w:val="24"/>
          <w:szCs w:val="24"/>
        </w:rPr>
        <w:t>циях и их структурных подразделениях (ПК-10);</w:t>
      </w:r>
    </w:p>
    <w:p w:rsidR="005C2541" w:rsidRPr="00081E84" w:rsidRDefault="005C2541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5C2541" w:rsidRPr="00081E84" w:rsidRDefault="005C2541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  <w:r w:rsidRPr="00081E84">
        <w:rPr>
          <w:rStyle w:val="2"/>
          <w:sz w:val="24"/>
          <w:szCs w:val="24"/>
        </w:rPr>
        <w:t>- готовность к организации медицинской помощи при чрезвычайных ситуациях, в том числе медицинской эвакуации (ПК-12).</w:t>
      </w:r>
    </w:p>
    <w:p w:rsidR="008B4A1B" w:rsidRPr="00081E84" w:rsidRDefault="008B4A1B" w:rsidP="00096E7D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</w:p>
    <w:p w:rsidR="008B4A1B" w:rsidRPr="00081E84" w:rsidRDefault="008B4A1B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</w:p>
    <w:p w:rsidR="008B4A1B" w:rsidRPr="00081E84" w:rsidRDefault="008B4A1B" w:rsidP="00C47534">
      <w:pPr>
        <w:spacing w:before="0" w:beforeAutospacing="0" w:after="0" w:afterAutospacing="0"/>
        <w:ind w:left="0" w:firstLine="708"/>
        <w:rPr>
          <w:rStyle w:val="2"/>
          <w:b/>
          <w:sz w:val="24"/>
          <w:szCs w:val="24"/>
        </w:rPr>
      </w:pPr>
      <w:r w:rsidRPr="00081E84">
        <w:rPr>
          <w:rStyle w:val="2"/>
          <w:b/>
          <w:sz w:val="24"/>
          <w:szCs w:val="24"/>
        </w:rPr>
        <w:t>2.3. Уровень формирования компетенций в соответствии с рабочими программам</w:t>
      </w:r>
      <w:r w:rsidR="00241BE6">
        <w:rPr>
          <w:rStyle w:val="2"/>
          <w:b/>
          <w:sz w:val="24"/>
          <w:szCs w:val="24"/>
        </w:rPr>
        <w:t>и</w:t>
      </w:r>
      <w:r w:rsidRPr="00081E84">
        <w:rPr>
          <w:rStyle w:val="2"/>
          <w:b/>
          <w:sz w:val="24"/>
          <w:szCs w:val="24"/>
        </w:rPr>
        <w:t xml:space="preserve"> дисциплин</w:t>
      </w:r>
    </w:p>
    <w:p w:rsidR="005C2541" w:rsidRPr="00081E84" w:rsidRDefault="005C2541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</w:p>
    <w:p w:rsidR="005C2541" w:rsidRPr="00081E84" w:rsidRDefault="005C2541" w:rsidP="00C47534">
      <w:pPr>
        <w:spacing w:before="0" w:beforeAutospacing="0" w:after="0" w:afterAutospacing="0"/>
        <w:ind w:left="0" w:firstLine="708"/>
        <w:rPr>
          <w:rStyle w:val="2"/>
          <w:sz w:val="24"/>
          <w:szCs w:val="24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4536"/>
        <w:gridCol w:w="851"/>
        <w:gridCol w:w="957"/>
      </w:tblGrid>
      <w:tr w:rsidR="008B4A1B" w:rsidRPr="00C25F55" w:rsidTr="00265097">
        <w:tc>
          <w:tcPr>
            <w:tcW w:w="675" w:type="dxa"/>
          </w:tcPr>
          <w:p w:rsidR="008B4A1B" w:rsidRPr="00C25F55" w:rsidRDefault="008B4A1B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Компетенция</w:t>
            </w:r>
          </w:p>
        </w:tc>
        <w:tc>
          <w:tcPr>
            <w:tcW w:w="1418" w:type="dxa"/>
          </w:tcPr>
          <w:p w:rsidR="008B4A1B" w:rsidRPr="00C25F55" w:rsidRDefault="008B4A1B" w:rsidP="00B06F7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Содержание компетенции</w:t>
            </w:r>
          </w:p>
        </w:tc>
        <w:tc>
          <w:tcPr>
            <w:tcW w:w="1417" w:type="dxa"/>
          </w:tcPr>
          <w:p w:rsidR="008B4A1B" w:rsidRPr="00C25F55" w:rsidRDefault="008B4A1B" w:rsidP="00B06F7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Дисциплины, практики</w:t>
            </w:r>
          </w:p>
        </w:tc>
        <w:tc>
          <w:tcPr>
            <w:tcW w:w="4536" w:type="dxa"/>
          </w:tcPr>
          <w:p w:rsidR="008B4A1B" w:rsidRPr="00C25F55" w:rsidRDefault="008B4A1B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Результаты обучения</w:t>
            </w:r>
          </w:p>
        </w:tc>
        <w:tc>
          <w:tcPr>
            <w:tcW w:w="851" w:type="dxa"/>
          </w:tcPr>
          <w:p w:rsidR="008B4A1B" w:rsidRPr="00C25F55" w:rsidRDefault="008B4A1B" w:rsidP="00B06F78">
            <w:pPr>
              <w:spacing w:before="0" w:beforeAutospacing="0" w:after="0" w:afterAutospacing="0"/>
              <w:ind w:left="-108" w:firstLine="108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Виды занятий</w:t>
            </w:r>
          </w:p>
        </w:tc>
        <w:tc>
          <w:tcPr>
            <w:tcW w:w="957" w:type="dxa"/>
          </w:tcPr>
          <w:p w:rsidR="008B4A1B" w:rsidRPr="00C25F55" w:rsidRDefault="008B4A1B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Оценочные средства</w:t>
            </w:r>
          </w:p>
        </w:tc>
      </w:tr>
      <w:tr w:rsidR="00F12AA7" w:rsidRPr="00C25F55" w:rsidTr="00265097">
        <w:tc>
          <w:tcPr>
            <w:tcW w:w="675" w:type="dxa"/>
            <w:vMerge w:val="restart"/>
          </w:tcPr>
          <w:p w:rsidR="00F12AA7" w:rsidRPr="00C25F55" w:rsidRDefault="00F12AA7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УК-1</w:t>
            </w:r>
          </w:p>
        </w:tc>
        <w:tc>
          <w:tcPr>
            <w:tcW w:w="1418" w:type="dxa"/>
            <w:vMerge w:val="restart"/>
          </w:tcPr>
          <w:p w:rsidR="00F12AA7" w:rsidRPr="00C25F55" w:rsidRDefault="00D3081C" w:rsidP="00B06F7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</w:t>
            </w:r>
            <w:r w:rsidR="00F12AA7" w:rsidRPr="00C25F55">
              <w:rPr>
                <w:rStyle w:val="2"/>
                <w:sz w:val="20"/>
                <w:szCs w:val="20"/>
              </w:rPr>
              <w:t>отовность к абстрактному мышлению, анализу, синтезу</w:t>
            </w:r>
          </w:p>
        </w:tc>
        <w:tc>
          <w:tcPr>
            <w:tcW w:w="1417" w:type="dxa"/>
          </w:tcPr>
          <w:p w:rsidR="00F12AA7" w:rsidRPr="00C25F55" w:rsidRDefault="00F12AA7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12AA7" w:rsidRPr="00C25F55" w:rsidRDefault="00F12AA7" w:rsidP="009B7756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12AA7" w:rsidRPr="00C25F55" w:rsidRDefault="00F12AA7" w:rsidP="009B7756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анализа и синтеза статистической информации.</w:t>
            </w:r>
          </w:p>
          <w:p w:rsidR="00F12AA7" w:rsidRPr="00C25F55" w:rsidRDefault="00D211ED" w:rsidP="009B775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</w:t>
            </w:r>
            <w:r w:rsidR="00F12AA7" w:rsidRPr="00C25F55">
              <w:rPr>
                <w:rStyle w:val="2"/>
                <w:sz w:val="20"/>
                <w:szCs w:val="20"/>
              </w:rPr>
              <w:t>етодики сбора, статистической обработки и анализа информации о здоровье взрослого населения.</w:t>
            </w:r>
          </w:p>
          <w:p w:rsidR="00F12AA7" w:rsidRPr="00C25F55" w:rsidRDefault="00F12AA7" w:rsidP="009B7756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12AA7" w:rsidRPr="00C25F55" w:rsidRDefault="00D211ED" w:rsidP="009B775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а</w:t>
            </w:r>
            <w:r w:rsidR="00F12AA7" w:rsidRPr="00C25F55">
              <w:rPr>
                <w:rStyle w:val="2"/>
                <w:sz w:val="20"/>
                <w:szCs w:val="20"/>
              </w:rPr>
              <w:t>нализировать информацию о здоровье взрослого населения.</w:t>
            </w:r>
          </w:p>
          <w:p w:rsidR="00F12AA7" w:rsidRPr="00C25F55" w:rsidRDefault="00F12AA7" w:rsidP="009B7756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12AA7" w:rsidRPr="00C25F55" w:rsidRDefault="00D211ED" w:rsidP="009B775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</w:t>
            </w:r>
            <w:r w:rsidR="00F12AA7" w:rsidRPr="00C25F55">
              <w:rPr>
                <w:rStyle w:val="2"/>
                <w:sz w:val="20"/>
                <w:szCs w:val="20"/>
              </w:rPr>
              <w:t>етодиками сбора, статистической обработки и анализа информации о здоровье взрослого населения.</w:t>
            </w:r>
          </w:p>
        </w:tc>
        <w:tc>
          <w:tcPr>
            <w:tcW w:w="851" w:type="dxa"/>
          </w:tcPr>
          <w:p w:rsidR="00F12AA7" w:rsidRPr="00C25F55" w:rsidRDefault="001E077A" w:rsidP="001E077A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12AA7" w:rsidRPr="00C25F55" w:rsidRDefault="001E077A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12AA7" w:rsidRPr="00C25F55" w:rsidTr="00265097">
        <w:tc>
          <w:tcPr>
            <w:tcW w:w="675" w:type="dxa"/>
            <w:vMerge/>
          </w:tcPr>
          <w:p w:rsidR="00F12AA7" w:rsidRPr="00C25F55" w:rsidRDefault="00F12AA7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2AA7" w:rsidRPr="00C25F55" w:rsidRDefault="00F12AA7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2AA7" w:rsidRPr="00C25F55" w:rsidRDefault="00F12AA7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Педагогика</w:t>
            </w:r>
          </w:p>
        </w:tc>
        <w:tc>
          <w:tcPr>
            <w:tcW w:w="4536" w:type="dxa"/>
          </w:tcPr>
          <w:p w:rsidR="00D211ED" w:rsidRPr="00C25F55" w:rsidRDefault="00D211ED" w:rsidP="00D211E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12AA7" w:rsidRPr="00C25F55" w:rsidRDefault="00D211ED" w:rsidP="009B775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теоретические основы нервной деятельности, абстрактного мышления;</w:t>
            </w:r>
          </w:p>
          <w:p w:rsidR="00D211ED" w:rsidRPr="00C25F55" w:rsidRDefault="00D211ED" w:rsidP="00D211E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D211ED" w:rsidRPr="00C25F55" w:rsidRDefault="00D211ED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организация самостоятельного умственного труда (мышления) и работы с информацией </w:t>
            </w:r>
            <w:r w:rsidRPr="00C25F55">
              <w:rPr>
                <w:rStyle w:val="2"/>
                <w:sz w:val="20"/>
                <w:szCs w:val="20"/>
              </w:rPr>
              <w:lastRenderedPageBreak/>
              <w:t>(синтез);</w:t>
            </w:r>
          </w:p>
          <w:p w:rsidR="00D211ED" w:rsidRPr="00C25F55" w:rsidRDefault="00D211ED" w:rsidP="00D211E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D211ED" w:rsidRPr="00C25F55" w:rsidRDefault="00D211ED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методиками самоконтроля, абстрактного и аналитического мышления; </w:t>
            </w:r>
          </w:p>
        </w:tc>
        <w:tc>
          <w:tcPr>
            <w:tcW w:w="851" w:type="dxa"/>
          </w:tcPr>
          <w:p w:rsidR="00F12AA7" w:rsidRPr="00C25F55" w:rsidRDefault="000062E8" w:rsidP="000062E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lastRenderedPageBreak/>
              <w:t>Л</w:t>
            </w:r>
            <w:r w:rsidR="00296111" w:rsidRPr="00C25F55">
              <w:rPr>
                <w:rStyle w:val="2"/>
                <w:sz w:val="20"/>
                <w:szCs w:val="20"/>
              </w:rPr>
              <w:t>екции, семинар</w:t>
            </w:r>
            <w:r w:rsidRPr="00C25F55">
              <w:rPr>
                <w:rStyle w:val="2"/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957" w:type="dxa"/>
          </w:tcPr>
          <w:p w:rsidR="00F12AA7" w:rsidRPr="00C25F55" w:rsidRDefault="00296111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8D45FA" w:rsidRPr="00C25F55" w:rsidTr="00265097">
        <w:tc>
          <w:tcPr>
            <w:tcW w:w="675" w:type="dxa"/>
            <w:vMerge w:val="restart"/>
          </w:tcPr>
          <w:p w:rsidR="008D45FA" w:rsidRPr="00C25F55" w:rsidRDefault="008D45FA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УК-2</w:t>
            </w:r>
          </w:p>
        </w:tc>
        <w:tc>
          <w:tcPr>
            <w:tcW w:w="1418" w:type="dxa"/>
            <w:vMerge w:val="restart"/>
          </w:tcPr>
          <w:p w:rsidR="008D45FA" w:rsidRPr="00C25F55" w:rsidRDefault="00D27589" w:rsidP="00B06F7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г</w:t>
            </w:r>
            <w:r w:rsidR="008D45FA" w:rsidRPr="00C25F55">
              <w:rPr>
                <w:rStyle w:val="2"/>
                <w:sz w:val="20"/>
                <w:szCs w:val="20"/>
              </w:rPr>
              <w:t>отовность к управлению коллективом, толерантно воспринимат</w:t>
            </w:r>
            <w:r w:rsidR="00B06F78" w:rsidRPr="00C25F55">
              <w:rPr>
                <w:rStyle w:val="2"/>
                <w:sz w:val="20"/>
                <w:szCs w:val="20"/>
              </w:rPr>
              <w:t xml:space="preserve">ь </w:t>
            </w:r>
            <w:r w:rsidR="008D45FA" w:rsidRPr="00C25F55">
              <w:rPr>
                <w:rStyle w:val="2"/>
                <w:sz w:val="20"/>
                <w:szCs w:val="20"/>
              </w:rPr>
              <w:t xml:space="preserve">социальные, этнические и конфессиональные культуры </w:t>
            </w:r>
          </w:p>
        </w:tc>
        <w:tc>
          <w:tcPr>
            <w:tcW w:w="1417" w:type="dxa"/>
          </w:tcPr>
          <w:p w:rsidR="008D45FA" w:rsidRPr="00C25F55" w:rsidRDefault="008D45FA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Педагогика</w:t>
            </w:r>
          </w:p>
        </w:tc>
        <w:tc>
          <w:tcPr>
            <w:tcW w:w="4536" w:type="dxa"/>
          </w:tcPr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Конституцию РФ, законы и иные нормативные акты в сфере образования и здравоохранения;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обучение и переподготовка персонала;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теория управления персоналом;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аттестация и сертификация персонала;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применять современные методы управления коллективом;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8D45FA" w:rsidRPr="00C25F55" w:rsidRDefault="008D45FA" w:rsidP="00D211E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-нормативно распорядительной документацией в области управления коллективом, формирования толерантности; </w:t>
            </w:r>
          </w:p>
        </w:tc>
        <w:tc>
          <w:tcPr>
            <w:tcW w:w="851" w:type="dxa"/>
          </w:tcPr>
          <w:p w:rsidR="008D45FA" w:rsidRPr="00C25F55" w:rsidRDefault="006B3816" w:rsidP="000062E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  <w:r w:rsidR="000062E8" w:rsidRPr="00C25F55">
              <w:rPr>
                <w:sz w:val="20"/>
                <w:szCs w:val="20"/>
              </w:rPr>
              <w:t xml:space="preserve"> практич</w:t>
            </w:r>
            <w:r w:rsidRPr="00C25F55">
              <w:rPr>
                <w:sz w:val="20"/>
                <w:szCs w:val="20"/>
              </w:rPr>
              <w:t>еские занятия</w:t>
            </w:r>
          </w:p>
        </w:tc>
        <w:tc>
          <w:tcPr>
            <w:tcW w:w="957" w:type="dxa"/>
          </w:tcPr>
          <w:p w:rsidR="008D45FA" w:rsidRPr="00C25F55" w:rsidRDefault="00296111" w:rsidP="0029611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8D45FA" w:rsidRPr="00C25F55" w:rsidTr="00265097">
        <w:tc>
          <w:tcPr>
            <w:tcW w:w="675" w:type="dxa"/>
            <w:vMerge/>
          </w:tcPr>
          <w:p w:rsidR="008D45FA" w:rsidRPr="00C25F55" w:rsidRDefault="008D45FA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45FA" w:rsidRPr="00C25F55" w:rsidRDefault="008D45FA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45FA" w:rsidRPr="00C25F55" w:rsidRDefault="008D45FA" w:rsidP="00F563A3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8D45FA" w:rsidRPr="00C25F55" w:rsidRDefault="008D45FA" w:rsidP="008D45FA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CA25D3" w:rsidRPr="00C25F55" w:rsidRDefault="008D45FA" w:rsidP="008D45F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системы управления и организации тру</w:t>
            </w:r>
            <w:r w:rsidR="00CA25D3" w:rsidRPr="00C25F55">
              <w:rPr>
                <w:rStyle w:val="2"/>
                <w:sz w:val="20"/>
                <w:szCs w:val="20"/>
              </w:rPr>
              <w:t>д</w:t>
            </w:r>
            <w:r w:rsidRPr="00C25F55">
              <w:rPr>
                <w:rStyle w:val="2"/>
                <w:sz w:val="20"/>
                <w:szCs w:val="20"/>
              </w:rPr>
              <w:t>а в здравоохранении;</w:t>
            </w:r>
          </w:p>
          <w:p w:rsidR="008D45FA" w:rsidRPr="00C25F55" w:rsidRDefault="00CA25D3" w:rsidP="008D45F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л</w:t>
            </w:r>
            <w:r w:rsidR="008D45FA" w:rsidRPr="00C25F55">
              <w:rPr>
                <w:rStyle w:val="2"/>
                <w:sz w:val="20"/>
                <w:szCs w:val="20"/>
              </w:rPr>
              <w:t>идерство и персональный менеджмент;</w:t>
            </w:r>
          </w:p>
          <w:p w:rsidR="00CA25D3" w:rsidRPr="00C25F55" w:rsidRDefault="00CA25D3" w:rsidP="008D45F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формы и методы организации гигиенического образования и воспитания населения;</w:t>
            </w:r>
          </w:p>
          <w:p w:rsidR="00CA25D3" w:rsidRPr="00C25F55" w:rsidRDefault="00CA25D3" w:rsidP="008D45F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медицинскую этику и деонтологию;</w:t>
            </w:r>
          </w:p>
          <w:p w:rsidR="00CA25D3" w:rsidRPr="00C25F55" w:rsidRDefault="00CA25D3" w:rsidP="00CA25D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CA25D3" w:rsidRPr="00C25F55" w:rsidRDefault="00CA25D3" w:rsidP="008D45F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организовать деятельность медицинских организаций и их структурных подразделений, включая организацию работы с кадрами;</w:t>
            </w:r>
          </w:p>
          <w:p w:rsidR="00CA25D3" w:rsidRPr="00C25F55" w:rsidRDefault="00CA25D3" w:rsidP="00CA25D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CA25D3" w:rsidRPr="00C25F55" w:rsidRDefault="00CA25D3" w:rsidP="00CA25D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организации гигиенического образования и воспитания населения;</w:t>
            </w:r>
          </w:p>
          <w:p w:rsidR="008D45FA" w:rsidRPr="00C25F55" w:rsidRDefault="00CA25D3" w:rsidP="008D45F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системами управления и организации труда в медицинских организациях;</w:t>
            </w:r>
          </w:p>
        </w:tc>
        <w:tc>
          <w:tcPr>
            <w:tcW w:w="851" w:type="dxa"/>
          </w:tcPr>
          <w:p w:rsidR="008D45FA" w:rsidRPr="00C25F55" w:rsidRDefault="008D45FA" w:rsidP="00296111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8D45FA" w:rsidRPr="00C25F55" w:rsidRDefault="00296111" w:rsidP="00DF5A5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опрос, ситуационные задачи</w:t>
            </w:r>
          </w:p>
        </w:tc>
      </w:tr>
      <w:tr w:rsidR="00F85CBE" w:rsidRPr="00C25F55" w:rsidTr="00F563A3">
        <w:trPr>
          <w:trHeight w:val="6575"/>
        </w:trPr>
        <w:tc>
          <w:tcPr>
            <w:tcW w:w="675" w:type="dxa"/>
          </w:tcPr>
          <w:p w:rsidR="00F85CBE" w:rsidRPr="00C25F55" w:rsidRDefault="00F85CBE" w:rsidP="00994E1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УК-3</w:t>
            </w:r>
          </w:p>
        </w:tc>
        <w:tc>
          <w:tcPr>
            <w:tcW w:w="1418" w:type="dxa"/>
          </w:tcPr>
          <w:p w:rsidR="00F85CBE" w:rsidRPr="00C25F55" w:rsidRDefault="00F85CBE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участию к педагогической деятельности по программам среднего и высшего медицинского или</w:t>
            </w:r>
            <w:r w:rsidR="00B06F78" w:rsidRPr="00C25F55">
              <w:rPr>
                <w:rStyle w:val="2"/>
                <w:sz w:val="20"/>
                <w:szCs w:val="20"/>
              </w:rPr>
              <w:t xml:space="preserve"> фармацевти</w:t>
            </w:r>
            <w:r w:rsidR="00081E84" w:rsidRPr="00C25F55">
              <w:rPr>
                <w:rStyle w:val="2"/>
                <w:sz w:val="20"/>
                <w:szCs w:val="20"/>
              </w:rPr>
              <w:t>ческого образовани</w:t>
            </w:r>
            <w:r w:rsidR="00E2603E" w:rsidRPr="00C25F55">
              <w:rPr>
                <w:rStyle w:val="2"/>
                <w:sz w:val="20"/>
                <w:szCs w:val="20"/>
              </w:rPr>
              <w:t>я</w:t>
            </w:r>
            <w:r w:rsidRPr="00C25F55">
              <w:rPr>
                <w:rStyle w:val="2"/>
                <w:sz w:val="20"/>
                <w:szCs w:val="20"/>
              </w:rPr>
              <w:t xml:space="preserve"> также по дополнительным профессиональным программам для лиц, имеющих среднее профессиональное или высшее образование</w:t>
            </w:r>
          </w:p>
        </w:tc>
        <w:tc>
          <w:tcPr>
            <w:tcW w:w="1417" w:type="dxa"/>
          </w:tcPr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Педагогика</w:t>
            </w:r>
          </w:p>
          <w:p w:rsidR="00F85CBE" w:rsidRPr="00C25F55" w:rsidRDefault="00F85CBE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4536" w:type="dxa"/>
          </w:tcPr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новые педагогические технологии, нормативные акты, реализующие педагогическую деятельность;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разработать программу непрерывного профессионального образования и повышения квалификации медицинского персонала учреждения;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формировать фонд оценочных средств;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организовать учебный процесс в медицинских образовательных учреждениях;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современными образовательными технологиями;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Технологиями электронного и дистанционного обучения;</w:t>
            </w:r>
          </w:p>
          <w:p w:rsidR="00F85CBE" w:rsidRPr="00C25F55" w:rsidRDefault="00F85CBE" w:rsidP="00F85CB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85CBE" w:rsidRPr="00C25F55" w:rsidRDefault="00F85CBE" w:rsidP="004503C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85CBE" w:rsidRPr="00C25F55" w:rsidRDefault="00F85CBE" w:rsidP="00F85CBE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85CBE" w:rsidRPr="00C25F55" w:rsidRDefault="004E15C7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994E1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F563A3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Общественное здоровье и </w:t>
            </w:r>
            <w:r w:rsidRPr="00C25F55">
              <w:rPr>
                <w:rStyle w:val="2"/>
                <w:sz w:val="20"/>
                <w:szCs w:val="20"/>
              </w:rPr>
              <w:lastRenderedPageBreak/>
              <w:t>здравоохранение</w:t>
            </w: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Знать:</w:t>
            </w:r>
          </w:p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основы медицинского законодательства и права;</w:t>
            </w:r>
          </w:p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lastRenderedPageBreak/>
              <w:t>- политику здравоохранения;</w:t>
            </w:r>
          </w:p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медицинскую этику и деонтологию;</w:t>
            </w:r>
          </w:p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психологию профессионального общения;</w:t>
            </w:r>
          </w:p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методики самостоятельной работы с учебной, научной, нормативной и справочной литературой;</w:t>
            </w:r>
          </w:p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осуществлять самостоятельную работу с учебной, научной, нормативной и справочной литературой и</w:t>
            </w:r>
            <w:r w:rsidR="004E22E9">
              <w:rPr>
                <w:rStyle w:val="2"/>
                <w:sz w:val="20"/>
                <w:szCs w:val="20"/>
              </w:rPr>
              <w:t xml:space="preserve"> </w:t>
            </w:r>
            <w:r w:rsidRPr="00C25F55">
              <w:rPr>
                <w:rStyle w:val="2"/>
                <w:sz w:val="20"/>
                <w:szCs w:val="20"/>
              </w:rPr>
              <w:t>проводить обучение работников;</w:t>
            </w:r>
          </w:p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использовать в работе нормативные документы, регулирующие вопросы организации здравоохранения различного уровня;</w:t>
            </w:r>
          </w:p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психологическими методиками профессионального общения;</w:t>
            </w:r>
          </w:p>
          <w:p w:rsidR="00F37AEC" w:rsidRPr="00C25F55" w:rsidRDefault="00F37AEC" w:rsidP="00CB051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методиками самостоятельной работы с учебной, научной, нормативной и справочной литературой;</w:t>
            </w:r>
          </w:p>
        </w:tc>
        <w:tc>
          <w:tcPr>
            <w:tcW w:w="851" w:type="dxa"/>
          </w:tcPr>
          <w:p w:rsidR="00F37AEC" w:rsidRPr="00C25F55" w:rsidRDefault="00F37AEC" w:rsidP="00F85CBE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 xml:space="preserve">Лекции, семинар </w:t>
            </w:r>
            <w:r w:rsidRPr="00C25F55">
              <w:rPr>
                <w:sz w:val="20"/>
                <w:szCs w:val="20"/>
              </w:rPr>
              <w:lastRenderedPageBreak/>
              <w:t xml:space="preserve">практические занятия </w:t>
            </w:r>
          </w:p>
        </w:tc>
        <w:tc>
          <w:tcPr>
            <w:tcW w:w="957" w:type="dxa"/>
          </w:tcPr>
          <w:p w:rsidR="00F37AEC" w:rsidRPr="00C25F55" w:rsidRDefault="00F37AEC" w:rsidP="00DF5A5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lastRenderedPageBreak/>
              <w:t xml:space="preserve">Тесты, опрос, </w:t>
            </w:r>
            <w:r w:rsidRPr="00C25F55">
              <w:rPr>
                <w:rStyle w:val="2"/>
                <w:sz w:val="20"/>
                <w:szCs w:val="20"/>
              </w:rPr>
              <w:lastRenderedPageBreak/>
              <w:t>ситуационные задачи</w:t>
            </w:r>
          </w:p>
        </w:tc>
      </w:tr>
      <w:tr w:rsidR="00F37AEC" w:rsidRPr="00C25F55" w:rsidTr="00265097">
        <w:tc>
          <w:tcPr>
            <w:tcW w:w="675" w:type="dxa"/>
            <w:vMerge w:val="restart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ПК-1</w:t>
            </w:r>
          </w:p>
        </w:tc>
        <w:tc>
          <w:tcPr>
            <w:tcW w:w="1418" w:type="dxa"/>
            <w:vMerge w:val="restart"/>
          </w:tcPr>
          <w:p w:rsidR="00F37AEC" w:rsidRPr="00C25F55" w:rsidRDefault="00C25F55" w:rsidP="00B06F7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готовность к осуществлени</w:t>
            </w:r>
            <w:r w:rsidR="00F37AEC" w:rsidRPr="00C25F55">
              <w:rPr>
                <w:rStyle w:val="2"/>
                <w:sz w:val="20"/>
                <w:szCs w:val="20"/>
              </w:rPr>
              <w:t>ю комплекса мероприятий, направленных на сохранение и укрепление здоровья и включающих в себя формирование здорового образа жизни, предупреждения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1417" w:type="dxa"/>
          </w:tcPr>
          <w:p w:rsidR="00F37AEC" w:rsidRPr="00C25F55" w:rsidRDefault="00F37AEC" w:rsidP="00F563A3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методику исследования здоровья взрослого и детского населения с целью его сохранения, укрепления и восстановления;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методику определения влияния факторов окружающей среды на здоровье населения или отдельных его групп;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формы и методы организации гигиенического образования и воспитания населения;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основные направления современного общественного здравоохранения и международной политики в этой области;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принципы организации программ профилактики, диспансеризации населения;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особенности первичной, вторичной и третичной профилактики хронических неинфекционных заболеваний;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использовать информацию о здоровье взрослого и детского населения в деятельности медицинских организаций;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анализировать информацию о состоянии здоровья населения;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составлять перечень мероприятий, направленных на повышение качества и эффективности профилактической помощи населению и формированию здорового образа жизни;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методикой исследования здоровья взрослого и детского населения с целью его сохранения, укрепления и восстановления;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 методикой определения влияния факторов окружающей среды на здоровье населения или отдельных его групп;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организации гигиенического образования и воспитания населения;</w:t>
            </w:r>
          </w:p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методикой формирования и реализации профилактических программ.</w:t>
            </w:r>
          </w:p>
        </w:tc>
        <w:tc>
          <w:tcPr>
            <w:tcW w:w="851" w:type="dxa"/>
          </w:tcPr>
          <w:p w:rsidR="00F37AEC" w:rsidRPr="00C25F55" w:rsidRDefault="00F37AEC" w:rsidP="00983B99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983B99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Тестовый контроль</w:t>
            </w:r>
          </w:p>
        </w:tc>
      </w:tr>
      <w:tr w:rsidR="00F37AEC" w:rsidRPr="00C25F55" w:rsidTr="00265097">
        <w:tc>
          <w:tcPr>
            <w:tcW w:w="675" w:type="dxa"/>
            <w:vMerge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Патология</w:t>
            </w:r>
          </w:p>
        </w:tc>
        <w:tc>
          <w:tcPr>
            <w:tcW w:w="4536" w:type="dxa"/>
          </w:tcPr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основные понятия общей нозологии;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принципы классификации болезней;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понятия этиологии, патогенеза, морфогенеза и </w:t>
            </w:r>
            <w:proofErr w:type="spellStart"/>
            <w:r w:rsidRPr="00C25F55">
              <w:rPr>
                <w:rStyle w:val="2"/>
                <w:sz w:val="20"/>
                <w:szCs w:val="20"/>
              </w:rPr>
              <w:t>патоморфоза</w:t>
            </w:r>
            <w:proofErr w:type="spellEnd"/>
            <w:r w:rsidRPr="00C25F55">
              <w:rPr>
                <w:rStyle w:val="2"/>
                <w:sz w:val="20"/>
                <w:szCs w:val="20"/>
              </w:rPr>
              <w:t xml:space="preserve"> болезни;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роль морфологического исследования в современной клинической медицине;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lastRenderedPageBreak/>
              <w:t>- медицинские и правовые аспекты ятрогенной патологии;</w:t>
            </w:r>
          </w:p>
          <w:p w:rsidR="00F37AEC" w:rsidRPr="00C25F55" w:rsidRDefault="00F37AEC" w:rsidP="00B0456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причины и механизмы патологических процессов и реакций, их проявления и значен</w:t>
            </w:r>
            <w:r w:rsidR="00C25F55">
              <w:rPr>
                <w:rStyle w:val="2"/>
                <w:sz w:val="20"/>
                <w:szCs w:val="20"/>
              </w:rPr>
              <w:t>ие для организма при развитии ра</w:t>
            </w:r>
            <w:r w:rsidRPr="00C25F55">
              <w:rPr>
                <w:rStyle w:val="2"/>
                <w:sz w:val="20"/>
                <w:szCs w:val="20"/>
              </w:rPr>
              <w:t>зличных заболеваний;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этиологию, патогенез, основные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основы профилактики, лечения и реабилитации основных заболеваний;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ориентироваться в общих вопросах нозологии, включая этиологию, патогенез и морфогенез;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обосновать характер типичного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иммунопатологических, опухолевых и др.;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обосновать принципы патогенетической  терапии наиболее распространенных заболеваний;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применять возможности современных технологий для решения профессиональных задач;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анализировать медицинскую информацию, опираясь на всеобъемлющие принципы доказательной медицины;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владеть медико-функциональным понятийным аппаратом по вопросам клинико-морфологических аспектов ятрогенной патологии, патологии беременности и родов;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-навыками сопоставления морфологических и клинических проявлений болезни;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обоснованием принципов патогенетической терапии наиболее распространенных заболеваний;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медико-технической аппаратурой, используемой в работе с пациентами;</w:t>
            </w:r>
          </w:p>
          <w:p w:rsidR="00F37AEC" w:rsidRPr="00C25F55" w:rsidRDefault="00F37AEC" w:rsidP="009543D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компьютерной техникой;  </w:t>
            </w:r>
          </w:p>
        </w:tc>
        <w:tc>
          <w:tcPr>
            <w:tcW w:w="851" w:type="dxa"/>
          </w:tcPr>
          <w:p w:rsidR="00F37AEC" w:rsidRPr="00C25F55" w:rsidRDefault="00F37AEC" w:rsidP="000062E8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 xml:space="preserve">Лекции, </w:t>
            </w:r>
            <w:proofErr w:type="spellStart"/>
            <w:r w:rsidRPr="00C25F55">
              <w:rPr>
                <w:sz w:val="20"/>
                <w:szCs w:val="20"/>
              </w:rPr>
              <w:t>семинарпрактические</w:t>
            </w:r>
            <w:proofErr w:type="spellEnd"/>
            <w:r w:rsidRPr="00C25F55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957" w:type="dxa"/>
          </w:tcPr>
          <w:p w:rsidR="00F37AEC" w:rsidRPr="00C25F55" w:rsidRDefault="00F37AEC" w:rsidP="00BF6F0B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Тестовый контроль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причины возникновения соматических заболеваний;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профилактики заболеваний внутренних органов;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способы ранней диагностики и скрининга заболеваний внутренних органов;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группы риска по развитию различных соматических заболеваний;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выявлять причины распространения внутренней патологии;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организовать мероприятия по профилактике соматических заболеваний;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применять на практике способы ранней </w:t>
            </w:r>
            <w:r w:rsidRPr="00C25F55">
              <w:rPr>
                <w:rStyle w:val="2"/>
                <w:sz w:val="20"/>
                <w:szCs w:val="20"/>
              </w:rPr>
              <w:lastRenderedPageBreak/>
              <w:t>диагностики  соматических заболеваний;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формировать группы здоровья и составлять рекомендации по профилактике и замедлению прогрессирования заболеваний внутренних органов;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профилактики соматических заболеваний;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способами выявления соматических заболеваний;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ранней диагностики соматических заболеваний;</w:t>
            </w:r>
          </w:p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работы в группах риска  по развитию соматических заболеваний;</w:t>
            </w:r>
          </w:p>
        </w:tc>
        <w:tc>
          <w:tcPr>
            <w:tcW w:w="851" w:type="dxa"/>
          </w:tcPr>
          <w:p w:rsidR="00F37AEC" w:rsidRPr="00C25F55" w:rsidRDefault="00F37AEC" w:rsidP="00BF6F0B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Фтизиатрия</w:t>
            </w:r>
          </w:p>
        </w:tc>
        <w:tc>
          <w:tcPr>
            <w:tcW w:w="4536" w:type="dxa"/>
          </w:tcPr>
          <w:p w:rsidR="00F37AEC" w:rsidRPr="00C25F55" w:rsidRDefault="00F37AEC" w:rsidP="008E656E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причины развития туберкулеза;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профилактики заболевания туберкулезом;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способы выявления туберкулеза;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диагностики туберкулеза;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группы риска по развитию туберкулеза;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выявлять причины распространения туберкулеза;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организовать мероприятия по предотвращению заболевания туберкулезом;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применять на практике способы выявления туберкулеза;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диагностировать туберкулез на ранних стадиях его развития;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формировать группы риска по развитию туберкулеза;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предотвращения заболевания туберкулезом;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способами выявления туберкулеза;</w:t>
            </w:r>
          </w:p>
          <w:p w:rsidR="00F37AEC" w:rsidRPr="00C25F55" w:rsidRDefault="00F37AEC" w:rsidP="00B60D6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диагностики туберкулеза;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работы в группах риска по развитию туберкулеза;</w:t>
            </w:r>
          </w:p>
        </w:tc>
        <w:tc>
          <w:tcPr>
            <w:tcW w:w="851" w:type="dxa"/>
          </w:tcPr>
          <w:p w:rsidR="00F37AEC" w:rsidRPr="00C25F55" w:rsidRDefault="00F37AEC" w:rsidP="004E1595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DF5A5A" w:rsidP="00DF5A5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Тесты, опрос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Инфекционные болезни</w:t>
            </w:r>
          </w:p>
        </w:tc>
        <w:tc>
          <w:tcPr>
            <w:tcW w:w="4536" w:type="dxa"/>
          </w:tcPr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причины распространения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предотвращения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способы выявления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диагностики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группы риска по развитию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выявлять причины распространения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организовать мероприятия по предотвращению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применять на практике способы выявления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диагностировать инфекционные</w:t>
            </w:r>
            <w:r w:rsidR="0045517A">
              <w:rPr>
                <w:rStyle w:val="2"/>
                <w:sz w:val="20"/>
                <w:szCs w:val="20"/>
              </w:rPr>
              <w:t xml:space="preserve"> </w:t>
            </w:r>
            <w:r w:rsidRPr="00C25F55">
              <w:rPr>
                <w:rStyle w:val="2"/>
                <w:sz w:val="20"/>
                <w:szCs w:val="20"/>
              </w:rPr>
              <w:t>заболевания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 на ранних стадиях их развития;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формировать группы риска по развитию инфекционных заболеваний;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335D9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методами предотвращения инфекционных заболеваний;</w:t>
            </w:r>
          </w:p>
          <w:p w:rsidR="00F37AEC" w:rsidRPr="00C25F55" w:rsidRDefault="00F37AEC" w:rsidP="0032632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способами выявления инфекционных заболеваний;</w:t>
            </w:r>
          </w:p>
          <w:p w:rsidR="00F37AEC" w:rsidRPr="00C25F55" w:rsidRDefault="00F37AEC" w:rsidP="0032632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диагностики инфекционных заболеваний;</w:t>
            </w:r>
          </w:p>
          <w:p w:rsidR="00F37AEC" w:rsidRPr="00C25F55" w:rsidRDefault="00F37AEC" w:rsidP="0032632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работы в группах риска по развитию инфекционных заболеваний;</w:t>
            </w:r>
          </w:p>
        </w:tc>
        <w:tc>
          <w:tcPr>
            <w:tcW w:w="851" w:type="dxa"/>
          </w:tcPr>
          <w:p w:rsidR="00F37AEC" w:rsidRPr="00C25F55" w:rsidRDefault="00F37AEC" w:rsidP="00E544CE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A9153E" w:rsidP="00326322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Патология гемостаза</w:t>
            </w:r>
          </w:p>
        </w:tc>
        <w:tc>
          <w:tcPr>
            <w:tcW w:w="4536" w:type="dxa"/>
          </w:tcPr>
          <w:p w:rsidR="00F37AEC" w:rsidRPr="00C25F55" w:rsidRDefault="00F37AEC" w:rsidP="00326322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нормативно-правовые аспекты медицинской профилактики, организации работы отделений профилактики, центров здоровья;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вопросы врачебной этики и деонтологии;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336993" w:rsidRPr="00C25F55">
              <w:rPr>
                <w:rStyle w:val="2"/>
                <w:sz w:val="20"/>
                <w:szCs w:val="20"/>
              </w:rPr>
              <w:t>нормальные</w:t>
            </w:r>
            <w:r w:rsidR="00837389" w:rsidRPr="00C25F55">
              <w:rPr>
                <w:rStyle w:val="2"/>
                <w:sz w:val="20"/>
                <w:szCs w:val="20"/>
              </w:rPr>
              <w:t xml:space="preserve"> показатели </w:t>
            </w:r>
            <w:proofErr w:type="spellStart"/>
            <w:r w:rsidR="00837389" w:rsidRPr="00C25F55">
              <w:rPr>
                <w:rStyle w:val="2"/>
                <w:sz w:val="20"/>
                <w:szCs w:val="20"/>
              </w:rPr>
              <w:t>коагулограммы</w:t>
            </w:r>
            <w:proofErr w:type="spellEnd"/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методические аспекты проведения исследований </w:t>
            </w:r>
            <w:r w:rsidR="00837389" w:rsidRPr="00C25F55">
              <w:rPr>
                <w:rStyle w:val="2"/>
                <w:sz w:val="20"/>
                <w:szCs w:val="20"/>
              </w:rPr>
              <w:t>патологии гемостаза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анализ и интерпретацию данных, получаемых при проведении исследования</w:t>
            </w:r>
            <w:r w:rsidR="00446E4A" w:rsidRPr="00C25F55">
              <w:rPr>
                <w:rStyle w:val="2"/>
                <w:sz w:val="20"/>
                <w:szCs w:val="20"/>
              </w:rPr>
              <w:t xml:space="preserve"> гемостаза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технические возможности диагностических приборов и систем, аппаратурное обеспечение </w:t>
            </w:r>
            <w:proofErr w:type="spellStart"/>
            <w:r w:rsidR="00446E4A" w:rsidRPr="00C25F55">
              <w:rPr>
                <w:rStyle w:val="2"/>
                <w:sz w:val="20"/>
                <w:szCs w:val="20"/>
              </w:rPr>
              <w:t>коагулологической</w:t>
            </w:r>
            <w:proofErr w:type="spellEnd"/>
            <w:r w:rsidR="00446E4A" w:rsidRPr="00C25F55">
              <w:rPr>
                <w:rStyle w:val="2"/>
                <w:sz w:val="20"/>
                <w:szCs w:val="20"/>
              </w:rPr>
              <w:t xml:space="preserve"> лаборатории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технику безопасности при работе с приборами;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определить объем исследования для ранней диагностики </w:t>
            </w:r>
            <w:r w:rsidR="00446E4A" w:rsidRPr="00C25F55">
              <w:rPr>
                <w:rStyle w:val="2"/>
                <w:sz w:val="20"/>
                <w:szCs w:val="20"/>
              </w:rPr>
              <w:t xml:space="preserve">нарушений гемостаза при </w:t>
            </w:r>
            <w:r w:rsidRPr="00C25F55">
              <w:rPr>
                <w:rStyle w:val="2"/>
                <w:sz w:val="20"/>
                <w:szCs w:val="20"/>
              </w:rPr>
              <w:t>заболевани</w:t>
            </w:r>
            <w:r w:rsidR="00446E4A" w:rsidRPr="00C25F55">
              <w:rPr>
                <w:rStyle w:val="2"/>
                <w:sz w:val="20"/>
                <w:szCs w:val="20"/>
              </w:rPr>
              <w:t>ях</w:t>
            </w:r>
            <w:r w:rsidRPr="00C25F55">
              <w:rPr>
                <w:rStyle w:val="2"/>
                <w:sz w:val="20"/>
                <w:szCs w:val="20"/>
              </w:rPr>
              <w:t xml:space="preserve"> внутренних органов;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правильно интерпретировать результаты </w:t>
            </w:r>
            <w:proofErr w:type="spellStart"/>
            <w:r w:rsidR="00446E4A" w:rsidRPr="00C25F55">
              <w:rPr>
                <w:rStyle w:val="2"/>
                <w:sz w:val="20"/>
                <w:szCs w:val="20"/>
              </w:rPr>
              <w:t>гемостазиологических</w:t>
            </w:r>
            <w:proofErr w:type="spellEnd"/>
            <w:r w:rsidRPr="00C25F55">
              <w:rPr>
                <w:rStyle w:val="2"/>
                <w:sz w:val="20"/>
                <w:szCs w:val="20"/>
              </w:rPr>
              <w:t xml:space="preserve"> исследований;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446E4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теоретическими и практическими навыками интерпретации результатов </w:t>
            </w:r>
            <w:proofErr w:type="spellStart"/>
            <w:r w:rsidR="00446E4A" w:rsidRPr="00C25F55">
              <w:rPr>
                <w:rStyle w:val="2"/>
                <w:sz w:val="20"/>
                <w:szCs w:val="20"/>
              </w:rPr>
              <w:t>гемостазиологических</w:t>
            </w:r>
            <w:proofErr w:type="spellEnd"/>
            <w:r w:rsidR="004E22E9">
              <w:rPr>
                <w:rStyle w:val="2"/>
                <w:sz w:val="20"/>
                <w:szCs w:val="20"/>
              </w:rPr>
              <w:t xml:space="preserve"> </w:t>
            </w:r>
            <w:r w:rsidRPr="00C25F55">
              <w:rPr>
                <w:rStyle w:val="2"/>
                <w:sz w:val="20"/>
                <w:szCs w:val="20"/>
              </w:rPr>
              <w:t xml:space="preserve">исследований для ранней диагностики </w:t>
            </w:r>
            <w:r w:rsidR="00446E4A" w:rsidRPr="00C25F55">
              <w:rPr>
                <w:rStyle w:val="2"/>
                <w:sz w:val="20"/>
                <w:szCs w:val="20"/>
              </w:rPr>
              <w:t xml:space="preserve">патологии гемостаза при </w:t>
            </w:r>
            <w:r w:rsidRPr="00C25F55">
              <w:rPr>
                <w:rStyle w:val="2"/>
                <w:sz w:val="20"/>
                <w:szCs w:val="20"/>
              </w:rPr>
              <w:t>заболевани</w:t>
            </w:r>
            <w:r w:rsidR="00446E4A" w:rsidRPr="00C25F55">
              <w:rPr>
                <w:rStyle w:val="2"/>
                <w:sz w:val="20"/>
                <w:szCs w:val="20"/>
              </w:rPr>
              <w:t>ях</w:t>
            </w:r>
            <w:r w:rsidRPr="00C25F55">
              <w:rPr>
                <w:rStyle w:val="2"/>
                <w:sz w:val="20"/>
                <w:szCs w:val="20"/>
              </w:rPr>
              <w:t xml:space="preserve"> внутренних органов; </w:t>
            </w:r>
          </w:p>
        </w:tc>
        <w:tc>
          <w:tcPr>
            <w:tcW w:w="851" w:type="dxa"/>
          </w:tcPr>
          <w:p w:rsidR="00F37AEC" w:rsidRPr="00C25F55" w:rsidRDefault="00F37AEC" w:rsidP="00E544CE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1E077A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446E4A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Клиническая ЭКГ</w:t>
            </w:r>
            <w:r w:rsidR="00A036DF">
              <w:rPr>
                <w:rStyle w:val="2"/>
                <w:sz w:val="20"/>
                <w:szCs w:val="20"/>
              </w:rPr>
              <w:t xml:space="preserve"> (адаптационный модуль)</w:t>
            </w:r>
          </w:p>
        </w:tc>
        <w:tc>
          <w:tcPr>
            <w:tcW w:w="4536" w:type="dxa"/>
          </w:tcPr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нормативно-правовые аспекты медицинской профилактики, организации работы отделений профилактики, центров здоровья;</w:t>
            </w:r>
          </w:p>
          <w:p w:rsidR="00F37AEC" w:rsidRPr="00C25F55" w:rsidRDefault="00F37AEC" w:rsidP="00C23CF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вопросы врачебной этики и деонтологии;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методические аспекты проведения </w:t>
            </w:r>
            <w:r w:rsidR="00446E4A" w:rsidRPr="00C25F55">
              <w:rPr>
                <w:rStyle w:val="2"/>
                <w:sz w:val="20"/>
                <w:szCs w:val="20"/>
              </w:rPr>
              <w:t>ЭКГ -</w:t>
            </w:r>
            <w:r w:rsidRPr="00C25F55">
              <w:rPr>
                <w:rStyle w:val="2"/>
                <w:sz w:val="20"/>
                <w:szCs w:val="20"/>
              </w:rPr>
              <w:t>исследований у взрослых;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анализ и интерпретацию данных, получаемых при проведении </w:t>
            </w:r>
            <w:r w:rsidR="00C12E80" w:rsidRPr="00C25F55">
              <w:rPr>
                <w:rStyle w:val="2"/>
                <w:sz w:val="20"/>
                <w:szCs w:val="20"/>
              </w:rPr>
              <w:t>ЭКГ исследований;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технические возможности диагностических приборов и систем, аппаратурное обеспечение кабинетов </w:t>
            </w:r>
            <w:r w:rsidR="00C12E80" w:rsidRPr="00C25F55">
              <w:rPr>
                <w:rStyle w:val="2"/>
                <w:sz w:val="20"/>
                <w:szCs w:val="20"/>
              </w:rPr>
              <w:t>ЭКГ</w:t>
            </w:r>
            <w:r w:rsidRPr="00C25F55">
              <w:rPr>
                <w:rStyle w:val="2"/>
                <w:sz w:val="20"/>
                <w:szCs w:val="20"/>
              </w:rPr>
              <w:t xml:space="preserve"> диагностики;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технику безопасности при работе с приборами;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определить объем </w:t>
            </w:r>
            <w:r w:rsidR="00C12E80" w:rsidRPr="00C25F55">
              <w:rPr>
                <w:rStyle w:val="2"/>
                <w:sz w:val="20"/>
                <w:szCs w:val="20"/>
              </w:rPr>
              <w:t xml:space="preserve">ЭКГ - </w:t>
            </w:r>
            <w:r w:rsidRPr="00C25F55">
              <w:rPr>
                <w:rStyle w:val="2"/>
                <w:sz w:val="20"/>
                <w:szCs w:val="20"/>
              </w:rPr>
              <w:t>исследования для ранней диагностики заболеваний внутренних органов;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правильно интерпретировать результаты </w:t>
            </w:r>
            <w:r w:rsidR="00C12E80" w:rsidRPr="00C25F55">
              <w:rPr>
                <w:rStyle w:val="2"/>
                <w:sz w:val="20"/>
                <w:szCs w:val="20"/>
              </w:rPr>
              <w:t xml:space="preserve">ЭКГ </w:t>
            </w:r>
            <w:r w:rsidRPr="00C25F55">
              <w:rPr>
                <w:rStyle w:val="2"/>
                <w:sz w:val="20"/>
                <w:szCs w:val="20"/>
              </w:rPr>
              <w:t>исследований 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C12E80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теоретическими и практическими навыками интерпретации результатов </w:t>
            </w:r>
            <w:r w:rsidR="00C12E80" w:rsidRPr="00C25F55">
              <w:rPr>
                <w:rStyle w:val="2"/>
                <w:sz w:val="20"/>
                <w:szCs w:val="20"/>
              </w:rPr>
              <w:t>ЭКГ-</w:t>
            </w:r>
            <w:r w:rsidRPr="00C25F55">
              <w:rPr>
                <w:rStyle w:val="2"/>
                <w:sz w:val="20"/>
                <w:szCs w:val="20"/>
              </w:rPr>
              <w:t xml:space="preserve"> исследований для ранней диагностики заболеваний внутренних органов;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1E077A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C12E80" w:rsidP="00C12E80">
            <w:pPr>
              <w:spacing w:before="0" w:beforeAutospacing="0" w:after="0" w:afterAutospacing="0"/>
              <w:ind w:left="0" w:firstLine="0"/>
              <w:jc w:val="left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Клиническая аллергология</w:t>
            </w:r>
            <w:r w:rsidR="00CC1462">
              <w:rPr>
                <w:rStyle w:val="2"/>
                <w:sz w:val="20"/>
                <w:szCs w:val="20"/>
              </w:rPr>
              <w:t xml:space="preserve"> и иммунология</w:t>
            </w:r>
          </w:p>
        </w:tc>
        <w:tc>
          <w:tcPr>
            <w:tcW w:w="4536" w:type="dxa"/>
          </w:tcPr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причины возникновения </w:t>
            </w:r>
            <w:r w:rsidR="00C12E80" w:rsidRPr="00C25F55">
              <w:rPr>
                <w:rStyle w:val="2"/>
                <w:sz w:val="20"/>
                <w:szCs w:val="20"/>
              </w:rPr>
              <w:t>аллергических и иммунологических заболеваний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методы </w:t>
            </w:r>
            <w:r w:rsidR="00C12E80" w:rsidRPr="00C25F55">
              <w:rPr>
                <w:rStyle w:val="2"/>
                <w:sz w:val="20"/>
                <w:szCs w:val="20"/>
              </w:rPr>
              <w:t>профилактики аллергических и иммунологических заболеваний;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группы риска по развитию различных </w:t>
            </w:r>
            <w:r w:rsidR="00C12E80" w:rsidRPr="00C25F55">
              <w:rPr>
                <w:rStyle w:val="2"/>
                <w:sz w:val="20"/>
                <w:szCs w:val="20"/>
              </w:rPr>
              <w:t>аллергических и иммунологических заболеваний;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E5011F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lastRenderedPageBreak/>
              <w:t xml:space="preserve">- выявлять причины </w:t>
            </w:r>
            <w:r w:rsidR="00C12E80" w:rsidRPr="00C25F55">
              <w:rPr>
                <w:rStyle w:val="2"/>
                <w:sz w:val="20"/>
                <w:szCs w:val="20"/>
              </w:rPr>
              <w:t>аллергических и иммунологических заболеваний;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организовать мероприятия по предотвращению </w:t>
            </w:r>
            <w:r w:rsidR="00C12E80" w:rsidRPr="00C25F55">
              <w:rPr>
                <w:rStyle w:val="2"/>
                <w:sz w:val="20"/>
                <w:szCs w:val="20"/>
              </w:rPr>
              <w:t>аллергических и иммунологических заболеваний;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применять на практике способы ранней диагностики </w:t>
            </w:r>
            <w:r w:rsidR="00C12E80" w:rsidRPr="00C25F55">
              <w:rPr>
                <w:rStyle w:val="2"/>
                <w:sz w:val="20"/>
                <w:szCs w:val="20"/>
              </w:rPr>
              <w:t>аллергических и иммунологических заболеваний;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 xml:space="preserve">методами предотвращения </w:t>
            </w:r>
            <w:r w:rsidR="00C12E80" w:rsidRPr="00C25F55">
              <w:rPr>
                <w:rStyle w:val="2"/>
                <w:sz w:val="20"/>
                <w:szCs w:val="20"/>
              </w:rPr>
              <w:t>аллергических и иммунологических заболеваний;</w:t>
            </w:r>
          </w:p>
          <w:p w:rsidR="00F37AEC" w:rsidRPr="00C25F55" w:rsidRDefault="00F37AEC" w:rsidP="00C12E80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методами ранней диагностики </w:t>
            </w:r>
            <w:r w:rsidR="00C12E80" w:rsidRPr="00C25F55">
              <w:rPr>
                <w:rStyle w:val="2"/>
                <w:sz w:val="20"/>
                <w:szCs w:val="20"/>
              </w:rPr>
              <w:t>аллергических и иммунологических заболеваний;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1E077A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Производственная практика</w:t>
            </w:r>
            <w:r w:rsidR="00C25F55">
              <w:rPr>
                <w:rStyle w:val="2"/>
                <w:sz w:val="20"/>
                <w:szCs w:val="20"/>
              </w:rPr>
              <w:t xml:space="preserve"> по терапии</w:t>
            </w:r>
          </w:p>
        </w:tc>
        <w:tc>
          <w:tcPr>
            <w:tcW w:w="4536" w:type="dxa"/>
          </w:tcPr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причины возникновения соматических заболеваний;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предотвращения заболеваний внутренних органов;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способы ранней диагностики и скрининга  заболеваний внутренних органов;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группы риска по развитию соматических заболеваний;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выявлять причины распространения заболеваний внутренних органов;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организовать мероприятия по профилактике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применять на практике способы ранней диагностики соматических заболеваний;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формировать группы здоровья и составлять рекомендации по профилактике</w:t>
            </w:r>
            <w:r w:rsidR="004E22E9">
              <w:rPr>
                <w:rStyle w:val="2"/>
                <w:sz w:val="20"/>
                <w:szCs w:val="20"/>
              </w:rPr>
              <w:t xml:space="preserve"> </w:t>
            </w:r>
            <w:r w:rsidRPr="00C25F55">
              <w:rPr>
                <w:rStyle w:val="2"/>
                <w:sz w:val="20"/>
                <w:szCs w:val="20"/>
              </w:rPr>
              <w:t>и замедлению прогрессирования заболеваний внутренних органов;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методами профилактики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способами выявления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ранней диагностики соматических заболеваний;</w:t>
            </w:r>
          </w:p>
          <w:p w:rsidR="00F37AEC" w:rsidRPr="00C25F55" w:rsidRDefault="00F37AEC" w:rsidP="00B0765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работы в группах риска по развитию соматических заболеваний;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F563A3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Физиотерапия</w:t>
            </w:r>
          </w:p>
        </w:tc>
        <w:tc>
          <w:tcPr>
            <w:tcW w:w="4536" w:type="dxa"/>
          </w:tcPr>
          <w:p w:rsidR="00F70887" w:rsidRPr="00F70887" w:rsidRDefault="00F70887" w:rsidP="00A04785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F70887">
              <w:rPr>
                <w:rStyle w:val="2"/>
                <w:b/>
                <w:sz w:val="20"/>
                <w:szCs w:val="20"/>
              </w:rPr>
              <w:t xml:space="preserve">Знать: </w:t>
            </w:r>
          </w:p>
          <w:p w:rsidR="00F37AEC" w:rsidRPr="00C25F55" w:rsidRDefault="00F70887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- </w:t>
            </w:r>
            <w:r w:rsidR="00F37AEC" w:rsidRPr="00C25F55">
              <w:rPr>
                <w:rStyle w:val="2"/>
                <w:sz w:val="20"/>
                <w:szCs w:val="20"/>
              </w:rPr>
              <w:t>причины возникновения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методы предотвращения заболеваний внутренних органов;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способы ранней диагностики и скрининга  заболеваний внутренних органов;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группы риска по развитию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выявлять причины распространения заболеваний внутренних органов;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организовать мероприятия по профилактике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применять на практике способы ранней диагностики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формировать группы здоровья и составлять рекомендации по профилактике</w:t>
            </w:r>
            <w:r w:rsidR="004E22E9">
              <w:rPr>
                <w:rStyle w:val="2"/>
                <w:sz w:val="20"/>
                <w:szCs w:val="20"/>
              </w:rPr>
              <w:t xml:space="preserve"> </w:t>
            </w:r>
            <w:r w:rsidRPr="00C25F55">
              <w:rPr>
                <w:rStyle w:val="2"/>
                <w:sz w:val="20"/>
                <w:szCs w:val="20"/>
              </w:rPr>
              <w:t>и замедлению прогрессирования заболеваний внутренних органов;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 xml:space="preserve">методами профилактики соматических </w:t>
            </w:r>
            <w:r w:rsidRPr="00C25F55">
              <w:rPr>
                <w:rStyle w:val="2"/>
                <w:sz w:val="20"/>
                <w:szCs w:val="20"/>
              </w:rPr>
              <w:lastRenderedPageBreak/>
              <w:t>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способами выявления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ранней диагностики соматических заболеваний;</w:t>
            </w:r>
          </w:p>
          <w:p w:rsidR="00F37AEC" w:rsidRPr="00C25F55" w:rsidRDefault="00F37AEC" w:rsidP="00A04785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работы в группах риска по развитию соматических заболеваний;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FA723A">
            <w:pPr>
              <w:spacing w:before="0" w:beforeAutospacing="0" w:after="0" w:afterAutospacing="0"/>
              <w:ind w:left="-142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1418" w:type="dxa"/>
          </w:tcPr>
          <w:p w:rsidR="00F37AEC" w:rsidRPr="00C25F55" w:rsidRDefault="00F37AEC" w:rsidP="00F563A3">
            <w:pPr>
              <w:spacing w:before="0" w:beforeAutospacing="0" w:after="0" w:afterAutospacing="0"/>
              <w:ind w:left="-108" w:righ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проведению профилактических медицинских осмотров, диспансеризации диспансерного наблюдения за здоровыми и хроническими больными</w:t>
            </w: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нормативные документы, регламентирующие проведение профилактических медицинских осмотров, диспансеризации;</w:t>
            </w:r>
          </w:p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сроки и объем диспансеризации взрослого населения;</w:t>
            </w:r>
          </w:p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осуществлять профилактические медицинские осмотры и диспансеризацию взрослого населения;</w:t>
            </w:r>
          </w:p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определять сроки и объем диспансеризации взрослого населения;</w:t>
            </w:r>
          </w:p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2F7368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профилактики соматических заболеваний;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диспансеризации пациентов с различной патологией внутренних органов;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нормативные документы, регламентирующие проведение профилактических медицинских осмотров, диспансеризации;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сроки и объем диспансеризации взрослого населения;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осуществлять профилактические медицинские осмотры и диспансеризацию взрослого населения;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определять сроки и объем диспансеризации взрослого населения;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профилактики соматических заболеваний;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диспансеризации пациентов с различной патологией внутренних органов;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FA723A">
            <w:pPr>
              <w:spacing w:before="0" w:beforeAutospacing="0" w:after="0" w:afterAutospacing="0"/>
              <w:ind w:left="-142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ПК-2</w:t>
            </w: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Фтизиатрия</w:t>
            </w:r>
          </w:p>
        </w:tc>
        <w:tc>
          <w:tcPr>
            <w:tcW w:w="4536" w:type="dxa"/>
          </w:tcPr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методы профилактики туберкулеза;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сроки и объем диспансеризации лиц, перенесших туберкулез;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F5264D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>осуществлять мероприятия по профилактике туберкулеза;</w:t>
            </w:r>
          </w:p>
          <w:p w:rsidR="00F37AEC" w:rsidRPr="00C25F55" w:rsidRDefault="00F37AEC" w:rsidP="00F2082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определять сроки и объем диспансеризации лиц, перенесших туберкулез;</w:t>
            </w:r>
          </w:p>
          <w:p w:rsidR="00F37AEC" w:rsidRPr="00C25F55" w:rsidRDefault="00F37AEC" w:rsidP="00F20829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F2082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профилактики туберкулеза;</w:t>
            </w:r>
          </w:p>
          <w:p w:rsidR="00F37AEC" w:rsidRPr="00C25F55" w:rsidRDefault="00F37AEC" w:rsidP="00F20829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диспансеризации пациентов, перенесших туберкулез;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 xml:space="preserve">Лекции, </w:t>
            </w:r>
            <w:proofErr w:type="spellStart"/>
            <w:r w:rsidRPr="00C25F55">
              <w:rPr>
                <w:sz w:val="20"/>
                <w:szCs w:val="20"/>
              </w:rPr>
              <w:t>семинарпрактические</w:t>
            </w:r>
            <w:proofErr w:type="spellEnd"/>
            <w:r w:rsidRPr="00C25F55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Инфекционные болезни</w:t>
            </w:r>
          </w:p>
        </w:tc>
        <w:tc>
          <w:tcPr>
            <w:tcW w:w="4536" w:type="dxa"/>
          </w:tcPr>
          <w:p w:rsidR="00F37AEC" w:rsidRPr="00C25F55" w:rsidRDefault="00F37AEC" w:rsidP="006B3816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 xml:space="preserve">- методы профилактики инфекционных заболеваний; 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сроки и объем диспансеризации лиц, перенесших инфекции;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календарь проведения профилактических прививок взрослому населению;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показания и противопоказания для проведения вакцинопрофилактики у взрослых;</w:t>
            </w:r>
          </w:p>
          <w:p w:rsidR="00F37AEC" w:rsidRPr="00C25F55" w:rsidRDefault="00F37AEC" w:rsidP="006B3816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lastRenderedPageBreak/>
              <w:t>Уметь: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осуществлять мероприятия по профилактике инфекционных заболеваний;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определять показания и противопоказания для вакцинопрофилактики у взрослых;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определять сроки и объем мероприятий по диспансеризации лиц, перенесших инфекции.</w:t>
            </w:r>
          </w:p>
          <w:p w:rsidR="00F37AEC" w:rsidRPr="00C25F55" w:rsidRDefault="00F37AEC" w:rsidP="006B3816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"/>
                <w:b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rStyle w:val="210pt"/>
              </w:rPr>
            </w:pPr>
            <w:r w:rsidRPr="00C25F55">
              <w:rPr>
                <w:rStyle w:val="210pt"/>
                <w:b/>
              </w:rPr>
              <w:t xml:space="preserve">- </w:t>
            </w:r>
            <w:r w:rsidRPr="00C25F55">
              <w:rPr>
                <w:rStyle w:val="210pt"/>
              </w:rPr>
              <w:t xml:space="preserve">навыками профилактики инфекционных заболеваний; </w:t>
            </w:r>
          </w:p>
          <w:p w:rsidR="00F37AEC" w:rsidRPr="00C25F55" w:rsidRDefault="00F37AEC" w:rsidP="0081256A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rStyle w:val="2"/>
                <w:rFonts w:eastAsiaTheme="minorHAnsi"/>
                <w:b/>
                <w:color w:val="auto"/>
                <w:sz w:val="20"/>
                <w:szCs w:val="20"/>
                <w:lang w:eastAsia="en-US" w:bidi="ar-SA"/>
              </w:rPr>
            </w:pPr>
            <w:r w:rsidRPr="00C25F55">
              <w:rPr>
                <w:rStyle w:val="210pt"/>
              </w:rPr>
              <w:t>- навыками диспансеризации пациентов, перенесших инфекции;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C12E80" w:rsidP="006B3816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Патология гемостаза</w:t>
            </w:r>
          </w:p>
          <w:p w:rsidR="00F37AEC" w:rsidRPr="00C25F55" w:rsidRDefault="00F37AEC" w:rsidP="006B381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4536" w:type="dxa"/>
          </w:tcPr>
          <w:p w:rsidR="00F37AEC" w:rsidRPr="00C25F55" w:rsidRDefault="00F37AEC" w:rsidP="00BA69ED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BA69ED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"/>
              </w:rPr>
            </w:pPr>
            <w:r w:rsidRPr="00C25F55">
              <w:rPr>
                <w:rStyle w:val="210pt"/>
              </w:rPr>
              <w:t>- нормативно-правовые ас</w:t>
            </w:r>
            <w:r w:rsidR="00C12E80" w:rsidRPr="00C25F55">
              <w:rPr>
                <w:rStyle w:val="210pt"/>
              </w:rPr>
              <w:t>пекты медицинской профилактики;</w:t>
            </w:r>
          </w:p>
          <w:p w:rsidR="00F37AEC" w:rsidRPr="00C25F55" w:rsidRDefault="00F37AEC" w:rsidP="00BA69ED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"/>
              </w:rPr>
            </w:pPr>
            <w:r w:rsidRPr="00C25F55">
              <w:rPr>
                <w:rStyle w:val="210pt"/>
              </w:rPr>
              <w:t>- принципы социальной гигиены и организации диагностической помощи населению;</w:t>
            </w:r>
          </w:p>
          <w:p w:rsidR="00F37AEC" w:rsidRPr="00C25F55" w:rsidRDefault="00F37AEC" w:rsidP="00BA69ED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- </w:t>
            </w:r>
            <w:r w:rsidRPr="00C25F55">
              <w:rPr>
                <w:sz w:val="20"/>
                <w:szCs w:val="20"/>
              </w:rPr>
              <w:t>в</w:t>
            </w:r>
            <w:r w:rsidRPr="00C25F55">
              <w:rPr>
                <w:rStyle w:val="210pt"/>
              </w:rPr>
              <w:t>опросы врачебной этики и деонтологии;</w:t>
            </w:r>
          </w:p>
          <w:p w:rsidR="00F37AEC" w:rsidRPr="00C25F55" w:rsidRDefault="00F37AEC" w:rsidP="00BA69ED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вопросы развития, нормальной и патологической анатомии, нормальной и патологической физиологии у взрослых;</w:t>
            </w:r>
          </w:p>
          <w:p w:rsidR="00F37AEC" w:rsidRPr="00C25F55" w:rsidRDefault="00F37AEC" w:rsidP="00BA69ED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5F55">
              <w:rPr>
                <w:rStyle w:val="210pt"/>
              </w:rPr>
              <w:t xml:space="preserve">- теоретические основы клинической физиологии </w:t>
            </w:r>
            <w:r w:rsidR="00C12E80" w:rsidRPr="00C25F55">
              <w:rPr>
                <w:rStyle w:val="210pt"/>
              </w:rPr>
              <w:t>системы кроветворения;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метод</w:t>
            </w:r>
            <w:r w:rsidR="00C12E80" w:rsidRPr="00C25F55">
              <w:rPr>
                <w:rStyle w:val="210pt"/>
              </w:rPr>
              <w:t>ы</w:t>
            </w:r>
            <w:r w:rsidRPr="00C25F55">
              <w:rPr>
                <w:rStyle w:val="210pt"/>
              </w:rPr>
              <w:t xml:space="preserve"> исследования </w:t>
            </w:r>
            <w:r w:rsidR="00C12E80" w:rsidRPr="00C25F55">
              <w:rPr>
                <w:rStyle w:val="210pt"/>
              </w:rPr>
              <w:t>нарушений</w:t>
            </w:r>
            <w:r w:rsidR="004E22E9">
              <w:rPr>
                <w:rStyle w:val="210pt"/>
              </w:rPr>
              <w:t xml:space="preserve"> </w:t>
            </w:r>
            <w:r w:rsidR="00C12E80" w:rsidRPr="00C25F55">
              <w:rPr>
                <w:rStyle w:val="210pt"/>
              </w:rPr>
              <w:t>гемостаза</w:t>
            </w:r>
            <w:r w:rsidRPr="00C25F55">
              <w:rPr>
                <w:rStyle w:val="210pt"/>
              </w:rPr>
              <w:t xml:space="preserve"> при патологии внутренних органов; 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- методические аспекты проведения исследований </w:t>
            </w:r>
            <w:r w:rsidR="00C12E80" w:rsidRPr="00C25F55">
              <w:rPr>
                <w:rStyle w:val="210pt"/>
              </w:rPr>
              <w:t>гемостаза</w:t>
            </w:r>
            <w:r w:rsidRPr="00C25F55">
              <w:rPr>
                <w:rStyle w:val="210pt"/>
              </w:rPr>
              <w:t>;</w:t>
            </w:r>
          </w:p>
          <w:p w:rsidR="00F37AEC" w:rsidRPr="00C25F55" w:rsidRDefault="00F37AEC" w:rsidP="00C12E80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анализ и интерпретацию данных, получаемы</w:t>
            </w:r>
            <w:r w:rsidR="00C12E80" w:rsidRPr="00C25F55">
              <w:rPr>
                <w:rStyle w:val="210pt"/>
              </w:rPr>
              <w:t xml:space="preserve">х при проведении исследований; 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технические возможности диагностических приборов и систем;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 xml:space="preserve">- технику безопасности при работе с приборами и системами. 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 xml:space="preserve">- определить объем обследования у взрослых при </w:t>
            </w:r>
            <w:r w:rsidR="0019669B" w:rsidRPr="00C25F55">
              <w:rPr>
                <w:rStyle w:val="210pt"/>
              </w:rPr>
              <w:t>патологии гемостаза</w:t>
            </w:r>
            <w:r w:rsidRPr="00C25F55">
              <w:rPr>
                <w:rStyle w:val="210pt"/>
              </w:rPr>
              <w:t xml:space="preserve">; </w:t>
            </w:r>
          </w:p>
          <w:p w:rsidR="00F37AEC" w:rsidRPr="00C25F55" w:rsidRDefault="00F37AEC" w:rsidP="0019669B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25F55">
              <w:rPr>
                <w:rStyle w:val="210pt"/>
              </w:rPr>
              <w:t xml:space="preserve">- интерпретировать результаты </w:t>
            </w:r>
            <w:proofErr w:type="spellStart"/>
            <w:r w:rsidR="0019669B" w:rsidRPr="00C25F55">
              <w:rPr>
                <w:rStyle w:val="210pt"/>
              </w:rPr>
              <w:t>гемостазиологических</w:t>
            </w:r>
            <w:proofErr w:type="spellEnd"/>
            <w:r w:rsidR="00F70887">
              <w:rPr>
                <w:rStyle w:val="210pt"/>
              </w:rPr>
              <w:t xml:space="preserve"> </w:t>
            </w:r>
            <w:r w:rsidRPr="00C25F55">
              <w:rPr>
                <w:rStyle w:val="210pt"/>
              </w:rPr>
              <w:t xml:space="preserve">исследований; выявлять синдромы нарушений </w:t>
            </w:r>
            <w:r w:rsidR="0019669B" w:rsidRPr="00C25F55">
              <w:rPr>
                <w:rStyle w:val="210pt"/>
              </w:rPr>
              <w:t>гемостаза</w:t>
            </w:r>
            <w:r w:rsidRPr="00C25F55">
              <w:rPr>
                <w:rStyle w:val="210pt"/>
              </w:rPr>
              <w:t>;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оценивать тяжесть состояния больного, определить острые состояния</w:t>
            </w:r>
            <w:r w:rsidR="0019669B" w:rsidRPr="00C25F55">
              <w:rPr>
                <w:rStyle w:val="210pt"/>
              </w:rPr>
              <w:t>,</w:t>
            </w:r>
            <w:r w:rsidRPr="00C25F55">
              <w:rPr>
                <w:rStyle w:val="210pt"/>
              </w:rPr>
              <w:t xml:space="preserve"> требующие оказания экстренной и неотложной помощи.</w:t>
            </w:r>
          </w:p>
          <w:p w:rsidR="00F37AEC" w:rsidRPr="00C25F55" w:rsidRDefault="00F37AEC" w:rsidP="00857C0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857C0C">
            <w:pPr>
              <w:spacing w:before="0" w:beforeAutospacing="0" w:after="0" w:afterAutospacing="0"/>
              <w:ind w:left="33" w:firstLine="0"/>
              <w:rPr>
                <w:rStyle w:val="210pt"/>
              </w:rPr>
            </w:pPr>
            <w:r w:rsidRPr="00C25F55">
              <w:rPr>
                <w:rStyle w:val="210pt"/>
              </w:rPr>
              <w:t>- методикой интерпретации данных полученных при проведении исследований;</w:t>
            </w:r>
          </w:p>
          <w:p w:rsidR="00F37AEC" w:rsidRPr="00C25F55" w:rsidRDefault="00F37AEC" w:rsidP="00857C0C">
            <w:pPr>
              <w:spacing w:before="0" w:beforeAutospacing="0" w:after="0" w:afterAutospacing="0"/>
              <w:ind w:left="33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"/>
              </w:rPr>
              <w:t>- методами оказания экстренной помощи при ургентных состояниях.</w:t>
            </w:r>
          </w:p>
        </w:tc>
        <w:tc>
          <w:tcPr>
            <w:tcW w:w="851" w:type="dxa"/>
          </w:tcPr>
          <w:p w:rsidR="00F37AEC" w:rsidRPr="00C25F55" w:rsidRDefault="00F37AEC" w:rsidP="00E95F2C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AA5665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19669B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Клиническая ЭКГ</w:t>
            </w:r>
            <w:r w:rsidR="00CC1462">
              <w:rPr>
                <w:rStyle w:val="2"/>
                <w:sz w:val="20"/>
                <w:szCs w:val="20"/>
              </w:rPr>
              <w:t xml:space="preserve"> </w:t>
            </w:r>
            <w:r w:rsidR="00C25F55">
              <w:rPr>
                <w:rStyle w:val="2"/>
                <w:sz w:val="20"/>
                <w:szCs w:val="20"/>
              </w:rPr>
              <w:t>(адаптационный модуль)</w:t>
            </w:r>
          </w:p>
        </w:tc>
        <w:tc>
          <w:tcPr>
            <w:tcW w:w="4536" w:type="dxa"/>
          </w:tcPr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Знать: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нормативно-правовые аспекты медицинской профилактики, организации работы отделений профилактики, центров здоровья;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вопросы врачебной этики и деонтологии;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принципы гигиены и организации диагностической помощи населению;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вопросы медико-социальной экспертизы при патологии внутренних органов;</w:t>
            </w:r>
          </w:p>
          <w:p w:rsidR="00F37AEC" w:rsidRPr="00C25F55" w:rsidRDefault="00F37AEC" w:rsidP="00E53896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вопросы развития, нормальной и патологической анатомии, нормальной и патологической физиологии у взрослых;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теоретические основы клинической физиологии, био</w:t>
            </w:r>
            <w:r w:rsidR="0019669B" w:rsidRPr="00C25F55">
              <w:rPr>
                <w:rStyle w:val="2"/>
                <w:sz w:val="20"/>
                <w:szCs w:val="20"/>
              </w:rPr>
              <w:t>физики сердечно</w:t>
            </w:r>
            <w:r w:rsidR="0045517A">
              <w:rPr>
                <w:rStyle w:val="2"/>
                <w:sz w:val="20"/>
                <w:szCs w:val="20"/>
              </w:rPr>
              <w:t xml:space="preserve"> </w:t>
            </w:r>
            <w:r w:rsidR="0019669B" w:rsidRPr="00C25F55">
              <w:rPr>
                <w:rStyle w:val="2"/>
                <w:sz w:val="20"/>
                <w:szCs w:val="20"/>
              </w:rPr>
              <w:t>-сосудистой</w:t>
            </w:r>
            <w:r w:rsidRPr="00C25F55">
              <w:rPr>
                <w:rStyle w:val="2"/>
                <w:sz w:val="20"/>
                <w:szCs w:val="20"/>
              </w:rPr>
              <w:t xml:space="preserve"> систем</w:t>
            </w:r>
            <w:r w:rsidR="0019669B" w:rsidRPr="00C25F55">
              <w:rPr>
                <w:rStyle w:val="2"/>
                <w:sz w:val="20"/>
                <w:szCs w:val="20"/>
              </w:rPr>
              <w:t>ы</w:t>
            </w:r>
            <w:r w:rsidRPr="00C25F55">
              <w:rPr>
                <w:rStyle w:val="2"/>
                <w:sz w:val="20"/>
                <w:szCs w:val="20"/>
              </w:rPr>
              <w:t xml:space="preserve"> у взрослых;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диагностические критерии нормы и патоло</w:t>
            </w:r>
            <w:r w:rsidR="0019669B" w:rsidRPr="00C25F55">
              <w:rPr>
                <w:rStyle w:val="2"/>
                <w:sz w:val="20"/>
                <w:szCs w:val="20"/>
              </w:rPr>
              <w:t>гии при различных заболеваниях;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lastRenderedPageBreak/>
              <w:t>- методические аспекты проведения</w:t>
            </w:r>
            <w:r w:rsidR="0019669B" w:rsidRPr="00C25F55">
              <w:rPr>
                <w:rStyle w:val="2"/>
                <w:sz w:val="20"/>
                <w:szCs w:val="20"/>
              </w:rPr>
              <w:t xml:space="preserve"> ЭКГ-</w:t>
            </w:r>
            <w:r w:rsidRPr="00C25F55">
              <w:rPr>
                <w:rStyle w:val="2"/>
                <w:sz w:val="20"/>
                <w:szCs w:val="20"/>
              </w:rPr>
              <w:t xml:space="preserve"> исследований у взрослых;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анализ и интерпретацию данных, получаемых при проведении </w:t>
            </w:r>
            <w:r w:rsidR="0019669B" w:rsidRPr="00C25F55">
              <w:rPr>
                <w:rStyle w:val="2"/>
                <w:sz w:val="20"/>
                <w:szCs w:val="20"/>
              </w:rPr>
              <w:t>ЭКГ исследования;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технические возможности диагностических приборов и систем, аппаратурное обеспечение кабинетов ультразвуковой диагностики;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технику безопасности при работе с приборами;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Уметь: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определить объем исследования у взрослых при проведении </w:t>
            </w:r>
            <w:proofErr w:type="spellStart"/>
            <w:r w:rsidRPr="00C25F55">
              <w:rPr>
                <w:rStyle w:val="2"/>
                <w:sz w:val="20"/>
                <w:szCs w:val="20"/>
              </w:rPr>
              <w:t>профосмотров</w:t>
            </w:r>
            <w:proofErr w:type="spellEnd"/>
            <w:r w:rsidRPr="00C25F55">
              <w:rPr>
                <w:rStyle w:val="2"/>
                <w:sz w:val="20"/>
                <w:szCs w:val="20"/>
              </w:rPr>
              <w:t xml:space="preserve"> и диспансеризации;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-интерпретировать результаты </w:t>
            </w:r>
            <w:r w:rsidR="0019669B" w:rsidRPr="00C25F55">
              <w:rPr>
                <w:rStyle w:val="2"/>
                <w:sz w:val="20"/>
                <w:szCs w:val="20"/>
              </w:rPr>
              <w:t>ЭКГ исследований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выявлять синдромы нарушений биоэлектрической активности и сократительной функции миокарда, внутрисердечной, центральной</w:t>
            </w:r>
            <w:r w:rsidR="0019669B" w:rsidRPr="00C25F55">
              <w:rPr>
                <w:rStyle w:val="2"/>
                <w:sz w:val="20"/>
                <w:szCs w:val="20"/>
              </w:rPr>
              <w:t xml:space="preserve"> и периферической гемодинамики;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оценивать тяжесть состояния больного, определить острые состояния (ОКС, нарушения ритма и проводимости), требующие оказания экстренной и неотложной помощи;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методикой интерпретации данных, полученных при проведении </w:t>
            </w:r>
            <w:r w:rsidR="0019669B" w:rsidRPr="00C25F55">
              <w:rPr>
                <w:rStyle w:val="2"/>
                <w:sz w:val="20"/>
                <w:szCs w:val="20"/>
              </w:rPr>
              <w:t>ЭКГ</w:t>
            </w:r>
            <w:r w:rsidRPr="00C25F55">
              <w:rPr>
                <w:rStyle w:val="2"/>
                <w:sz w:val="20"/>
                <w:szCs w:val="20"/>
              </w:rPr>
              <w:t xml:space="preserve"> исследований;</w:t>
            </w:r>
          </w:p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методами оказания экстренной помощи при ургентных состояниях (кардиогенный шок, потеря сознания, анафилактический шок и др.);</w:t>
            </w:r>
          </w:p>
          <w:p w:rsidR="00F37AEC" w:rsidRPr="00C25F55" w:rsidRDefault="00F37AEC" w:rsidP="007F4731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F37AEC" w:rsidRPr="00C25F55" w:rsidRDefault="00F37AEC" w:rsidP="00E95F2C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 xml:space="preserve">Лекции, </w:t>
            </w:r>
            <w:proofErr w:type="spellStart"/>
            <w:r w:rsidRPr="00C25F55">
              <w:rPr>
                <w:sz w:val="20"/>
                <w:szCs w:val="20"/>
              </w:rPr>
              <w:t>семинарпрактические</w:t>
            </w:r>
            <w:proofErr w:type="spellEnd"/>
            <w:r w:rsidRPr="00C25F55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957" w:type="dxa"/>
          </w:tcPr>
          <w:p w:rsidR="00F37AEC" w:rsidRPr="00C25F55" w:rsidRDefault="00F37AEC" w:rsidP="00C4753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Производственная практика</w:t>
            </w:r>
            <w:r w:rsidR="00C25F55">
              <w:rPr>
                <w:rStyle w:val="2"/>
                <w:sz w:val="20"/>
                <w:szCs w:val="20"/>
              </w:rPr>
              <w:t xml:space="preserve"> по терапии</w:t>
            </w:r>
          </w:p>
        </w:tc>
        <w:tc>
          <w:tcPr>
            <w:tcW w:w="4536" w:type="dxa"/>
          </w:tcPr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 xml:space="preserve">- нормативные документы, регламентирующие проведение профилактических осмотров и диспансеризацию населения; 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 xml:space="preserve">- сроки и объем диспансеризации взрослого населения. 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осуществлять профилактические медицинские осмотры и диспансеризацию взрослого населения;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определять сроки и объем мероприятий по диспансеризации лиц, имеющих различные соматические заболевания.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 xml:space="preserve">- навыками профилактики соматических заболеваний; </w:t>
            </w:r>
          </w:p>
          <w:p w:rsidR="00F37AEC" w:rsidRPr="00C25F55" w:rsidRDefault="00F37AEC" w:rsidP="003D665C">
            <w:pPr>
              <w:pStyle w:val="21"/>
              <w:shd w:val="clear" w:color="auto" w:fill="auto"/>
              <w:spacing w:before="0" w:after="0" w:line="226" w:lineRule="exact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навыками диспансеризации пациентов, с различной патологией внутренних органов.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ind w:left="-108" w:hanging="783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FA723A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ПК-3</w:t>
            </w:r>
          </w:p>
        </w:tc>
        <w:tc>
          <w:tcPr>
            <w:tcW w:w="1418" w:type="dxa"/>
          </w:tcPr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готовность к проведению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противоэпидемических</w:t>
            </w:r>
          </w:p>
          <w:p w:rsidR="008C717F" w:rsidRPr="00C25F55" w:rsidRDefault="008C717F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C25F55">
              <w:rPr>
                <w:rStyle w:val="210pt"/>
              </w:rPr>
              <w:t>мероприятий</w:t>
            </w:r>
            <w:r w:rsidR="0045517A">
              <w:rPr>
                <w:rStyle w:val="210pt"/>
              </w:rPr>
              <w:t>,</w:t>
            </w:r>
            <w:r w:rsidR="00F37AEC" w:rsidRPr="00C25F55">
              <w:rPr>
                <w:rStyle w:val="210pt"/>
              </w:rPr>
              <w:t>организации</w:t>
            </w:r>
            <w:proofErr w:type="spellEnd"/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защиты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населения в очагах особо опасных инфекций, при</w:t>
            </w:r>
            <w:r w:rsidR="0045517A">
              <w:rPr>
                <w:rStyle w:val="210pt"/>
              </w:rPr>
              <w:t xml:space="preserve"> </w:t>
            </w:r>
            <w:r w:rsidRPr="00C25F55">
              <w:rPr>
                <w:rStyle w:val="210pt"/>
              </w:rPr>
              <w:t>ухудшении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радиационной</w:t>
            </w:r>
            <w:r w:rsidR="0045517A">
              <w:rPr>
                <w:rStyle w:val="210pt"/>
              </w:rPr>
              <w:t xml:space="preserve"> </w:t>
            </w:r>
            <w:r w:rsidRPr="00C25F55">
              <w:rPr>
                <w:rStyle w:val="210pt"/>
              </w:rPr>
              <w:t>обстановки,</w:t>
            </w:r>
            <w:r w:rsidR="0045517A">
              <w:rPr>
                <w:rStyle w:val="210pt"/>
              </w:rPr>
              <w:t xml:space="preserve"> </w:t>
            </w:r>
            <w:r w:rsidRPr="00C25F55">
              <w:rPr>
                <w:rStyle w:val="210pt"/>
              </w:rPr>
              <w:t>стихийных</w:t>
            </w:r>
            <w:r w:rsidR="0045517A">
              <w:rPr>
                <w:rStyle w:val="210pt"/>
              </w:rPr>
              <w:t xml:space="preserve"> </w:t>
            </w:r>
            <w:r w:rsidRPr="00C25F55">
              <w:rPr>
                <w:rStyle w:val="210pt"/>
              </w:rPr>
              <w:t>бедствиях и</w:t>
            </w:r>
            <w:r w:rsidR="0045517A">
              <w:rPr>
                <w:rStyle w:val="210pt"/>
              </w:rPr>
              <w:t xml:space="preserve"> </w:t>
            </w:r>
            <w:r w:rsidRPr="00C25F55">
              <w:rPr>
                <w:rStyle w:val="210pt"/>
              </w:rPr>
              <w:t>иных</w:t>
            </w:r>
          </w:p>
          <w:p w:rsidR="00F37AEC" w:rsidRPr="00C25F55" w:rsidRDefault="008C717F" w:rsidP="00081E8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25F55">
              <w:rPr>
                <w:rStyle w:val="210pt"/>
              </w:rPr>
              <w:lastRenderedPageBreak/>
              <w:t>чрезвычайны</w:t>
            </w:r>
            <w:r w:rsidR="00F37AEC" w:rsidRPr="00C25F55">
              <w:rPr>
                <w:rStyle w:val="210pt"/>
              </w:rPr>
              <w:t>х</w:t>
            </w:r>
            <w:r w:rsidR="0045517A">
              <w:rPr>
                <w:rStyle w:val="210pt"/>
              </w:rPr>
              <w:t xml:space="preserve"> </w:t>
            </w:r>
            <w:r w:rsidR="00F37AEC" w:rsidRPr="00C25F55">
              <w:rPr>
                <w:rStyle w:val="210pt"/>
              </w:rPr>
              <w:t>ситуациях</w:t>
            </w:r>
          </w:p>
        </w:tc>
        <w:tc>
          <w:tcPr>
            <w:tcW w:w="1417" w:type="dxa"/>
          </w:tcPr>
          <w:p w:rsidR="00F37AEC" w:rsidRPr="00C25F55" w:rsidRDefault="00081E84" w:rsidP="00FA723A">
            <w:pPr>
              <w:pStyle w:val="21"/>
              <w:shd w:val="clear" w:color="auto" w:fill="auto"/>
              <w:spacing w:before="0" w:after="0" w:line="230" w:lineRule="exact"/>
              <w:ind w:left="-108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lastRenderedPageBreak/>
              <w:t>Медицин</w:t>
            </w:r>
            <w:r w:rsidR="00F37AEC" w:rsidRPr="00C25F55">
              <w:rPr>
                <w:rStyle w:val="210pt"/>
              </w:rPr>
              <w:t>а</w:t>
            </w:r>
          </w:p>
          <w:p w:rsidR="00F37AEC" w:rsidRPr="00C25F55" w:rsidRDefault="00F37AEC" w:rsidP="00FA723A">
            <w:pPr>
              <w:pStyle w:val="21"/>
              <w:shd w:val="clear" w:color="auto" w:fill="auto"/>
              <w:spacing w:before="0" w:after="0" w:line="230" w:lineRule="exact"/>
              <w:ind w:left="-108"/>
              <w:jc w:val="left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C25F55">
              <w:rPr>
                <w:rStyle w:val="210pt"/>
              </w:rPr>
              <w:t>чрезвычайныхситуаций</w:t>
            </w:r>
            <w:proofErr w:type="spellEnd"/>
          </w:p>
        </w:tc>
        <w:tc>
          <w:tcPr>
            <w:tcW w:w="4536" w:type="dxa"/>
          </w:tcPr>
          <w:p w:rsidR="00F37AEC" w:rsidRPr="00C25F55" w:rsidRDefault="00F37AEC" w:rsidP="00FA1157">
            <w:pPr>
              <w:pStyle w:val="21"/>
              <w:shd w:val="clear" w:color="auto" w:fill="auto"/>
              <w:spacing w:before="0" w:after="0" w:line="226" w:lineRule="exact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классификацию, определение и источники чрезвычайных ситуаций;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медико-тактическую характеристику очагов поражения катастроф различных видов;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современные способы и средства защиты населения от поражающих факторов катастроф;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источники химической опасности и краткую характеристику отравляющих и высокотоксичных веществ (ОВТВ);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основы оценки химической и радиационной обстановки;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организацию защиты населения в очагах чрезвычайных ситуаций, при ухудшении радиационной обстановки и стихийных бедствиях;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современные средства индивидуальной защиты: медицинские средства индивидуальной </w:t>
            </w:r>
            <w:r w:rsidRPr="00C25F55">
              <w:rPr>
                <w:rStyle w:val="210pt"/>
              </w:rPr>
              <w:lastRenderedPageBreak/>
              <w:t>защиты от токсичных химических веществ, биологических средств, радиоактивных веществ;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организацию защиты населения в очагах чрезвычайных ситуаций, при ухудшении радиационной обстановки и стихийных бедствиях;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основы организации и проведения санитарно-</w:t>
            </w:r>
            <w:r w:rsidRPr="00C25F55">
              <w:rPr>
                <w:rStyle w:val="210pt"/>
              </w:rPr>
              <w:softHyphen/>
              <w:t>противоэпидемических мероприятий в очагах чрезвычайных ситуаций природного и техногенного характера.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применять современные способы и средства защиты населения, больных, медицинского персонала и медицинского имущества от поражающих факторов чрезвычайных ситуаций;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использовать средства, методы контроля и мониторинга опасных и негативных факторов природного и антропогенного происхождения;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проводить выбор методов защиты от поражающих факторов природных и антропогенных катастроф,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оценивать химическую, радиационную и бактериологическую обстановку;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использовать возможности современных средств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применять методы оценки и проведения радиационной и химической разведки, радиометрического и дозиметрического контроля;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использовать методику проведения основных санитарно-</w:t>
            </w:r>
            <w:r w:rsidRPr="00C25F55">
              <w:rPr>
                <w:rStyle w:val="210pt"/>
              </w:rPr>
              <w:softHyphen/>
              <w:t>гигиенических и противоэпидемических мероприятий в составе формирований и учреждений всероссийской службы медицины катастроф.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-методами оценки медико-тактической обстановки в очагах чрезвычайных ситуаций и очагах массового поражения;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методикой проведения основных мероприятий по защите населения от поражающих факторов чрезвычайных ситуаций навыками организации и проведения основных мероприятий по санитарной и специальной обработке;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способностями оценить эффективность выполнения мероприятий по защите населения от воздействия поражающих факторов чрезвычайных ситуаций;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"/>
              </w:rPr>
              <w:t>- алгоритмом взаимодействия при проведении санитарно-</w:t>
            </w:r>
            <w:r w:rsidRPr="00C25F55">
              <w:rPr>
                <w:rStyle w:val="210pt"/>
              </w:rPr>
              <w:softHyphen/>
              <w:t>гигиенических и противоэпидемических мероприятий в очагах массового поражения мирного и военного времени в составе формирований и учреждений службы медицины катастроф с другими службами РСЧС.</w:t>
            </w:r>
          </w:p>
        </w:tc>
        <w:tc>
          <w:tcPr>
            <w:tcW w:w="851" w:type="dxa"/>
          </w:tcPr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ED5BCD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97033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6E610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6E610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FA723A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37AEC" w:rsidRPr="00C25F55" w:rsidRDefault="00F37AEC" w:rsidP="006E610B">
            <w:pPr>
              <w:pStyle w:val="21"/>
              <w:shd w:val="clear" w:color="auto" w:fill="auto"/>
              <w:spacing w:before="0" w:after="0" w:line="274" w:lineRule="exact"/>
              <w:jc w:val="both"/>
              <w:rPr>
                <w:rStyle w:val="211pt"/>
                <w:b w:val="0"/>
                <w:sz w:val="20"/>
                <w:szCs w:val="20"/>
              </w:rPr>
            </w:pPr>
            <w:r w:rsidRPr="00C25F55">
              <w:rPr>
                <w:rStyle w:val="211pt"/>
                <w:sz w:val="20"/>
                <w:szCs w:val="20"/>
              </w:rPr>
              <w:t>Знать:</w:t>
            </w:r>
          </w:p>
          <w:p w:rsidR="00F37AEC" w:rsidRPr="00C25F55" w:rsidRDefault="00F37AEC" w:rsidP="006E610B">
            <w:pPr>
              <w:pStyle w:val="21"/>
              <w:shd w:val="clear" w:color="auto" w:fill="auto"/>
              <w:spacing w:before="0" w:after="0" w:line="240" w:lineRule="auto"/>
              <w:ind w:left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1pt"/>
                <w:b w:val="0"/>
                <w:sz w:val="20"/>
                <w:szCs w:val="20"/>
              </w:rPr>
              <w:t>- нормативные правовые</w:t>
            </w:r>
            <w:r w:rsidR="0045517A">
              <w:rPr>
                <w:rStyle w:val="211pt"/>
                <w:b w:val="0"/>
                <w:sz w:val="20"/>
                <w:szCs w:val="20"/>
              </w:rPr>
              <w:t xml:space="preserve"> </w:t>
            </w:r>
            <w:r w:rsidRPr="00C25F55">
              <w:rPr>
                <w:rStyle w:val="211pt"/>
                <w:b w:val="0"/>
                <w:sz w:val="20"/>
                <w:szCs w:val="20"/>
              </w:rPr>
              <w:t>акты Российской Федерации в сфере здравоохранения, защиты прав потребителей и санитарно</w:t>
            </w:r>
            <w:r w:rsidRPr="00C25F55">
              <w:rPr>
                <w:rStyle w:val="211pt"/>
                <w:b w:val="0"/>
                <w:sz w:val="20"/>
                <w:szCs w:val="20"/>
              </w:rPr>
              <w:softHyphen/>
              <w:t>-эпидемиологического благополучия населения.</w:t>
            </w:r>
          </w:p>
          <w:p w:rsidR="00F37AEC" w:rsidRPr="00C25F55" w:rsidRDefault="00F37AEC" w:rsidP="006E610B">
            <w:pPr>
              <w:pStyle w:val="21"/>
              <w:shd w:val="clear" w:color="auto" w:fill="auto"/>
              <w:tabs>
                <w:tab w:val="left" w:pos="423"/>
              </w:tabs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1pt"/>
                <w:b w:val="0"/>
                <w:sz w:val="20"/>
                <w:szCs w:val="20"/>
              </w:rPr>
              <w:t>- теоретические основы обеспечения санитарно</w:t>
            </w:r>
            <w:r w:rsidR="0045517A">
              <w:rPr>
                <w:rStyle w:val="211pt"/>
                <w:b w:val="0"/>
                <w:sz w:val="20"/>
                <w:szCs w:val="20"/>
              </w:rPr>
              <w:t xml:space="preserve"> </w:t>
            </w:r>
            <w:r w:rsidRPr="00C25F55">
              <w:rPr>
                <w:rStyle w:val="211pt"/>
                <w:b w:val="0"/>
                <w:sz w:val="20"/>
                <w:szCs w:val="20"/>
              </w:rPr>
              <w:softHyphen/>
              <w:t>эпидемиологического благополучия в РФ.</w:t>
            </w:r>
          </w:p>
          <w:p w:rsidR="00F37AEC" w:rsidRPr="00C25F55" w:rsidRDefault="00F37AEC" w:rsidP="006E610B">
            <w:pPr>
              <w:pStyle w:val="21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1pt"/>
                <w:b w:val="0"/>
                <w:sz w:val="20"/>
                <w:szCs w:val="20"/>
              </w:rPr>
              <w:lastRenderedPageBreak/>
              <w:t>- основы медицины катастроф.</w:t>
            </w:r>
          </w:p>
          <w:p w:rsidR="00F37AEC" w:rsidRPr="00C25F55" w:rsidRDefault="00F37AEC" w:rsidP="006E610B">
            <w:pPr>
              <w:pStyle w:val="21"/>
              <w:shd w:val="clear" w:color="auto" w:fill="auto"/>
              <w:spacing w:before="0" w:after="0" w:line="240" w:lineRule="auto"/>
              <w:ind w:left="33"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1pt"/>
                <w:sz w:val="20"/>
                <w:szCs w:val="20"/>
              </w:rPr>
              <w:t>Уметь:</w:t>
            </w:r>
          </w:p>
          <w:p w:rsidR="00F37AEC" w:rsidRPr="00C25F55" w:rsidRDefault="00F37AEC" w:rsidP="006E610B">
            <w:pPr>
              <w:pStyle w:val="21"/>
              <w:shd w:val="clear" w:color="auto" w:fill="auto"/>
              <w:spacing w:before="0" w:after="0" w:line="240" w:lineRule="auto"/>
              <w:ind w:left="33" w:hanging="300"/>
              <w:jc w:val="both"/>
              <w:rPr>
                <w:rStyle w:val="211pt"/>
                <w:b w:val="0"/>
                <w:sz w:val="20"/>
                <w:szCs w:val="20"/>
              </w:rPr>
            </w:pPr>
            <w:r w:rsidRPr="00C25F55">
              <w:rPr>
                <w:rStyle w:val="211pt"/>
                <w:b w:val="0"/>
                <w:sz w:val="20"/>
                <w:szCs w:val="20"/>
              </w:rPr>
              <w:t>1.- организовывать деятельность медицинских организаций и их</w:t>
            </w:r>
            <w:r w:rsidR="0045517A">
              <w:rPr>
                <w:rStyle w:val="211pt"/>
                <w:b w:val="0"/>
                <w:sz w:val="20"/>
                <w:szCs w:val="20"/>
              </w:rPr>
              <w:t xml:space="preserve"> </w:t>
            </w:r>
            <w:r w:rsidRPr="00C25F55">
              <w:rPr>
                <w:rStyle w:val="211pt"/>
                <w:b w:val="0"/>
                <w:sz w:val="20"/>
                <w:szCs w:val="20"/>
              </w:rPr>
              <w:t>структурных</w:t>
            </w:r>
            <w:r w:rsidR="0045517A">
              <w:rPr>
                <w:rStyle w:val="211pt"/>
                <w:b w:val="0"/>
                <w:sz w:val="20"/>
                <w:szCs w:val="20"/>
              </w:rPr>
              <w:t xml:space="preserve"> </w:t>
            </w:r>
            <w:r w:rsidRPr="00C25F55">
              <w:rPr>
                <w:rStyle w:val="211pt"/>
                <w:b w:val="0"/>
                <w:sz w:val="20"/>
                <w:szCs w:val="20"/>
              </w:rPr>
              <w:t xml:space="preserve">подразделений в различных эпидемиологических условиях, в том числе в чрезвычайных ситуациях. </w:t>
            </w:r>
          </w:p>
          <w:p w:rsidR="00F37AEC" w:rsidRPr="00C25F55" w:rsidRDefault="00F37AEC" w:rsidP="006E610B">
            <w:pPr>
              <w:pStyle w:val="21"/>
              <w:shd w:val="clear" w:color="auto" w:fill="auto"/>
              <w:spacing w:before="0" w:after="0" w:line="240" w:lineRule="auto"/>
              <w:ind w:left="33"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1pt"/>
                <w:sz w:val="20"/>
                <w:szCs w:val="20"/>
              </w:rPr>
              <w:t>Владеть:</w:t>
            </w:r>
          </w:p>
          <w:p w:rsidR="00F37AEC" w:rsidRPr="00C25F55" w:rsidRDefault="00F37AEC" w:rsidP="006E610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1pt"/>
                <w:b w:val="0"/>
                <w:sz w:val="20"/>
                <w:szCs w:val="20"/>
              </w:rPr>
              <w:t>- навыками организации деятельности медицинских организаций в различных эпидемиологических условиях, в том числе в чрезвычайных ситуациях.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E83D50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6E610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6E610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6E610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FA723A">
            <w:pPr>
              <w:spacing w:before="0" w:beforeAutospacing="0" w:after="0" w:afterAutospacing="0"/>
              <w:ind w:left="-108" w:righ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Инфекционные болезни</w:t>
            </w:r>
          </w:p>
        </w:tc>
        <w:tc>
          <w:tcPr>
            <w:tcW w:w="4536" w:type="dxa"/>
          </w:tcPr>
          <w:p w:rsidR="00F37AEC" w:rsidRPr="00C25F55" w:rsidRDefault="00F37AEC" w:rsidP="009A5EC8">
            <w:pPr>
              <w:pStyle w:val="21"/>
              <w:shd w:val="clear" w:color="auto" w:fill="auto"/>
              <w:spacing w:before="0" w:after="0" w:line="230" w:lineRule="exact"/>
              <w:ind w:left="33" w:hanging="33"/>
              <w:jc w:val="left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принципы организации и задачи службы медицины катастроф и медицинской службы гражданской обороны;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основы организации и проведения санитарно-</w:t>
            </w:r>
            <w:r w:rsidRPr="00C25F55">
              <w:rPr>
                <w:rStyle w:val="210pt"/>
              </w:rPr>
              <w:softHyphen/>
              <w:t>противоэпидемических мероприятий в очагах инфекционных заболеваний;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объем мероприятий в очаге особо опасных инфекций;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алгоритм действий, режим оповещения при подозрении на выявление особо опасных инфекций;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организовать лечебно </w:t>
            </w:r>
            <w:r w:rsidRPr="00C25F55">
              <w:rPr>
                <w:rStyle w:val="211pt"/>
                <w:sz w:val="20"/>
                <w:szCs w:val="20"/>
              </w:rPr>
              <w:t xml:space="preserve">- </w:t>
            </w:r>
            <w:r w:rsidRPr="00C25F55">
              <w:rPr>
                <w:rStyle w:val="210pt"/>
              </w:rPr>
              <w:t>диагностический процесс и проведение профилактических мероприятий при подозрении на особо опасные инфекции;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оказывать первую врачебную помощь в условиях экстремальной обстановки при массовом поступлении больных из очага особо опасных инфекций;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самостоятельно проводить диагностику и оказывать неотложную (экстренную) помощь, а также определить дальнейшую медицинскую тактику при особо опасных инфекциях;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применять современные способы и средства защиты населения, больных, медицинского персонала и медицинского имущества;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организовать и проводить мероприятия по дезинфекции в очаге инфекции;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left="34" w:hanging="34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оценивать химическую, радиационную и бактериологическую обстановку;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использовать возможности современных средств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использовать методику проведения основных санитарно-гигиенических и противоэпидемических мероприятий в составе формирований и учреждений всероссийской службы медицины катастроф.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методами оценки медико-</w:t>
            </w:r>
            <w:r w:rsidRPr="00C25F55">
              <w:rPr>
                <w:rStyle w:val="210pt"/>
              </w:rPr>
              <w:softHyphen/>
              <w:t>тактической обстановки в очагах особо опасных инфекций;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методикой проведения основных мероприятий по защите пациентов, персонала и населения при выявлении особо опасных инфекций;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навыками организации и проведения основных мероприятий по санитарной и специальной обработке;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lastRenderedPageBreak/>
              <w:t>способностями оценить эффективность выполнения мероприятий по защите пациентов, персонала и населения при выявлении особо опасных инфекций;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</w:rPr>
              <w:t>- алгоритмом взаимодействия при проведении санитарно-</w:t>
            </w:r>
            <w:r w:rsidRPr="00C25F55">
              <w:rPr>
                <w:rStyle w:val="210pt"/>
              </w:rPr>
              <w:softHyphen/>
              <w:t>гигиенических и противоэпидемических мероприятий в очагах особо опасных инфекций в составе формирований и учреждений службы медицины катастроф с другими службами РСЧС.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433D41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6E610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9E4299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ПК-4</w:t>
            </w:r>
          </w:p>
        </w:tc>
        <w:tc>
          <w:tcPr>
            <w:tcW w:w="1418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проведению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1417" w:type="dxa"/>
          </w:tcPr>
          <w:p w:rsidR="00F37AEC" w:rsidRPr="00C25F55" w:rsidRDefault="00F37AEC" w:rsidP="00FA723A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  <w:vAlign w:val="bottom"/>
          </w:tcPr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514"/>
              </w:tabs>
              <w:spacing w:before="0" w:after="0" w:line="240" w:lineRule="auto"/>
              <w:jc w:val="both"/>
              <w:rPr>
                <w:rStyle w:val="210pt"/>
                <w:b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51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методику исследования здоровья взрослого и детского населения с целью его сохранения, укрепления и восстановления;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826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методики сбора, статистической обработки и анализа информации о здоровье взрослого населения, детей и подростков;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jc w:val="both"/>
              <w:rPr>
                <w:rStyle w:val="210pt"/>
              </w:rPr>
            </w:pPr>
            <w:r w:rsidRPr="00C25F55">
              <w:rPr>
                <w:rStyle w:val="210pt"/>
              </w:rPr>
              <w:t>- ведущие медико-</w:t>
            </w:r>
            <w:r w:rsidRPr="00C25F55">
              <w:rPr>
                <w:rStyle w:val="210pt"/>
              </w:rPr>
              <w:softHyphen/>
              <w:t>демографические показатели, характеризующие общественное здоровье, определение и уровень в динамике;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структуру причин и уровни смертности;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5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показатели заболеваемости и инвалидности, определение, характеристики, уровень и структуру;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40" w:lineRule="auto"/>
              <w:jc w:val="left"/>
              <w:rPr>
                <w:rStyle w:val="210pt"/>
              </w:rPr>
            </w:pPr>
            <w:r w:rsidRPr="00C25F55">
              <w:rPr>
                <w:rStyle w:val="210pt"/>
              </w:rPr>
              <w:t xml:space="preserve">- основные показатели работы медицинской организации. 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вычислять и оценивать основные демографические показатели, характеризующие состояние здоровья населения;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42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вычислять и оценивать уровень и структуру заболеваемости, смертности;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42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вычислять и оценивать показатели, характеризующие заболеваемость с временной утратой трудоспособности;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42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вычислять и оценивать показатели, характеризующие деятельность медицинских организаций.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firstLine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3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навыками вычисления и оценки основных демографических показателей, характеризующих состояние здоровья населения;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39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навыками вычисления и оценки уровня и структуры заболеваемости, смертности;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навыками вычисления и оценки показателей, характеризующих заболеваемость с временной утратой трудоспособности;</w:t>
            </w:r>
          </w:p>
          <w:p w:rsidR="00F37AEC" w:rsidRPr="00C25F55" w:rsidRDefault="00F37AEC" w:rsidP="00B545B3">
            <w:pPr>
              <w:pStyle w:val="21"/>
              <w:shd w:val="clear" w:color="auto" w:fill="auto"/>
              <w:tabs>
                <w:tab w:val="left" w:pos="394"/>
              </w:tabs>
              <w:spacing w:before="0" w:after="0" w:line="230" w:lineRule="exact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навыками вычисления и оценки показателей, характеризующих деятельность медицинских организаций.</w:t>
            </w:r>
          </w:p>
        </w:tc>
        <w:tc>
          <w:tcPr>
            <w:tcW w:w="851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  <w:vAlign w:val="bottom"/>
          </w:tcPr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-12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показатели, характеризующие профилактическую и санпросвет работу при различных заболеваниях внутренних органов;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-12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социально - гигиенические методики сбора информации о показателях здоровья взрослых на участке;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рассчитать показатели, характеризующие профилактическую и санитарно-просветительскую работу;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методиками сбора и </w:t>
            </w:r>
            <w:proofErr w:type="spellStart"/>
            <w:r w:rsidRPr="00C25F55">
              <w:rPr>
                <w:rStyle w:val="210pt"/>
              </w:rPr>
              <w:t>медико</w:t>
            </w:r>
            <w:r w:rsidRPr="00C25F55">
              <w:rPr>
                <w:rStyle w:val="210pt"/>
              </w:rPr>
              <w:softHyphen/>
            </w:r>
            <w:r w:rsidRPr="00C25F55">
              <w:rPr>
                <w:rStyle w:val="210pt"/>
              </w:rPr>
              <w:lastRenderedPageBreak/>
              <w:t>статистического</w:t>
            </w:r>
            <w:proofErr w:type="spellEnd"/>
            <w:r w:rsidRPr="00C25F55">
              <w:rPr>
                <w:rStyle w:val="210pt"/>
              </w:rPr>
              <w:t xml:space="preserve"> анализа информации о показателях</w:t>
            </w:r>
            <w:r w:rsidR="0045517A">
              <w:rPr>
                <w:rStyle w:val="210pt"/>
              </w:rPr>
              <w:t xml:space="preserve"> </w:t>
            </w:r>
            <w:r w:rsidRPr="00C25F55">
              <w:rPr>
                <w:rStyle w:val="210pt"/>
              </w:rPr>
              <w:t>здоровья населения.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8E210F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Фтизиатрия</w:t>
            </w:r>
          </w:p>
        </w:tc>
        <w:tc>
          <w:tcPr>
            <w:tcW w:w="4536" w:type="dxa"/>
          </w:tcPr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left="300" w:hanging="300"/>
              <w:jc w:val="left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3"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показатели, характеризующие профилактическую и санпросвет работу по туберкулезу (на</w:t>
            </w:r>
            <w:r w:rsidR="0081256A" w:rsidRPr="00C25F55">
              <w:rPr>
                <w:rStyle w:val="210pt"/>
              </w:rPr>
              <w:t>п</w:t>
            </w:r>
            <w:r w:rsidRPr="00C25F55">
              <w:rPr>
                <w:rStyle w:val="210pt"/>
              </w:rPr>
              <w:t>р., охват проф. флюорографией);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3"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социально - гигиенические методики сбора информации о показателях здоровья взрослых на участке (Показатель инфицированности МВТ на участке).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ind w:left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3"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рассчитать показатели, характеризующие профилактическую и санитарно-просветительскую работу по туберкулезу.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ind w:left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081E84">
            <w:pPr>
              <w:tabs>
                <w:tab w:val="left" w:pos="33"/>
              </w:tabs>
              <w:spacing w:before="0" w:beforeAutospacing="0" w:after="0" w:afterAutospacing="0"/>
              <w:ind w:left="33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"/>
              </w:rPr>
              <w:t>-методиками сбора и медико-</w:t>
            </w:r>
            <w:r w:rsidRPr="00C25F55">
              <w:rPr>
                <w:rStyle w:val="210pt"/>
              </w:rPr>
              <w:softHyphen/>
              <w:t>статистического анализа информации о показателях здоровья населения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8E210F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10pt"/>
              </w:rPr>
              <w:t>Инфекционные болезни</w:t>
            </w:r>
          </w:p>
        </w:tc>
        <w:tc>
          <w:tcPr>
            <w:tcW w:w="4536" w:type="dxa"/>
          </w:tcPr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firstLine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показатели, характеризующие профилактическую и санпросвет работу по предотвращению развития и распространения инфекционных заболеваний;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-12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социально - гигиенические методики сбора информации о показателях здоровья взрослых на участке (Показатель инфицированности на участке).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firstLine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рассчитать показатели, характеризующие профилактическую и санитарно-просветительскую работу по профилактике инфекционных заболеваний.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firstLine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"/>
              </w:rPr>
              <w:t>-методиками сбора и медико-</w:t>
            </w:r>
            <w:r w:rsidRPr="00C25F55">
              <w:rPr>
                <w:rStyle w:val="210pt"/>
              </w:rPr>
              <w:softHyphen/>
              <w:t>статистического анализа информации о показателях здоровья населения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566389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9E4299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ПК-5</w:t>
            </w:r>
          </w:p>
        </w:tc>
        <w:tc>
          <w:tcPr>
            <w:tcW w:w="1418" w:type="dxa"/>
          </w:tcPr>
          <w:p w:rsidR="00F37AEC" w:rsidRPr="00C25F55" w:rsidRDefault="00F37AEC" w:rsidP="00B55088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41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Патология</w:t>
            </w:r>
          </w:p>
        </w:tc>
        <w:tc>
          <w:tcPr>
            <w:tcW w:w="4536" w:type="dxa"/>
          </w:tcPr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C25F55">
              <w:rPr>
                <w:rStyle w:val="210pt"/>
                <w:b/>
              </w:rPr>
              <w:t>Знать: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 - клинико</w:t>
            </w:r>
            <w:r w:rsidRPr="00C25F55">
              <w:rPr>
                <w:rStyle w:val="210pt"/>
              </w:rPr>
              <w:softHyphen/>
              <w:t>-морфологические аспекты современной патологии;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клинико-морфологические аспекты патологии беременности, родов; перинатальной патологии;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C25F55">
              <w:rPr>
                <w:rStyle w:val="210pt"/>
                <w:b/>
              </w:rPr>
              <w:t>Уметь: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сличать клинический и патологоанатомический диагнозы;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готовить и проводить клинико</w:t>
            </w:r>
            <w:r w:rsidR="0081256A" w:rsidRPr="00C25F55">
              <w:rPr>
                <w:rStyle w:val="210pt"/>
              </w:rPr>
              <w:t>-</w:t>
            </w:r>
            <w:r w:rsidRPr="00C25F55">
              <w:rPr>
                <w:rStyle w:val="210pt"/>
              </w:rPr>
              <w:softHyphen/>
              <w:t>морфологические конференции;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обосновать принципы патогенетической терапии наиболее распространенных заболеваний;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-19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- решать ситуационные задачи;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применять возможности современных информационных технологий для решения профессиональных задач;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10pt"/>
              </w:rPr>
            </w:pPr>
            <w:r w:rsidRPr="00C25F55">
              <w:rPr>
                <w:rStyle w:val="210pt"/>
              </w:rPr>
              <w:t>- анализировать медицинскую информацию, опираясь на всеобъемлющие принципы доказательной медицины;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 xml:space="preserve">- </w:t>
            </w:r>
            <w:r w:rsidRPr="00C25F55">
              <w:rPr>
                <w:rStyle w:val="2"/>
                <w:sz w:val="20"/>
                <w:szCs w:val="20"/>
              </w:rPr>
              <w:t xml:space="preserve">своевременно выявлять </w:t>
            </w:r>
            <w:proofErr w:type="spellStart"/>
            <w:r w:rsidRPr="00C25F55">
              <w:rPr>
                <w:rStyle w:val="2"/>
                <w:sz w:val="20"/>
                <w:szCs w:val="20"/>
              </w:rPr>
              <w:t>жизнеугрожаемые</w:t>
            </w:r>
            <w:proofErr w:type="spellEnd"/>
            <w:r w:rsidR="00CB43DB">
              <w:rPr>
                <w:rStyle w:val="2"/>
                <w:sz w:val="20"/>
                <w:szCs w:val="20"/>
              </w:rPr>
              <w:t xml:space="preserve"> </w:t>
            </w:r>
            <w:r w:rsidRPr="00C25F55">
              <w:rPr>
                <w:rStyle w:val="2"/>
                <w:sz w:val="20"/>
                <w:szCs w:val="20"/>
              </w:rPr>
              <w:t>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Владеть: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-</w:t>
            </w:r>
            <w:r w:rsidRPr="00C25F55">
              <w:rPr>
                <w:rStyle w:val="2"/>
                <w:sz w:val="20"/>
                <w:szCs w:val="20"/>
              </w:rPr>
              <w:t xml:space="preserve"> навыками сопоставления морфологических и клинических проявлений болезни;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навыками постановки предварительного диагноза на основании результатов лабораторного и инструментального обследования;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основами врачебных диагностических  и лечебных мероприятий пот оказанию первой врачебной помощи при неотложных и угрожающих жизни состояниях с нарушениями иммунной системы;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медико-технической аппаратурой, используемой в работе с пациентами;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компьютерной техникой;   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F86470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F37AEC" w:rsidRPr="00C25F55" w:rsidRDefault="00F37AEC" w:rsidP="00081E84">
            <w:pPr>
              <w:pStyle w:val="61"/>
              <w:shd w:val="clear" w:color="auto" w:fill="auto"/>
              <w:spacing w:line="240" w:lineRule="auto"/>
              <w:ind w:firstLine="0"/>
              <w:jc w:val="both"/>
              <w:rPr>
                <w:b/>
              </w:rPr>
            </w:pPr>
            <w:r w:rsidRPr="00C25F55">
              <w:rPr>
                <w:rStyle w:val="6Exact"/>
                <w:b/>
              </w:rPr>
              <w:t>Знать:</w:t>
            </w:r>
          </w:p>
          <w:p w:rsidR="00F37AEC" w:rsidRPr="00C25F55" w:rsidRDefault="00F37AEC" w:rsidP="00081E84">
            <w:pPr>
              <w:pStyle w:val="61"/>
              <w:shd w:val="clear" w:color="auto" w:fill="auto"/>
              <w:tabs>
                <w:tab w:val="left" w:pos="33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- клиническую симптоматику и</w:t>
            </w:r>
            <w:r w:rsidR="00F70887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патогенез</w:t>
            </w:r>
            <w:r w:rsidRPr="00C25F55">
              <w:rPr>
                <w:rStyle w:val="6Exact"/>
              </w:rPr>
              <w:tab/>
              <w:t>основных</w:t>
            </w:r>
            <w:r w:rsidR="00F70887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терапевтических заболеваний у взрослых;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  <w:tab w:val="right" w:pos="2880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 xml:space="preserve">основные </w:t>
            </w:r>
            <w:r w:rsidRPr="00C25F55">
              <w:rPr>
                <w:rStyle w:val="6Exact"/>
              </w:rPr>
              <w:tab/>
              <w:t>методы</w:t>
            </w:r>
            <w:r w:rsidR="0045517A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лабораторной</w:t>
            </w:r>
            <w:r w:rsidRPr="00C25F55">
              <w:rPr>
                <w:rStyle w:val="6Exact"/>
              </w:rPr>
              <w:tab/>
              <w:t>и</w:t>
            </w:r>
            <w:r w:rsidR="0045517A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 xml:space="preserve">инструментальной диагностики для диагностики различных </w:t>
            </w:r>
            <w:r w:rsidRPr="00C25F55">
              <w:rPr>
                <w:rStyle w:val="6Exact"/>
              </w:rPr>
              <w:tab/>
              <w:t>заболеваний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внутренних органов;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основные дифференциально</w:t>
            </w:r>
            <w:r w:rsidRPr="00C25F55">
              <w:rPr>
                <w:rStyle w:val="6Exact"/>
              </w:rPr>
              <w:softHyphen/>
            </w:r>
            <w:r w:rsidRPr="00C25F55">
              <w:t>-</w:t>
            </w:r>
            <w:r w:rsidRPr="00C25F55">
              <w:rPr>
                <w:rStyle w:val="6Exact"/>
              </w:rPr>
              <w:t>диагностические критерии различных</w:t>
            </w:r>
            <w:r w:rsidRPr="00C25F55">
              <w:rPr>
                <w:rStyle w:val="6Exact"/>
              </w:rPr>
              <w:tab/>
              <w:t>заболеваний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внутренних органов;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современные классификации</w:t>
            </w:r>
            <w:r w:rsidR="00F70887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различных заболеваний</w:t>
            </w:r>
            <w:r w:rsidR="00F70887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внутренних органов.</w:t>
            </w:r>
          </w:p>
          <w:p w:rsidR="00F37AEC" w:rsidRPr="00C25F55" w:rsidRDefault="00F37AEC" w:rsidP="00081E84">
            <w:pPr>
              <w:pStyle w:val="61"/>
              <w:shd w:val="clear" w:color="auto" w:fill="auto"/>
              <w:spacing w:line="240" w:lineRule="auto"/>
              <w:ind w:firstLine="0"/>
              <w:jc w:val="both"/>
              <w:rPr>
                <w:b/>
              </w:rPr>
            </w:pPr>
            <w:r w:rsidRPr="00C25F55">
              <w:rPr>
                <w:rStyle w:val="6Exact"/>
                <w:b/>
              </w:rPr>
              <w:t>Уметь:</w:t>
            </w:r>
          </w:p>
          <w:p w:rsidR="00F37AEC" w:rsidRPr="00C25F55" w:rsidRDefault="0081256A" w:rsidP="00081E84">
            <w:pPr>
              <w:pStyle w:val="61"/>
              <w:shd w:val="clear" w:color="auto" w:fill="auto"/>
              <w:tabs>
                <w:tab w:val="left" w:pos="33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 xml:space="preserve">- </w:t>
            </w:r>
            <w:r w:rsidR="00F37AEC" w:rsidRPr="00C25F55">
              <w:rPr>
                <w:rStyle w:val="6Exact"/>
              </w:rPr>
              <w:t>определять клинические симптомы и синдромы, характерные для различной внутренней патологии;</w:t>
            </w:r>
          </w:p>
          <w:p w:rsidR="00F37AEC" w:rsidRPr="00C25F55" w:rsidRDefault="0081256A" w:rsidP="00081E84">
            <w:pPr>
              <w:pStyle w:val="61"/>
              <w:shd w:val="clear" w:color="auto" w:fill="auto"/>
              <w:tabs>
                <w:tab w:val="left" w:pos="33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 xml:space="preserve">- </w:t>
            </w:r>
            <w:r w:rsidR="00F37AEC" w:rsidRPr="00C25F55">
              <w:rPr>
                <w:rStyle w:val="6Exact"/>
              </w:rPr>
              <w:t>назначать методы обследования, необходимые для диагностики разных заболеваний внутренних органов;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6Exact"/>
              </w:rPr>
              <w:t xml:space="preserve">- планировать лабораторное и функциональное обследование, </w:t>
            </w:r>
            <w:r w:rsidRPr="00C25F55">
              <w:rPr>
                <w:rStyle w:val="6Exact1"/>
                <w:u w:val="none"/>
              </w:rPr>
              <w:t>с использованием современных</w:t>
            </w:r>
            <w:r w:rsidR="00F70887">
              <w:rPr>
                <w:rStyle w:val="6Exact1"/>
                <w:u w:val="none"/>
              </w:rPr>
              <w:t xml:space="preserve"> </w:t>
            </w:r>
            <w:r w:rsidRPr="00C25F55">
              <w:rPr>
                <w:rStyle w:val="210pt"/>
              </w:rPr>
              <w:t>экспертно-диагностических систем и лабораторных тестов;</w:t>
            </w:r>
          </w:p>
          <w:p w:rsidR="00F37AEC" w:rsidRPr="00C25F55" w:rsidRDefault="0081256A" w:rsidP="00081E84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- </w:t>
            </w:r>
            <w:r w:rsidR="00F37AEC" w:rsidRPr="00C25F55">
              <w:rPr>
                <w:rStyle w:val="210pt"/>
              </w:rPr>
              <w:t>правильно интерпретировать результаты лабораторных и инструментальных методов исследования при наиболее часто встречающихся заболеваниях внутренних органов;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ind w:firstLine="33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"/>
                <w:b/>
              </w:rPr>
              <w:t>Владеть:</w:t>
            </w:r>
          </w:p>
          <w:p w:rsidR="00F37AEC" w:rsidRPr="00C25F55" w:rsidRDefault="0081256A" w:rsidP="00081E84">
            <w:pPr>
              <w:pStyle w:val="21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- </w:t>
            </w:r>
            <w:r w:rsidR="00F37AEC" w:rsidRPr="00C25F55">
              <w:rPr>
                <w:rStyle w:val="210pt"/>
              </w:rPr>
              <w:t>навыками определения симптомов, характерных для различной внутренней патологии;</w:t>
            </w:r>
          </w:p>
          <w:p w:rsidR="00F37AEC" w:rsidRPr="00C25F55" w:rsidRDefault="0081256A" w:rsidP="00081E84">
            <w:pPr>
              <w:pStyle w:val="21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- </w:t>
            </w:r>
            <w:r w:rsidR="00F37AEC" w:rsidRPr="00C25F55">
              <w:rPr>
                <w:rStyle w:val="210pt"/>
              </w:rPr>
              <w:t>навыками проведения клинического обследования при различной внутренней патологии;</w:t>
            </w:r>
          </w:p>
          <w:p w:rsidR="00F37AEC" w:rsidRPr="00C25F55" w:rsidRDefault="0081256A" w:rsidP="00081E84">
            <w:pPr>
              <w:pStyle w:val="21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- </w:t>
            </w:r>
            <w:r w:rsidR="00F37AEC" w:rsidRPr="00C25F55">
              <w:rPr>
                <w:rStyle w:val="210pt"/>
              </w:rPr>
              <w:t>навыками интерпретации результатов обследования при различной внутренней патологии;</w:t>
            </w:r>
          </w:p>
          <w:p w:rsidR="00F37AEC" w:rsidRPr="00C25F55" w:rsidRDefault="0081256A" w:rsidP="00081E84">
            <w:pPr>
              <w:pStyle w:val="21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 xml:space="preserve">- </w:t>
            </w:r>
            <w:r w:rsidR="00F37AEC" w:rsidRPr="00C25F55">
              <w:rPr>
                <w:rStyle w:val="210pt"/>
              </w:rPr>
              <w:t>навыками дифференциальной диагностики с различной патологии внутренних органов;</w:t>
            </w:r>
          </w:p>
          <w:p w:rsidR="00F37AEC" w:rsidRPr="00C25F55" w:rsidRDefault="0081256A" w:rsidP="00081E84">
            <w:pPr>
              <w:pStyle w:val="61"/>
              <w:shd w:val="clear" w:color="auto" w:fill="auto"/>
              <w:tabs>
                <w:tab w:val="left" w:pos="33"/>
              </w:tabs>
              <w:spacing w:line="240" w:lineRule="auto"/>
              <w:ind w:firstLine="0"/>
              <w:jc w:val="both"/>
            </w:pPr>
            <w:r w:rsidRPr="00C25F55">
              <w:rPr>
                <w:rStyle w:val="210pt"/>
              </w:rPr>
              <w:t xml:space="preserve">- </w:t>
            </w:r>
            <w:r w:rsidR="00F37AEC" w:rsidRPr="00C25F55">
              <w:rPr>
                <w:rStyle w:val="210pt"/>
              </w:rPr>
              <w:t>навыками формулировки диагноза в соответствии с современными классификациями и рекомендациям</w:t>
            </w:r>
          </w:p>
          <w:p w:rsidR="00F37AEC" w:rsidRPr="00C25F55" w:rsidRDefault="00F37AEC" w:rsidP="00081E84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61625F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10pt3"/>
              </w:rPr>
              <w:t>Фтизиатрия</w:t>
            </w:r>
          </w:p>
        </w:tc>
        <w:tc>
          <w:tcPr>
            <w:tcW w:w="4536" w:type="dxa"/>
          </w:tcPr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симптомы, подозрительные на туберкулез;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заболевания, имеющие схожие с туберкулезом симптомы;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основные методы лабораторной диагностики туберкулеза(иммунологические методы, туберкулиновые пробы);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характерные особенности туберкулезных гранулем при гистологических исследованиях;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бактериологические методы диагностики при разных клинических формах туберкулеза;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рентгенологические изменения, позволяющие заподозрить туберкулез.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назначать методы обследования, необходимые для диагностики разных клинических форм туберкулеза;</w:t>
            </w:r>
          </w:p>
          <w:p w:rsidR="00F37AEC" w:rsidRPr="00C25F55" w:rsidRDefault="00F37AEC" w:rsidP="00081E84">
            <w:p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диагностировать туберкулез на разных стадиях на основании клинико-лабораторных тестов;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0"/>
                <w:tab w:val="left" w:pos="17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интерпретировать результаты иммунологических тестов (Т- </w:t>
            </w:r>
            <w:r w:rsidRPr="00C25F55">
              <w:rPr>
                <w:rStyle w:val="210pt3"/>
                <w:lang w:val="en-US"/>
              </w:rPr>
              <w:t>SPOT</w:t>
            </w:r>
            <w:r w:rsidRPr="00C25F55">
              <w:rPr>
                <w:rStyle w:val="210pt3"/>
              </w:rPr>
              <w:t>-</w:t>
            </w:r>
            <w:r w:rsidRPr="00C25F55">
              <w:rPr>
                <w:rStyle w:val="210pt3"/>
                <w:lang w:val="en-US"/>
              </w:rPr>
              <w:t>TB</w:t>
            </w:r>
            <w:r w:rsidRPr="00C25F55">
              <w:rPr>
                <w:rStyle w:val="210pt3"/>
              </w:rPr>
              <w:t xml:space="preserve">, </w:t>
            </w:r>
            <w:proofErr w:type="spellStart"/>
            <w:r w:rsidRPr="00C25F55">
              <w:rPr>
                <w:rStyle w:val="210pt3"/>
                <w:lang w:val="en-US"/>
              </w:rPr>
              <w:t>Quntiferon</w:t>
            </w:r>
            <w:proofErr w:type="spellEnd"/>
            <w:r w:rsidRPr="00C25F55">
              <w:rPr>
                <w:rStyle w:val="210pt3"/>
              </w:rPr>
              <w:t>);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0"/>
                <w:tab w:val="left" w:pos="168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читать туберкулиновые пробы, </w:t>
            </w:r>
            <w:proofErr w:type="spellStart"/>
            <w:r w:rsidRPr="00C25F55">
              <w:rPr>
                <w:rStyle w:val="210pt3"/>
              </w:rPr>
              <w:t>диаскинтест</w:t>
            </w:r>
            <w:proofErr w:type="spellEnd"/>
            <w:r w:rsidRPr="00C25F55">
              <w:rPr>
                <w:rStyle w:val="210pt3"/>
              </w:rPr>
              <w:t>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определять диагностическую ценность бактериологических методов исследования;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оценивать рентгенологическую картину;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определять клинические симптомы, характерные для туберкулеза.</w:t>
            </w:r>
          </w:p>
          <w:p w:rsidR="00F37AEC" w:rsidRPr="00C25F55" w:rsidRDefault="00F37AEC" w:rsidP="00081E84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7962FC" w:rsidP="002F10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навыками определения симптомов, характерных для туберкулеза;</w:t>
            </w:r>
          </w:p>
          <w:p w:rsidR="00F37AEC" w:rsidRPr="00C25F55" w:rsidRDefault="007962FC" w:rsidP="002F10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навыками проведения клинического обследования при подозрении на туберкулез;</w:t>
            </w:r>
          </w:p>
          <w:p w:rsidR="00F37AEC" w:rsidRPr="00C25F55" w:rsidRDefault="007962FC" w:rsidP="002F10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методами обследования, необходимыми для диагностики разных клинических форм туберкулеза;</w:t>
            </w:r>
          </w:p>
          <w:p w:rsidR="00F37AEC" w:rsidRPr="007962FC" w:rsidRDefault="007962FC" w:rsidP="002F10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навыками</w:t>
            </w:r>
            <w:r>
              <w:rPr>
                <w:rStyle w:val="210pt3"/>
              </w:rPr>
              <w:t xml:space="preserve"> </w:t>
            </w:r>
            <w:r w:rsidR="00F37AEC" w:rsidRPr="00C25F55">
              <w:rPr>
                <w:rStyle w:val="210pt3"/>
              </w:rPr>
              <w:t xml:space="preserve"> интерпретации </w:t>
            </w:r>
            <w:r>
              <w:rPr>
                <w:rStyle w:val="210pt3"/>
              </w:rPr>
              <w:t>р</w:t>
            </w:r>
            <w:r w:rsidR="00F37AEC" w:rsidRPr="00C25F55">
              <w:rPr>
                <w:rStyle w:val="210pt3"/>
              </w:rPr>
              <w:t>езультатов</w:t>
            </w:r>
            <w:r>
              <w:rPr>
                <w:rStyle w:val="210pt3"/>
              </w:rPr>
              <w:t xml:space="preserve"> </w:t>
            </w:r>
            <w:r w:rsidR="00F37AEC" w:rsidRPr="00C25F55">
              <w:rPr>
                <w:rStyle w:val="210pt3"/>
              </w:rPr>
              <w:t>иммунологических тестов (</w:t>
            </w:r>
            <w:r w:rsidR="00F37AEC" w:rsidRPr="007962FC">
              <w:rPr>
                <w:rStyle w:val="210pt3"/>
                <w:lang w:val="en-US"/>
              </w:rPr>
              <w:t>T</w:t>
            </w:r>
            <w:r w:rsidR="00F37AEC" w:rsidRPr="00C25F55">
              <w:rPr>
                <w:rStyle w:val="210pt3"/>
              </w:rPr>
              <w:t>-</w:t>
            </w:r>
            <w:r w:rsidR="00F37AEC" w:rsidRPr="007962FC">
              <w:rPr>
                <w:rStyle w:val="210pt3"/>
                <w:lang w:val="en-US"/>
              </w:rPr>
              <w:t>SPOT</w:t>
            </w:r>
            <w:r w:rsidR="00F37AEC" w:rsidRPr="00C25F55">
              <w:rPr>
                <w:rStyle w:val="210pt3"/>
              </w:rPr>
              <w:t>-</w:t>
            </w:r>
            <w:r w:rsidR="00F37AEC" w:rsidRPr="007962FC">
              <w:rPr>
                <w:rStyle w:val="210pt3"/>
                <w:lang w:val="en-US"/>
              </w:rPr>
              <w:t>TB</w:t>
            </w:r>
            <w:r w:rsidR="00F37AEC" w:rsidRPr="00C25F55">
              <w:rPr>
                <w:rStyle w:val="210pt3"/>
              </w:rPr>
              <w:t>,</w:t>
            </w:r>
            <w:r>
              <w:rPr>
                <w:rStyle w:val="210pt3"/>
              </w:rPr>
              <w:t xml:space="preserve"> </w:t>
            </w:r>
            <w:proofErr w:type="spellStart"/>
            <w:r w:rsidR="00F37AEC" w:rsidRPr="007962FC">
              <w:rPr>
                <w:rStyle w:val="210pt3"/>
                <w:lang w:val="en-US"/>
              </w:rPr>
              <w:t>Quntiferon</w:t>
            </w:r>
            <w:proofErr w:type="spellEnd"/>
            <w:r w:rsidR="00F37AEC" w:rsidRPr="00CB43DB">
              <w:rPr>
                <w:rStyle w:val="210pt3"/>
              </w:rPr>
              <w:t>);</w:t>
            </w:r>
          </w:p>
          <w:p w:rsidR="00F37AEC" w:rsidRPr="00C25F55" w:rsidRDefault="007962FC" w:rsidP="002F10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 xml:space="preserve">навыками чтения туберкулиновых проб, </w:t>
            </w:r>
            <w:proofErr w:type="spellStart"/>
            <w:r w:rsidR="00F37AEC" w:rsidRPr="00C25F55">
              <w:rPr>
                <w:rStyle w:val="210pt3"/>
              </w:rPr>
              <w:t>диаскинтеста</w:t>
            </w:r>
            <w:proofErr w:type="spellEnd"/>
            <w:r w:rsidR="00F37AEC" w:rsidRPr="00C25F55">
              <w:rPr>
                <w:rStyle w:val="210pt3"/>
              </w:rPr>
              <w:t>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навыками дифференциальной диагностики с заболеваниями легких со схожей клинико</w:t>
            </w:r>
            <w:r w:rsidRPr="00C25F55">
              <w:rPr>
                <w:rStyle w:val="210pt3"/>
              </w:rPr>
              <w:softHyphen/>
            </w:r>
            <w:r w:rsidR="005A521B" w:rsidRPr="00C25F55">
              <w:rPr>
                <w:rStyle w:val="210pt3"/>
              </w:rPr>
              <w:t>-</w:t>
            </w:r>
            <w:r w:rsidRPr="00C25F55">
              <w:rPr>
                <w:rStyle w:val="210pt3"/>
              </w:rPr>
              <w:t>рентгенологической картиной;</w:t>
            </w:r>
          </w:p>
          <w:p w:rsidR="00F37AEC" w:rsidRPr="00C25F55" w:rsidRDefault="00F37AEC" w:rsidP="00081E84">
            <w:p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чтения рентгенограмм.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F86856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265097" w:rsidP="00265097">
            <w:pPr>
              <w:spacing w:before="0" w:beforeAutospacing="0" w:after="0" w:afterAutospacing="0"/>
              <w:ind w:left="-108" w:right="-108" w:firstLine="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Инфекционны</w:t>
            </w:r>
            <w:r w:rsidR="00F37AEC" w:rsidRPr="00C25F55">
              <w:rPr>
                <w:rStyle w:val="2"/>
                <w:sz w:val="20"/>
                <w:szCs w:val="20"/>
              </w:rPr>
              <w:t>е болезни</w:t>
            </w:r>
          </w:p>
        </w:tc>
        <w:tc>
          <w:tcPr>
            <w:tcW w:w="4536" w:type="dxa"/>
          </w:tcPr>
          <w:p w:rsidR="00F37AEC" w:rsidRPr="00C25F55" w:rsidRDefault="00F37AEC" w:rsidP="007962FC">
            <w:pPr>
              <w:pStyle w:val="21"/>
              <w:shd w:val="clear" w:color="auto" w:fill="auto"/>
              <w:spacing w:before="0" w:after="0" w:line="240" w:lineRule="auto"/>
              <w:ind w:firstLine="34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симптомы, подозрительные на инфекции;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заболевания, имеющие симптомы, схожие с инфекционными заболеваниями;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основные методы лабораторной диагностики инфекционных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характерные особенности наиболее часто встречающихся инфекционных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бактериологические методы диагностики различных инфекционных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назначать методы обследования, необходимые для диагностики разных клинических форм инфекционных заболеваний;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диагностировать инфекции на разных стадиях на основании клинико-лабораторных тестов;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-интерпретировать результаты серологических и микробиологических методов обследования;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lastRenderedPageBreak/>
              <w:t>- определять клинические симптомы, характерные для инфекционных заболеваний;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проводить дифференциальную диагностику инфекционных и соматических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определения симптомов, характерных для инфекционных заболеваний;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навыками проведения клинического обследования при подозрении на инфекционные заболевания;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методами обследования, необходимыми для диагностики различных инфекционных заболеваний;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навыками интерпретации результатов иммунологических тестов, результатов микробиологических исследований;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  <w:shd w:val="clear" w:color="auto" w:fill="FFFFFF"/>
                <w:lang w:bidi="ar-SA"/>
              </w:rPr>
            </w:pPr>
            <w:r w:rsidRPr="00C25F55">
              <w:rPr>
                <w:rStyle w:val="210pt3"/>
              </w:rPr>
              <w:t>- навыками дифференциальной диагностики с заболеваниями схожей клинической картиной.</w:t>
            </w:r>
          </w:p>
        </w:tc>
        <w:tc>
          <w:tcPr>
            <w:tcW w:w="851" w:type="dxa"/>
          </w:tcPr>
          <w:p w:rsidR="00F37AEC" w:rsidRPr="00C25F55" w:rsidRDefault="00F37AEC" w:rsidP="0037423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351822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B545B3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C17A93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Патология гемостаза</w:t>
            </w:r>
          </w:p>
        </w:tc>
        <w:tc>
          <w:tcPr>
            <w:tcW w:w="4536" w:type="dxa"/>
          </w:tcPr>
          <w:p w:rsidR="00F37AEC" w:rsidRPr="00C25F55" w:rsidRDefault="00F37AEC" w:rsidP="007962FC">
            <w:pPr>
              <w:pStyle w:val="21"/>
              <w:shd w:val="clear" w:color="auto" w:fill="auto"/>
              <w:spacing w:before="0" w:after="0" w:line="240" w:lineRule="auto"/>
              <w:ind w:firstLine="34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C17A93" w:rsidRPr="00C25F55">
              <w:rPr>
                <w:rStyle w:val="2"/>
                <w:sz w:val="20"/>
                <w:szCs w:val="20"/>
              </w:rPr>
              <w:t xml:space="preserve">физиологические </w:t>
            </w:r>
            <w:r w:rsidRPr="00C25F55">
              <w:rPr>
                <w:rStyle w:val="2"/>
                <w:sz w:val="20"/>
                <w:szCs w:val="20"/>
              </w:rPr>
              <w:t xml:space="preserve">основы </w:t>
            </w:r>
            <w:r w:rsidR="00C17A93" w:rsidRPr="00C25F55">
              <w:rPr>
                <w:rStyle w:val="2"/>
                <w:sz w:val="20"/>
                <w:szCs w:val="20"/>
              </w:rPr>
              <w:t>гемостаза;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C17A93" w:rsidRPr="00C25F55">
              <w:rPr>
                <w:rStyle w:val="2"/>
                <w:sz w:val="20"/>
                <w:szCs w:val="20"/>
              </w:rPr>
              <w:t xml:space="preserve">свертывающие факторы крови, особенности функционирования </w:t>
            </w:r>
            <w:proofErr w:type="spellStart"/>
            <w:r w:rsidR="00C17A93" w:rsidRPr="00C25F55">
              <w:rPr>
                <w:rStyle w:val="2"/>
                <w:sz w:val="20"/>
                <w:szCs w:val="20"/>
              </w:rPr>
              <w:t>коагуляционного</w:t>
            </w:r>
            <w:proofErr w:type="spellEnd"/>
            <w:r w:rsidR="00C17A93" w:rsidRPr="00C25F55">
              <w:rPr>
                <w:rStyle w:val="2"/>
                <w:sz w:val="20"/>
                <w:szCs w:val="20"/>
              </w:rPr>
              <w:t xml:space="preserve"> каскада, схему свертывания крови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C17A93" w:rsidRPr="00C25F55">
              <w:rPr>
                <w:rStyle w:val="2"/>
                <w:sz w:val="20"/>
                <w:szCs w:val="20"/>
              </w:rPr>
              <w:t xml:space="preserve">компоненты плазменной и клеточной </w:t>
            </w:r>
            <w:proofErr w:type="spellStart"/>
            <w:r w:rsidR="00C17A93" w:rsidRPr="00C25F55">
              <w:rPr>
                <w:rStyle w:val="2"/>
                <w:sz w:val="20"/>
                <w:szCs w:val="20"/>
              </w:rPr>
              <w:t>фибринолитической</w:t>
            </w:r>
            <w:proofErr w:type="spellEnd"/>
            <w:r w:rsidR="00C17A93" w:rsidRPr="00C25F55">
              <w:rPr>
                <w:rStyle w:val="2"/>
                <w:sz w:val="20"/>
                <w:szCs w:val="20"/>
              </w:rPr>
              <w:t xml:space="preserve"> системы, их функции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C17A93" w:rsidRPr="00C25F55">
              <w:rPr>
                <w:rStyle w:val="2"/>
                <w:sz w:val="20"/>
                <w:szCs w:val="20"/>
              </w:rPr>
              <w:t>маркеры активации сосудисто-</w:t>
            </w:r>
            <w:proofErr w:type="spellStart"/>
            <w:r w:rsidR="00C17A93" w:rsidRPr="00C25F55">
              <w:rPr>
                <w:rStyle w:val="2"/>
                <w:sz w:val="20"/>
                <w:szCs w:val="20"/>
              </w:rPr>
              <w:t>тромбоцитарного</w:t>
            </w:r>
            <w:proofErr w:type="spellEnd"/>
            <w:r w:rsidR="00C17A93" w:rsidRPr="00C25F55">
              <w:rPr>
                <w:rStyle w:val="2"/>
                <w:sz w:val="20"/>
                <w:szCs w:val="20"/>
              </w:rPr>
              <w:t xml:space="preserve"> гемостаза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C17A93" w:rsidRPr="00C25F55">
              <w:rPr>
                <w:rStyle w:val="2"/>
                <w:sz w:val="20"/>
                <w:szCs w:val="20"/>
              </w:rPr>
              <w:t>механизмы действия основных первичных физиологических антикоагулянтов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C17A93" w:rsidRPr="00C25F55">
              <w:rPr>
                <w:rStyle w:val="2"/>
                <w:sz w:val="20"/>
                <w:szCs w:val="20"/>
              </w:rPr>
              <w:t>причины развития, патогенез клинику, диагностику и лечение ДВС-синдрома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</w:t>
            </w:r>
            <w:r w:rsidR="00C17A93" w:rsidRPr="00C25F55">
              <w:rPr>
                <w:rStyle w:val="2"/>
                <w:sz w:val="20"/>
                <w:szCs w:val="20"/>
              </w:rPr>
              <w:t>интерпретировать нормальные показатели сосудисто</w:t>
            </w:r>
            <w:r w:rsidR="00CB43DB">
              <w:rPr>
                <w:rStyle w:val="2"/>
                <w:sz w:val="20"/>
                <w:szCs w:val="20"/>
              </w:rPr>
              <w:t xml:space="preserve"> </w:t>
            </w:r>
            <w:r w:rsidR="00C17A93" w:rsidRPr="00C25F55">
              <w:rPr>
                <w:rStyle w:val="2"/>
                <w:sz w:val="20"/>
                <w:szCs w:val="20"/>
              </w:rPr>
              <w:t>-</w:t>
            </w:r>
            <w:r w:rsidR="00CB43DB">
              <w:rPr>
                <w:rStyle w:val="2"/>
                <w:sz w:val="20"/>
                <w:szCs w:val="20"/>
              </w:rPr>
              <w:t xml:space="preserve"> </w:t>
            </w:r>
            <w:proofErr w:type="spellStart"/>
            <w:r w:rsidR="00C17A93" w:rsidRPr="00C25F55">
              <w:rPr>
                <w:rStyle w:val="2"/>
                <w:sz w:val="20"/>
                <w:szCs w:val="20"/>
              </w:rPr>
              <w:t>тромбоцитарного</w:t>
            </w:r>
            <w:proofErr w:type="spellEnd"/>
            <w:r w:rsidR="00C17A93" w:rsidRPr="00C25F55">
              <w:rPr>
                <w:rStyle w:val="2"/>
                <w:sz w:val="20"/>
                <w:szCs w:val="20"/>
              </w:rPr>
              <w:t xml:space="preserve"> гемостаза</w:t>
            </w:r>
            <w:r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- составить план подготовки пациента к исследованию;</w:t>
            </w:r>
          </w:p>
          <w:p w:rsidR="00C17A93" w:rsidRPr="00C25F55" w:rsidRDefault="00C17A93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- собрать анамнез у больного с ДВС-синдромом, провести </w:t>
            </w:r>
            <w:proofErr w:type="spellStart"/>
            <w:r w:rsidRPr="00C25F55">
              <w:rPr>
                <w:rStyle w:val="2"/>
                <w:sz w:val="20"/>
                <w:szCs w:val="20"/>
              </w:rPr>
              <w:t>физикальное</w:t>
            </w:r>
            <w:proofErr w:type="spellEnd"/>
            <w:r w:rsidRPr="00C25F55">
              <w:rPr>
                <w:rStyle w:val="2"/>
                <w:sz w:val="20"/>
                <w:szCs w:val="20"/>
              </w:rPr>
              <w:t xml:space="preserve"> обследование</w:t>
            </w:r>
            <w:r w:rsidR="00C85086" w:rsidRPr="00C25F55">
              <w:rPr>
                <w:rStyle w:val="2"/>
                <w:sz w:val="20"/>
                <w:szCs w:val="20"/>
              </w:rPr>
              <w:t>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"/>
                <w:rFonts w:eastAsiaTheme="minorHAnsi"/>
                <w:sz w:val="20"/>
                <w:szCs w:val="20"/>
              </w:rPr>
              <w:t xml:space="preserve">- оценить результаты обследования, сформулировать </w:t>
            </w:r>
            <w:r w:rsidRPr="00C25F55">
              <w:rPr>
                <w:rStyle w:val="210pt3"/>
              </w:rPr>
              <w:t xml:space="preserve">заключение и при необходимости дать рекомендации по дальнейшему обследованию;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C25F55">
              <w:rPr>
                <w:rStyle w:val="210pt3"/>
              </w:rPr>
              <w:t>- обосновать целесообразность проведения других диагностических исследовании;.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оформлять медицинскую документацию, утвержденную в установленном порядке.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firstLine="33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2"/>
              </w:rPr>
              <w:t>Владеть:</w:t>
            </w:r>
          </w:p>
          <w:p w:rsidR="00C85086" w:rsidRPr="00C25F55" w:rsidRDefault="00F37AEC" w:rsidP="005A521B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 навыками </w:t>
            </w:r>
            <w:r w:rsidR="00C85086" w:rsidRPr="00C25F55">
              <w:rPr>
                <w:rStyle w:val="210pt3"/>
              </w:rPr>
              <w:t>оценки результатов исследования;</w:t>
            </w:r>
          </w:p>
          <w:p w:rsidR="00F37AEC" w:rsidRPr="00C25F55" w:rsidRDefault="00C85086" w:rsidP="005A521B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25F55">
              <w:rPr>
                <w:rStyle w:val="210pt3"/>
              </w:rPr>
              <w:t>- навыками диагностики и лечения ДВС</w:t>
            </w:r>
            <w:r w:rsidR="00475A36">
              <w:rPr>
                <w:rStyle w:val="210pt3"/>
              </w:rPr>
              <w:t xml:space="preserve"> </w:t>
            </w:r>
            <w:r w:rsidRPr="00C25F55">
              <w:rPr>
                <w:rStyle w:val="210pt3"/>
              </w:rPr>
              <w:t xml:space="preserve">-синдрома в зависимости от стадии и вариантов течения. </w:t>
            </w:r>
          </w:p>
        </w:tc>
        <w:tc>
          <w:tcPr>
            <w:tcW w:w="851" w:type="dxa"/>
          </w:tcPr>
          <w:p w:rsidR="00F37AEC" w:rsidRPr="00C25F55" w:rsidRDefault="00F37AEC" w:rsidP="00265097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265097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044688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C25F55">
              <w:rPr>
                <w:rStyle w:val="210pt3"/>
              </w:rPr>
              <w:t>КлиническаяЭКГ</w:t>
            </w:r>
            <w:proofErr w:type="spellEnd"/>
            <w:r w:rsidR="00332D0C">
              <w:rPr>
                <w:rStyle w:val="210pt3"/>
              </w:rPr>
              <w:t xml:space="preserve"> (адаптационный модуль)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основы клинической</w:t>
            </w:r>
            <w:r w:rsidR="00475A36">
              <w:rPr>
                <w:rStyle w:val="210pt3"/>
              </w:rPr>
              <w:t xml:space="preserve"> </w:t>
            </w:r>
            <w:r w:rsidR="00044688" w:rsidRPr="00C25F55">
              <w:rPr>
                <w:rStyle w:val="210pt3"/>
              </w:rPr>
              <w:t>физиологии сердечно</w:t>
            </w:r>
            <w:r w:rsidR="00044688" w:rsidRPr="00C25F55">
              <w:rPr>
                <w:rStyle w:val="210pt3"/>
              </w:rPr>
              <w:softHyphen/>
              <w:t xml:space="preserve">сосудистой </w:t>
            </w:r>
            <w:r w:rsidRPr="00C25F55">
              <w:rPr>
                <w:rStyle w:val="210pt3"/>
              </w:rPr>
              <w:t>систем</w:t>
            </w:r>
            <w:r w:rsidR="00044688" w:rsidRPr="00C25F55">
              <w:rPr>
                <w:rStyle w:val="210pt3"/>
              </w:rPr>
              <w:t>ы</w:t>
            </w:r>
            <w:r w:rsidRPr="00C25F55">
              <w:rPr>
                <w:rStyle w:val="210pt3"/>
              </w:rPr>
              <w:t>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современные инструментальные методы диагностики патологии </w:t>
            </w:r>
            <w:r w:rsidR="00044688" w:rsidRPr="00C25F55">
              <w:rPr>
                <w:rStyle w:val="210pt3"/>
              </w:rPr>
              <w:t>сердечно</w:t>
            </w:r>
            <w:r w:rsidR="00475A36">
              <w:rPr>
                <w:rStyle w:val="210pt3"/>
              </w:rPr>
              <w:t xml:space="preserve">  </w:t>
            </w:r>
            <w:r w:rsidR="00D23FFA">
              <w:rPr>
                <w:rStyle w:val="210pt3"/>
              </w:rPr>
              <w:t>-</w:t>
            </w:r>
            <w:r w:rsidR="00CC1462">
              <w:rPr>
                <w:rStyle w:val="210pt3"/>
              </w:rPr>
              <w:t xml:space="preserve"> </w:t>
            </w:r>
            <w:r w:rsidR="00044688" w:rsidRPr="00C25F55">
              <w:rPr>
                <w:rStyle w:val="210pt3"/>
              </w:rPr>
              <w:softHyphen/>
              <w:t xml:space="preserve">сосудистой системы, </w:t>
            </w:r>
            <w:r w:rsidRPr="00C25F55">
              <w:rPr>
                <w:rStyle w:val="210pt3"/>
              </w:rPr>
              <w:t xml:space="preserve">возможности и особенности применения методик исследования в </w:t>
            </w:r>
            <w:r w:rsidR="00D23FFA">
              <w:rPr>
                <w:rStyle w:val="210pt3"/>
              </w:rPr>
              <w:t>ЭКГ</w:t>
            </w:r>
            <w:r w:rsidRPr="00C25F55">
              <w:rPr>
                <w:rStyle w:val="210pt3"/>
              </w:rPr>
              <w:t xml:space="preserve"> диагностике патологии сердечно</w:t>
            </w:r>
            <w:r w:rsidR="00475A36">
              <w:rPr>
                <w:rStyle w:val="210pt3"/>
              </w:rPr>
              <w:t xml:space="preserve"> </w:t>
            </w:r>
            <w:r w:rsidRPr="00C25F55">
              <w:rPr>
                <w:rStyle w:val="210pt3"/>
              </w:rPr>
              <w:t>-</w:t>
            </w:r>
            <w:r w:rsidRPr="00C25F55">
              <w:rPr>
                <w:rStyle w:val="210pt3"/>
              </w:rPr>
              <w:softHyphen/>
              <w:t>сосудистой, систем</w:t>
            </w:r>
            <w:r w:rsidR="00044688" w:rsidRPr="00C25F55">
              <w:rPr>
                <w:rStyle w:val="210pt3"/>
              </w:rPr>
              <w:t>ы</w:t>
            </w:r>
            <w:r w:rsidRPr="00C25F55">
              <w:rPr>
                <w:rStyle w:val="210pt3"/>
              </w:rPr>
              <w:t>;</w:t>
            </w:r>
          </w:p>
          <w:p w:rsidR="00F37AEC" w:rsidRPr="00C25F55" w:rsidRDefault="00485108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показания и противопоказания к проведению соответствующих диагностических исследований;</w:t>
            </w:r>
          </w:p>
          <w:p w:rsidR="00F37AEC" w:rsidRPr="00C25F55" w:rsidRDefault="00D23FFA" w:rsidP="002F10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этапы и правила подготовки к проведению различных диагностических исследований;</w:t>
            </w:r>
          </w:p>
          <w:p w:rsidR="00F37AEC" w:rsidRPr="00C25F55" w:rsidRDefault="00D23FFA" w:rsidP="002F10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lastRenderedPageBreak/>
              <w:t xml:space="preserve">- </w:t>
            </w:r>
            <w:r w:rsidR="00F37AEC" w:rsidRPr="00C25F55">
              <w:rPr>
                <w:rStyle w:val="210pt3"/>
              </w:rPr>
              <w:t xml:space="preserve">основные правила и этапы, технику безопасности при проведении </w:t>
            </w:r>
            <w:r>
              <w:rPr>
                <w:rStyle w:val="210pt3"/>
              </w:rPr>
              <w:t>ЭКГ</w:t>
            </w:r>
            <w:r w:rsidR="00F37AEC" w:rsidRPr="00C25F55">
              <w:rPr>
                <w:rStyle w:val="210pt3"/>
              </w:rPr>
              <w:t xml:space="preserve"> исследования;</w:t>
            </w:r>
          </w:p>
          <w:p w:rsidR="00F37AEC" w:rsidRPr="00C25F55" w:rsidRDefault="00D23FFA" w:rsidP="002F10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 </w:t>
            </w:r>
            <w:r w:rsidR="00F37AEC" w:rsidRPr="00C25F55">
              <w:rPr>
                <w:rStyle w:val="210pt3"/>
              </w:rPr>
              <w:t>критерии оценки результатов исследований.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D23FFA" w:rsidP="002F10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 xml:space="preserve">выбрать и обосновать необходимость назначения </w:t>
            </w:r>
            <w:r>
              <w:rPr>
                <w:rStyle w:val="210pt3"/>
              </w:rPr>
              <w:t xml:space="preserve">ЭКГ </w:t>
            </w:r>
            <w:r w:rsidR="00F37AEC" w:rsidRPr="00C25F55">
              <w:rPr>
                <w:rStyle w:val="210pt3"/>
              </w:rPr>
              <w:t>метода обследования пациента, опираясь на клинические и анамнестические данные;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 составить план подготовки пациента к </w:t>
            </w:r>
            <w:r w:rsidR="00D23FFA">
              <w:rPr>
                <w:rStyle w:val="210pt3"/>
              </w:rPr>
              <w:t>ЭКГ ис</w:t>
            </w:r>
            <w:r w:rsidRPr="00C25F55">
              <w:rPr>
                <w:rStyle w:val="210pt3"/>
              </w:rPr>
              <w:t xml:space="preserve">следованию;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обосновать целесообразность проведения других диагностических исследований;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оформлять медицинскую документацию, утвержденную в установленном порядке.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навыками проведения </w:t>
            </w:r>
            <w:r w:rsidR="00D23FFA">
              <w:rPr>
                <w:rStyle w:val="210pt3"/>
              </w:rPr>
              <w:t>ЭКГ</w:t>
            </w:r>
            <w:r w:rsidRPr="00C25F55">
              <w:rPr>
                <w:rStyle w:val="210pt3"/>
              </w:rPr>
              <w:t xml:space="preserve"> методов исследования;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25F55">
              <w:rPr>
                <w:rStyle w:val="210pt3"/>
              </w:rPr>
              <w:t>навыками оценки результатов исследования.</w:t>
            </w:r>
          </w:p>
        </w:tc>
        <w:tc>
          <w:tcPr>
            <w:tcW w:w="851" w:type="dxa"/>
          </w:tcPr>
          <w:p w:rsidR="00F37AEC" w:rsidRPr="00C25F55" w:rsidRDefault="00F37AEC" w:rsidP="00265097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265097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rPr>
          <w:trHeight w:val="1137"/>
        </w:trPr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EF7C79" w:rsidP="00265097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Клиническая </w:t>
            </w:r>
            <w:r w:rsidR="00C12E80" w:rsidRPr="00C25F55">
              <w:rPr>
                <w:rStyle w:val="210pt3"/>
              </w:rPr>
              <w:t>аллерг</w:t>
            </w:r>
            <w:r w:rsidRPr="00C25F55">
              <w:rPr>
                <w:rStyle w:val="210pt3"/>
              </w:rPr>
              <w:t>ология</w:t>
            </w:r>
            <w:r w:rsidR="00096E7D" w:rsidRPr="00C25F55">
              <w:rPr>
                <w:rStyle w:val="210pt3"/>
              </w:rPr>
              <w:t xml:space="preserve"> и иммунология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hanging="33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EF7C79" w:rsidRPr="00C25F55">
              <w:rPr>
                <w:rStyle w:val="210pt3"/>
              </w:rPr>
              <w:t>современные методы ранней диагностики иммунологических и аллергических заболеваний, основные и дополнительные методы обследования, необходимые для постановки диагноза</w:t>
            </w:r>
            <w:r w:rsidRPr="00C25F55">
              <w:rPr>
                <w:rStyle w:val="210pt3"/>
              </w:rPr>
              <w:t>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основные </w:t>
            </w:r>
            <w:r w:rsidR="00EF7C79" w:rsidRPr="00C25F55">
              <w:rPr>
                <w:rStyle w:val="210pt3"/>
              </w:rPr>
              <w:t>симптомы и синдромы, патогномоничные для иммунологических и аллергических заболеваний</w:t>
            </w:r>
            <w:r w:rsidRPr="00C25F55">
              <w:rPr>
                <w:rStyle w:val="210pt3"/>
              </w:rPr>
              <w:t>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151C55" w:rsidRPr="00C25F55">
              <w:rPr>
                <w:rStyle w:val="210pt3"/>
              </w:rPr>
              <w:t>методы специфической и неспецифической профилактики иммунологических и аллергических заболеваний</w:t>
            </w:r>
            <w:r w:rsidRPr="00C25F55">
              <w:rPr>
                <w:rStyle w:val="210pt3"/>
              </w:rPr>
              <w:t>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151C55" w:rsidRPr="00C25F55">
              <w:rPr>
                <w:rStyle w:val="210pt3"/>
              </w:rPr>
              <w:t>устанавливать причинно-следственные связи изменений состояния здоровья от воздействия факторов среды обитания</w:t>
            </w:r>
            <w:r w:rsidRPr="00C25F55">
              <w:rPr>
                <w:rStyle w:val="210pt3"/>
              </w:rPr>
              <w:t>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151C55" w:rsidRPr="00C25F55">
              <w:rPr>
                <w:rStyle w:val="210pt3"/>
              </w:rPr>
              <w:t>предпринимать меры профилактики, направленные на предупреждение возникновения или распространения иммунологических и аллергических заболеваний</w:t>
            </w:r>
            <w:r w:rsidRPr="00C25F55">
              <w:rPr>
                <w:rStyle w:val="210pt3"/>
              </w:rPr>
              <w:t>;</w:t>
            </w:r>
          </w:p>
          <w:p w:rsidR="00F37AEC" w:rsidRPr="00C25F55" w:rsidRDefault="0081256A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151C55" w:rsidRPr="00C25F55">
              <w:rPr>
                <w:rStyle w:val="210pt3"/>
              </w:rPr>
              <w:t>устанавливать причинно-следственные связи изменений состояния здоровья от воздействия факторов среды обитания у пациентов с иммунологическими и аллергическими заболеваниями</w:t>
            </w:r>
            <w:r w:rsidR="00F37AEC" w:rsidRPr="00C25F55">
              <w:rPr>
                <w:rStyle w:val="210pt3"/>
              </w:rPr>
              <w:t>;</w:t>
            </w:r>
          </w:p>
          <w:p w:rsidR="00F37AEC" w:rsidRPr="00C25F55" w:rsidRDefault="0081256A" w:rsidP="005A521B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151C55" w:rsidRPr="00C25F55">
              <w:rPr>
                <w:rStyle w:val="210pt3"/>
              </w:rPr>
              <w:t>интерпретировать результаты лабораторных и инструментальных методов исследования</w:t>
            </w:r>
            <w:r w:rsidR="00F37AEC" w:rsidRPr="00C25F55">
              <w:rPr>
                <w:rStyle w:val="210pt3"/>
              </w:rPr>
              <w:t>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 </w:t>
            </w:r>
            <w:r w:rsidR="00151C55" w:rsidRPr="00C25F55">
              <w:rPr>
                <w:rStyle w:val="210pt3"/>
              </w:rPr>
              <w:t>проводить основные и дополнительные методы исследования при иммунологических и аллергических заболеваниях</w:t>
            </w:r>
            <w:r w:rsidRPr="00C25F55">
              <w:rPr>
                <w:rStyle w:val="210pt3"/>
              </w:rPr>
              <w:t>;</w:t>
            </w:r>
          </w:p>
          <w:p w:rsidR="00151C55" w:rsidRPr="00C25F55" w:rsidRDefault="00151C55" w:rsidP="005A521B">
            <w:pPr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использовать медицинскую аппаратуру и компьютерную технику в своей профессиональной деятельности;</w:t>
            </w:r>
          </w:p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ind w:firstLine="34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81256A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 xml:space="preserve">навыками </w:t>
            </w:r>
            <w:r w:rsidR="00151C55" w:rsidRPr="00C25F55">
              <w:rPr>
                <w:rStyle w:val="210pt3"/>
              </w:rPr>
              <w:t xml:space="preserve">осуществления санитарно-просветительской работы с взрослым населением, направленной на пропаганду </w:t>
            </w:r>
            <w:r w:rsidR="00D32C23" w:rsidRPr="00C25F55">
              <w:rPr>
                <w:rStyle w:val="210pt3"/>
              </w:rPr>
              <w:t>здорового образа жизни, предупреждение возникновения иммунологических и аллергических заболеваний</w:t>
            </w:r>
            <w:r w:rsidR="00F37AEC" w:rsidRPr="00C25F55">
              <w:rPr>
                <w:rStyle w:val="210pt3"/>
              </w:rPr>
              <w:t>;</w:t>
            </w:r>
          </w:p>
          <w:p w:rsidR="00F37AEC" w:rsidRPr="00C25F55" w:rsidRDefault="0081256A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D32C23" w:rsidRPr="00C25F55">
              <w:rPr>
                <w:rStyle w:val="210pt3"/>
              </w:rPr>
              <w:t>методами специфической и неспецифической профилактики иммунологических и аллергических заболеваний</w:t>
            </w:r>
            <w:r w:rsidR="00F37AEC" w:rsidRPr="00C25F55">
              <w:rPr>
                <w:rStyle w:val="210pt3"/>
              </w:rPr>
              <w:t>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D32C23" w:rsidRPr="00C25F55">
              <w:rPr>
                <w:rStyle w:val="210pt3"/>
              </w:rPr>
              <w:t>алгоритмом выполнения основных диагностических, лабораторных методов  исследования (иммуноферментный анализ, ПЦР-</w:t>
            </w:r>
            <w:r w:rsidR="00D32C23" w:rsidRPr="00C25F55">
              <w:rPr>
                <w:rStyle w:val="210pt3"/>
              </w:rPr>
              <w:lastRenderedPageBreak/>
              <w:t xml:space="preserve">исследование, определение </w:t>
            </w:r>
            <w:proofErr w:type="spellStart"/>
            <w:r w:rsidR="00D32C23" w:rsidRPr="00C25F55">
              <w:rPr>
                <w:rStyle w:val="210pt3"/>
              </w:rPr>
              <w:t>субпопуляций</w:t>
            </w:r>
            <w:proofErr w:type="spellEnd"/>
            <w:r w:rsidR="00D32C23" w:rsidRPr="00C25F55">
              <w:rPr>
                <w:rStyle w:val="210pt3"/>
              </w:rPr>
              <w:t xml:space="preserve"> лимфоцитов, иммуноглобулинов)</w:t>
            </w:r>
          </w:p>
          <w:p w:rsidR="00D32C23" w:rsidRPr="00C25F55" w:rsidRDefault="00D32C23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Style w:val="2"/>
                <w:rFonts w:eastAsiaTheme="minorHAnsi"/>
                <w:b/>
                <w:sz w:val="20"/>
                <w:szCs w:val="20"/>
              </w:rPr>
            </w:pPr>
          </w:p>
          <w:p w:rsidR="00F37AEC" w:rsidRPr="00C25F55" w:rsidRDefault="00F37AEC" w:rsidP="005A521B">
            <w:p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7AEC" w:rsidRPr="00C25F55" w:rsidRDefault="00F37AEC" w:rsidP="00265097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265097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F30439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2"/>
                <w:rFonts w:eastAsiaTheme="minorHAnsi"/>
                <w:sz w:val="20"/>
                <w:szCs w:val="20"/>
              </w:rPr>
            </w:pPr>
            <w:r w:rsidRPr="00C25F55">
              <w:rPr>
                <w:rStyle w:val="210pt3"/>
              </w:rPr>
              <w:t>Производственная</w:t>
            </w:r>
            <w:r w:rsidR="00F70887">
              <w:rPr>
                <w:rStyle w:val="210pt3"/>
              </w:rPr>
              <w:t xml:space="preserve"> </w:t>
            </w:r>
            <w:r w:rsidR="00332D0C">
              <w:rPr>
                <w:rStyle w:val="210pt3"/>
              </w:rPr>
              <w:t>п</w:t>
            </w:r>
            <w:r w:rsidRPr="00C25F55">
              <w:rPr>
                <w:rStyle w:val="210pt3"/>
              </w:rPr>
              <w:t>рактика</w:t>
            </w:r>
            <w:r w:rsidR="00332D0C">
              <w:rPr>
                <w:rStyle w:val="210pt3"/>
              </w:rPr>
              <w:t xml:space="preserve"> по терапии</w:t>
            </w:r>
          </w:p>
        </w:tc>
        <w:tc>
          <w:tcPr>
            <w:tcW w:w="4536" w:type="dxa"/>
          </w:tcPr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ind w:firstLine="34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клиническую симптоматику и патогенез основных терапевтических заболеваний у взрослых;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  <w:tab w:val="left" w:pos="17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основные методы лабораторной и инструментальной диагностики для диагностики различных заболеваний внутренних органов;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основные дифференциально-</w:t>
            </w:r>
            <w:r w:rsidRPr="00C25F55">
              <w:rPr>
                <w:rStyle w:val="210pt3"/>
              </w:rPr>
              <w:softHyphen/>
              <w:t>диагностические критерии различных заболеваний внутренних органов;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современные классификации различных заболеваний внутренних органов.</w:t>
            </w:r>
          </w:p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определять клинические симптомы и синдромы, характерные для различной внутренней патологии;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назначать методы обследования, необходимые для диагностики разных заболеваний внутренних органов;</w:t>
            </w:r>
          </w:p>
          <w:p w:rsidR="00F37AEC" w:rsidRPr="00C25F55" w:rsidRDefault="00F37AEC" w:rsidP="005A521B">
            <w:p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>- планировать лабораторное и функциональное обследование, с использованием современных экспертно-диагностических систем и лабораторных тестов;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интерпретировать результаты лабораторных и инструментальных методов исследования при наиболее часто встречающихся заболеваниях внутренних органов;</w:t>
            </w:r>
          </w:p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</w:t>
            </w:r>
          </w:p>
          <w:p w:rsidR="00F37AEC" w:rsidRPr="00C25F55" w:rsidRDefault="00811DEA" w:rsidP="002F1092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навыками определения симптомов, характерных для различной внутренней патологии;</w:t>
            </w:r>
          </w:p>
          <w:p w:rsidR="00F37AEC" w:rsidRPr="00C25F55" w:rsidRDefault="00811DEA" w:rsidP="002F1092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навыками проведения клинического обследования при различной внутренней патологии;</w:t>
            </w:r>
          </w:p>
          <w:p w:rsidR="00F37AEC" w:rsidRPr="00C25F55" w:rsidRDefault="00811DEA" w:rsidP="002F1092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навыками интерпретации результатов обследования при различной внутренней патологии;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>навыками дифференциальной диагностики с различной патологии внутренних органов;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25F55">
              <w:rPr>
                <w:rStyle w:val="210pt3"/>
              </w:rPr>
              <w:t>навыками формулировки диагноза в соответствии с современными классификациями и рекомендациями.</w:t>
            </w:r>
          </w:p>
        </w:tc>
        <w:tc>
          <w:tcPr>
            <w:tcW w:w="851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3A7F00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ПК-6</w:t>
            </w:r>
          </w:p>
        </w:tc>
        <w:tc>
          <w:tcPr>
            <w:tcW w:w="1418" w:type="dxa"/>
          </w:tcPr>
          <w:p w:rsidR="00F37AEC" w:rsidRPr="00C25F55" w:rsidRDefault="00F37AEC" w:rsidP="00F30439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ведению и лечению пациентов, нуждающихся в оказании терапевтической медицинской помощи</w:t>
            </w:r>
          </w:p>
        </w:tc>
        <w:tc>
          <w:tcPr>
            <w:tcW w:w="141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10pt3"/>
              </w:rPr>
              <w:t>Терапия</w:t>
            </w:r>
          </w:p>
        </w:tc>
        <w:tc>
          <w:tcPr>
            <w:tcW w:w="4536" w:type="dxa"/>
          </w:tcPr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ind w:firstLine="34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70887" w:rsidP="002F109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порядок оказания помощи пациентам с патологией внутренних органов;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современные рекомендации и стандарты лечения различных заболеваний внутренних органов;</w:t>
            </w:r>
          </w:p>
          <w:p w:rsidR="00F37AEC" w:rsidRPr="00C25F55" w:rsidRDefault="00F70887" w:rsidP="002F109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клиническую фармакологию основных лекарственных препаратов, используемых в терапии;</w:t>
            </w:r>
          </w:p>
          <w:p w:rsidR="00F37AEC" w:rsidRPr="00C25F55" w:rsidRDefault="00F70887" w:rsidP="002F109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основные схемы этиотропной, патогенетической и симптоматической терапии, используемой при различной внутренней патологии;</w:t>
            </w:r>
          </w:p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ind w:firstLine="34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70887" w:rsidP="002F109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назначать адекватную этиотропную, патогенетическую и симптоматическую терапию, используемую при различной внутренней патологии;</w:t>
            </w:r>
          </w:p>
          <w:p w:rsidR="00F37AEC" w:rsidRPr="00C25F55" w:rsidRDefault="00F70887" w:rsidP="002F109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 xml:space="preserve">оценивать эффективность терапии, побочные </w:t>
            </w:r>
            <w:r w:rsidR="00F37AEC" w:rsidRPr="00C25F55">
              <w:rPr>
                <w:rStyle w:val="210pt3"/>
              </w:rPr>
              <w:lastRenderedPageBreak/>
              <w:t>эффекты назначенного лечения, проводить коррекцию терапии;</w:t>
            </w:r>
          </w:p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</w:t>
            </w:r>
            <w:r w:rsidR="00811DEA">
              <w:rPr>
                <w:rStyle w:val="210pt2"/>
              </w:rPr>
              <w:t>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left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назначения адекватной терапии при различных заболеваниях внутренних органов;</w:t>
            </w:r>
          </w:p>
          <w:p w:rsidR="00F37AEC" w:rsidRPr="00C25F55" w:rsidRDefault="00F37AEC" w:rsidP="005A521B">
            <w:p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оценки эффективности терапии, побочных эффектов назначенного лечения, проведения коррекции терапии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072984" w:rsidP="00072984">
            <w:pPr>
              <w:spacing w:before="0" w:beforeAutospacing="0" w:after="0" w:afterAutospacing="0"/>
              <w:ind w:left="-108" w:right="-108" w:firstLine="0"/>
              <w:rPr>
                <w:rStyle w:val="2"/>
                <w:sz w:val="20"/>
                <w:szCs w:val="20"/>
              </w:rPr>
            </w:pPr>
            <w:r>
              <w:rPr>
                <w:rStyle w:val="210pt3"/>
              </w:rPr>
              <w:t>Инфекционны</w:t>
            </w:r>
            <w:r w:rsidR="00F37AEC" w:rsidRPr="00C25F55">
              <w:rPr>
                <w:rStyle w:val="210pt3"/>
              </w:rPr>
              <w:t>е болезни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симптомы, наиболее актуальных инфекционных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основные методы лабораторной диагностики инфекционных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бактериологические методы диагностики различных инфекционных заболеваний;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порядок оказания помощи пациентам с инфекционной патологией;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-перечень</w:t>
            </w:r>
            <w:r w:rsidR="00475A36">
              <w:rPr>
                <w:rStyle w:val="210pt3"/>
              </w:rPr>
              <w:t xml:space="preserve"> </w:t>
            </w:r>
            <w:r w:rsidRPr="00C25F55">
              <w:rPr>
                <w:rStyle w:val="210pt3"/>
              </w:rPr>
              <w:t>противоэпидемических мероприятий, проводимых в очаге инфекций;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порядок оповещения о выявлении инфекционного заболеваний;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порядок направления пациента на консультацию к инфекционисту;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показания и порядок перевода пациента с подозрением на инфекционное заболевание в специализированный стационар;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назначать обследования, необходимые для диагностики разных инфекционных заболеваний;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интерпретировать результаты серологических и микробиологических методов обследования;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определять клинические симптомы, характерные для инфекционных заболеваний;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проводить дифференциальную диагностику инфекционных и соматических заболеваний;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назначать терапию при выявлении инфекционных заболеваний;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заполнять документы- оповещения о выявлении инфекционных заболеваний;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организовать транспортировку пациента с подозрением на инфекционное заболевание в специализированный стационар;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hanging="33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организовать мероприятия по санобработке и дезинфекции в очаге инфекционного заболевания;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определения симптомов, характерных для инфекционных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проведения клинического обследования при подозрении на инфекции;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методами обследования, необходимые для разных инфекционных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интерпретации результатов иммунологических тестов, результатов микробиологических исследований;</w:t>
            </w:r>
          </w:p>
          <w:p w:rsidR="00F37AEC" w:rsidRPr="00C25F55" w:rsidRDefault="00F37AEC" w:rsidP="005A521B">
            <w:p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дифференциальной диагностики с заболеваниями со схожей клинической картиной.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Производственная</w:t>
            </w:r>
          </w:p>
          <w:p w:rsidR="00F37AEC" w:rsidRPr="00C25F55" w:rsidRDefault="00072984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>
              <w:rPr>
                <w:rStyle w:val="210pt3"/>
              </w:rPr>
              <w:t>п</w:t>
            </w:r>
            <w:r w:rsidR="00F37AEC" w:rsidRPr="00C25F55">
              <w:rPr>
                <w:rStyle w:val="210pt3"/>
              </w:rPr>
              <w:t>рактика</w:t>
            </w:r>
            <w:r w:rsidR="00332D0C">
              <w:rPr>
                <w:rStyle w:val="210pt3"/>
              </w:rPr>
              <w:t xml:space="preserve"> по терапии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порядок оказания помощи пациентам с патологией внутренних органов;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современные рекомендации и стандарты лечения различных заболеваний внутренних органов;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 xml:space="preserve">клиническую фармакологию основных лекарственных препаратов, используемых в </w:t>
            </w:r>
            <w:r w:rsidR="00F37AEC" w:rsidRPr="00C25F55">
              <w:rPr>
                <w:rStyle w:val="210pt3"/>
              </w:rPr>
              <w:lastRenderedPageBreak/>
              <w:t>терапии;</w:t>
            </w:r>
          </w:p>
          <w:p w:rsidR="00F37AEC" w:rsidRPr="00C25F55" w:rsidRDefault="003B619B" w:rsidP="002F1092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основные схемы этиотропной, патогенетической и симптоматической терапии, используемой при различной внутренней патологии;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firstLine="33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назначать адекватную этиотропную, патогенетическую и симптоматическую терапию, используемую при различной внутренней патологии;</w:t>
            </w:r>
          </w:p>
          <w:p w:rsidR="00F37AEC" w:rsidRPr="00C25F55" w:rsidRDefault="003B619B" w:rsidP="005A521B">
            <w:pPr>
              <w:pStyle w:val="21"/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- </w:t>
            </w:r>
            <w:r w:rsidR="00F37AEC" w:rsidRPr="00C25F55">
              <w:rPr>
                <w:rStyle w:val="210pt3"/>
              </w:rPr>
              <w:t>оценивать эффективность терапии, побочные эффекты назначенного лечения, проводить коррекцию терапии;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назначения адекватной терапии при различных заболеваниях внутренних органов;</w:t>
            </w:r>
          </w:p>
          <w:p w:rsidR="00F37AEC" w:rsidRPr="00C25F55" w:rsidRDefault="00F37AEC" w:rsidP="005A521B">
            <w:p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оценки эффективности терапии, побочных эффектов назначенного лечения, проведения коррекции терапии;</w:t>
            </w:r>
          </w:p>
        </w:tc>
        <w:tc>
          <w:tcPr>
            <w:tcW w:w="851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3A7F00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1418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1417" w:type="dxa"/>
          </w:tcPr>
          <w:p w:rsidR="00F37AEC" w:rsidRPr="00C25F55" w:rsidRDefault="00F37AEC" w:rsidP="00F30439">
            <w:pPr>
              <w:pStyle w:val="21"/>
              <w:shd w:val="clear" w:color="auto" w:fill="auto"/>
              <w:spacing w:before="0" w:after="0" w:line="240" w:lineRule="auto"/>
              <w:ind w:left="-108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Медицина</w:t>
            </w:r>
          </w:p>
          <w:p w:rsidR="00F37AEC" w:rsidRPr="00C25F55" w:rsidRDefault="00F30439" w:rsidP="00F30439">
            <w:pPr>
              <w:pStyle w:val="21"/>
              <w:shd w:val="clear" w:color="auto" w:fill="auto"/>
              <w:spacing w:before="0" w:after="0" w:line="240" w:lineRule="auto"/>
              <w:ind w:left="-108"/>
              <w:jc w:val="left"/>
              <w:rPr>
                <w:rStyle w:val="2"/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Style w:val="210pt"/>
              </w:rPr>
              <w:t>чрезвычай</w:t>
            </w:r>
            <w:r w:rsidR="00F37AEC" w:rsidRPr="00C25F55">
              <w:rPr>
                <w:rStyle w:val="210pt"/>
              </w:rPr>
              <w:t>ных</w:t>
            </w:r>
            <w:r>
              <w:rPr>
                <w:rStyle w:val="210pt"/>
              </w:rPr>
              <w:t>ситуа</w:t>
            </w:r>
            <w:r w:rsidR="00F37AEC" w:rsidRPr="00C25F55">
              <w:rPr>
                <w:rStyle w:val="210pt"/>
              </w:rPr>
              <w:t>ций</w:t>
            </w:r>
            <w:proofErr w:type="spellEnd"/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61"/>
              <w:shd w:val="clear" w:color="auto" w:fill="auto"/>
              <w:tabs>
                <w:tab w:val="left" w:pos="883"/>
              </w:tabs>
              <w:spacing w:line="240" w:lineRule="auto"/>
              <w:ind w:firstLine="0"/>
              <w:jc w:val="both"/>
              <w:rPr>
                <w:rStyle w:val="6Exact0"/>
              </w:rPr>
            </w:pPr>
            <w:r w:rsidRPr="00C25F55">
              <w:rPr>
                <w:rStyle w:val="6Exact0"/>
              </w:rPr>
              <w:t>Знать:</w:t>
            </w:r>
            <w:r w:rsidRPr="00C25F55">
              <w:rPr>
                <w:rStyle w:val="6Exact0"/>
              </w:rPr>
              <w:tab/>
            </w:r>
          </w:p>
          <w:p w:rsidR="00F37AEC" w:rsidRPr="00C25F55" w:rsidRDefault="00F37AEC" w:rsidP="005A521B">
            <w:pPr>
              <w:pStyle w:val="61"/>
              <w:shd w:val="clear" w:color="auto" w:fill="auto"/>
              <w:tabs>
                <w:tab w:val="left" w:pos="883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- основы лечебно-</w:t>
            </w:r>
            <w:r w:rsidRPr="00C25F55">
              <w:rPr>
                <w:rStyle w:val="6Exact"/>
              </w:rPr>
              <w:softHyphen/>
              <w:t>эвакуационного обеспечения населения при чрезвычайных ситуациях (назначение и виды медицинской сортировки; виды, объем и порядок оказания медицинской помощи;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медицинская</w:t>
            </w:r>
            <w:r w:rsidRPr="00C25F55">
              <w:rPr>
                <w:rStyle w:val="6Exact"/>
              </w:rPr>
              <w:tab/>
              <w:t>эвакуация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пострадавших в чрезвычайных ситуациях);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основы медико-санитарного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обеспечения населения при ликвидации</w:t>
            </w:r>
            <w:r w:rsidRPr="00C25F55">
              <w:rPr>
                <w:rStyle w:val="6Exact"/>
              </w:rPr>
              <w:tab/>
              <w:t>последствий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tabs>
                <w:tab w:val="right" w:pos="2885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чрезвычайных</w:t>
            </w:r>
            <w:r w:rsidR="00811DEA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ab/>
              <w:t>ситуации природного характера,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химической и радиационной природы;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современные методы, средства,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способы проведения лечебно-</w:t>
            </w:r>
            <w:r w:rsidRPr="00C25F55">
              <w:rPr>
                <w:rStyle w:val="6Exact"/>
              </w:rPr>
              <w:softHyphen/>
              <w:t>эвакуационных мероприятий при оказании медицинской помощи пострадавшим в</w:t>
            </w:r>
            <w:r w:rsidRPr="00C25F55">
              <w:rPr>
                <w:rStyle w:val="6Exact"/>
              </w:rPr>
              <w:tab/>
              <w:t>чрезвычайных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ситуациях;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408"/>
              </w:tabs>
              <w:spacing w:line="240" w:lineRule="auto"/>
              <w:ind w:firstLine="0"/>
            </w:pPr>
            <w:r w:rsidRPr="00C25F55">
              <w:rPr>
                <w:rStyle w:val="6Exact"/>
              </w:rPr>
              <w:t>организацию</w:t>
            </w:r>
            <w:r w:rsidRPr="00C25F55">
              <w:rPr>
                <w:rStyle w:val="6Exact"/>
              </w:rPr>
              <w:tab/>
            </w:r>
            <w:r w:rsidR="003B619B" w:rsidRPr="00C25F55">
              <w:rPr>
                <w:rStyle w:val="6Exact"/>
              </w:rPr>
              <w:t xml:space="preserve"> медик</w:t>
            </w:r>
            <w:r w:rsidRPr="00C25F55">
              <w:rPr>
                <w:rStyle w:val="6Exact"/>
              </w:rPr>
              <w:softHyphen/>
            </w:r>
            <w:r w:rsidR="003B619B" w:rsidRPr="00C25F55">
              <w:rPr>
                <w:rStyle w:val="6Exact"/>
              </w:rPr>
              <w:t>о-</w:t>
            </w:r>
            <w:r w:rsidRPr="00C25F55">
              <w:rPr>
                <w:rStyle w:val="6Exact"/>
              </w:rPr>
              <w:t>санитарного обеспечения</w:t>
            </w:r>
            <w:r w:rsidR="00332D0C">
              <w:rPr>
                <w:rStyle w:val="6Exact"/>
              </w:rPr>
              <w:t xml:space="preserve"> на</w:t>
            </w:r>
            <w:r w:rsidRPr="00C25F55">
              <w:rPr>
                <w:rStyle w:val="6Exact"/>
              </w:rPr>
              <w:t>селения при</w:t>
            </w:r>
            <w:r w:rsidR="00475A36">
              <w:rPr>
                <w:rStyle w:val="6Exact"/>
              </w:rPr>
              <w:t xml:space="preserve"> л</w:t>
            </w:r>
            <w:r w:rsidRPr="00C25F55">
              <w:rPr>
                <w:rStyle w:val="6Exact"/>
              </w:rPr>
              <w:t>иквидации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последствий</w:t>
            </w:r>
            <w:r w:rsidRPr="00C25F55">
              <w:rPr>
                <w:rStyle w:val="6Exact"/>
              </w:rPr>
              <w:tab/>
              <w:t>чрезвычайных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ситуаций;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403"/>
                <w:tab w:val="right" w:pos="2890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особенности</w:t>
            </w:r>
            <w:r w:rsidRPr="00C25F55">
              <w:rPr>
                <w:rStyle w:val="6Exact"/>
              </w:rPr>
              <w:tab/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организации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оказания медицинской помощи при чрезвычайных ситуациях;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586"/>
                <w:tab w:val="right" w:pos="2894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патологию,</w:t>
            </w:r>
            <w:r w:rsidRPr="00C25F55">
              <w:rPr>
                <w:rStyle w:val="6Exact"/>
              </w:rPr>
              <w:tab/>
              <w:t xml:space="preserve"> основные клинические проявления</w:t>
            </w:r>
            <w:r w:rsidR="00475A36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>поражений аварийно-опасными химическими</w:t>
            </w:r>
            <w:r w:rsidRPr="00C25F55">
              <w:rPr>
                <w:rStyle w:val="6Exact"/>
              </w:rPr>
              <w:tab/>
              <w:t>веществами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(АОХВ) и ионизирующими излучениями;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tabs>
                <w:tab w:val="left" w:pos="542"/>
                <w:tab w:val="right" w:pos="2890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- организацию</w:t>
            </w:r>
            <w:r w:rsidR="00F70887">
              <w:rPr>
                <w:rStyle w:val="6Exact"/>
              </w:rPr>
              <w:t xml:space="preserve"> </w:t>
            </w:r>
            <w:r w:rsidRPr="00C25F55">
              <w:rPr>
                <w:rStyle w:val="6Exact"/>
              </w:rPr>
              <w:tab/>
              <w:t>лечебно-эвакуационных мероприятий при оказании медицинской помощи в чрезвычайных</w:t>
            </w:r>
            <w:r w:rsidRPr="00C25F55">
              <w:rPr>
                <w:rStyle w:val="6Exact"/>
              </w:rPr>
              <w:tab/>
              <w:t>ситуациях,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- типичные диагностические и лечебные мероприятия первой врачебной помощи;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принципы организации и медико-санитарное обеспечение эвакуации населения;</w:t>
            </w:r>
          </w:p>
          <w:p w:rsidR="00F37AEC" w:rsidRPr="00C25F55" w:rsidRDefault="00F37AEC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384"/>
              </w:tabs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организация медицинской помощи при эвакуации населения;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- санитарно-гигиенические и противоэпидемиологические мероприятий при эвакуации населения.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spacing w:line="240" w:lineRule="auto"/>
              <w:ind w:firstLine="0"/>
              <w:jc w:val="both"/>
              <w:rPr>
                <w:rStyle w:val="6Exact0"/>
              </w:rPr>
            </w:pPr>
            <w:r w:rsidRPr="00C25F55">
              <w:rPr>
                <w:rStyle w:val="6Exact0"/>
              </w:rPr>
              <w:t xml:space="preserve">Уметь: 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spacing w:line="240" w:lineRule="auto"/>
              <w:ind w:firstLine="0"/>
              <w:jc w:val="both"/>
            </w:pPr>
            <w:r w:rsidRPr="00C25F55">
              <w:rPr>
                <w:rStyle w:val="6Exact"/>
              </w:rPr>
              <w:t>- оказывать медицинскую помощь пострадавшим при несчастных случаях, травмах, отравлениях и других состояниях угрожающих их жизни и здоровью;</w:t>
            </w:r>
          </w:p>
          <w:p w:rsidR="00F37AEC" w:rsidRPr="00C25F55" w:rsidRDefault="003B619B" w:rsidP="002F1092">
            <w:pPr>
              <w:pStyle w:val="61"/>
              <w:numPr>
                <w:ilvl w:val="0"/>
                <w:numId w:val="21"/>
              </w:numPr>
              <w:shd w:val="clear" w:color="auto" w:fill="auto"/>
              <w:tabs>
                <w:tab w:val="left" w:pos="648"/>
                <w:tab w:val="right" w:pos="2890"/>
              </w:tabs>
              <w:spacing w:line="240" w:lineRule="auto"/>
              <w:jc w:val="both"/>
            </w:pPr>
            <w:r w:rsidRPr="00C25F55">
              <w:rPr>
                <w:rStyle w:val="6Exact"/>
              </w:rPr>
              <w:t xml:space="preserve">- </w:t>
            </w:r>
            <w:r w:rsidR="00F37AEC" w:rsidRPr="00C25F55">
              <w:rPr>
                <w:rStyle w:val="6Exact"/>
              </w:rPr>
              <w:t>выполнять</w:t>
            </w:r>
            <w:r w:rsidR="00F37AEC" w:rsidRPr="00C25F55">
              <w:rPr>
                <w:rStyle w:val="6Exact"/>
              </w:rPr>
              <w:tab/>
              <w:t>лечебно</w:t>
            </w:r>
            <w:r w:rsidRPr="00C25F55">
              <w:rPr>
                <w:rStyle w:val="6Exact"/>
              </w:rPr>
              <w:t>-</w:t>
            </w:r>
            <w:r w:rsidR="00F37AEC" w:rsidRPr="00C25F55">
              <w:rPr>
                <w:rStyle w:val="6Exact"/>
              </w:rPr>
              <w:softHyphen/>
              <w:t xml:space="preserve">эвакуационные мероприятия по оказанию медицинской помощи </w:t>
            </w:r>
            <w:r w:rsidR="00F37AEC" w:rsidRPr="00C25F55">
              <w:rPr>
                <w:rStyle w:val="210pt3"/>
              </w:rPr>
              <w:t xml:space="preserve">при чрезвычайных ситуациях, определять вид и объем </w:t>
            </w:r>
            <w:r w:rsidR="00F37AEC" w:rsidRPr="00C25F55">
              <w:rPr>
                <w:rStyle w:val="210pt3"/>
              </w:rPr>
              <w:lastRenderedPageBreak/>
              <w:t>оказываемой медицинской помощи пострадавшим при ликвидации чрезвычайных ситуаций в зависимости от медицинской обстановки;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пользоваться медицинским и другими видами имущества, находящимися на обеспечении формирований и учреждений службы медицины катастроф;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оказывать врачебную помощь пострадавшим в очагах поражения при чрезвычайных ситуациях и на этапах медицинской эвакуации;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проводить сердечно-легочную реанимацию при терминальных состояниях;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48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проводить мероприятия противошоковой терапии;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выполнять функциональные обязанности в составе формирований и учреждений службы медицины катастроф.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  <w:b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 методикой оценки состояний угрожающих жизни; алгоритмом проведения медицинской сортировки, способами оказания медицинской помощи и медицинской эвакуации пострадавших в условиях чрезвычайных ситуаций мирного и военного времени;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-алгоритмом постановки предварительного диагноза с последующими лечебно-эвакуационными мероприятиями;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51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способами применения антидотов и радиопротекторов в объеме оказания врачебной помощи;</w:t>
            </w:r>
          </w:p>
          <w:p w:rsidR="00F37AEC" w:rsidRPr="00C25F55" w:rsidRDefault="00F37AEC" w:rsidP="005A521B">
            <w:pPr>
              <w:pStyle w:val="61"/>
              <w:shd w:val="clear" w:color="auto" w:fill="auto"/>
              <w:spacing w:line="240" w:lineRule="auto"/>
              <w:ind w:firstLine="0"/>
              <w:jc w:val="both"/>
            </w:pPr>
            <w:r w:rsidRPr="00C25F55">
              <w:rPr>
                <w:rStyle w:val="210pt3"/>
              </w:rPr>
              <w:t>-</w:t>
            </w:r>
            <w:r w:rsidR="00811DEA">
              <w:rPr>
                <w:rStyle w:val="210pt3"/>
              </w:rPr>
              <w:t xml:space="preserve"> </w:t>
            </w:r>
            <w:r w:rsidRPr="00C25F55">
              <w:rPr>
                <w:rStyle w:val="210pt3"/>
              </w:rPr>
              <w:t>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состояниях.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righ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10pt3"/>
              </w:rPr>
              <w:t>Инфекционные болезни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  <w:r w:rsidRPr="00C25F55">
              <w:rPr>
                <w:rStyle w:val="210pt3"/>
                <w:b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основы лечебно-</w:t>
            </w:r>
            <w:r w:rsidRPr="00C25F55">
              <w:rPr>
                <w:rStyle w:val="210pt3"/>
              </w:rPr>
              <w:softHyphen/>
              <w:t>эвакуационного обеспечения населения при инфекционных заболеваниях;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>- современные методы, средства, способы проведения лечебно-</w:t>
            </w:r>
            <w:r w:rsidRPr="00C25F55">
              <w:rPr>
                <w:rStyle w:val="210pt3"/>
              </w:rPr>
              <w:softHyphen/>
              <w:t xml:space="preserve">эвакуационных мероприятий при оказании медицинской помощи при инфекционных заболеваниях;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организацию медико-</w:t>
            </w:r>
            <w:r w:rsidRPr="00C25F55">
              <w:rPr>
                <w:rStyle w:val="210pt3"/>
              </w:rPr>
              <w:softHyphen/>
              <w:t>санитарного обеспечения населения при инфекционных заболеваниях;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особенности организации оказания медицинской помощи при инфекционных заболеваниях;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- организацию лечебно-эвакуационных мероприятий при оказании медицинской помощи при инфекционных заболеваниях,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типичные диагностические и лечебные мероприятия первой врачебной помощи;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принципы организации и медико-санитарное обеспечение эвакуации населения;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организацию медицинской помощи при эвакуации населения;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санитарно-гигиенические и противоэпидемиологические мероприятий при эвакуации населения.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оказывать медицинскую помощь при инфекционных заболеваниях;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- выполнять лечебно-эвакуационные мероприятия </w:t>
            </w:r>
            <w:r w:rsidRPr="00C25F55">
              <w:rPr>
                <w:rStyle w:val="210pt3"/>
              </w:rPr>
              <w:lastRenderedPageBreak/>
              <w:t xml:space="preserve">по оказанию медицинской помощи при чрезвычайных ситуациях, 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определять вид и объем оказываемой медицинской помощи пострадавшим при ликвидации чрезвычайных ситуаций в зависимости от медицинской обстановки;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пользоваться медицинским и другими видами имущества, находящимися на обеспечении формирований и учреждений службы медицины катастроф;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оказывать врачебную помощь пострадавшим в очагах поражения при чрезвычайных ситуациях и на этапах медицинской эвакуации;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проводить сердечно-легочную реанимацию при терминальных состояниях;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проводить мероприятия противошоковой терапии;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выполнять функциональные обязанности в составе формирований и учреждений службы медицины катастроф.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методикой оценки состояний угрожающих жизни;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hanging="300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- алгоритмом проведения медицинской сортировки, способами оказания медицинской помощи и медицинской эвакуации пострадавших в условиях чрезвычайных ситуаций мирного и военного времени;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алгоритмом постановки предварительного диагноза с последующими лечебно- эвакуационными мероприятиями;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состояниях.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3A7F00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1418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применению природных лечебных факторов, лекарственной, немедикаментозной</w:t>
            </w:r>
            <w:r w:rsidR="008766DE" w:rsidRPr="00C25F55">
              <w:rPr>
                <w:rStyle w:val="2"/>
                <w:sz w:val="20"/>
                <w:szCs w:val="20"/>
              </w:rPr>
              <w:t xml:space="preserve"> терапии</w:t>
            </w:r>
            <w:r w:rsidRPr="00C25F55">
              <w:rPr>
                <w:rStyle w:val="2"/>
                <w:sz w:val="20"/>
                <w:szCs w:val="20"/>
              </w:rPr>
              <w:t xml:space="preserve"> и других методов у пациентов, нуждающихся в медицинской реабилитации  санаторно-курортном лечении</w:t>
            </w:r>
          </w:p>
        </w:tc>
        <w:tc>
          <w:tcPr>
            <w:tcW w:w="1417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Физиотерапия (практика, вариативная часть)</w:t>
            </w:r>
          </w:p>
        </w:tc>
        <w:tc>
          <w:tcPr>
            <w:tcW w:w="4536" w:type="dxa"/>
          </w:tcPr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механизм лечебно-реабилитационного воздействия физиотерапии, рефлексотерапии, показания и противопоказания к их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назначению в </w:t>
            </w:r>
            <w:r w:rsidR="00F70887">
              <w:rPr>
                <w:sz w:val="20"/>
                <w:szCs w:val="20"/>
              </w:rPr>
              <w:t>терапии</w:t>
            </w:r>
            <w:r>
              <w:rPr>
                <w:sz w:val="20"/>
                <w:szCs w:val="20"/>
              </w:rPr>
              <w:t xml:space="preserve">; 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физиотерапевтические методы, применимые при лечении пациентов с терапевтическими заболеваниями;  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физические факторы, используемые в </w:t>
            </w:r>
            <w:r w:rsidR="00F70887">
              <w:rPr>
                <w:sz w:val="20"/>
                <w:szCs w:val="20"/>
              </w:rPr>
              <w:t>терапии</w:t>
            </w:r>
            <w:r>
              <w:rPr>
                <w:sz w:val="20"/>
                <w:szCs w:val="20"/>
              </w:rPr>
              <w:t xml:space="preserve">, показания и противопоказания к применению физиотерапевтических методов в </w:t>
            </w:r>
            <w:r w:rsidR="00F70887">
              <w:rPr>
                <w:sz w:val="20"/>
                <w:szCs w:val="20"/>
              </w:rPr>
              <w:t>терапии</w:t>
            </w:r>
            <w:r>
              <w:rPr>
                <w:sz w:val="20"/>
                <w:szCs w:val="20"/>
              </w:rPr>
              <w:t>;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-обосновать выбор физиотерапевтического воздействия у конкретного больного при основных патологических синдромах и неотложных состояниях;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предпринимать меры профилактики осложнений при физиотерапевтическом лечении терапевтических заболеваний;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разработать оптимальную тактику  лечения заболеваний почек с включением физиотерапевтических методов и дальнейшей реабилитации пациента;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-сформулировать показания к избранному  физиотерапевтическому методу;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-разработать план лечения с применением физиотерапевтических методов воздействия с учетом течения болезни;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Владеть</w:t>
            </w:r>
            <w:r>
              <w:rPr>
                <w:sz w:val="20"/>
                <w:szCs w:val="20"/>
              </w:rPr>
              <w:t>: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методами физиотерапии и реабилитации пациентов с терапевтическими заболеваниями с учётом общего состояния организма и наличия сопутствующей патологии;</w:t>
            </w:r>
          </w:p>
          <w:p w:rsidR="00145DA5" w:rsidRDefault="00145DA5" w:rsidP="00145DA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7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физиотерапевтическими методами лечения пациентов с заболеваниями </w:t>
            </w:r>
            <w:r w:rsidR="00F70887">
              <w:rPr>
                <w:sz w:val="20"/>
                <w:szCs w:val="20"/>
              </w:rPr>
              <w:t>внутренних органов</w:t>
            </w:r>
            <w:r>
              <w:rPr>
                <w:sz w:val="20"/>
                <w:szCs w:val="20"/>
              </w:rPr>
              <w:t xml:space="preserve"> в соответствии с нормативными документами ведения пациентов;</w:t>
            </w:r>
          </w:p>
          <w:p w:rsidR="00F37AEC" w:rsidRPr="00C25F55" w:rsidRDefault="00145DA5" w:rsidP="00145DA5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-методами анализа результатов физиотерапевтического лечения терапевтических</w:t>
            </w:r>
            <w:r w:rsidR="009D47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заболеваний.</w:t>
            </w:r>
          </w:p>
        </w:tc>
        <w:tc>
          <w:tcPr>
            <w:tcW w:w="851" w:type="dxa"/>
          </w:tcPr>
          <w:p w:rsidR="00F37AEC" w:rsidRPr="00C25F55" w:rsidRDefault="00F30439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Лекции </w:t>
            </w:r>
            <w:r w:rsidR="00F37AEC" w:rsidRPr="00C25F55">
              <w:rPr>
                <w:sz w:val="20"/>
                <w:szCs w:val="20"/>
              </w:rPr>
              <w:t>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42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ПК-9</w:t>
            </w:r>
          </w:p>
        </w:tc>
        <w:tc>
          <w:tcPr>
            <w:tcW w:w="1418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1417" w:type="dxa"/>
          </w:tcPr>
          <w:p w:rsidR="00F37AEC" w:rsidRPr="00C25F55" w:rsidRDefault="00F37AEC" w:rsidP="00F30439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  <w:b/>
              </w:rPr>
              <w:t>Знать</w:t>
            </w:r>
            <w:r w:rsidRPr="00C25F55">
              <w:rPr>
                <w:rStyle w:val="210pt3"/>
              </w:rPr>
              <w:t>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формы и методы организации гигиенического образования и воспитания населения.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основные факторы риска, оказывающие влияние на состояние здоровья.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инфекционные заболевания, вносящие наибольший вклад в структуру смертности.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49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главные составляющие здорового образа жизни.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  <w:b/>
              </w:rPr>
            </w:pPr>
            <w:r w:rsidRPr="00C25F55">
              <w:rPr>
                <w:rStyle w:val="210pt3"/>
                <w:b/>
              </w:rPr>
              <w:t>Уметь: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46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33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устанавливать взаимосвязь между индивидуальным здоровьем человека и здоровьем населения города, страны.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 понимать значение образа жизни для сохранения здоровья человека и планировать свою жизнедеятельность на основе знаний о здоровом образе жизни. 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10pt3"/>
                <w:b/>
              </w:rPr>
            </w:pPr>
            <w:r w:rsidRPr="00C25F55">
              <w:rPr>
                <w:rStyle w:val="210pt3"/>
                <w:b/>
              </w:rPr>
              <w:t>Владеть: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основными методами формирования у населения мотивации на сохранение и укрепление своего здоровья и здоровья окружающих.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DF5A5A">
            <w:pPr>
              <w:spacing w:before="0" w:beforeAutospacing="0" w:after="0" w:afterAutospacing="0"/>
              <w:ind w:left="-24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 xml:space="preserve">Тесты, опрос </w:t>
            </w:r>
            <w:r w:rsidR="00DF5A5A">
              <w:rPr>
                <w:rStyle w:val="2"/>
                <w:sz w:val="20"/>
                <w:szCs w:val="20"/>
              </w:rPr>
              <w:t>ситуационны</w:t>
            </w:r>
            <w:r w:rsidRPr="00C25F55">
              <w:rPr>
                <w:rStyle w:val="2"/>
                <w:sz w:val="20"/>
                <w:szCs w:val="20"/>
              </w:rPr>
              <w:t>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10pt3"/>
              </w:rPr>
              <w:t>Педагогика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  <w:b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-нормативные акты в области охраны здоровья граждан и профилактики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-современные технологии обучения пациентов; </w:t>
            </w:r>
            <w:r w:rsidRPr="00C25F55">
              <w:rPr>
                <w:rStyle w:val="210pt3"/>
                <w:b/>
              </w:rPr>
              <w:t>Уметь:</w:t>
            </w:r>
            <w:r w:rsidRPr="00C25F55">
              <w:rPr>
                <w:rStyle w:val="210pt3"/>
              </w:rPr>
              <w:t>-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организовать школу здоровья;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подготовить методический материал для обучения пациентов;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 организовать учебный процесс;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  <w:b/>
              </w:rPr>
              <w:t>Владеть</w:t>
            </w:r>
            <w:r w:rsidRPr="00C25F55">
              <w:rPr>
                <w:rStyle w:val="210pt3"/>
              </w:rPr>
              <w:t>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</w:rPr>
              <w:t xml:space="preserve">- индивидуальными и групповыми методами консультирования пациентов; </w:t>
            </w:r>
          </w:p>
          <w:p w:rsidR="00F70887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</w:rPr>
              <w:t>- современными методами обучения пациентов;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нормативной и</w:t>
            </w:r>
            <w:r w:rsidR="00F70887">
              <w:rPr>
                <w:rStyle w:val="210pt3"/>
              </w:rPr>
              <w:t xml:space="preserve"> </w:t>
            </w:r>
            <w:r w:rsidRPr="00C25F55">
              <w:rPr>
                <w:rStyle w:val="210pt3"/>
              </w:rPr>
              <w:t>распорядительной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документацией;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DF5A5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</w:t>
            </w:r>
            <w:r w:rsidR="00DF5A5A">
              <w:rPr>
                <w:rStyle w:val="2"/>
                <w:sz w:val="20"/>
                <w:szCs w:val="20"/>
              </w:rPr>
              <w:t>ы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hanging="15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нормативные акты в области охраны здоровья граждан и профилактики заболеваний;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современные технологии обучения пациентов;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hanging="15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организовать школу здоровья;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lastRenderedPageBreak/>
              <w:t xml:space="preserve"> - подготовить методический материал для обучения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организовать учебный процесс;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ind w:hanging="15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индивидуальными и групповыми методами консультирования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 -  современными методами обучения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25F55">
              <w:rPr>
                <w:rStyle w:val="210pt3"/>
              </w:rPr>
              <w:t xml:space="preserve"> - нормативной и распорядительной документацией;</w:t>
            </w:r>
          </w:p>
        </w:tc>
        <w:tc>
          <w:tcPr>
            <w:tcW w:w="851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</w:t>
            </w:r>
            <w:r w:rsidR="00A42742" w:rsidRPr="00C25F55">
              <w:rPr>
                <w:rStyle w:val="2"/>
                <w:sz w:val="20"/>
                <w:szCs w:val="20"/>
              </w:rPr>
              <w:t xml:space="preserve"> опрос, ситуационные з</w:t>
            </w:r>
            <w:r w:rsidRPr="00C25F55">
              <w:rPr>
                <w:rStyle w:val="2"/>
                <w:sz w:val="20"/>
                <w:szCs w:val="20"/>
              </w:rPr>
              <w:t>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19669B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Клиническая аллергология</w:t>
            </w:r>
            <w:r w:rsidR="00096E7D" w:rsidRPr="00C25F55">
              <w:rPr>
                <w:rStyle w:val="2"/>
                <w:sz w:val="20"/>
                <w:szCs w:val="20"/>
              </w:rPr>
              <w:t xml:space="preserve"> и иммунология</w:t>
            </w:r>
          </w:p>
        </w:tc>
        <w:tc>
          <w:tcPr>
            <w:tcW w:w="4536" w:type="dxa"/>
          </w:tcPr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0pt3"/>
              </w:rPr>
            </w:pPr>
            <w:r w:rsidRPr="00C25F55">
              <w:rPr>
                <w:rStyle w:val="210pt3"/>
              </w:rPr>
              <w:t>- нормативные акты в области охраны здоровья граждан и профилактики заболеваний;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современные технологии обучения пациентов;</w:t>
            </w:r>
          </w:p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организовать школу здоровья;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подготовить методический материал для обучения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организовать учебный процесс;</w:t>
            </w:r>
          </w:p>
          <w:p w:rsidR="00F37AEC" w:rsidRPr="00C25F55" w:rsidRDefault="00F37AEC" w:rsidP="00332D0C">
            <w:pPr>
              <w:pStyle w:val="21"/>
              <w:shd w:val="clear" w:color="auto" w:fill="auto"/>
              <w:spacing w:before="0"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индивидуальными и групповыми методами консультирования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33"/>
                <w:tab w:val="left" w:pos="19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современными методами обучения пациентов;</w:t>
            </w:r>
          </w:p>
          <w:p w:rsidR="00F37AEC" w:rsidRPr="00C25F55" w:rsidRDefault="00F37AEC" w:rsidP="005A521B">
            <w:pPr>
              <w:tabs>
                <w:tab w:val="left" w:pos="33"/>
              </w:tabs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нормативной и распорядительной документацией;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Производственная</w:t>
            </w:r>
          </w:p>
          <w:p w:rsidR="00F37AEC" w:rsidRPr="00C25F55" w:rsidRDefault="00F30439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>
              <w:rPr>
                <w:rStyle w:val="210pt3"/>
              </w:rPr>
              <w:t>п</w:t>
            </w:r>
            <w:r w:rsidR="00F37AEC" w:rsidRPr="00C25F55">
              <w:rPr>
                <w:rStyle w:val="210pt3"/>
              </w:rPr>
              <w:t>рактика</w:t>
            </w:r>
            <w:r>
              <w:rPr>
                <w:rStyle w:val="210pt3"/>
              </w:rPr>
              <w:t xml:space="preserve"> по терапии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нормативные акты в области охраны здоровья граждан и профилактики заболеваний;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современные технологии обучения пациентов;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организовать школу здоровья;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 - подготовить методический материал для обучения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организовать учебный процесс;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 - индивидуальными и групповыми методами консультирования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 - современными методами обучения пациентов;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C25F55">
              <w:rPr>
                <w:rStyle w:val="210pt3"/>
              </w:rPr>
              <w:t xml:space="preserve"> - нормативной и распорядительной документацией;</w:t>
            </w:r>
          </w:p>
        </w:tc>
        <w:tc>
          <w:tcPr>
            <w:tcW w:w="851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DF5A5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</w:t>
            </w:r>
            <w:r w:rsidR="00DF5A5A">
              <w:rPr>
                <w:rStyle w:val="2"/>
                <w:sz w:val="20"/>
                <w:szCs w:val="20"/>
              </w:rPr>
              <w:t>ы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3A7F00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ПК-10</w:t>
            </w: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1417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0pt2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-</w:t>
            </w:r>
            <w:r w:rsidR="00811DEA">
              <w:rPr>
                <w:rStyle w:val="210pt2"/>
              </w:rPr>
              <w:t xml:space="preserve"> </w:t>
            </w:r>
            <w:r w:rsidRPr="00C25F55">
              <w:rPr>
                <w:rStyle w:val="210pt2"/>
              </w:rPr>
              <w:t>с</w:t>
            </w:r>
            <w:r w:rsidRPr="00C25F55">
              <w:rPr>
                <w:rStyle w:val="210pt3"/>
              </w:rPr>
              <w:t>истемы здравоохранения (государственная система здравоохранения, система медицинское страхование и др.);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основные принципы организации первичной медико-</w:t>
            </w:r>
            <w:r w:rsidRPr="00C25F55">
              <w:rPr>
                <w:rStyle w:val="210pt3"/>
              </w:rPr>
              <w:softHyphen/>
              <w:t>санитарной,</w:t>
            </w:r>
            <w:r w:rsidR="00475A36">
              <w:rPr>
                <w:rStyle w:val="210pt3"/>
              </w:rPr>
              <w:t xml:space="preserve"> </w:t>
            </w:r>
            <w:r w:rsidRPr="00C25F55">
              <w:rPr>
                <w:rStyle w:val="210pt3"/>
              </w:rPr>
              <w:t>специализированной, скорой и неотложной помощи;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структуру амбулаторно-</w:t>
            </w:r>
            <w:r w:rsidRPr="00C25F55">
              <w:rPr>
                <w:rStyle w:val="210pt3"/>
              </w:rPr>
              <w:softHyphen/>
              <w:t>поликлинических и стационарных медицинских организаций, оказывающих медицинскую помощь различным группам населения.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международный опыт организации и управления здравоохранением.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основные принципы организации лекарственного обеспечения населения.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2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- о</w:t>
            </w:r>
            <w:r w:rsidRPr="00C25F55">
              <w:rPr>
                <w:rStyle w:val="210pt3"/>
              </w:rPr>
              <w:t>рганизовать деятельность медицинской организации и их структурных подразделений в соответствии с действующим законодательством.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10pt2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2"/>
              </w:rPr>
              <w:t>- а</w:t>
            </w:r>
            <w:r w:rsidRPr="00C25F55">
              <w:rPr>
                <w:rStyle w:val="210pt3"/>
              </w:rPr>
              <w:t>лгоритмом организации диспансерного наблюдения декретированных контингентов населения и пациентов с хроническими заболеваниями.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3A7F00">
            <w:pPr>
              <w:spacing w:before="0" w:beforeAutospacing="0" w:after="0" w:afterAutospacing="0"/>
              <w:ind w:left="0" w:hanging="142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lastRenderedPageBreak/>
              <w:t>ПК-11</w:t>
            </w: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417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методики анализа деятельности (организации, качества и эффективности) медицинских организаций.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методы оценки качества медицинской помощи в медицинской организации и деятельности медицинского персонала.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57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вопросы организации экспертизы временной и стойкой утраты трудоспособности.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64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оценить результаты деятельности медицинской организации на основе </w:t>
            </w:r>
            <w:proofErr w:type="spellStart"/>
            <w:r w:rsidRPr="00C25F55">
              <w:rPr>
                <w:rStyle w:val="210pt3"/>
              </w:rPr>
              <w:t>медико</w:t>
            </w:r>
            <w:r w:rsidRPr="00C25F55">
              <w:rPr>
                <w:rStyle w:val="210pt3"/>
              </w:rPr>
              <w:softHyphen/>
              <w:t>статистических</w:t>
            </w:r>
            <w:proofErr w:type="spellEnd"/>
            <w:r w:rsidRPr="00C25F55">
              <w:rPr>
                <w:rStyle w:val="210pt3"/>
              </w:rPr>
              <w:t xml:space="preserve"> показателей.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оценить качество оказания медицинской помощи на уровне медицинской организации, структурного подразделения.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60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43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применять знания по нормативному, финансовому, ресурсному, методическому обеспечению качества медицинской помощи при решении ситуационных задач.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анализировать и оценивать качество медицинской помощи на примере ситуационных задач.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применять стандарты для оценки и совершенствования качества медицинской помощи.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методами оценки качества медицинской помощи.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42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"/>
                <w:b/>
                <w:sz w:val="20"/>
                <w:szCs w:val="20"/>
              </w:rPr>
              <w:t>ПК-12</w:t>
            </w:r>
          </w:p>
        </w:tc>
        <w:tc>
          <w:tcPr>
            <w:tcW w:w="1418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1417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Знать: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сущность, основные понятия чрезвычайных ситуаций.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сущность, основные понятия и методы медицинской эвакуации.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нормативно-правовое регулирование вопросов организации медицинской помощи при чрезвычайных ситуациях.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Уметь: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 xml:space="preserve">ставить цели, формировать и решать задачи, связанные с выполнением профессиональных обязанностей в экстремальных и чрезвычайных ситуациях.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2"/>
              </w:rPr>
              <w:t>Владеть: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методами организации медицинской помощи при чрезвычайных ситуациях.</w:t>
            </w:r>
          </w:p>
        </w:tc>
        <w:tc>
          <w:tcPr>
            <w:tcW w:w="851" w:type="dxa"/>
          </w:tcPr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F37AEC" w:rsidRPr="00C25F55" w:rsidRDefault="00F37AEC" w:rsidP="00072984">
            <w:pPr>
              <w:spacing w:before="0" w:beforeAutospacing="0" w:after="0" w:afterAutospacing="0"/>
              <w:ind w:left="-108" w:firstLine="0"/>
              <w:rPr>
                <w:rStyle w:val="2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F37AEC" w:rsidRPr="00C25F55" w:rsidRDefault="00F37AEC" w:rsidP="00DF5A5A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опрос, ситуационные задачи</w:t>
            </w:r>
          </w:p>
        </w:tc>
      </w:tr>
      <w:tr w:rsidR="00F37AEC" w:rsidRPr="00C25F55" w:rsidTr="00265097">
        <w:tc>
          <w:tcPr>
            <w:tcW w:w="675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AEC" w:rsidRPr="00C25F55" w:rsidRDefault="00F37AEC" w:rsidP="00371B23">
            <w:pPr>
              <w:pStyle w:val="21"/>
              <w:shd w:val="clear" w:color="auto" w:fill="auto"/>
              <w:spacing w:before="0" w:after="0" w:line="240" w:lineRule="auto"/>
              <w:ind w:left="-108"/>
              <w:jc w:val="left"/>
              <w:rPr>
                <w:sz w:val="20"/>
                <w:szCs w:val="20"/>
              </w:rPr>
            </w:pPr>
            <w:r w:rsidRPr="00C25F55">
              <w:rPr>
                <w:rStyle w:val="210pt"/>
              </w:rPr>
              <w:t>Медицина</w:t>
            </w:r>
          </w:p>
          <w:p w:rsidR="00F37AEC" w:rsidRPr="00C25F55" w:rsidRDefault="00F37AEC" w:rsidP="00371B23">
            <w:pPr>
              <w:pStyle w:val="21"/>
              <w:shd w:val="clear" w:color="auto" w:fill="auto"/>
              <w:spacing w:before="0" w:after="0" w:line="240" w:lineRule="auto"/>
              <w:ind w:left="-108" w:firstLine="34"/>
              <w:jc w:val="left"/>
              <w:rPr>
                <w:rStyle w:val="2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C25F55">
              <w:rPr>
                <w:rStyle w:val="210pt"/>
              </w:rPr>
              <w:t>чрезвычайныхситуаций</w:t>
            </w:r>
            <w:proofErr w:type="spellEnd"/>
          </w:p>
        </w:tc>
        <w:tc>
          <w:tcPr>
            <w:tcW w:w="4536" w:type="dxa"/>
          </w:tcPr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2"/>
              </w:rPr>
            </w:pPr>
            <w:r w:rsidRPr="00C25F55">
              <w:rPr>
                <w:rStyle w:val="210pt2"/>
              </w:rPr>
              <w:t xml:space="preserve">Знать: 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нормативно-правовые основы создания и функционирования Всероссийской службы медицины катастроф (ВСМК), службы медицины катастроф Республики Башкортостан, Федеральной медицинской службы гражданской обороны, медицинской службы гражданской обороны Республики Башкортостан;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организацию, порядок и структуру взаимодействия формирований и учреждений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</w:t>
            </w:r>
            <w:r w:rsidRPr="00C25F55">
              <w:rPr>
                <w:rStyle w:val="210pt3"/>
              </w:rPr>
              <w:lastRenderedPageBreak/>
              <w:t>время;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принципы организации и медико-санитарное обеспечение эвакуации населения;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8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организация медицинской помощи при эвакуации населения;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-санитарно-гигиенические и противоэпидемиологические мероприятий при эвакуации населения.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25F55">
              <w:rPr>
                <w:rStyle w:val="210pt3"/>
                <w:b/>
              </w:rPr>
              <w:t>Уметь: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ориентироваться в правовой базе Российской Федерации, регламентирующей вопросы медико-санитарного обеспечения населения при ликвидации последствий чрезвычайных ситуаций;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 xml:space="preserve">принимать управленческие решения по организации </w:t>
            </w:r>
            <w:proofErr w:type="spellStart"/>
            <w:r w:rsidRPr="00C25F55">
              <w:rPr>
                <w:rStyle w:val="210pt3"/>
              </w:rPr>
              <w:t>этапности</w:t>
            </w:r>
            <w:proofErr w:type="spellEnd"/>
            <w:r w:rsidRPr="00C25F55">
              <w:rPr>
                <w:rStyle w:val="210pt3"/>
              </w:rPr>
              <w:t xml:space="preserve"> оказания медицинской помощи в чрезвычайных ситуациях;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осуществлять поиск, анализ и оценку информации, необходимой для постановки и решения профессиональных задач;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0pt3"/>
              </w:rPr>
            </w:pPr>
            <w:r w:rsidRPr="00C25F55">
              <w:rPr>
                <w:rStyle w:val="210pt3"/>
                <w:b/>
              </w:rPr>
              <w:t>Владеть: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навыками анализа понятийно-терминологических знаний в области медицины катастроф;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43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навыками использования нормативных документов в сфере профессиональной деятельности; способностями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аргументированно принимать обоснованные решения с точки зрения безопасности и самостоятельно организовать их выполнение;</w:t>
            </w:r>
          </w:p>
          <w:p w:rsidR="00F37AEC" w:rsidRPr="00C25F55" w:rsidRDefault="00F37AEC" w:rsidP="005A521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- методами оценки медико-</w:t>
            </w:r>
            <w:r w:rsidRPr="00C25F55">
              <w:rPr>
                <w:rStyle w:val="210pt3"/>
              </w:rPr>
              <w:softHyphen/>
              <w:t>тактической обстановки в очагах чрезвычайных ситуаций и очагах массового поражения; способностями оценить эффективность выполнения мероприятий по защите населения от воздействия поражающих факторов чрезвычайных ситуаций;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48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навыками организации и проведения основных мероприятий по санитарной и специальной обработке медицинского персонала, больных, территории, продуктов питания, воды и медицинского имущества в лечебно-</w:t>
            </w:r>
            <w:r w:rsidRPr="00C25F55">
              <w:rPr>
                <w:rStyle w:val="210pt3"/>
              </w:rPr>
              <w:softHyphen/>
              <w:t>профилактических учреждениях при возникновении чрезвычайных ситуаций;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rStyle w:val="210pt3"/>
                <w:color w:val="auto"/>
                <w:shd w:val="clear" w:color="auto" w:fill="auto"/>
                <w:lang w:eastAsia="en-US"/>
              </w:rPr>
            </w:pPr>
            <w:r w:rsidRPr="00C25F55">
              <w:rPr>
                <w:rStyle w:val="210pt3"/>
              </w:rPr>
              <w:t>алгоритмом взаимодействия при проведении санитарно-</w:t>
            </w:r>
            <w:r w:rsidRPr="00C25F55">
              <w:rPr>
                <w:rStyle w:val="210pt3"/>
              </w:rPr>
              <w:softHyphen/>
              <w:t xml:space="preserve">гигиенических и противоэпидемических мероприятий в очагах массового поражения в составе формирований и учреждений службы медицины катастроф с другими службами РСЧС; 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методами ведения отчетной документации службы медицины катастроф;</w:t>
            </w:r>
          </w:p>
          <w:p w:rsidR="00F37AEC" w:rsidRPr="00C25F55" w:rsidRDefault="00F37AEC" w:rsidP="002F1092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25F55">
              <w:rPr>
                <w:rStyle w:val="210pt3"/>
              </w:rPr>
              <w:t>основами управления силами и средствами Единой государственной системы предупреждения и ликвидации чрезвычайных ситуаций (РСЧС) при ликвидации медико</w:t>
            </w:r>
            <w:r w:rsidR="002E3A7C" w:rsidRPr="00C25F55">
              <w:rPr>
                <w:rStyle w:val="210pt3"/>
              </w:rPr>
              <w:t>-</w:t>
            </w:r>
            <w:r w:rsidRPr="00C25F55">
              <w:rPr>
                <w:rStyle w:val="210pt3"/>
              </w:rPr>
              <w:softHyphen/>
              <w:t>санитарных последствий чрезвычайных ситуаций;</w:t>
            </w:r>
          </w:p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b/>
                <w:sz w:val="20"/>
                <w:szCs w:val="20"/>
              </w:rPr>
            </w:pPr>
            <w:r w:rsidRPr="00C25F55">
              <w:rPr>
                <w:rStyle w:val="210pt3"/>
              </w:rPr>
              <w:t>- способностями оценивать эффективность взаимодействия при ликвидации медико</w:t>
            </w:r>
            <w:r w:rsidR="00975167">
              <w:rPr>
                <w:rStyle w:val="210pt3"/>
              </w:rPr>
              <w:t xml:space="preserve"> </w:t>
            </w:r>
            <w:r w:rsidRPr="00C25F55">
              <w:rPr>
                <w:rStyle w:val="210pt3"/>
              </w:rPr>
              <w:softHyphen/>
              <w:t xml:space="preserve">санитарных последствий чрезвычайной ситуации </w:t>
            </w:r>
            <w:r w:rsidRPr="00C25F55">
              <w:rPr>
                <w:rStyle w:val="210pt3"/>
              </w:rPr>
              <w:lastRenderedPageBreak/>
              <w:t>в составе формирований и учреждений службы медицины катастроф с другими службами РСЧС.</w:t>
            </w:r>
          </w:p>
        </w:tc>
        <w:tc>
          <w:tcPr>
            <w:tcW w:w="851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</w:p>
        </w:tc>
        <w:tc>
          <w:tcPr>
            <w:tcW w:w="957" w:type="dxa"/>
          </w:tcPr>
          <w:p w:rsidR="00F37AEC" w:rsidRPr="00C25F55" w:rsidRDefault="00F37AEC" w:rsidP="005A521B">
            <w:pPr>
              <w:spacing w:before="0" w:beforeAutospacing="0" w:after="0" w:afterAutospacing="0"/>
              <w:ind w:left="0" w:firstLine="0"/>
              <w:rPr>
                <w:rStyle w:val="2"/>
                <w:sz w:val="20"/>
                <w:szCs w:val="20"/>
              </w:rPr>
            </w:pPr>
            <w:r w:rsidRPr="00C25F55">
              <w:rPr>
                <w:rStyle w:val="2"/>
                <w:sz w:val="20"/>
                <w:szCs w:val="20"/>
              </w:rPr>
              <w:t>Тесты, ситуационные задачи</w:t>
            </w:r>
          </w:p>
        </w:tc>
      </w:tr>
    </w:tbl>
    <w:p w:rsidR="00611397" w:rsidRPr="00072984" w:rsidRDefault="00611397" w:rsidP="00072984">
      <w:pPr>
        <w:tabs>
          <w:tab w:val="center" w:pos="5180"/>
        </w:tabs>
        <w:ind w:left="0" w:firstLine="0"/>
      </w:pPr>
    </w:p>
    <w:p w:rsidR="007D276D" w:rsidRPr="004C65E9" w:rsidRDefault="007D276D" w:rsidP="004C65E9">
      <w:pPr>
        <w:ind w:left="357" w:firstLine="0"/>
        <w:jc w:val="center"/>
        <w:rPr>
          <w:b/>
        </w:rPr>
      </w:pPr>
      <w:r w:rsidRPr="00863639">
        <w:rPr>
          <w:b/>
        </w:rPr>
        <w:t>Перечень практических умений и навыков  ординаторов по специальности  «Терапия»,  рекомендуемых  для освоения в течение двух лет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804"/>
      </w:tblGrid>
      <w:tr w:rsidR="00332D0C" w:rsidRPr="007D276D" w:rsidTr="00241BE6">
        <w:trPr>
          <w:trHeight w:val="1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9" w:rsidRPr="00090D82" w:rsidRDefault="00F30439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№№</w:t>
            </w:r>
          </w:p>
          <w:p w:rsidR="00332D0C" w:rsidRPr="00090D82" w:rsidRDefault="00F30439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п/п</w:t>
            </w:r>
          </w:p>
          <w:p w:rsidR="00332D0C" w:rsidRPr="00090D82" w:rsidRDefault="00332D0C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C" w:rsidRPr="00090D82" w:rsidRDefault="00332D0C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Наименование формируемых компетенций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0C" w:rsidRPr="00090D82" w:rsidRDefault="00332D0C" w:rsidP="00090D82">
            <w:pPr>
              <w:spacing w:before="0" w:beforeAutospacing="0" w:after="0" w:afterAutospacing="0"/>
              <w:ind w:left="0" w:firstLine="0"/>
              <w:jc w:val="center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Наименование умений и навыков</w:t>
            </w:r>
          </w:p>
          <w:p w:rsidR="00332D0C" w:rsidRPr="00090D82" w:rsidRDefault="00332D0C" w:rsidP="00090D82">
            <w:pPr>
              <w:spacing w:before="0" w:beforeAutospacing="0" w:after="0" w:afterAutospacing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32D0C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C" w:rsidRPr="00090D82" w:rsidRDefault="00332D0C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C" w:rsidRPr="00090D82" w:rsidRDefault="00332D0C" w:rsidP="00090D82">
            <w:pPr>
              <w:spacing w:before="0" w:beforeAutospacing="0" w:after="0" w:afterAutospacing="0"/>
              <w:ind w:left="0" w:firstLine="0"/>
              <w:jc w:val="center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C" w:rsidRPr="00090D82" w:rsidRDefault="00332D0C" w:rsidP="00090D82">
            <w:pPr>
              <w:spacing w:before="0" w:beforeAutospacing="0" w:after="0" w:afterAutospacing="0"/>
              <w:ind w:left="0" w:firstLine="0"/>
              <w:jc w:val="center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</w:tr>
      <w:tr w:rsidR="007D276D" w:rsidRPr="007D276D" w:rsidTr="00241BE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D" w:rsidRPr="00090D82" w:rsidRDefault="007D276D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1.Клиническое обследование больного</w:t>
            </w:r>
          </w:p>
          <w:p w:rsidR="007D276D" w:rsidRPr="00090D82" w:rsidRDefault="007D276D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E964E5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ПК-5, 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Полное клиническое обследование больного по всем органам и системам (анамнез, осмотр, перкуссия, пальпация, аускультация) 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Определение признаков клинической и биологической смерти </w:t>
            </w:r>
          </w:p>
        </w:tc>
      </w:tr>
      <w:tr w:rsidR="007D276D" w:rsidRPr="007D276D" w:rsidTr="00241BE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6D" w:rsidRPr="00090D82" w:rsidRDefault="007D276D" w:rsidP="00090D82">
            <w:pPr>
              <w:pStyle w:val="a3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  <w:p w:rsidR="007D276D" w:rsidRPr="00090D82" w:rsidRDefault="007D276D" w:rsidP="00090D82">
            <w:pPr>
              <w:pStyle w:val="a3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II. Лабораторные и инструментальные исследования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317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Оценка результатов </w:t>
            </w:r>
          </w:p>
          <w:p w:rsidR="00611397" w:rsidRPr="00090D82" w:rsidRDefault="00611397" w:rsidP="00090D82">
            <w:pPr>
              <w:spacing w:before="0" w:beforeAutospacing="0" w:after="0" w:afterAutospacing="0"/>
              <w:ind w:left="0" w:firstLine="317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 клинических анализов крови, мочи, кала, мокроты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 плевральной и асцитической жидкости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 биохимических анализов крови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- желудочного и дуоденального сока.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Время свертываемости крови, время кровотечения, </w:t>
            </w:r>
            <w:proofErr w:type="spellStart"/>
            <w:r w:rsidRPr="00090D82">
              <w:rPr>
                <w:sz w:val="20"/>
                <w:szCs w:val="20"/>
              </w:rPr>
              <w:t>протромбиновый</w:t>
            </w:r>
            <w:proofErr w:type="spellEnd"/>
            <w:r w:rsidRPr="00090D82">
              <w:rPr>
                <w:sz w:val="20"/>
                <w:szCs w:val="20"/>
              </w:rPr>
              <w:t xml:space="preserve"> индекс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Оценка показателей электролитного и кислотно-щелочного баланса крови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Оценка результатов серологического исследования (РА, РСК, РНГА, РТГА), маркеров вирусных гепатитов. 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Методика и оценка:</w:t>
            </w:r>
          </w:p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 анализа мочи (проба Нечипоренко,  проба </w:t>
            </w:r>
            <w:proofErr w:type="spellStart"/>
            <w:r w:rsidRPr="00090D82">
              <w:rPr>
                <w:sz w:val="20"/>
                <w:szCs w:val="20"/>
              </w:rPr>
              <w:t>Зимницкого</w:t>
            </w:r>
            <w:proofErr w:type="spellEnd"/>
            <w:r w:rsidRPr="00090D82">
              <w:rPr>
                <w:sz w:val="20"/>
                <w:szCs w:val="20"/>
              </w:rPr>
              <w:t xml:space="preserve">) </w:t>
            </w:r>
          </w:p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 пробы </w:t>
            </w:r>
            <w:proofErr w:type="spellStart"/>
            <w:r w:rsidRPr="00090D82">
              <w:rPr>
                <w:sz w:val="20"/>
                <w:szCs w:val="20"/>
              </w:rPr>
              <w:t>Реберга</w:t>
            </w:r>
            <w:proofErr w:type="spellEnd"/>
          </w:p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 бактериологического посева мочи и крови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317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-гликемического профиля крови</w:t>
            </w:r>
          </w:p>
          <w:p w:rsidR="00611397" w:rsidRPr="00090D82" w:rsidRDefault="00611397" w:rsidP="00090D82">
            <w:pPr>
              <w:spacing w:before="0" w:beforeAutospacing="0" w:after="0" w:afterAutospacing="0"/>
              <w:ind w:left="0" w:firstLine="317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-определение </w:t>
            </w:r>
            <w:proofErr w:type="spellStart"/>
            <w:r w:rsidRPr="00090D82">
              <w:rPr>
                <w:sz w:val="20"/>
                <w:szCs w:val="20"/>
              </w:rPr>
              <w:t>гликированного</w:t>
            </w:r>
            <w:proofErr w:type="spellEnd"/>
            <w:r w:rsidRPr="00090D82">
              <w:rPr>
                <w:sz w:val="20"/>
                <w:szCs w:val="20"/>
              </w:rPr>
              <w:t xml:space="preserve"> гемоглобина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Оценка гормональных исследований крови (ТТГ, Т3, Т4, катехоламины, ренин, альдостерон)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Оценка </w:t>
            </w:r>
            <w:proofErr w:type="spellStart"/>
            <w:r w:rsidRPr="00090D82">
              <w:rPr>
                <w:sz w:val="20"/>
                <w:szCs w:val="20"/>
              </w:rPr>
              <w:t>миелограммы</w:t>
            </w:r>
            <w:proofErr w:type="spellEnd"/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090D82">
              <w:rPr>
                <w:sz w:val="20"/>
                <w:szCs w:val="20"/>
              </w:rPr>
              <w:t>Аллергологическое</w:t>
            </w:r>
            <w:proofErr w:type="spellEnd"/>
            <w:r w:rsidRPr="00090D82">
              <w:rPr>
                <w:sz w:val="20"/>
                <w:szCs w:val="20"/>
              </w:rPr>
              <w:t xml:space="preserve"> исследование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Иммунологическое  исследование   </w:t>
            </w:r>
          </w:p>
        </w:tc>
      </w:tr>
      <w:tr w:rsidR="00611397" w:rsidRPr="007D276D" w:rsidTr="004C65E9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611397" w:rsidP="004C65E9">
            <w:pPr>
              <w:spacing w:before="0" w:beforeAutospacing="0" w:after="0" w:afterAutospacing="0"/>
              <w:ind w:left="0" w:firstLine="317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Запись, расшифровка и оценка ЭКГ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611397" w:rsidP="004C65E9">
            <w:pPr>
              <w:spacing w:before="0" w:beforeAutospacing="0" w:after="0" w:afterAutospacing="0"/>
              <w:ind w:left="0" w:firstLine="459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Оценка спирографии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Методика подготовки и анализ рентгенограмм при основных заболеваниях бронхолегочной, сердечно-сосудистой систем, желудочно-кишечного тракта, почек, желчных путей, суставов, позвоночника, черепа.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Исследование глазного дна.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Эндоскопия (ФГДС, </w:t>
            </w:r>
            <w:proofErr w:type="spellStart"/>
            <w:r w:rsidRPr="00090D82">
              <w:rPr>
                <w:sz w:val="20"/>
                <w:szCs w:val="20"/>
              </w:rPr>
              <w:t>колоноскопия</w:t>
            </w:r>
            <w:proofErr w:type="spellEnd"/>
            <w:r w:rsidRPr="00090D82">
              <w:rPr>
                <w:sz w:val="20"/>
                <w:szCs w:val="20"/>
              </w:rPr>
              <w:t xml:space="preserve">, </w:t>
            </w:r>
            <w:proofErr w:type="spellStart"/>
            <w:r w:rsidRPr="00090D82">
              <w:rPr>
                <w:sz w:val="20"/>
                <w:szCs w:val="20"/>
              </w:rPr>
              <w:t>ректороманоскопия</w:t>
            </w:r>
            <w:proofErr w:type="spellEnd"/>
            <w:r w:rsidRPr="00090D82">
              <w:rPr>
                <w:sz w:val="20"/>
                <w:szCs w:val="20"/>
              </w:rPr>
              <w:t xml:space="preserve">, бронхоскопия)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317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Специальные исследования:</w:t>
            </w:r>
          </w:p>
          <w:p w:rsidR="00611397" w:rsidRPr="00090D82" w:rsidRDefault="00611397" w:rsidP="00090D82">
            <w:pPr>
              <w:spacing w:before="0" w:beforeAutospacing="0" w:after="0" w:afterAutospacing="0"/>
              <w:ind w:left="0" w:firstLine="317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 компьютерная томография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УЗИ органов брюшной полости, почек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ЭХО- и </w:t>
            </w:r>
            <w:proofErr w:type="spellStart"/>
            <w:r w:rsidRPr="00090D82">
              <w:rPr>
                <w:sz w:val="20"/>
                <w:szCs w:val="20"/>
              </w:rPr>
              <w:t>допплер</w:t>
            </w:r>
            <w:proofErr w:type="spellEnd"/>
            <w:r w:rsidRPr="00090D82">
              <w:rPr>
                <w:sz w:val="20"/>
                <w:szCs w:val="20"/>
              </w:rPr>
              <w:t xml:space="preserve">-кардиография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ЭКГ -</w:t>
            </w:r>
            <w:r w:rsidR="00975167" w:rsidRPr="00090D82">
              <w:rPr>
                <w:sz w:val="20"/>
                <w:szCs w:val="20"/>
              </w:rPr>
              <w:t xml:space="preserve"> </w:t>
            </w:r>
            <w:r w:rsidRPr="00090D82">
              <w:rPr>
                <w:sz w:val="20"/>
                <w:szCs w:val="20"/>
              </w:rPr>
              <w:t>пробы с физической нагрузкой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Суточное ЭКГ-</w:t>
            </w:r>
            <w:r w:rsidR="00975167" w:rsidRPr="00090D82">
              <w:rPr>
                <w:sz w:val="20"/>
                <w:szCs w:val="20"/>
              </w:rPr>
              <w:t xml:space="preserve"> </w:t>
            </w:r>
            <w:proofErr w:type="spellStart"/>
            <w:r w:rsidRPr="00090D82">
              <w:rPr>
                <w:sz w:val="20"/>
                <w:szCs w:val="20"/>
              </w:rPr>
              <w:t>мониторирование</w:t>
            </w:r>
            <w:proofErr w:type="spellEnd"/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Оценка данных </w:t>
            </w:r>
            <w:proofErr w:type="spellStart"/>
            <w:r w:rsidRPr="00090D82">
              <w:rPr>
                <w:sz w:val="20"/>
                <w:szCs w:val="20"/>
              </w:rPr>
              <w:t>коронаро</w:t>
            </w:r>
            <w:proofErr w:type="spellEnd"/>
            <w:r w:rsidRPr="00090D82">
              <w:rPr>
                <w:sz w:val="20"/>
                <w:szCs w:val="20"/>
              </w:rPr>
              <w:t xml:space="preserve">- и </w:t>
            </w:r>
            <w:proofErr w:type="spellStart"/>
            <w:r w:rsidRPr="00090D82">
              <w:rPr>
                <w:sz w:val="20"/>
                <w:szCs w:val="20"/>
              </w:rPr>
              <w:t>артериографии</w:t>
            </w:r>
            <w:proofErr w:type="spellEnd"/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Оценка результатов биопсии лимфатических узлов, печени, почек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Оценка данных магнитно-резонансной томографии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Основные показатели гемодинамики (ОЦК, ЦВД, УО, МО, фракция выброса, ОПСС).      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Подкожные и внутримышечные инъекции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Внутривенные вливания (струйные, капельные)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Взятие крови из вены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Определение группы крови, резус-фактора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Bdr>
                <w:bottom w:val="single" w:sz="4" w:space="1" w:color="auto"/>
              </w:pBd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Переливание крови   и ее компонентов</w:t>
            </w:r>
          </w:p>
          <w:p w:rsidR="00611397" w:rsidRPr="00090D82" w:rsidRDefault="00611397" w:rsidP="00090D82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Промывание желудка через зонд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Дуоденальное зондирование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Абдоминальная пункция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Плевральная пункция</w:t>
            </w:r>
          </w:p>
        </w:tc>
      </w:tr>
      <w:tr w:rsidR="00F559CF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Клизмы (очистительная, лечебная)</w:t>
            </w:r>
          </w:p>
        </w:tc>
      </w:tr>
      <w:tr w:rsidR="00F559CF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Стернальная пункция</w:t>
            </w:r>
          </w:p>
        </w:tc>
      </w:tr>
      <w:tr w:rsidR="00F559CF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F" w:rsidRPr="00090D82" w:rsidRDefault="00F559CF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Закрытый массаж сердца, искусственная вентиляция легких «рот в рот»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Электроимпульсная терапия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Передняя тампонада носа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Пальцевое исследование прямой кишки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090D82">
              <w:rPr>
                <w:sz w:val="20"/>
                <w:szCs w:val="20"/>
              </w:rPr>
              <w:t>Пальпаторное</w:t>
            </w:r>
            <w:proofErr w:type="spellEnd"/>
            <w:r w:rsidRPr="00090D82">
              <w:rPr>
                <w:sz w:val="20"/>
                <w:szCs w:val="20"/>
              </w:rPr>
              <w:t xml:space="preserve"> исследование внутриглазного давления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Туберкулиновые пробы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Методы экстракорпоральной </w:t>
            </w:r>
            <w:proofErr w:type="spellStart"/>
            <w:r w:rsidRPr="00090D82">
              <w:rPr>
                <w:sz w:val="20"/>
                <w:szCs w:val="20"/>
              </w:rPr>
              <w:t>детоксикации</w:t>
            </w:r>
            <w:proofErr w:type="spellEnd"/>
            <w:r w:rsidRPr="00090D82">
              <w:rPr>
                <w:sz w:val="20"/>
                <w:szCs w:val="20"/>
              </w:rPr>
              <w:t xml:space="preserve"> крови (гемодиализ, </w:t>
            </w:r>
            <w:proofErr w:type="spellStart"/>
            <w:r w:rsidRPr="00090D82">
              <w:rPr>
                <w:sz w:val="20"/>
                <w:szCs w:val="20"/>
              </w:rPr>
              <w:t>гемосорбция</w:t>
            </w:r>
            <w:proofErr w:type="spellEnd"/>
            <w:r w:rsidRPr="00090D82">
              <w:rPr>
                <w:sz w:val="20"/>
                <w:szCs w:val="20"/>
              </w:rPr>
              <w:t xml:space="preserve">, </w:t>
            </w:r>
            <w:proofErr w:type="spellStart"/>
            <w:r w:rsidRPr="00090D82">
              <w:rPr>
                <w:sz w:val="20"/>
                <w:szCs w:val="20"/>
              </w:rPr>
              <w:t>плазмаферез</w:t>
            </w:r>
            <w:proofErr w:type="spellEnd"/>
            <w:r w:rsidRPr="00090D82">
              <w:rPr>
                <w:sz w:val="20"/>
                <w:szCs w:val="20"/>
              </w:rPr>
              <w:t>)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Первая врачебная помощь при неотложных состояниях: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обморок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гипертонический криз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стенокардия</w:t>
            </w:r>
          </w:p>
        </w:tc>
      </w:tr>
      <w:tr w:rsidR="00204AB5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B5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B5" w:rsidRPr="00090D82" w:rsidRDefault="00204AB5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B5" w:rsidRPr="00090D82" w:rsidRDefault="00204AB5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инфаркт миокарда</w:t>
            </w:r>
          </w:p>
        </w:tc>
      </w:tr>
      <w:tr w:rsidR="00204AB5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B5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B5" w:rsidRPr="00090D82" w:rsidRDefault="00204AB5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B5" w:rsidRPr="00090D82" w:rsidRDefault="00204AB5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отек легких</w:t>
            </w:r>
          </w:p>
        </w:tc>
      </w:tr>
      <w:tr w:rsidR="00204AB5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B5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B5" w:rsidRPr="00090D82" w:rsidRDefault="00204AB5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B5" w:rsidRPr="00090D82" w:rsidRDefault="00204AB5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тромбоэмболия легочной артерии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приступ бронхиальной астмы, астматический статус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острая дыхательная недостаточность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острая артериальная непроходимость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шок (кардиогенный, анафилактический)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пароксизмальная тахикардия, </w:t>
            </w:r>
            <w:proofErr w:type="spellStart"/>
            <w:r w:rsidRPr="00090D82">
              <w:rPr>
                <w:sz w:val="20"/>
                <w:szCs w:val="20"/>
              </w:rPr>
              <w:t>тахиаритмии</w:t>
            </w:r>
            <w:proofErr w:type="spellEnd"/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приступ </w:t>
            </w:r>
            <w:proofErr w:type="spellStart"/>
            <w:r w:rsidRPr="00090D82">
              <w:rPr>
                <w:sz w:val="20"/>
                <w:szCs w:val="20"/>
              </w:rPr>
              <w:t>Морганьи</w:t>
            </w:r>
            <w:proofErr w:type="spellEnd"/>
            <w:r w:rsidRPr="00090D82">
              <w:rPr>
                <w:sz w:val="20"/>
                <w:szCs w:val="20"/>
              </w:rPr>
              <w:t>-</w:t>
            </w:r>
            <w:proofErr w:type="spellStart"/>
            <w:r w:rsidRPr="00090D82">
              <w:rPr>
                <w:sz w:val="20"/>
                <w:szCs w:val="20"/>
              </w:rPr>
              <w:t>Эдемса</w:t>
            </w:r>
            <w:proofErr w:type="spellEnd"/>
            <w:r w:rsidRPr="00090D82">
              <w:rPr>
                <w:sz w:val="20"/>
                <w:szCs w:val="20"/>
              </w:rPr>
              <w:t>-Стокса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желудочно-кишечное кровотечение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легочное кровотечение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почечная колика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кома гипергликемическая, гипогликемическая, анемическая, мозговая, печеночная, уремическая, неясной этиологии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острые аллергические реакции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острые нарушения мозгового кровообращения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острые заболевания органов брюшной полости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синдром дегидратации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7" w:rsidRPr="00090D82" w:rsidRDefault="001E4C53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психомоторное возбуждение различного генеза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Заполнение и ведение клинической истории болезни, выписки из истории болезни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Заполнение и ведение медицинской документации в поликлинике: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-амбулаторной карты  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-статистического талона 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-листа нетрудоспособности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-направления на госпитализацию 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-санаторно-курортной карты   и других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Рецепты: льготные, на наркотические и </w:t>
            </w:r>
            <w:proofErr w:type="spellStart"/>
            <w:r w:rsidRPr="00090D82">
              <w:rPr>
                <w:sz w:val="20"/>
                <w:szCs w:val="20"/>
              </w:rPr>
              <w:t>наркосодержащие</w:t>
            </w:r>
            <w:proofErr w:type="spellEnd"/>
            <w:r w:rsidRPr="00090D82">
              <w:rPr>
                <w:sz w:val="20"/>
                <w:szCs w:val="20"/>
              </w:rPr>
              <w:t xml:space="preserve"> препараты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Медико-социальная экспертиза: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-направление на МСЭ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 ПК-4, ПК-5,ПК-9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-вынесение обоснованного решения о состоянии трудоспособности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ПК-1,ПК-2,ПК-9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-участие в составлении индивидуальной программы реабилитационных мероприятий по профилактике инвалидности.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ПК-1,ПК-2,ПК-9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 xml:space="preserve">Организация диспансеризации на участке, анализ заболеваемости с временной утратой трудоспособности 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ПК-1,ПК-2,ПК-9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Добровольное и обязательное медицинское страхование</w:t>
            </w:r>
          </w:p>
        </w:tc>
      </w:tr>
      <w:tr w:rsidR="00611397" w:rsidRPr="007D276D" w:rsidTr="00241B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DF5A5A" w:rsidP="00090D82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ПК-1.ПК-2, ПК-9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97" w:rsidRPr="00090D82" w:rsidRDefault="00611397" w:rsidP="00090D82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90D82">
              <w:rPr>
                <w:sz w:val="20"/>
                <w:szCs w:val="20"/>
              </w:rPr>
              <w:t>Методы и формы санитарно-просветительской работы</w:t>
            </w:r>
          </w:p>
        </w:tc>
      </w:tr>
    </w:tbl>
    <w:p w:rsidR="004C65E9" w:rsidRDefault="004C65E9" w:rsidP="004C65E9">
      <w:pPr>
        <w:jc w:val="center"/>
        <w:rPr>
          <w:b/>
        </w:rPr>
        <w:sectPr w:rsidR="004C65E9" w:rsidSect="00E845AE">
          <w:footerReference w:type="default" r:id="rId11"/>
          <w:pgSz w:w="11900" w:h="16840"/>
          <w:pgMar w:top="1020" w:right="843" w:bottom="1020" w:left="1592" w:header="0" w:footer="3" w:gutter="0"/>
          <w:cols w:space="720"/>
          <w:noEndnote/>
          <w:docGrid w:linePitch="360"/>
        </w:sectPr>
      </w:pPr>
      <w:bookmarkStart w:id="2" w:name="bookmark9"/>
    </w:p>
    <w:p w:rsidR="004C65E9" w:rsidRPr="00DE565B" w:rsidRDefault="00A72A49" w:rsidP="004C65E9">
      <w:pPr>
        <w:spacing w:before="0" w:beforeAutospacing="0" w:after="0" w:afterAutospacing="0"/>
        <w:ind w:left="0"/>
        <w:jc w:val="center"/>
        <w:rPr>
          <w:b/>
        </w:rPr>
      </w:pPr>
      <w:r w:rsidRPr="004C65E9">
        <w:rPr>
          <w:b/>
        </w:rPr>
        <w:lastRenderedPageBreak/>
        <w:t>2.4.</w:t>
      </w:r>
      <w:r>
        <w:t xml:space="preserve"> </w:t>
      </w:r>
      <w:r w:rsidR="004C65E9" w:rsidRPr="00DE565B">
        <w:rPr>
          <w:b/>
        </w:rPr>
        <w:t>МАТРИЦА ФОРМИРОВАНИЯ КОМПЕТЕНЦИЙ В СООТВЕТСТВИИ С ФГОС ВО ПО  СПЕЦИАЛЬНОСТИ</w:t>
      </w:r>
    </w:p>
    <w:p w:rsidR="004C65E9" w:rsidRDefault="004C65E9" w:rsidP="004C65E9">
      <w:pPr>
        <w:spacing w:before="0" w:beforeAutospacing="0" w:after="0" w:afterAutospacing="0"/>
        <w:ind w:left="0"/>
        <w:jc w:val="center"/>
        <w:rPr>
          <w:b/>
        </w:rPr>
      </w:pPr>
      <w:r w:rsidRPr="00DE565B">
        <w:rPr>
          <w:b/>
        </w:rPr>
        <w:t>31.08.4</w:t>
      </w:r>
      <w:r>
        <w:rPr>
          <w:b/>
        </w:rPr>
        <w:t>9. ТЕРАПИЯ</w:t>
      </w:r>
    </w:p>
    <w:p w:rsidR="004C65E9" w:rsidRDefault="004C65E9" w:rsidP="004C65E9">
      <w:pPr>
        <w:spacing w:before="0" w:beforeAutospacing="0" w:after="0" w:afterAutospacing="0"/>
        <w:ind w:left="0"/>
        <w:jc w:val="center"/>
        <w:rPr>
          <w:b/>
        </w:rPr>
      </w:pPr>
      <w:r>
        <w:rPr>
          <w:b/>
        </w:rPr>
        <w:t>(уровень подготовки кадров высшей квалификации)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6"/>
        <w:gridCol w:w="1717"/>
        <w:gridCol w:w="1719"/>
        <w:gridCol w:w="771"/>
        <w:gridCol w:w="851"/>
        <w:gridCol w:w="850"/>
        <w:gridCol w:w="709"/>
        <w:gridCol w:w="850"/>
        <w:gridCol w:w="709"/>
        <w:gridCol w:w="851"/>
        <w:gridCol w:w="850"/>
        <w:gridCol w:w="851"/>
        <w:gridCol w:w="992"/>
        <w:gridCol w:w="8"/>
        <w:gridCol w:w="842"/>
        <w:gridCol w:w="709"/>
        <w:gridCol w:w="567"/>
        <w:gridCol w:w="992"/>
      </w:tblGrid>
      <w:tr w:rsidR="004C65E9" w:rsidRPr="00A913D0" w:rsidTr="000F61F0">
        <w:tc>
          <w:tcPr>
            <w:tcW w:w="4582" w:type="dxa"/>
            <w:gridSpan w:val="3"/>
            <w:vMerge w:val="restart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 xml:space="preserve">Блоки, дисциплины (модули) учебного </w:t>
            </w:r>
            <w:r>
              <w:rPr>
                <w:b/>
              </w:rPr>
              <w:t>плана О</w:t>
            </w:r>
            <w:r w:rsidRPr="00A913D0">
              <w:rPr>
                <w:b/>
              </w:rPr>
              <w:t>ОП ВО</w:t>
            </w: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8292" w:type="dxa"/>
            <w:gridSpan w:val="11"/>
          </w:tcPr>
          <w:p w:rsidR="004C65E9" w:rsidRPr="00A913D0" w:rsidRDefault="004C65E9" w:rsidP="004C65E9">
            <w:pPr>
              <w:tabs>
                <w:tab w:val="left" w:pos="3000"/>
              </w:tabs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Блок 1</w:t>
            </w:r>
          </w:p>
        </w:tc>
        <w:tc>
          <w:tcPr>
            <w:tcW w:w="2118" w:type="dxa"/>
            <w:gridSpan w:val="3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Блок 2</w:t>
            </w: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Блок 3</w:t>
            </w:r>
          </w:p>
        </w:tc>
      </w:tr>
      <w:tr w:rsidR="004C65E9" w:rsidRPr="00A913D0" w:rsidTr="000F61F0">
        <w:tc>
          <w:tcPr>
            <w:tcW w:w="4582" w:type="dxa"/>
            <w:gridSpan w:val="3"/>
            <w:vMerge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4031" w:type="dxa"/>
            <w:gridSpan w:val="5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Базовая часть</w:t>
            </w: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4261" w:type="dxa"/>
            <w:gridSpan w:val="6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Вариативная часть</w:t>
            </w:r>
          </w:p>
        </w:tc>
        <w:tc>
          <w:tcPr>
            <w:tcW w:w="2118" w:type="dxa"/>
            <w:gridSpan w:val="3"/>
            <w:vMerge w:val="restart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rPr>
                <w:b/>
                <w:sz w:val="20"/>
                <w:szCs w:val="20"/>
              </w:rPr>
            </w:pP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Итоговая аттестация</w:t>
            </w: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Индекс компетенции</w:t>
            </w: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4031" w:type="dxa"/>
            <w:gridSpan w:val="5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Дисциплины Модули</w:t>
            </w:r>
          </w:p>
        </w:tc>
        <w:tc>
          <w:tcPr>
            <w:tcW w:w="4261" w:type="dxa"/>
            <w:gridSpan w:val="6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</w:rPr>
            </w:pPr>
            <w:r w:rsidRPr="00A913D0">
              <w:rPr>
                <w:b/>
              </w:rPr>
              <w:t>Дисциплины Модули</w:t>
            </w:r>
          </w:p>
        </w:tc>
        <w:tc>
          <w:tcPr>
            <w:tcW w:w="2118" w:type="dxa"/>
            <w:gridSpan w:val="3"/>
            <w:vMerge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  <w:vMerge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rPr>
          <w:cantSplit/>
          <w:trHeight w:val="2662"/>
        </w:trPr>
        <w:tc>
          <w:tcPr>
            <w:tcW w:w="4582" w:type="dxa"/>
            <w:gridSpan w:val="3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71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</w:t>
            </w:r>
          </w:p>
        </w:tc>
        <w:tc>
          <w:tcPr>
            <w:tcW w:w="851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A913D0">
              <w:rPr>
                <w:b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850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A913D0">
              <w:rPr>
                <w:b/>
                <w:sz w:val="20"/>
                <w:szCs w:val="20"/>
              </w:rPr>
              <w:t>Педагогика</w:t>
            </w:r>
          </w:p>
        </w:tc>
        <w:tc>
          <w:tcPr>
            <w:tcW w:w="709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A913D0">
              <w:rPr>
                <w:b/>
                <w:sz w:val="20"/>
                <w:szCs w:val="20"/>
              </w:rPr>
              <w:t>Медицина чрезвычайных ситуаций</w:t>
            </w:r>
          </w:p>
        </w:tc>
        <w:tc>
          <w:tcPr>
            <w:tcW w:w="850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A913D0">
              <w:rPr>
                <w:b/>
                <w:sz w:val="20"/>
                <w:szCs w:val="20"/>
              </w:rPr>
              <w:t>Патология</w:t>
            </w:r>
          </w:p>
        </w:tc>
        <w:tc>
          <w:tcPr>
            <w:tcW w:w="709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Фтизиатрия</w:t>
            </w:r>
          </w:p>
        </w:tc>
        <w:tc>
          <w:tcPr>
            <w:tcW w:w="851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Инфекционные</w:t>
            </w:r>
            <w:r w:rsidRPr="00A913D0">
              <w:rPr>
                <w:b/>
                <w:sz w:val="20"/>
                <w:szCs w:val="20"/>
              </w:rPr>
              <w:t xml:space="preserve">   болезни</w:t>
            </w:r>
          </w:p>
        </w:tc>
        <w:tc>
          <w:tcPr>
            <w:tcW w:w="850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Патология гемостаза</w:t>
            </w:r>
          </w:p>
        </w:tc>
        <w:tc>
          <w:tcPr>
            <w:tcW w:w="851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Клиническая аллергология и иммунология</w:t>
            </w: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Клиническая электрокардиография</w:t>
            </w:r>
            <w:r w:rsidRPr="00A913D0">
              <w:rPr>
                <w:b/>
                <w:sz w:val="20"/>
                <w:szCs w:val="20"/>
              </w:rPr>
              <w:t>(адаптационный модуль)</w:t>
            </w:r>
          </w:p>
        </w:tc>
        <w:tc>
          <w:tcPr>
            <w:tcW w:w="842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A913D0">
              <w:rPr>
                <w:b/>
                <w:sz w:val="20"/>
                <w:szCs w:val="20"/>
              </w:rPr>
              <w:t xml:space="preserve">Производственная (клиническая) практика. </w:t>
            </w:r>
            <w:r>
              <w:rPr>
                <w:b/>
                <w:sz w:val="20"/>
                <w:szCs w:val="20"/>
              </w:rPr>
              <w:t>Терапия</w:t>
            </w:r>
          </w:p>
        </w:tc>
        <w:tc>
          <w:tcPr>
            <w:tcW w:w="709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Симуляционный</w:t>
            </w:r>
            <w:proofErr w:type="spellEnd"/>
            <w:r>
              <w:rPr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567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Физиотерапия</w:t>
            </w:r>
          </w:p>
        </w:tc>
        <w:tc>
          <w:tcPr>
            <w:tcW w:w="992" w:type="dxa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A913D0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УК-1 -  готовность к абстрактному мышлению, анализу, синтезу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УК-2 - 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 xml:space="preserve">УК-3 -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BB170E">
              <w:rPr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lastRenderedPageBreak/>
      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  <w:r>
              <w:t>х</w:t>
            </w: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ПК-2 -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ПК-3</w:t>
            </w:r>
            <w:r>
              <w:rPr>
                <w:sz w:val="20"/>
                <w:szCs w:val="20"/>
              </w:rPr>
              <w:t xml:space="preserve"> -</w:t>
            </w:r>
            <w:r w:rsidRPr="00BB170E">
              <w:rPr>
                <w:sz w:val="20"/>
                <w:szCs w:val="20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ПК-4-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ПК-5 - готовность к определению у пациентов патологических состояний, симптомов, синдромов, заболеваний 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ПК-6 - готовность к ведению и лечению пациентов, нуждающихся в оказании медицинской помощи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ПК-7 - 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 xml:space="preserve">ПК-8 - готовность к применению природных лечебных факторов, лекарственной, немедикаментозной терапии и других методов у </w:t>
            </w:r>
            <w:r w:rsidRPr="00BB170E">
              <w:rPr>
                <w:sz w:val="20"/>
                <w:szCs w:val="20"/>
              </w:rPr>
              <w:lastRenderedPageBreak/>
              <w:t>пациентов, нуждающихся в медицинской реабилитации и санаторно-курортном лечении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  <w:r>
              <w:t>х</w:t>
            </w: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lastRenderedPageBreak/>
              <w:t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ПК-10 -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ПК-11 -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4582" w:type="dxa"/>
            <w:gridSpan w:val="3"/>
          </w:tcPr>
          <w:p w:rsidR="004C65E9" w:rsidRPr="00BB170E" w:rsidRDefault="004C65E9" w:rsidP="004C65E9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BB170E">
              <w:rPr>
                <w:sz w:val="20"/>
                <w:szCs w:val="20"/>
              </w:rPr>
              <w:t>ПК-12 -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1146" w:type="dxa"/>
            <w:vMerge w:val="restart"/>
            <w:textDirection w:val="btLr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b/>
                <w:sz w:val="20"/>
                <w:szCs w:val="20"/>
              </w:rPr>
            </w:pPr>
            <w:r w:rsidRPr="00A913D0">
              <w:rPr>
                <w:b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171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Виды</w:t>
            </w: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аттестации</w:t>
            </w:r>
          </w:p>
        </w:tc>
        <w:tc>
          <w:tcPr>
            <w:tcW w:w="171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Формы оценочных средств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</w:tr>
      <w:tr w:rsidR="004C65E9" w:rsidRPr="00A913D0" w:rsidTr="000F61F0">
        <w:tc>
          <w:tcPr>
            <w:tcW w:w="1146" w:type="dxa"/>
            <w:vMerge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1717" w:type="dxa"/>
            <w:vMerge w:val="restart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Текущая (по дисциплине)</w:t>
            </w:r>
          </w:p>
        </w:tc>
        <w:tc>
          <w:tcPr>
            <w:tcW w:w="171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4C65E9" w:rsidRPr="00A913D0" w:rsidTr="000F61F0">
        <w:tc>
          <w:tcPr>
            <w:tcW w:w="1146" w:type="dxa"/>
            <w:vMerge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1717" w:type="dxa"/>
            <w:vMerge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71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100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4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</w:tr>
      <w:tr w:rsidR="004C65E9" w:rsidRPr="00A913D0" w:rsidTr="000F61F0">
        <w:tc>
          <w:tcPr>
            <w:tcW w:w="1146" w:type="dxa"/>
            <w:vMerge w:val="restart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171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Промежуточная по дисциплине</w:t>
            </w:r>
          </w:p>
        </w:tc>
        <w:tc>
          <w:tcPr>
            <w:tcW w:w="171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A913D0">
              <w:rPr>
                <w:sz w:val="20"/>
                <w:szCs w:val="20"/>
              </w:rPr>
              <w:t>Зачет</w:t>
            </w: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85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</w:tr>
      <w:tr w:rsidR="004C65E9" w:rsidRPr="00A913D0" w:rsidTr="000F61F0">
        <w:tc>
          <w:tcPr>
            <w:tcW w:w="1146" w:type="dxa"/>
            <w:vMerge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171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ГИА</w:t>
            </w:r>
          </w:p>
        </w:tc>
        <w:tc>
          <w:tcPr>
            <w:tcW w:w="171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</w:pPr>
          </w:p>
        </w:tc>
        <w:tc>
          <w:tcPr>
            <w:tcW w:w="77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1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850" w:type="dxa"/>
            <w:gridSpan w:val="2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709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567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992" w:type="dxa"/>
          </w:tcPr>
          <w:p w:rsidR="004C65E9" w:rsidRPr="00A913D0" w:rsidRDefault="004C65E9" w:rsidP="004C65E9">
            <w:pPr>
              <w:spacing w:before="0" w:beforeAutospacing="0" w:after="0" w:afterAutospacing="0"/>
              <w:ind w:left="0"/>
              <w:jc w:val="center"/>
            </w:pPr>
            <w:r w:rsidRPr="00A913D0">
              <w:t>х</w:t>
            </w:r>
          </w:p>
        </w:tc>
      </w:tr>
    </w:tbl>
    <w:p w:rsidR="004C65E9" w:rsidRDefault="004C65E9" w:rsidP="0049222E">
      <w:pPr>
        <w:pStyle w:val="10"/>
        <w:keepNext/>
        <w:keepLines/>
        <w:shd w:val="clear" w:color="auto" w:fill="auto"/>
        <w:tabs>
          <w:tab w:val="left" w:pos="1294"/>
        </w:tabs>
        <w:spacing w:after="68" w:line="331" w:lineRule="exact"/>
        <w:ind w:left="820"/>
        <w:rPr>
          <w:sz w:val="24"/>
          <w:szCs w:val="24"/>
        </w:rPr>
        <w:sectPr w:rsidR="004C65E9" w:rsidSect="004C65E9">
          <w:pgSz w:w="16840" w:h="11900" w:orient="landscape"/>
          <w:pgMar w:top="1593" w:right="1021" w:bottom="845" w:left="1021" w:header="0" w:footer="6" w:gutter="0"/>
          <w:cols w:space="720"/>
          <w:noEndnote/>
          <w:docGrid w:linePitch="360"/>
        </w:sectPr>
      </w:pPr>
    </w:p>
    <w:p w:rsidR="0049222E" w:rsidRDefault="0049222E" w:rsidP="0049222E">
      <w:pPr>
        <w:pStyle w:val="10"/>
        <w:keepNext/>
        <w:keepLines/>
        <w:shd w:val="clear" w:color="auto" w:fill="auto"/>
        <w:tabs>
          <w:tab w:val="left" w:pos="1294"/>
        </w:tabs>
        <w:spacing w:after="68" w:line="331" w:lineRule="exact"/>
        <w:ind w:left="820"/>
        <w:rPr>
          <w:sz w:val="24"/>
          <w:szCs w:val="24"/>
        </w:rPr>
      </w:pPr>
    </w:p>
    <w:p w:rsidR="005D479A" w:rsidRPr="00081E84" w:rsidRDefault="005D479A" w:rsidP="002F1092">
      <w:pPr>
        <w:pStyle w:val="10"/>
        <w:keepNext/>
        <w:keepLines/>
        <w:numPr>
          <w:ilvl w:val="0"/>
          <w:numId w:val="35"/>
        </w:numPr>
        <w:shd w:val="clear" w:color="auto" w:fill="auto"/>
        <w:tabs>
          <w:tab w:val="left" w:pos="1294"/>
        </w:tabs>
        <w:spacing w:after="68" w:line="331" w:lineRule="exact"/>
        <w:ind w:firstLine="820"/>
        <w:rPr>
          <w:sz w:val="24"/>
          <w:szCs w:val="24"/>
        </w:rPr>
      </w:pPr>
      <w:r w:rsidRPr="00081E84">
        <w:rPr>
          <w:sz w:val="24"/>
          <w:szCs w:val="24"/>
        </w:rPr>
        <w:t>Документы, регламентирующие содержание и организацию образовательного процесса при реализации ООП специальности</w:t>
      </w:r>
      <w:bookmarkEnd w:id="2"/>
    </w:p>
    <w:p w:rsidR="005D479A" w:rsidRPr="00081E84" w:rsidRDefault="005D479A" w:rsidP="00994E1E">
      <w:pPr>
        <w:pStyle w:val="21"/>
        <w:shd w:val="clear" w:color="auto" w:fill="auto"/>
        <w:tabs>
          <w:tab w:val="left" w:pos="1294"/>
        </w:tabs>
        <w:spacing w:before="0" w:after="0"/>
        <w:ind w:firstLine="8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Образовательная программа высшего образования - уровень подготовки кадров высшей квалификации - программа ординату</w:t>
      </w:r>
      <w:r w:rsidR="00B14B58">
        <w:rPr>
          <w:sz w:val="24"/>
          <w:szCs w:val="24"/>
        </w:rPr>
        <w:t xml:space="preserve">ры (ПО) специальности 31.08.49.  </w:t>
      </w:r>
      <w:r w:rsidRPr="00081E84">
        <w:rPr>
          <w:sz w:val="24"/>
          <w:szCs w:val="24"/>
        </w:rPr>
        <w:t>Терапия</w:t>
      </w:r>
      <w:r w:rsidR="00B14B58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разработана на основании ФГОС ВО и включает</w:t>
      </w:r>
      <w:r w:rsidR="00B14B58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обязательную часть (базовую) и часть, формируемую участниками образовательных отношений (вариативную).</w:t>
      </w:r>
    </w:p>
    <w:p w:rsidR="005D479A" w:rsidRPr="00081E84" w:rsidRDefault="005D479A" w:rsidP="005D479A">
      <w:pPr>
        <w:pStyle w:val="21"/>
        <w:shd w:val="clear" w:color="auto" w:fill="auto"/>
        <w:spacing w:before="0" w:after="0"/>
        <w:ind w:firstLine="8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Программа ординатуры состоит из следующих блоков:</w:t>
      </w:r>
    </w:p>
    <w:p w:rsidR="005D479A" w:rsidRPr="00081E84" w:rsidRDefault="005D479A" w:rsidP="005D479A">
      <w:pPr>
        <w:pStyle w:val="21"/>
        <w:shd w:val="clear" w:color="auto" w:fill="auto"/>
        <w:spacing w:before="0" w:after="0"/>
        <w:jc w:val="both"/>
        <w:rPr>
          <w:sz w:val="24"/>
          <w:szCs w:val="24"/>
        </w:rPr>
      </w:pPr>
      <w:r w:rsidRPr="00081E84">
        <w:rPr>
          <w:rStyle w:val="210"/>
          <w:sz w:val="24"/>
          <w:szCs w:val="24"/>
        </w:rPr>
        <w:t xml:space="preserve">Блок 1 </w:t>
      </w:r>
      <w:r w:rsidRPr="00081E84">
        <w:rPr>
          <w:sz w:val="24"/>
          <w:szCs w:val="24"/>
        </w:rPr>
        <w:t>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5D479A" w:rsidRPr="00081E84" w:rsidRDefault="005D479A" w:rsidP="005D479A">
      <w:pPr>
        <w:pStyle w:val="21"/>
        <w:shd w:val="clear" w:color="auto" w:fill="auto"/>
        <w:spacing w:before="0" w:after="0"/>
        <w:jc w:val="both"/>
        <w:rPr>
          <w:sz w:val="24"/>
          <w:szCs w:val="24"/>
        </w:rPr>
      </w:pPr>
      <w:r w:rsidRPr="00081E84">
        <w:rPr>
          <w:rStyle w:val="210"/>
          <w:sz w:val="24"/>
          <w:szCs w:val="24"/>
        </w:rPr>
        <w:t xml:space="preserve">Блок 2 </w:t>
      </w:r>
      <w:r w:rsidRPr="00081E84">
        <w:rPr>
          <w:sz w:val="24"/>
          <w:szCs w:val="24"/>
        </w:rPr>
        <w:t>«Практики», относящийся как к базовой части программы, так и к ее вариативной части.</w:t>
      </w:r>
    </w:p>
    <w:p w:rsidR="005D479A" w:rsidRPr="00081E84" w:rsidRDefault="005D479A" w:rsidP="005D479A">
      <w:pPr>
        <w:pStyle w:val="21"/>
        <w:shd w:val="clear" w:color="auto" w:fill="auto"/>
        <w:spacing w:before="0" w:after="0"/>
        <w:jc w:val="both"/>
        <w:rPr>
          <w:sz w:val="24"/>
          <w:szCs w:val="24"/>
        </w:rPr>
      </w:pPr>
      <w:r w:rsidRPr="00081E84">
        <w:rPr>
          <w:rStyle w:val="210"/>
          <w:sz w:val="24"/>
          <w:szCs w:val="24"/>
        </w:rPr>
        <w:t xml:space="preserve">Блок </w:t>
      </w:r>
      <w:r w:rsidRPr="00081E84">
        <w:rPr>
          <w:b/>
          <w:sz w:val="24"/>
          <w:szCs w:val="24"/>
        </w:rPr>
        <w:t>3</w:t>
      </w:r>
      <w:r w:rsidR="00CB621D">
        <w:rPr>
          <w:b/>
          <w:sz w:val="24"/>
          <w:szCs w:val="24"/>
        </w:rPr>
        <w:t xml:space="preserve"> </w:t>
      </w:r>
      <w:r w:rsidRPr="00081E84">
        <w:rPr>
          <w:sz w:val="24"/>
          <w:szCs w:val="24"/>
        </w:rPr>
        <w:t>«Государственная итоговая аттестация», который в полном объеме относится к базовой части программы и завершается присвоением квалификации "Врач-терапевт".</w:t>
      </w:r>
    </w:p>
    <w:p w:rsidR="004D54B2" w:rsidRPr="00081E84" w:rsidRDefault="004D54B2" w:rsidP="005D479A">
      <w:pPr>
        <w:pStyle w:val="21"/>
        <w:shd w:val="clear" w:color="auto" w:fill="auto"/>
        <w:spacing w:before="0" w:after="0"/>
        <w:jc w:val="both"/>
        <w:rPr>
          <w:sz w:val="24"/>
          <w:szCs w:val="24"/>
        </w:rPr>
      </w:pPr>
    </w:p>
    <w:p w:rsidR="00146FCE" w:rsidRPr="00081E84" w:rsidRDefault="00146FCE" w:rsidP="00146FCE">
      <w:pPr>
        <w:pStyle w:val="10"/>
        <w:keepNext/>
        <w:keepLines/>
        <w:numPr>
          <w:ilvl w:val="1"/>
          <w:numId w:val="35"/>
        </w:numPr>
        <w:shd w:val="clear" w:color="auto" w:fill="auto"/>
        <w:tabs>
          <w:tab w:val="left" w:pos="1418"/>
        </w:tabs>
        <w:spacing w:after="0" w:line="322" w:lineRule="exact"/>
        <w:ind w:firstLine="820"/>
        <w:rPr>
          <w:sz w:val="24"/>
          <w:szCs w:val="24"/>
        </w:rPr>
      </w:pPr>
      <w:bookmarkStart w:id="3" w:name="bookmark11"/>
      <w:bookmarkStart w:id="4" w:name="bookmark10"/>
      <w:r w:rsidRPr="00081E84">
        <w:rPr>
          <w:sz w:val="24"/>
          <w:szCs w:val="24"/>
        </w:rPr>
        <w:t xml:space="preserve">Учебный план (Приложение </w:t>
      </w:r>
      <w:r>
        <w:rPr>
          <w:sz w:val="24"/>
          <w:szCs w:val="24"/>
        </w:rPr>
        <w:t xml:space="preserve"> 1</w:t>
      </w:r>
      <w:r w:rsidRPr="00081E84">
        <w:rPr>
          <w:sz w:val="24"/>
          <w:szCs w:val="24"/>
        </w:rPr>
        <w:t>)</w:t>
      </w:r>
      <w:bookmarkEnd w:id="3"/>
    </w:p>
    <w:p w:rsidR="004D54B2" w:rsidRPr="00081E84" w:rsidRDefault="004D54B2" w:rsidP="002F1092">
      <w:pPr>
        <w:pStyle w:val="10"/>
        <w:keepNext/>
        <w:keepLines/>
        <w:numPr>
          <w:ilvl w:val="1"/>
          <w:numId w:val="35"/>
        </w:numPr>
        <w:shd w:val="clear" w:color="auto" w:fill="auto"/>
        <w:tabs>
          <w:tab w:val="left" w:pos="1418"/>
        </w:tabs>
        <w:spacing w:after="0" w:line="322" w:lineRule="exact"/>
        <w:ind w:firstLine="820"/>
        <w:rPr>
          <w:sz w:val="24"/>
          <w:szCs w:val="24"/>
        </w:rPr>
      </w:pPr>
      <w:r w:rsidRPr="00081E84">
        <w:rPr>
          <w:sz w:val="24"/>
          <w:szCs w:val="24"/>
        </w:rPr>
        <w:t xml:space="preserve">Календарный учебный график (Приложение </w:t>
      </w:r>
      <w:r w:rsidR="00146FCE">
        <w:rPr>
          <w:sz w:val="24"/>
          <w:szCs w:val="24"/>
        </w:rPr>
        <w:t>2</w:t>
      </w:r>
      <w:r w:rsidRPr="00081E84">
        <w:rPr>
          <w:sz w:val="24"/>
          <w:szCs w:val="24"/>
        </w:rPr>
        <w:t>)</w:t>
      </w:r>
      <w:bookmarkEnd w:id="4"/>
    </w:p>
    <w:p w:rsidR="004D54B2" w:rsidRPr="00081E84" w:rsidRDefault="004D54B2" w:rsidP="002F1092">
      <w:pPr>
        <w:pStyle w:val="10"/>
        <w:keepNext/>
        <w:keepLines/>
        <w:numPr>
          <w:ilvl w:val="1"/>
          <w:numId w:val="35"/>
        </w:numPr>
        <w:shd w:val="clear" w:color="auto" w:fill="auto"/>
        <w:tabs>
          <w:tab w:val="left" w:pos="1418"/>
        </w:tabs>
        <w:spacing w:after="0" w:line="322" w:lineRule="exact"/>
        <w:ind w:firstLine="820"/>
        <w:rPr>
          <w:sz w:val="24"/>
          <w:szCs w:val="24"/>
        </w:rPr>
      </w:pPr>
      <w:bookmarkStart w:id="5" w:name="bookmark12"/>
      <w:r w:rsidRPr="00081E84">
        <w:rPr>
          <w:sz w:val="24"/>
          <w:szCs w:val="24"/>
        </w:rPr>
        <w:t>Аннотации рабочих программ дисциплин (Приложение 3)</w:t>
      </w:r>
      <w:bookmarkEnd w:id="5"/>
    </w:p>
    <w:p w:rsidR="001E07BB" w:rsidRDefault="001E07BB" w:rsidP="00146FCE">
      <w:pPr>
        <w:pStyle w:val="10"/>
        <w:keepNext/>
        <w:keepLines/>
        <w:numPr>
          <w:ilvl w:val="2"/>
          <w:numId w:val="54"/>
        </w:numPr>
        <w:shd w:val="clear" w:color="auto" w:fill="auto"/>
        <w:tabs>
          <w:tab w:val="left" w:pos="1418"/>
        </w:tabs>
        <w:spacing w:after="0" w:line="322" w:lineRule="exact"/>
        <w:rPr>
          <w:sz w:val="24"/>
          <w:szCs w:val="24"/>
        </w:rPr>
      </w:pPr>
      <w:bookmarkStart w:id="6" w:name="bookmark13"/>
      <w:r>
        <w:rPr>
          <w:sz w:val="24"/>
          <w:szCs w:val="24"/>
        </w:rPr>
        <w:t xml:space="preserve">Рабочие программы дисциплин </w:t>
      </w:r>
      <w:r w:rsidR="006268A2">
        <w:rPr>
          <w:sz w:val="24"/>
          <w:szCs w:val="24"/>
        </w:rPr>
        <w:t>(Приложение 3.3.1)</w:t>
      </w:r>
    </w:p>
    <w:p w:rsidR="006268A2" w:rsidRDefault="006268A2" w:rsidP="00146FCE">
      <w:pPr>
        <w:pStyle w:val="10"/>
        <w:keepNext/>
        <w:keepLines/>
        <w:numPr>
          <w:ilvl w:val="2"/>
          <w:numId w:val="54"/>
        </w:numPr>
        <w:shd w:val="clear" w:color="auto" w:fill="auto"/>
        <w:tabs>
          <w:tab w:val="left" w:pos="1418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>Рабочая программа Государственной итоговой аттестации (Приложение 3.3.2)</w:t>
      </w:r>
    </w:p>
    <w:p w:rsidR="004D54B2" w:rsidRPr="00081E84" w:rsidRDefault="004D54B2" w:rsidP="002F1092">
      <w:pPr>
        <w:pStyle w:val="10"/>
        <w:keepNext/>
        <w:keepLines/>
        <w:numPr>
          <w:ilvl w:val="1"/>
          <w:numId w:val="35"/>
        </w:numPr>
        <w:shd w:val="clear" w:color="auto" w:fill="auto"/>
        <w:tabs>
          <w:tab w:val="left" w:pos="1418"/>
        </w:tabs>
        <w:spacing w:after="0" w:line="322" w:lineRule="exact"/>
        <w:ind w:firstLine="820"/>
        <w:rPr>
          <w:sz w:val="24"/>
          <w:szCs w:val="24"/>
        </w:rPr>
      </w:pPr>
      <w:r w:rsidRPr="00081E84">
        <w:rPr>
          <w:sz w:val="24"/>
          <w:szCs w:val="24"/>
        </w:rPr>
        <w:t>Программ</w:t>
      </w:r>
      <w:r w:rsidR="006268A2">
        <w:rPr>
          <w:sz w:val="24"/>
          <w:szCs w:val="24"/>
        </w:rPr>
        <w:t>ы</w:t>
      </w:r>
      <w:r w:rsidRPr="00081E84">
        <w:rPr>
          <w:sz w:val="24"/>
          <w:szCs w:val="24"/>
        </w:rPr>
        <w:t xml:space="preserve"> практики (Приложение 4)</w:t>
      </w:r>
      <w:bookmarkEnd w:id="6"/>
    </w:p>
    <w:p w:rsidR="004D54B2" w:rsidRPr="00081E84" w:rsidRDefault="004D54B2" w:rsidP="004D54B2">
      <w:pPr>
        <w:pStyle w:val="21"/>
        <w:shd w:val="clear" w:color="auto" w:fill="auto"/>
        <w:spacing w:before="0" w:after="0"/>
        <w:ind w:firstLine="8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Практики проводятся на клинических базах, с которыми заключены соответствующие договора (табл.2)</w:t>
      </w:r>
    </w:p>
    <w:p w:rsidR="00DB4769" w:rsidRDefault="00DB4769" w:rsidP="004D54B2">
      <w:pPr>
        <w:pStyle w:val="21"/>
        <w:shd w:val="clear" w:color="auto" w:fill="auto"/>
        <w:spacing w:before="0" w:after="0"/>
        <w:ind w:firstLine="820"/>
        <w:jc w:val="both"/>
        <w:rPr>
          <w:sz w:val="24"/>
          <w:szCs w:val="24"/>
        </w:rPr>
      </w:pPr>
    </w:p>
    <w:p w:rsidR="00DB4769" w:rsidRDefault="00DB4769" w:rsidP="004D54B2">
      <w:pPr>
        <w:pStyle w:val="21"/>
        <w:shd w:val="clear" w:color="auto" w:fill="auto"/>
        <w:spacing w:before="0" w:after="0"/>
        <w:ind w:firstLine="820"/>
        <w:jc w:val="both"/>
        <w:rPr>
          <w:sz w:val="24"/>
          <w:szCs w:val="24"/>
        </w:rPr>
      </w:pPr>
    </w:p>
    <w:p w:rsidR="004D54B2" w:rsidRPr="00081E84" w:rsidRDefault="004D54B2" w:rsidP="004D54B2">
      <w:pPr>
        <w:pStyle w:val="21"/>
        <w:shd w:val="clear" w:color="auto" w:fill="auto"/>
        <w:spacing w:before="0" w:after="0"/>
        <w:ind w:firstLine="8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Таблица 2. Клинические базы проведения практики обучающихся в ординатуре, по специальности Терапия</w:t>
      </w:r>
    </w:p>
    <w:p w:rsidR="00A963A0" w:rsidRPr="00081E84" w:rsidRDefault="00A963A0" w:rsidP="00092DCE">
      <w:pPr>
        <w:pStyle w:val="21"/>
        <w:shd w:val="clear" w:color="auto" w:fill="auto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924"/>
        <w:gridCol w:w="2981"/>
      </w:tblGrid>
      <w:tr w:rsidR="00A963A0" w:rsidRPr="00081E84" w:rsidTr="00C72AF2">
        <w:tc>
          <w:tcPr>
            <w:tcW w:w="817" w:type="dxa"/>
            <w:shd w:val="clear" w:color="auto" w:fill="auto"/>
          </w:tcPr>
          <w:p w:rsidR="00A963A0" w:rsidRPr="00DB4769" w:rsidRDefault="00A963A0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№</w:t>
            </w:r>
          </w:p>
          <w:p w:rsidR="00A963A0" w:rsidRPr="00DB4769" w:rsidRDefault="00A963A0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A963A0" w:rsidRPr="00DB4769" w:rsidRDefault="00A963A0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3119" w:type="dxa"/>
            <w:shd w:val="clear" w:color="auto" w:fill="auto"/>
          </w:tcPr>
          <w:p w:rsidR="00A963A0" w:rsidRPr="00DB4769" w:rsidRDefault="00A963A0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Реквизиты договора</w:t>
            </w:r>
          </w:p>
        </w:tc>
      </w:tr>
      <w:tr w:rsidR="00A963A0" w:rsidRPr="00081E84" w:rsidTr="00C72AF2">
        <w:tc>
          <w:tcPr>
            <w:tcW w:w="817" w:type="dxa"/>
            <w:shd w:val="clear" w:color="auto" w:fill="auto"/>
          </w:tcPr>
          <w:p w:rsidR="00A963A0" w:rsidRPr="00DB4769" w:rsidRDefault="00A963A0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A963A0" w:rsidRPr="00DB4769" w:rsidRDefault="00C14AFA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ГБ</w:t>
            </w:r>
            <w:r w:rsidR="00A963A0" w:rsidRPr="00DB4769">
              <w:rPr>
                <w:sz w:val="20"/>
                <w:szCs w:val="20"/>
              </w:rPr>
              <w:t xml:space="preserve">УЗ </w:t>
            </w:r>
            <w:r w:rsidR="009D475E" w:rsidRPr="00DB4769">
              <w:rPr>
                <w:sz w:val="20"/>
                <w:szCs w:val="20"/>
              </w:rPr>
              <w:t xml:space="preserve">РБ </w:t>
            </w:r>
            <w:r w:rsidR="00A963A0" w:rsidRPr="00DB4769">
              <w:rPr>
                <w:sz w:val="20"/>
                <w:szCs w:val="20"/>
              </w:rPr>
              <w:t xml:space="preserve">Республиканская </w:t>
            </w:r>
            <w:r w:rsidR="001E4C53" w:rsidRPr="00DB4769">
              <w:rPr>
                <w:sz w:val="20"/>
                <w:szCs w:val="20"/>
              </w:rPr>
              <w:t xml:space="preserve">клиническая больница им. Г.Г. </w:t>
            </w:r>
            <w:proofErr w:type="spellStart"/>
            <w:r w:rsidR="00A963A0" w:rsidRPr="00DB4769">
              <w:rPr>
                <w:sz w:val="20"/>
                <w:szCs w:val="20"/>
              </w:rPr>
              <w:t>Куватова</w:t>
            </w:r>
            <w:proofErr w:type="spellEnd"/>
            <w:r w:rsidR="00A963A0" w:rsidRPr="00DB4769">
              <w:rPr>
                <w:sz w:val="20"/>
                <w:szCs w:val="20"/>
              </w:rPr>
              <w:t>, ул. Достоевского, 132</w:t>
            </w:r>
          </w:p>
        </w:tc>
        <w:tc>
          <w:tcPr>
            <w:tcW w:w="3119" w:type="dxa"/>
            <w:shd w:val="clear" w:color="auto" w:fill="auto"/>
          </w:tcPr>
          <w:p w:rsidR="00A963A0" w:rsidRPr="00DB4769" w:rsidRDefault="004C7C53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15.01.2015</w:t>
            </w:r>
            <w:r w:rsidR="00A963A0" w:rsidRPr="00DB4769">
              <w:rPr>
                <w:sz w:val="20"/>
                <w:szCs w:val="20"/>
              </w:rPr>
              <w:t xml:space="preserve"> г.</w:t>
            </w:r>
          </w:p>
          <w:p w:rsidR="00A963A0" w:rsidRPr="00DB4769" w:rsidRDefault="00A963A0" w:rsidP="004C7C53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№</w:t>
            </w:r>
            <w:r w:rsidR="004C7C53" w:rsidRPr="00DB4769">
              <w:rPr>
                <w:sz w:val="20"/>
                <w:szCs w:val="20"/>
              </w:rPr>
              <w:t>2</w:t>
            </w:r>
          </w:p>
        </w:tc>
      </w:tr>
      <w:tr w:rsidR="00A963A0" w:rsidRPr="00081E84" w:rsidTr="00C72AF2">
        <w:tc>
          <w:tcPr>
            <w:tcW w:w="817" w:type="dxa"/>
            <w:shd w:val="clear" w:color="auto" w:fill="auto"/>
          </w:tcPr>
          <w:p w:rsidR="00A963A0" w:rsidRPr="00DB4769" w:rsidRDefault="00A963A0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A963A0" w:rsidRPr="00DB4769" w:rsidRDefault="00A963A0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 xml:space="preserve">ГБУЗ </w:t>
            </w:r>
            <w:r w:rsidR="009D475E" w:rsidRPr="00DB4769">
              <w:rPr>
                <w:sz w:val="20"/>
                <w:szCs w:val="20"/>
              </w:rPr>
              <w:t xml:space="preserve">РБ </w:t>
            </w:r>
            <w:r w:rsidRPr="00DB4769">
              <w:rPr>
                <w:sz w:val="20"/>
                <w:szCs w:val="20"/>
              </w:rPr>
              <w:t>Городская клиническая больница №21 г. Уфа,</w:t>
            </w:r>
          </w:p>
          <w:p w:rsidR="00A963A0" w:rsidRPr="00DB4769" w:rsidRDefault="00CB621D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у</w:t>
            </w:r>
            <w:r w:rsidR="00A963A0" w:rsidRPr="00DB4769">
              <w:rPr>
                <w:sz w:val="20"/>
                <w:szCs w:val="20"/>
              </w:rPr>
              <w:t>л. Лесной проезд, 3</w:t>
            </w:r>
          </w:p>
        </w:tc>
        <w:tc>
          <w:tcPr>
            <w:tcW w:w="3119" w:type="dxa"/>
            <w:shd w:val="clear" w:color="auto" w:fill="auto"/>
          </w:tcPr>
          <w:p w:rsidR="00A963A0" w:rsidRPr="00DB4769" w:rsidRDefault="004C7C53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-</w:t>
            </w:r>
          </w:p>
        </w:tc>
      </w:tr>
      <w:tr w:rsidR="00A963A0" w:rsidRPr="00081E84" w:rsidTr="00C72AF2">
        <w:tc>
          <w:tcPr>
            <w:tcW w:w="817" w:type="dxa"/>
            <w:shd w:val="clear" w:color="auto" w:fill="auto"/>
          </w:tcPr>
          <w:p w:rsidR="00A963A0" w:rsidRPr="00DB4769" w:rsidRDefault="00A963A0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A963A0" w:rsidRPr="00DB4769" w:rsidRDefault="00A963A0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 xml:space="preserve">ГБУЗ РБ Больница скорой медицинской помощи г. Уфа, </w:t>
            </w:r>
          </w:p>
          <w:p w:rsidR="00A963A0" w:rsidRPr="00DB4769" w:rsidRDefault="00A963A0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 xml:space="preserve">ул. </w:t>
            </w:r>
            <w:proofErr w:type="spellStart"/>
            <w:r w:rsidRPr="00DB4769">
              <w:rPr>
                <w:sz w:val="20"/>
                <w:szCs w:val="20"/>
              </w:rPr>
              <w:t>Батырская</w:t>
            </w:r>
            <w:proofErr w:type="spellEnd"/>
            <w:r w:rsidRPr="00DB4769">
              <w:rPr>
                <w:sz w:val="20"/>
                <w:szCs w:val="20"/>
              </w:rPr>
              <w:t>, 39/2</w:t>
            </w:r>
          </w:p>
        </w:tc>
        <w:tc>
          <w:tcPr>
            <w:tcW w:w="3119" w:type="dxa"/>
            <w:shd w:val="clear" w:color="auto" w:fill="auto"/>
          </w:tcPr>
          <w:p w:rsidR="00A963A0" w:rsidRPr="00DB4769" w:rsidRDefault="004C7C53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-</w:t>
            </w:r>
          </w:p>
        </w:tc>
      </w:tr>
      <w:tr w:rsidR="00A963A0" w:rsidRPr="00081E84" w:rsidTr="00C72AF2">
        <w:tc>
          <w:tcPr>
            <w:tcW w:w="817" w:type="dxa"/>
            <w:shd w:val="clear" w:color="auto" w:fill="auto"/>
          </w:tcPr>
          <w:p w:rsidR="00A963A0" w:rsidRPr="00DB4769" w:rsidRDefault="00A963A0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A963A0" w:rsidRPr="00DB4769" w:rsidRDefault="00A963A0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 xml:space="preserve">МБУЗ Городская клиническая больница №5 ГО г. Уфа, </w:t>
            </w:r>
          </w:p>
          <w:p w:rsidR="00A963A0" w:rsidRPr="00DB4769" w:rsidRDefault="00CB621D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у</w:t>
            </w:r>
            <w:r w:rsidR="00A963A0" w:rsidRPr="00DB4769">
              <w:rPr>
                <w:sz w:val="20"/>
                <w:szCs w:val="20"/>
              </w:rPr>
              <w:t>л. Пархоменко, 93</w:t>
            </w:r>
          </w:p>
        </w:tc>
        <w:tc>
          <w:tcPr>
            <w:tcW w:w="3119" w:type="dxa"/>
            <w:shd w:val="clear" w:color="auto" w:fill="auto"/>
          </w:tcPr>
          <w:p w:rsidR="00A963A0" w:rsidRPr="00DB4769" w:rsidRDefault="004C7C53" w:rsidP="004C7C53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15.01.2015</w:t>
            </w:r>
            <w:r w:rsidR="00A963A0" w:rsidRPr="00DB4769">
              <w:rPr>
                <w:sz w:val="20"/>
                <w:szCs w:val="20"/>
              </w:rPr>
              <w:t xml:space="preserve"> г. №</w:t>
            </w:r>
            <w:r w:rsidRPr="00DB4769">
              <w:rPr>
                <w:sz w:val="20"/>
                <w:szCs w:val="20"/>
              </w:rPr>
              <w:t>34</w:t>
            </w:r>
          </w:p>
        </w:tc>
      </w:tr>
      <w:tr w:rsidR="0022534D" w:rsidRPr="00081E84" w:rsidTr="00204AB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22534D" w:rsidRPr="00DB4769" w:rsidRDefault="0022534D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22534D" w:rsidRPr="00DB4769" w:rsidRDefault="0022534D" w:rsidP="00081E84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 xml:space="preserve">МБУЗ городская клиническая больница №18 ГО г. Уфа, </w:t>
            </w:r>
          </w:p>
          <w:p w:rsidR="0022534D" w:rsidRPr="00DB4769" w:rsidRDefault="0022534D" w:rsidP="00081E84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ул. Блюхера, 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534D" w:rsidRPr="00DB4769" w:rsidRDefault="004C7C53" w:rsidP="00081E84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-</w:t>
            </w:r>
          </w:p>
        </w:tc>
      </w:tr>
      <w:tr w:rsidR="0022534D" w:rsidRPr="00081E84" w:rsidTr="00204AB5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2534D" w:rsidRPr="00DB4769" w:rsidRDefault="0022534D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22534D" w:rsidRPr="00DB4769" w:rsidRDefault="0022534D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МБУЗ Городская клиническая больница №8 ГО г. Уфа,</w:t>
            </w:r>
          </w:p>
          <w:p w:rsidR="0022534D" w:rsidRPr="00DB4769" w:rsidRDefault="00CB621D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у</w:t>
            </w:r>
            <w:r w:rsidR="0022534D" w:rsidRPr="00DB4769">
              <w:rPr>
                <w:sz w:val="20"/>
                <w:szCs w:val="20"/>
              </w:rPr>
              <w:t>л. 40 лет Октября,1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22534D" w:rsidRPr="00DB4769" w:rsidRDefault="004C7C53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-</w:t>
            </w:r>
          </w:p>
        </w:tc>
      </w:tr>
      <w:tr w:rsidR="00CB621D" w:rsidRPr="00081E84" w:rsidTr="0097516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CB621D" w:rsidRPr="00DB4769" w:rsidRDefault="00CB621D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CB621D" w:rsidRPr="00DB4769" w:rsidRDefault="00CB621D" w:rsidP="00C72AF2">
            <w:pPr>
              <w:spacing w:after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Клиника БГМУ г. Уфа, ул. Шафиева,2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CB621D" w:rsidRPr="00DB4769" w:rsidRDefault="004C7C53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>-</w:t>
            </w:r>
          </w:p>
        </w:tc>
      </w:tr>
      <w:tr w:rsidR="00CB621D" w:rsidRPr="00081E84" w:rsidTr="00975167">
        <w:tc>
          <w:tcPr>
            <w:tcW w:w="817" w:type="dxa"/>
            <w:tcBorders>
              <w:top w:val="nil"/>
            </w:tcBorders>
            <w:shd w:val="clear" w:color="auto" w:fill="auto"/>
          </w:tcPr>
          <w:p w:rsidR="00CB621D" w:rsidRPr="00DB4769" w:rsidRDefault="00CB621D" w:rsidP="001E4C53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CB621D" w:rsidRPr="00DB4769" w:rsidRDefault="00CB621D" w:rsidP="00C72AF2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CB621D" w:rsidRPr="00DB4769" w:rsidRDefault="00CB621D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2534D" w:rsidRPr="00081E84" w:rsidTr="00DF5A5A">
        <w:trPr>
          <w:trHeight w:val="571"/>
        </w:trPr>
        <w:tc>
          <w:tcPr>
            <w:tcW w:w="817" w:type="dxa"/>
            <w:shd w:val="clear" w:color="auto" w:fill="auto"/>
          </w:tcPr>
          <w:p w:rsidR="0022534D" w:rsidRPr="00DB4769" w:rsidRDefault="0022534D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22534D" w:rsidRPr="00DB4769" w:rsidRDefault="0022534D" w:rsidP="00DF5A5A">
            <w:pPr>
              <w:shd w:val="clear" w:color="auto" w:fill="FFFFFF"/>
              <w:spacing w:before="0" w:beforeAutospacing="0" w:after="0" w:afterAutospacing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4769">
              <w:rPr>
                <w:color w:val="000000"/>
                <w:sz w:val="20"/>
                <w:szCs w:val="20"/>
              </w:rPr>
              <w:t xml:space="preserve">ГБУЗ </w:t>
            </w:r>
            <w:r w:rsidR="009D475E" w:rsidRPr="00DB4769">
              <w:rPr>
                <w:color w:val="000000"/>
                <w:sz w:val="20"/>
                <w:szCs w:val="20"/>
              </w:rPr>
              <w:t xml:space="preserve">РБ </w:t>
            </w:r>
            <w:r w:rsidRPr="00DB4769">
              <w:rPr>
                <w:color w:val="000000"/>
                <w:sz w:val="20"/>
                <w:szCs w:val="20"/>
              </w:rPr>
              <w:t>Республиканский клинический госпиталь ветеранов войн, ул. Тукая,48</w:t>
            </w:r>
          </w:p>
          <w:p w:rsidR="0022534D" w:rsidRPr="00DB4769" w:rsidRDefault="0022534D" w:rsidP="00081E84">
            <w:pPr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534D" w:rsidRPr="00DB4769" w:rsidRDefault="004C7C53" w:rsidP="0022534D">
            <w:p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B4769">
              <w:rPr>
                <w:color w:val="000000"/>
                <w:sz w:val="20"/>
                <w:szCs w:val="20"/>
              </w:rPr>
              <w:t>15.01.2015</w:t>
            </w:r>
            <w:r w:rsidR="0022534D" w:rsidRPr="00DB4769">
              <w:rPr>
                <w:color w:val="000000"/>
                <w:sz w:val="20"/>
                <w:szCs w:val="20"/>
              </w:rPr>
              <w:t xml:space="preserve"> г.</w:t>
            </w:r>
          </w:p>
          <w:p w:rsidR="0022534D" w:rsidRPr="00DB4769" w:rsidRDefault="0022534D" w:rsidP="0022534D">
            <w:p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B4769">
              <w:rPr>
                <w:color w:val="000000"/>
                <w:sz w:val="20"/>
                <w:szCs w:val="20"/>
              </w:rPr>
              <w:t>№</w:t>
            </w:r>
            <w:r w:rsidR="004C7C53" w:rsidRPr="00DB4769">
              <w:rPr>
                <w:color w:val="000000"/>
                <w:sz w:val="20"/>
                <w:szCs w:val="20"/>
              </w:rPr>
              <w:t>6/1</w:t>
            </w:r>
          </w:p>
          <w:p w:rsidR="0022534D" w:rsidRPr="00DB4769" w:rsidRDefault="0022534D" w:rsidP="00A963A0">
            <w:pPr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7C53" w:rsidRPr="00081E84" w:rsidTr="00DF5A5A">
        <w:trPr>
          <w:trHeight w:val="571"/>
        </w:trPr>
        <w:tc>
          <w:tcPr>
            <w:tcW w:w="817" w:type="dxa"/>
            <w:shd w:val="clear" w:color="auto" w:fill="auto"/>
          </w:tcPr>
          <w:p w:rsidR="004C7C53" w:rsidRPr="00DB4769" w:rsidRDefault="004C7C53" w:rsidP="002F1092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4C7C53" w:rsidRPr="00DB4769" w:rsidRDefault="004C7C53" w:rsidP="004C7C53">
            <w:pPr>
              <w:spacing w:before="0" w:beforeAutospacing="0" w:after="0" w:afterAutospacing="0"/>
              <w:ind w:left="0" w:hanging="108"/>
              <w:rPr>
                <w:sz w:val="20"/>
                <w:szCs w:val="20"/>
              </w:rPr>
            </w:pPr>
            <w:r w:rsidRPr="00DB4769">
              <w:rPr>
                <w:sz w:val="20"/>
                <w:szCs w:val="20"/>
              </w:rPr>
              <w:t xml:space="preserve">МБУЗ городская клиническая больница №13 ГО г. Уфа, </w:t>
            </w:r>
          </w:p>
          <w:p w:rsidR="004C7C53" w:rsidRPr="00DB4769" w:rsidRDefault="004C7C53" w:rsidP="00DF5A5A">
            <w:pPr>
              <w:shd w:val="clear" w:color="auto" w:fill="FFFFFF"/>
              <w:spacing w:before="0" w:beforeAutospacing="0" w:after="0" w:afterAutospacing="0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4769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B4769">
              <w:rPr>
                <w:color w:val="000000"/>
                <w:sz w:val="20"/>
                <w:szCs w:val="20"/>
              </w:rPr>
              <w:t>Нежинская</w:t>
            </w:r>
            <w:proofErr w:type="spellEnd"/>
            <w:r w:rsidRPr="00DB4769">
              <w:rPr>
                <w:color w:val="000000"/>
                <w:sz w:val="20"/>
                <w:szCs w:val="20"/>
              </w:rPr>
              <w:t>, 28</w:t>
            </w:r>
          </w:p>
        </w:tc>
        <w:tc>
          <w:tcPr>
            <w:tcW w:w="3119" w:type="dxa"/>
            <w:shd w:val="clear" w:color="auto" w:fill="auto"/>
          </w:tcPr>
          <w:p w:rsidR="004C7C53" w:rsidRPr="00DB4769" w:rsidRDefault="004C7C53" w:rsidP="0022534D">
            <w:p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B4769">
              <w:rPr>
                <w:color w:val="000000"/>
                <w:sz w:val="20"/>
                <w:szCs w:val="20"/>
              </w:rPr>
              <w:t>15.12.2015 г.</w:t>
            </w:r>
          </w:p>
          <w:p w:rsidR="004C7C53" w:rsidRPr="00DB4769" w:rsidRDefault="004C7C53" w:rsidP="0022534D">
            <w:p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B4769">
              <w:rPr>
                <w:color w:val="000000"/>
                <w:sz w:val="20"/>
                <w:szCs w:val="20"/>
              </w:rPr>
              <w:t>№37</w:t>
            </w:r>
          </w:p>
        </w:tc>
      </w:tr>
    </w:tbl>
    <w:p w:rsidR="0049222E" w:rsidRDefault="0049222E" w:rsidP="004D54B2">
      <w:pPr>
        <w:pStyle w:val="aa"/>
        <w:framePr w:w="9830" w:wrap="notBeside" w:vAnchor="text" w:hAnchor="text" w:xAlign="center" w:y="1"/>
        <w:shd w:val="clear" w:color="auto" w:fill="auto"/>
        <w:spacing w:line="322" w:lineRule="exact"/>
        <w:rPr>
          <w:sz w:val="24"/>
          <w:szCs w:val="24"/>
        </w:rPr>
      </w:pPr>
    </w:p>
    <w:p w:rsidR="004D54B2" w:rsidRPr="00081E84" w:rsidRDefault="004D54B2" w:rsidP="004D54B2">
      <w:pPr>
        <w:pStyle w:val="aa"/>
        <w:framePr w:w="9830" w:wrap="notBeside" w:vAnchor="text" w:hAnchor="text" w:xAlign="center" w:y="1"/>
        <w:shd w:val="clear" w:color="auto" w:fill="auto"/>
        <w:spacing w:line="322" w:lineRule="exact"/>
        <w:rPr>
          <w:sz w:val="24"/>
          <w:szCs w:val="24"/>
        </w:rPr>
      </w:pPr>
      <w:r w:rsidRPr="00081E84">
        <w:rPr>
          <w:sz w:val="24"/>
          <w:szCs w:val="24"/>
        </w:rPr>
        <w:t xml:space="preserve">4. Условия реализации </w:t>
      </w:r>
      <w:r w:rsidR="00E73CFA" w:rsidRPr="00081E84">
        <w:rPr>
          <w:sz w:val="24"/>
          <w:szCs w:val="24"/>
        </w:rPr>
        <w:t>ОО</w:t>
      </w:r>
      <w:r w:rsidRPr="00081E84">
        <w:rPr>
          <w:sz w:val="24"/>
          <w:szCs w:val="24"/>
        </w:rPr>
        <w:t xml:space="preserve">П подготовки специалиста (ресурсное обеспечение </w:t>
      </w:r>
      <w:r w:rsidR="00E73CFA" w:rsidRPr="00081E84">
        <w:rPr>
          <w:sz w:val="24"/>
          <w:szCs w:val="24"/>
        </w:rPr>
        <w:t>О</w:t>
      </w:r>
      <w:r w:rsidRPr="00081E84">
        <w:rPr>
          <w:sz w:val="24"/>
          <w:szCs w:val="24"/>
        </w:rPr>
        <w:t>ОП)</w:t>
      </w:r>
    </w:p>
    <w:p w:rsidR="004D54B2" w:rsidRPr="00081E84" w:rsidRDefault="004D54B2" w:rsidP="002F1092">
      <w:pPr>
        <w:pStyle w:val="10"/>
        <w:keepNext/>
        <w:keepLines/>
        <w:numPr>
          <w:ilvl w:val="0"/>
          <w:numId w:val="39"/>
        </w:numPr>
        <w:shd w:val="clear" w:color="auto" w:fill="auto"/>
        <w:tabs>
          <w:tab w:val="left" w:pos="1434"/>
        </w:tabs>
        <w:spacing w:before="93" w:after="4" w:line="280" w:lineRule="exact"/>
        <w:ind w:left="900"/>
        <w:rPr>
          <w:sz w:val="24"/>
          <w:szCs w:val="24"/>
        </w:rPr>
      </w:pPr>
      <w:bookmarkStart w:id="7" w:name="bookmark14"/>
      <w:r w:rsidRPr="00081E84">
        <w:rPr>
          <w:sz w:val="24"/>
          <w:szCs w:val="24"/>
        </w:rPr>
        <w:t xml:space="preserve">Кадровое обеспечение </w:t>
      </w:r>
      <w:r w:rsidR="00E73CFA" w:rsidRPr="00081E84">
        <w:rPr>
          <w:sz w:val="24"/>
          <w:szCs w:val="24"/>
        </w:rPr>
        <w:t>ОО</w:t>
      </w:r>
      <w:r w:rsidRPr="00081E84">
        <w:rPr>
          <w:sz w:val="24"/>
          <w:szCs w:val="24"/>
        </w:rPr>
        <w:t>П</w:t>
      </w:r>
      <w:bookmarkEnd w:id="7"/>
      <w:r w:rsidR="00975167">
        <w:rPr>
          <w:sz w:val="24"/>
          <w:szCs w:val="24"/>
        </w:rPr>
        <w:t xml:space="preserve"> (</w:t>
      </w:r>
      <w:r w:rsidR="00975167" w:rsidRPr="00081E84">
        <w:rPr>
          <w:sz w:val="24"/>
          <w:szCs w:val="24"/>
        </w:rPr>
        <w:t>Приложение 5</w:t>
      </w:r>
      <w:r w:rsidR="00975167">
        <w:rPr>
          <w:sz w:val="24"/>
          <w:szCs w:val="24"/>
        </w:rPr>
        <w:t>)</w:t>
      </w:r>
    </w:p>
    <w:p w:rsidR="004D54B2" w:rsidRPr="00081E84" w:rsidRDefault="004D54B2" w:rsidP="004D54B2">
      <w:pPr>
        <w:pStyle w:val="21"/>
        <w:shd w:val="clear" w:color="auto" w:fill="auto"/>
        <w:spacing w:before="0" w:after="0"/>
        <w:ind w:firstLine="6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Реализация программы ординатуры обеспечивается руководящими и научно- педагогическими работниками организации, а также лицами, привлекаемыми к реализации программы ординатуры на условиях гражданско-правового договора.</w:t>
      </w:r>
    </w:p>
    <w:p w:rsidR="0022534D" w:rsidRPr="00081E84" w:rsidRDefault="004D54B2" w:rsidP="004D54B2">
      <w:pPr>
        <w:pStyle w:val="21"/>
        <w:shd w:val="clear" w:color="auto" w:fill="auto"/>
        <w:spacing w:before="0" w:after="0"/>
        <w:ind w:firstLine="6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составляет </w:t>
      </w:r>
      <w:r w:rsidR="00195015" w:rsidRPr="00081E84">
        <w:rPr>
          <w:sz w:val="24"/>
          <w:szCs w:val="24"/>
        </w:rPr>
        <w:t>100%.</w:t>
      </w:r>
    </w:p>
    <w:p w:rsidR="004D54B2" w:rsidRPr="00081E84" w:rsidRDefault="004D54B2" w:rsidP="004D54B2">
      <w:pPr>
        <w:pStyle w:val="21"/>
        <w:shd w:val="clear" w:color="auto" w:fill="auto"/>
        <w:spacing w:before="0" w:after="0"/>
        <w:ind w:firstLine="6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ординатуры, составляет </w:t>
      </w:r>
      <w:r w:rsidR="00C14AFA" w:rsidRPr="00081E84">
        <w:rPr>
          <w:sz w:val="24"/>
          <w:szCs w:val="24"/>
        </w:rPr>
        <w:t>100%</w:t>
      </w:r>
      <w:r w:rsidRPr="00081E84">
        <w:rPr>
          <w:sz w:val="24"/>
          <w:szCs w:val="24"/>
        </w:rPr>
        <w:t>.</w:t>
      </w:r>
    </w:p>
    <w:p w:rsidR="00204AB5" w:rsidRPr="00081E84" w:rsidRDefault="004D54B2" w:rsidP="00F559CF">
      <w:pPr>
        <w:pStyle w:val="21"/>
        <w:shd w:val="clear" w:color="auto" w:fill="auto"/>
        <w:spacing w:before="0" w:after="0"/>
        <w:ind w:firstLine="66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(спецификой) реализуемой программы ординатуры (имеющих стаж работы в данной профессиональной области не менее 3 лет), в общем числе работников, р</w:t>
      </w:r>
      <w:r w:rsidR="00C14AFA" w:rsidRPr="00081E84">
        <w:rPr>
          <w:sz w:val="24"/>
          <w:szCs w:val="24"/>
        </w:rPr>
        <w:t xml:space="preserve">еализующих программу ординатуры </w:t>
      </w:r>
      <w:r w:rsidR="00975167">
        <w:rPr>
          <w:sz w:val="24"/>
          <w:szCs w:val="24"/>
        </w:rPr>
        <w:t>1</w:t>
      </w:r>
      <w:r w:rsidR="00437DE7">
        <w:rPr>
          <w:sz w:val="24"/>
          <w:szCs w:val="24"/>
        </w:rPr>
        <w:t>9</w:t>
      </w:r>
      <w:r w:rsidR="00975167">
        <w:rPr>
          <w:sz w:val="24"/>
          <w:szCs w:val="24"/>
        </w:rPr>
        <w:t>%</w:t>
      </w:r>
      <w:r w:rsidR="00F559CF">
        <w:rPr>
          <w:sz w:val="24"/>
          <w:szCs w:val="24"/>
        </w:rPr>
        <w:t>.</w:t>
      </w:r>
    </w:p>
    <w:p w:rsidR="00CC4DEF" w:rsidRDefault="00CC4DEF" w:rsidP="00204AB5">
      <w:pPr>
        <w:pStyle w:val="10"/>
        <w:keepNext/>
        <w:keepLines/>
        <w:shd w:val="clear" w:color="auto" w:fill="auto"/>
        <w:tabs>
          <w:tab w:val="left" w:pos="1185"/>
        </w:tabs>
        <w:spacing w:after="68" w:line="331" w:lineRule="exact"/>
        <w:rPr>
          <w:sz w:val="24"/>
          <w:szCs w:val="24"/>
        </w:rPr>
      </w:pPr>
      <w:bookmarkStart w:id="8" w:name="bookmark17"/>
    </w:p>
    <w:p w:rsidR="00204AB5" w:rsidRPr="00081E84" w:rsidRDefault="00204AB5" w:rsidP="00204AB5">
      <w:pPr>
        <w:pStyle w:val="10"/>
        <w:keepNext/>
        <w:keepLines/>
        <w:shd w:val="clear" w:color="auto" w:fill="auto"/>
        <w:tabs>
          <w:tab w:val="left" w:pos="1185"/>
        </w:tabs>
        <w:spacing w:after="68" w:line="331" w:lineRule="exact"/>
        <w:rPr>
          <w:sz w:val="24"/>
          <w:szCs w:val="24"/>
        </w:rPr>
      </w:pPr>
    </w:p>
    <w:p w:rsidR="005A521B" w:rsidRPr="00081E84" w:rsidRDefault="005A521B" w:rsidP="002F1092">
      <w:pPr>
        <w:pStyle w:val="10"/>
        <w:keepNext/>
        <w:keepLines/>
        <w:numPr>
          <w:ilvl w:val="0"/>
          <w:numId w:val="40"/>
        </w:numPr>
        <w:shd w:val="clear" w:color="auto" w:fill="auto"/>
        <w:spacing w:after="0" w:line="322" w:lineRule="exact"/>
        <w:rPr>
          <w:sz w:val="24"/>
          <w:szCs w:val="24"/>
        </w:rPr>
      </w:pPr>
      <w:bookmarkStart w:id="9" w:name="bookmark15"/>
      <w:r w:rsidRPr="00081E84">
        <w:rPr>
          <w:sz w:val="24"/>
          <w:szCs w:val="24"/>
        </w:rPr>
        <w:t>Информационно-библиотечное и методическое обеспечение</w:t>
      </w:r>
      <w:bookmarkEnd w:id="9"/>
      <w:r w:rsidR="00975167">
        <w:rPr>
          <w:sz w:val="24"/>
          <w:szCs w:val="24"/>
        </w:rPr>
        <w:t xml:space="preserve">  </w:t>
      </w:r>
    </w:p>
    <w:p w:rsidR="005A521B" w:rsidRPr="00081E84" w:rsidRDefault="005A521B" w:rsidP="00A12D08">
      <w:pPr>
        <w:pStyle w:val="21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Реализация ООП по специальности 31.08.49  Терапия обеспечивается доступом каждого обучающегося к библиотечным фондам и базам данных, которые соответствуют содержанию дисциплин образовательной программы, наличием методических пособий и рекомендаций по всем дисциплинам и по всем видам занятий, а также наглядными пособиями, мультимедийными, аудио-, видеоматериалами.</w:t>
      </w:r>
    </w:p>
    <w:p w:rsidR="005A521B" w:rsidRPr="00081E84" w:rsidRDefault="005A521B" w:rsidP="00A12D08">
      <w:pPr>
        <w:pStyle w:val="21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5A521B" w:rsidRDefault="005A521B" w:rsidP="009F1E02">
      <w:pPr>
        <w:pStyle w:val="10"/>
        <w:keepNext/>
        <w:keepLines/>
        <w:shd w:val="clear" w:color="auto" w:fill="auto"/>
        <w:tabs>
          <w:tab w:val="left" w:pos="709"/>
        </w:tabs>
        <w:spacing w:after="68" w:line="331" w:lineRule="exact"/>
        <w:rPr>
          <w:b w:val="0"/>
          <w:sz w:val="24"/>
          <w:szCs w:val="24"/>
        </w:rPr>
      </w:pPr>
      <w:r w:rsidRPr="00081E84">
        <w:rPr>
          <w:b w:val="0"/>
          <w:sz w:val="24"/>
          <w:szCs w:val="24"/>
        </w:rPr>
        <w:tab/>
        <w:t>Сведения об обеспеченности обучающихся основной учебной и учебно</w:t>
      </w:r>
      <w:r w:rsidRPr="00081E84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>-</w:t>
      </w:r>
      <w:r w:rsidRPr="00081E84">
        <w:rPr>
          <w:b w:val="0"/>
          <w:sz w:val="24"/>
          <w:szCs w:val="24"/>
        </w:rPr>
        <w:t xml:space="preserve">методической литературой: </w:t>
      </w:r>
      <w:r w:rsidR="00204AB5" w:rsidRPr="00D21ADC">
        <w:rPr>
          <w:sz w:val="24"/>
          <w:szCs w:val="24"/>
        </w:rPr>
        <w:t>П</w:t>
      </w:r>
      <w:r w:rsidRPr="00D21ADC">
        <w:rPr>
          <w:sz w:val="24"/>
          <w:szCs w:val="24"/>
        </w:rPr>
        <w:t>риложение 6</w:t>
      </w:r>
    </w:p>
    <w:p w:rsidR="009F1E02" w:rsidRDefault="009F1E02" w:rsidP="005A521B">
      <w:pPr>
        <w:pStyle w:val="10"/>
        <w:keepNext/>
        <w:keepLines/>
        <w:shd w:val="clear" w:color="auto" w:fill="auto"/>
        <w:tabs>
          <w:tab w:val="left" w:pos="709"/>
        </w:tabs>
        <w:spacing w:after="68" w:line="331" w:lineRule="exact"/>
        <w:rPr>
          <w:b w:val="0"/>
          <w:sz w:val="24"/>
          <w:szCs w:val="24"/>
        </w:rPr>
      </w:pPr>
    </w:p>
    <w:p w:rsidR="009F1E02" w:rsidRPr="00081E84" w:rsidRDefault="009F1E02" w:rsidP="005A521B">
      <w:pPr>
        <w:pStyle w:val="10"/>
        <w:keepNext/>
        <w:keepLines/>
        <w:shd w:val="clear" w:color="auto" w:fill="auto"/>
        <w:tabs>
          <w:tab w:val="left" w:pos="709"/>
        </w:tabs>
        <w:spacing w:after="68" w:line="331" w:lineRule="exact"/>
        <w:rPr>
          <w:b w:val="0"/>
          <w:sz w:val="24"/>
          <w:szCs w:val="24"/>
        </w:rPr>
      </w:pPr>
    </w:p>
    <w:p w:rsidR="009F1E02" w:rsidRPr="00081E84" w:rsidRDefault="00CB621D" w:rsidP="002F1092">
      <w:pPr>
        <w:pStyle w:val="10"/>
        <w:keepNext/>
        <w:keepLines/>
        <w:numPr>
          <w:ilvl w:val="1"/>
          <w:numId w:val="42"/>
        </w:numPr>
        <w:shd w:val="clear" w:color="auto" w:fill="auto"/>
        <w:tabs>
          <w:tab w:val="left" w:pos="1434"/>
        </w:tabs>
        <w:spacing w:after="97" w:line="280" w:lineRule="exact"/>
        <w:rPr>
          <w:sz w:val="24"/>
          <w:szCs w:val="24"/>
        </w:rPr>
      </w:pPr>
      <w:bookmarkStart w:id="10" w:name="bookmark16"/>
      <w:r>
        <w:rPr>
          <w:sz w:val="24"/>
          <w:szCs w:val="24"/>
        </w:rPr>
        <w:t xml:space="preserve"> </w:t>
      </w:r>
      <w:r w:rsidR="009F1E02" w:rsidRPr="00081E84">
        <w:rPr>
          <w:sz w:val="24"/>
          <w:szCs w:val="24"/>
        </w:rPr>
        <w:t>Материально-техническое обеспечение реализации ООП</w:t>
      </w:r>
      <w:bookmarkEnd w:id="10"/>
      <w:r w:rsidR="00975167">
        <w:rPr>
          <w:sz w:val="24"/>
          <w:szCs w:val="24"/>
        </w:rPr>
        <w:t xml:space="preserve"> (Приложение 7)</w:t>
      </w:r>
    </w:p>
    <w:p w:rsidR="00975167" w:rsidRDefault="00975167" w:rsidP="00975167">
      <w:pPr>
        <w:pStyle w:val="10"/>
        <w:keepNext/>
        <w:keepLines/>
        <w:shd w:val="clear" w:color="auto" w:fill="auto"/>
        <w:tabs>
          <w:tab w:val="left" w:pos="1185"/>
        </w:tabs>
        <w:spacing w:after="68" w:line="331" w:lineRule="exact"/>
        <w:ind w:left="740"/>
        <w:rPr>
          <w:sz w:val="24"/>
          <w:szCs w:val="24"/>
        </w:rPr>
      </w:pPr>
    </w:p>
    <w:p w:rsidR="00204AB5" w:rsidRPr="00081E84" w:rsidRDefault="00204AB5" w:rsidP="002F1092">
      <w:pPr>
        <w:pStyle w:val="10"/>
        <w:keepNext/>
        <w:keepLines/>
        <w:numPr>
          <w:ilvl w:val="0"/>
          <w:numId w:val="36"/>
        </w:numPr>
        <w:shd w:val="clear" w:color="auto" w:fill="auto"/>
        <w:tabs>
          <w:tab w:val="left" w:pos="1185"/>
        </w:tabs>
        <w:spacing w:after="68" w:line="331" w:lineRule="exact"/>
        <w:ind w:firstLine="740"/>
        <w:rPr>
          <w:sz w:val="24"/>
          <w:szCs w:val="24"/>
        </w:rPr>
      </w:pPr>
      <w:r w:rsidRPr="00081E84">
        <w:rPr>
          <w:sz w:val="24"/>
          <w:szCs w:val="24"/>
        </w:rPr>
        <w:t>Нормативно-методическое обеспечение системы оценки качества освоения обучающимися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ООП</w:t>
      </w:r>
    </w:p>
    <w:p w:rsidR="00204AB5" w:rsidRPr="00081E84" w:rsidRDefault="00204AB5" w:rsidP="002F1092">
      <w:pPr>
        <w:pStyle w:val="10"/>
        <w:keepNext/>
        <w:keepLines/>
        <w:numPr>
          <w:ilvl w:val="1"/>
          <w:numId w:val="36"/>
        </w:numPr>
        <w:shd w:val="clear" w:color="auto" w:fill="auto"/>
        <w:tabs>
          <w:tab w:val="left" w:pos="1317"/>
        </w:tabs>
        <w:spacing w:after="0" w:line="322" w:lineRule="exact"/>
        <w:ind w:firstLine="740"/>
        <w:rPr>
          <w:sz w:val="24"/>
          <w:szCs w:val="24"/>
        </w:rPr>
      </w:pPr>
      <w:bookmarkStart w:id="11" w:name="bookmark18"/>
      <w:r w:rsidRPr="00081E84">
        <w:rPr>
          <w:sz w:val="24"/>
          <w:szCs w:val="24"/>
        </w:rPr>
        <w:t>Фонды оценочных средств</w:t>
      </w:r>
      <w:bookmarkEnd w:id="11"/>
      <w:r w:rsidR="00975167" w:rsidRPr="00975167">
        <w:rPr>
          <w:sz w:val="24"/>
          <w:szCs w:val="24"/>
        </w:rPr>
        <w:t xml:space="preserve"> </w:t>
      </w:r>
      <w:r w:rsidR="00975167">
        <w:rPr>
          <w:sz w:val="24"/>
          <w:szCs w:val="24"/>
        </w:rPr>
        <w:t>(Приложение 8)</w:t>
      </w:r>
    </w:p>
    <w:p w:rsidR="00204AB5" w:rsidRPr="00081E84" w:rsidRDefault="00204AB5" w:rsidP="00204AB5">
      <w:pPr>
        <w:pStyle w:val="21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Для проведения текущего контроля успеваемости и промежуточной аттестации </w:t>
      </w:r>
      <w:r w:rsidRPr="00081E84">
        <w:rPr>
          <w:sz w:val="24"/>
          <w:szCs w:val="24"/>
        </w:rPr>
        <w:lastRenderedPageBreak/>
        <w:t>кафедрами созданы фонды оценочных средств.</w:t>
      </w:r>
    </w:p>
    <w:p w:rsidR="00204AB5" w:rsidRPr="00081E84" w:rsidRDefault="00204AB5" w:rsidP="00204AB5">
      <w:pPr>
        <w:pStyle w:val="21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Эти фонды включают: контрольные вопросы и типовые задания для практических занятий, зачетов и экзаменов; ситуационные задачи; перечень практических навыков и умений с критериями их оценки; тесты и компьютерные тестирующие программы; примерную тематику рефератов и т.п., а также иные формы контроля, позволяющие оценить степень освоения дисциплин образовательной программы.</w:t>
      </w:r>
    </w:p>
    <w:p w:rsidR="00A12D08" w:rsidRDefault="00204AB5" w:rsidP="00A12D08">
      <w:pPr>
        <w:pStyle w:val="21"/>
        <w:shd w:val="clear" w:color="auto" w:fill="auto"/>
        <w:spacing w:before="0" w:after="244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Фонды оценочных средств разрабатываются кафедрами на основании «Положения о порядке формирования оценочных средств БГМУ», утверждены учебно - методическим советом по </w:t>
      </w:r>
      <w:r w:rsidR="00CB621D">
        <w:rPr>
          <w:sz w:val="24"/>
          <w:szCs w:val="24"/>
        </w:rPr>
        <w:t>ординатуре и интернатуре</w:t>
      </w:r>
      <w:r w:rsidRPr="00081E84">
        <w:rPr>
          <w:sz w:val="24"/>
          <w:szCs w:val="24"/>
        </w:rPr>
        <w:t>, КНМС БГМУ</w:t>
      </w:r>
      <w:r w:rsidR="00CB065E">
        <w:rPr>
          <w:sz w:val="24"/>
          <w:szCs w:val="24"/>
        </w:rPr>
        <w:t>.</w:t>
      </w:r>
      <w:r w:rsidR="00CB621D">
        <w:rPr>
          <w:sz w:val="24"/>
          <w:szCs w:val="24"/>
        </w:rPr>
        <w:t xml:space="preserve"> </w:t>
      </w:r>
    </w:p>
    <w:p w:rsidR="00AD0A99" w:rsidRPr="00081E84" w:rsidRDefault="00E73CFA" w:rsidP="002F1092">
      <w:pPr>
        <w:pStyle w:val="10"/>
        <w:keepNext/>
        <w:keepLines/>
        <w:numPr>
          <w:ilvl w:val="1"/>
          <w:numId w:val="36"/>
        </w:numPr>
        <w:shd w:val="clear" w:color="auto" w:fill="auto"/>
        <w:tabs>
          <w:tab w:val="left" w:pos="1317"/>
        </w:tabs>
        <w:spacing w:after="0" w:line="317" w:lineRule="exact"/>
        <w:ind w:firstLine="740"/>
        <w:rPr>
          <w:sz w:val="24"/>
          <w:szCs w:val="24"/>
        </w:rPr>
      </w:pPr>
      <w:bookmarkStart w:id="12" w:name="bookmark19"/>
      <w:bookmarkEnd w:id="8"/>
      <w:r w:rsidRPr="00081E84">
        <w:rPr>
          <w:sz w:val="24"/>
          <w:szCs w:val="24"/>
        </w:rPr>
        <w:t>Г</w:t>
      </w:r>
      <w:r w:rsidR="00AD0A99" w:rsidRPr="00081E84">
        <w:rPr>
          <w:sz w:val="24"/>
          <w:szCs w:val="24"/>
        </w:rPr>
        <w:t xml:space="preserve">осударственная </w:t>
      </w:r>
      <w:r w:rsidRPr="00081E84">
        <w:rPr>
          <w:sz w:val="24"/>
          <w:szCs w:val="24"/>
        </w:rPr>
        <w:t xml:space="preserve">итоговая </w:t>
      </w:r>
      <w:r w:rsidR="00AD0A99" w:rsidRPr="00081E84">
        <w:rPr>
          <w:sz w:val="24"/>
          <w:szCs w:val="24"/>
        </w:rPr>
        <w:t>аттестация выпускников</w:t>
      </w:r>
      <w:bookmarkEnd w:id="12"/>
    </w:p>
    <w:p w:rsidR="00AD0A99" w:rsidRPr="00081E84" w:rsidRDefault="00AD0A99" w:rsidP="00AD0A99">
      <w:pPr>
        <w:pStyle w:val="21"/>
        <w:shd w:val="clear" w:color="auto" w:fill="auto"/>
        <w:spacing w:before="0" w:after="0" w:line="317" w:lineRule="exact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Государственная итоговая аттестация обучающихся по результатам освоения </w:t>
      </w:r>
      <w:r w:rsidR="00E73CFA" w:rsidRPr="00081E84">
        <w:rPr>
          <w:sz w:val="24"/>
          <w:szCs w:val="24"/>
        </w:rPr>
        <w:t xml:space="preserve">ООП </w:t>
      </w:r>
      <w:r w:rsidRPr="00081E84">
        <w:rPr>
          <w:sz w:val="24"/>
          <w:szCs w:val="24"/>
        </w:rPr>
        <w:t>ординатуры по специальности 31.08.49  Терапия проводится в три этапа и оценивает теоретическую и практическую подготовку врача-терапевта в соответствии с формируемыми компетенциями:</w:t>
      </w:r>
    </w:p>
    <w:p w:rsidR="00AD0A99" w:rsidRPr="00081E84" w:rsidRDefault="00AD0A99" w:rsidP="002F1092">
      <w:pPr>
        <w:pStyle w:val="21"/>
        <w:numPr>
          <w:ilvl w:val="0"/>
          <w:numId w:val="37"/>
        </w:numPr>
        <w:shd w:val="clear" w:color="auto" w:fill="auto"/>
        <w:tabs>
          <w:tab w:val="left" w:pos="741"/>
        </w:tabs>
        <w:spacing w:before="0" w:after="0" w:line="317" w:lineRule="exact"/>
        <w:ind w:left="48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этап - </w:t>
      </w:r>
      <w:r w:rsidR="00BD256E">
        <w:rPr>
          <w:sz w:val="24"/>
          <w:szCs w:val="24"/>
        </w:rPr>
        <w:t>Т</w:t>
      </w:r>
      <w:r w:rsidRPr="00081E84">
        <w:rPr>
          <w:sz w:val="24"/>
          <w:szCs w:val="24"/>
        </w:rPr>
        <w:t>естирование:</w:t>
      </w:r>
    </w:p>
    <w:p w:rsidR="00AD0A99" w:rsidRPr="00081E84" w:rsidRDefault="00807BD4" w:rsidP="00AD0A99">
      <w:pPr>
        <w:pStyle w:val="21"/>
        <w:shd w:val="clear" w:color="auto" w:fill="auto"/>
        <w:spacing w:before="0" w:after="0" w:line="317" w:lineRule="exact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</w:t>
      </w:r>
      <w:r w:rsidR="00AD0A99" w:rsidRPr="00081E84">
        <w:rPr>
          <w:sz w:val="24"/>
          <w:szCs w:val="24"/>
        </w:rPr>
        <w:t>редлагаются 1 вариант тестов из 100 вопросов по основным разделам изучаемых дисциплин.</w:t>
      </w:r>
    </w:p>
    <w:p w:rsidR="00AD0A99" w:rsidRPr="00081E84" w:rsidRDefault="00AD0A99" w:rsidP="00195015">
      <w:pPr>
        <w:pStyle w:val="21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Критерии оценки тестирования: «отлично»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 xml:space="preserve">91 - 100% правильных ответов, «хорошо» </w:t>
      </w:r>
      <w:r w:rsidR="0022534D" w:rsidRPr="00081E84">
        <w:rPr>
          <w:sz w:val="24"/>
          <w:szCs w:val="24"/>
        </w:rPr>
        <w:t>81-90</w:t>
      </w:r>
      <w:r w:rsidRPr="00081E84">
        <w:rPr>
          <w:sz w:val="24"/>
          <w:szCs w:val="24"/>
        </w:rPr>
        <w:t xml:space="preserve"> % правильных ответов, «удовлетворительно» </w:t>
      </w:r>
      <w:r w:rsidR="0022534D" w:rsidRPr="00081E84">
        <w:rPr>
          <w:sz w:val="24"/>
          <w:szCs w:val="24"/>
        </w:rPr>
        <w:t>7</w:t>
      </w:r>
      <w:r w:rsidRPr="00081E84">
        <w:rPr>
          <w:sz w:val="24"/>
          <w:szCs w:val="24"/>
        </w:rPr>
        <w:t>1 - 80 % правильных ответов, «неудовлетворительно» &lt; 70 % правильных ответов.</w:t>
      </w:r>
    </w:p>
    <w:p w:rsidR="00AD0A99" w:rsidRPr="00081E84" w:rsidRDefault="00AD0A99" w:rsidP="002F1092">
      <w:pPr>
        <w:pStyle w:val="21"/>
        <w:numPr>
          <w:ilvl w:val="0"/>
          <w:numId w:val="37"/>
        </w:numPr>
        <w:shd w:val="clear" w:color="auto" w:fill="auto"/>
        <w:tabs>
          <w:tab w:val="left" w:pos="789"/>
        </w:tabs>
        <w:spacing w:before="0" w:after="0"/>
        <w:ind w:left="48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этап - Оценка практических умений и навыков:</w:t>
      </w:r>
    </w:p>
    <w:p w:rsidR="00AD0A99" w:rsidRPr="00081E84" w:rsidRDefault="00807BD4" w:rsidP="00AD0A99">
      <w:pPr>
        <w:pStyle w:val="21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</w:t>
      </w:r>
      <w:r w:rsidR="00AD0A99" w:rsidRPr="00081E84">
        <w:rPr>
          <w:sz w:val="24"/>
          <w:szCs w:val="24"/>
        </w:rPr>
        <w:t xml:space="preserve">рактические навыки оцениваются у постели больного по умению ординатора собрать жалобы, анамнез, провести комплексное </w:t>
      </w:r>
      <w:proofErr w:type="spellStart"/>
      <w:r w:rsidR="00AD0A99" w:rsidRPr="00081E84">
        <w:rPr>
          <w:sz w:val="24"/>
          <w:szCs w:val="24"/>
        </w:rPr>
        <w:t>фи</w:t>
      </w:r>
      <w:r w:rsidR="00F651A0" w:rsidRPr="00081E84">
        <w:rPr>
          <w:sz w:val="24"/>
          <w:szCs w:val="24"/>
        </w:rPr>
        <w:t>зикальное</w:t>
      </w:r>
      <w:proofErr w:type="spellEnd"/>
      <w:r w:rsidR="00F651A0" w:rsidRPr="00081E84">
        <w:rPr>
          <w:sz w:val="24"/>
          <w:szCs w:val="24"/>
        </w:rPr>
        <w:t xml:space="preserve"> обследование больного; </w:t>
      </w:r>
      <w:r w:rsidR="00AD0A99" w:rsidRPr="00081E84">
        <w:rPr>
          <w:sz w:val="24"/>
          <w:szCs w:val="24"/>
        </w:rPr>
        <w:t>оценить данные лабораторного и инструментального обследования. Ординатор выставляет предварительный диагноз, составляет план лабораторного и инструментального обследования, назначает лечение.</w:t>
      </w:r>
    </w:p>
    <w:p w:rsidR="00AD0A99" w:rsidRPr="00081E84" w:rsidRDefault="00AD0A99" w:rsidP="00AD0A99">
      <w:pPr>
        <w:pStyle w:val="21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Практические навыки оцениваются как "зачтено" или "не зачтено".</w:t>
      </w:r>
    </w:p>
    <w:p w:rsidR="00AD0A99" w:rsidRPr="00081E84" w:rsidRDefault="00AD0A99" w:rsidP="00AD0A99">
      <w:pPr>
        <w:pStyle w:val="21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«Зачтено» - выполнение на «отлично», «хорошо» и «удовлетворительно».</w:t>
      </w:r>
    </w:p>
    <w:p w:rsidR="00AD0A99" w:rsidRPr="00081E84" w:rsidRDefault="00AD0A99" w:rsidP="00AD0A99">
      <w:pPr>
        <w:pStyle w:val="21"/>
        <w:shd w:val="clear" w:color="auto" w:fill="auto"/>
        <w:spacing w:before="0" w:after="240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«Не зачтено»: при оценке «неудовлетворительно».</w:t>
      </w:r>
    </w:p>
    <w:p w:rsidR="00AD0A99" w:rsidRPr="00081E84" w:rsidRDefault="00AD0A99" w:rsidP="002F1092">
      <w:pPr>
        <w:pStyle w:val="21"/>
        <w:numPr>
          <w:ilvl w:val="0"/>
          <w:numId w:val="37"/>
        </w:numPr>
        <w:shd w:val="clear" w:color="auto" w:fill="auto"/>
        <w:tabs>
          <w:tab w:val="left" w:pos="789"/>
        </w:tabs>
        <w:spacing w:before="0" w:after="0"/>
        <w:ind w:left="48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этап - Собеседование.</w:t>
      </w:r>
    </w:p>
    <w:p w:rsidR="00AD0A99" w:rsidRPr="00081E84" w:rsidRDefault="00AD0A99" w:rsidP="00AD0A99">
      <w:pPr>
        <w:pStyle w:val="21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Критерии оценки:</w:t>
      </w:r>
    </w:p>
    <w:p w:rsidR="00AD0A99" w:rsidRPr="00081E84" w:rsidRDefault="00AD0A99" w:rsidP="00AD0A99">
      <w:pPr>
        <w:pStyle w:val="21"/>
        <w:shd w:val="clear" w:color="auto" w:fill="auto"/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«Отлично</w:t>
      </w:r>
      <w:r w:rsidR="00F651A0" w:rsidRPr="00081E84">
        <w:rPr>
          <w:sz w:val="24"/>
          <w:szCs w:val="24"/>
        </w:rPr>
        <w:t xml:space="preserve">» </w:t>
      </w:r>
      <w:r w:rsidRPr="00081E84">
        <w:rPr>
          <w:sz w:val="24"/>
          <w:szCs w:val="24"/>
        </w:rPr>
        <w:t xml:space="preserve">выставляется ординаторам, успешно прошедшим собеседование и показавшим глубокое знание теоретического материала по специальности </w:t>
      </w:r>
      <w:r w:rsidR="00CB621D">
        <w:rPr>
          <w:sz w:val="24"/>
          <w:szCs w:val="24"/>
        </w:rPr>
        <w:t>Терапия</w:t>
      </w:r>
      <w:r w:rsidRPr="00081E84">
        <w:rPr>
          <w:sz w:val="24"/>
          <w:szCs w:val="24"/>
        </w:rPr>
        <w:t xml:space="preserve"> и смежным дисциплинам, полно и подробно ответившим на вопросы членов аттестационной комиссии.</w:t>
      </w:r>
    </w:p>
    <w:p w:rsidR="00AD0A99" w:rsidRPr="00081E84" w:rsidRDefault="00AD0A99" w:rsidP="00072984">
      <w:pPr>
        <w:pStyle w:val="21"/>
        <w:shd w:val="clear" w:color="auto" w:fill="auto"/>
        <w:tabs>
          <w:tab w:val="left" w:pos="3898"/>
          <w:tab w:val="left" w:pos="7488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«Хорошо»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выставляется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ординаторам,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прошедшим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собеседование с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незначительными замечаниями, показавшим глубокое знание теоретических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 xml:space="preserve">вопросов по специальности </w:t>
      </w:r>
      <w:r w:rsidR="00CB621D">
        <w:rPr>
          <w:sz w:val="24"/>
          <w:szCs w:val="24"/>
        </w:rPr>
        <w:t>Терапия</w:t>
      </w:r>
      <w:r w:rsidRPr="00081E84">
        <w:rPr>
          <w:sz w:val="24"/>
          <w:szCs w:val="24"/>
        </w:rPr>
        <w:t xml:space="preserve"> и смежным дисциплинам, полностью ответившим на вопросы членов государственной аттестационной комиссии, но допустившим при ответах незначительные ошибки, указывающие на наличие несистематичности и пробелов в знаниях.</w:t>
      </w:r>
    </w:p>
    <w:p w:rsidR="00AD0A99" w:rsidRPr="00081E84" w:rsidRDefault="00AD0A99" w:rsidP="00AD0A99">
      <w:pPr>
        <w:pStyle w:val="21"/>
        <w:shd w:val="clear" w:color="auto" w:fill="auto"/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«Удовлетворительно» выставляется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ординаторам,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прошедшим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 xml:space="preserve">собеседование со значительными замечаниями, показавшим несистемное знание теоретического материала по специальности </w:t>
      </w:r>
      <w:r w:rsidR="00CB621D">
        <w:rPr>
          <w:sz w:val="24"/>
          <w:szCs w:val="24"/>
        </w:rPr>
        <w:t>Терапия</w:t>
      </w:r>
      <w:r w:rsidRPr="00081E84">
        <w:rPr>
          <w:sz w:val="24"/>
          <w:szCs w:val="24"/>
        </w:rPr>
        <w:t xml:space="preserve"> и смежным дисциплинам, испытывающим затруднения при практическом применении теории, допустившим существенные ошибки при ответе на </w:t>
      </w:r>
      <w:r w:rsidRPr="00081E84">
        <w:rPr>
          <w:sz w:val="24"/>
          <w:szCs w:val="24"/>
        </w:rPr>
        <w:lastRenderedPageBreak/>
        <w:t>вопросы билетов и вопросы членов государственной аттестационной комиссии.</w:t>
      </w:r>
    </w:p>
    <w:p w:rsidR="00AD0A99" w:rsidRPr="00081E84" w:rsidRDefault="00AD0A99" w:rsidP="00AD0A99">
      <w:pPr>
        <w:pStyle w:val="21"/>
        <w:shd w:val="clear" w:color="auto" w:fill="auto"/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«Неудовлетворительно»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выставляется, если ординатор показал существенные пробелы в знаниях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теоретического материала по специальности Терапия, не умеет применять теоретические знания на практике, не ответил на ряд вопросов членов государственной аттестационной комиссии.</w:t>
      </w:r>
    </w:p>
    <w:p w:rsidR="00AD0A99" w:rsidRPr="00081E84" w:rsidRDefault="00AD0A99" w:rsidP="00AD0A99">
      <w:pPr>
        <w:pStyle w:val="21"/>
        <w:shd w:val="clear" w:color="auto" w:fill="auto"/>
        <w:spacing w:before="0" w:after="296"/>
        <w:ind w:firstLine="74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По результатам трех этапов экзамена выставляется итоговая оценка</w:t>
      </w:r>
      <w:r w:rsidR="00CB621D">
        <w:rPr>
          <w:sz w:val="24"/>
          <w:szCs w:val="24"/>
        </w:rPr>
        <w:t>.</w:t>
      </w:r>
      <w:r w:rsidRPr="00081E84">
        <w:rPr>
          <w:sz w:val="24"/>
          <w:szCs w:val="24"/>
        </w:rPr>
        <w:t xml:space="preserve"> В зависимости от результатов квалификационного экзамена комиссия открытым голосованием принимает решение «Присвоить звание (квалификацию) специалиста Врач- терапевт» или «Отказать в присвоении звания (квалификации) специалиста «Врач- терапевт». Результаты экзамена фиксируются в протоколе</w:t>
      </w:r>
      <w:r w:rsidR="00CB621D">
        <w:rPr>
          <w:sz w:val="24"/>
          <w:szCs w:val="24"/>
        </w:rPr>
        <w:t>.</w:t>
      </w:r>
    </w:p>
    <w:p w:rsidR="00AD0A99" w:rsidRPr="00081E84" w:rsidRDefault="00AD0A99" w:rsidP="002F1092">
      <w:pPr>
        <w:pStyle w:val="10"/>
        <w:keepNext/>
        <w:keepLines/>
        <w:numPr>
          <w:ilvl w:val="0"/>
          <w:numId w:val="36"/>
        </w:numPr>
        <w:shd w:val="clear" w:color="auto" w:fill="auto"/>
        <w:tabs>
          <w:tab w:val="left" w:pos="1238"/>
        </w:tabs>
        <w:spacing w:after="64" w:line="326" w:lineRule="exact"/>
        <w:ind w:firstLine="740"/>
        <w:rPr>
          <w:sz w:val="24"/>
          <w:szCs w:val="24"/>
        </w:rPr>
      </w:pPr>
      <w:bookmarkStart w:id="13" w:name="bookmark20"/>
      <w:r w:rsidRPr="00081E84">
        <w:rPr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  <w:bookmarkEnd w:id="13"/>
      <w:r w:rsidR="00F651A0" w:rsidRPr="00081E84">
        <w:rPr>
          <w:sz w:val="24"/>
          <w:szCs w:val="24"/>
        </w:rPr>
        <w:t xml:space="preserve">: </w:t>
      </w:r>
    </w:p>
    <w:p w:rsidR="00AD0A99" w:rsidRPr="00081E84" w:rsidRDefault="00AD0A99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989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15 ноября 2012 г. № 923н «Об утверждении порядка оказания медицинской помощи взрослому населению по профилю «терапия».</w:t>
      </w:r>
    </w:p>
    <w:p w:rsidR="00AD0A99" w:rsidRPr="00081E84" w:rsidRDefault="00AD0A99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989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15 ноября 2012 г. № 918н «Об утверждении порядка оказания медицинской помощи больным с сердечно</w:t>
      </w:r>
      <w:r w:rsidR="00F651A0" w:rsidRPr="00081E84">
        <w:rPr>
          <w:sz w:val="24"/>
          <w:szCs w:val="24"/>
        </w:rPr>
        <w:t xml:space="preserve"> – </w:t>
      </w:r>
      <w:r w:rsidRPr="00081E84">
        <w:rPr>
          <w:sz w:val="24"/>
          <w:szCs w:val="24"/>
        </w:rPr>
        <w:t>сосудистыми заболеваниями».</w:t>
      </w:r>
    </w:p>
    <w:p w:rsidR="00AD0A99" w:rsidRPr="00081E84" w:rsidRDefault="00AD0A99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989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Министерства здравоохранения РФ</w:t>
      </w:r>
      <w:r w:rsidR="00975167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от 15 ноября 2012 г. № 916н «Об утверждении Порядка оказания медицинской помощи населению по профилю «пульмонология».</w:t>
      </w:r>
    </w:p>
    <w:p w:rsidR="00AD0A99" w:rsidRPr="00081E84" w:rsidRDefault="00AD0A99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989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Министерства здравоохранения РФ от 12 ноября 2012 г. № 906н «Об утверждении Порядка оказания медицинской помощи населению по профилю «гастроэнтерология».</w:t>
      </w:r>
    </w:p>
    <w:p w:rsidR="00AD0A99" w:rsidRPr="00081E84" w:rsidRDefault="00AD0A99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989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Министерства здравоохранения РФ от 15 ноября 2012 г. № 920н «Об утверждении Порядка оказания медицинской помощи населению по профилю «диетология».</w:t>
      </w:r>
    </w:p>
    <w:p w:rsidR="00AD0A99" w:rsidRPr="00081E84" w:rsidRDefault="00AD0A99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989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Министерства здравоохранения и социального развития РФ от 18 января 2012 г. № 17н "Об утверждении Порядка оказания медицинской помощи взрослому населению по профилю «нефрология».</w:t>
      </w:r>
    </w:p>
    <w:p w:rsidR="00AD0A99" w:rsidRPr="00081E84" w:rsidRDefault="00AD0A99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989"/>
        </w:tabs>
        <w:spacing w:before="0" w:after="0"/>
        <w:ind w:firstLine="60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Министерства здравоохранения РФ от 12 ноября 2012 г. № 900н «Об утверждении Порядка оказания медицинской помощи взрослому населе</w:t>
      </w:r>
      <w:r w:rsidR="00F651A0" w:rsidRPr="00081E84">
        <w:rPr>
          <w:sz w:val="24"/>
          <w:szCs w:val="24"/>
        </w:rPr>
        <w:t xml:space="preserve">нию по профилю </w:t>
      </w:r>
      <w:r w:rsidRPr="00081E84">
        <w:rPr>
          <w:sz w:val="24"/>
          <w:szCs w:val="24"/>
        </w:rPr>
        <w:t>«ревматология».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Министерства здравоохранения РФ от 12 ноября 2012 г. № 899н «Об утверждении Порядка оказания медицинской помощи взрослому населению по профилю «эндокринология».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Министерства здравоохранения РФ от 15 ноября 2012 г. № 930н «Об утверждении Порядка оказания медицинской помощи населению по профилю «гематология».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13 ноября 2012 г. № 911н «Об утверждении порядка оказания медицинской помощи при острых и хронических профессиональных заболеваниях».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7 ноября 2012 г. № 606н «Об утверждении порядка оказания медицинской помощи населению по профилю «аллергология и иммунология»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</w:t>
      </w:r>
      <w:r w:rsidRPr="00081E84">
        <w:rPr>
          <w:sz w:val="24"/>
          <w:szCs w:val="24"/>
        </w:rPr>
        <w:tab/>
        <w:t>от15</w:t>
      </w:r>
      <w:r w:rsidRPr="00081E84">
        <w:rPr>
          <w:sz w:val="24"/>
          <w:szCs w:val="24"/>
        </w:rPr>
        <w:tab/>
        <w:t>ноября2012</w:t>
      </w:r>
      <w:r w:rsidRPr="00081E84">
        <w:rPr>
          <w:sz w:val="24"/>
          <w:szCs w:val="24"/>
        </w:rPr>
        <w:tab/>
        <w:t>г.№925н</w:t>
      </w:r>
      <w:r w:rsidR="00BD256E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«Об</w:t>
      </w:r>
      <w:r w:rsidR="00BD256E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утверждении Порядка оказания медицинской помощи больным с острыми химическими отравлениями».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lastRenderedPageBreak/>
        <w:t>Приказ Минздрава России от 15 ноября 2012 года № 932н «Об утверждении Порядка оказания медицинской помощи больным туберкулёзом».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 xml:space="preserve">Приказ Министерства здравоохранения и социального развития РФ от 31 января 2012 г. </w:t>
      </w:r>
      <w:r w:rsidRPr="00081E84">
        <w:rPr>
          <w:sz w:val="24"/>
          <w:szCs w:val="24"/>
          <w:lang w:val="en-US"/>
        </w:rPr>
        <w:t>N</w:t>
      </w:r>
      <w:r w:rsidRPr="00081E84">
        <w:rPr>
          <w:sz w:val="24"/>
          <w:szCs w:val="24"/>
        </w:rPr>
        <w:t>69н «Об утверждении Порядка оказания медицинской помощи взрослым больным при инфекционных заболеваниях».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</w:t>
      </w:r>
      <w:r w:rsidRPr="00081E84">
        <w:rPr>
          <w:sz w:val="24"/>
          <w:szCs w:val="24"/>
        </w:rPr>
        <w:tab/>
        <w:t>от15</w:t>
      </w:r>
      <w:r w:rsidRPr="00081E84">
        <w:rPr>
          <w:sz w:val="24"/>
          <w:szCs w:val="24"/>
        </w:rPr>
        <w:tab/>
        <w:t>ноября2012г.№ 915н «Об утверждении Порядка оказания медицинской помощи населению по профилю «онкология».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02.11.2012 г. № 575н «Об утверждении Порядка оказания медицинской помощи по профилю «клиническая фармакология».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20 декабря 2012 года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</w:t>
      </w:r>
      <w:r w:rsidR="00975167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Министерства</w:t>
      </w:r>
      <w:r w:rsidR="00975167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здравоохранения</w:t>
      </w:r>
      <w:r w:rsidRPr="00081E84">
        <w:rPr>
          <w:sz w:val="24"/>
          <w:szCs w:val="24"/>
        </w:rPr>
        <w:tab/>
        <w:t>и</w:t>
      </w:r>
      <w:r w:rsidR="00975167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социального развития Российской Федерации от 29 июня 2011 г. № 624н «Об утверждении порядка выдачи листков нетрудоспособности».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06.12.2012 г. № 1011н «Об утверждении Порядка проведения профилактического медицинского осмотра».</w:t>
      </w:r>
    </w:p>
    <w:p w:rsidR="000B2D11" w:rsidRPr="00081E84" w:rsidRDefault="000B2D11" w:rsidP="002F1092">
      <w:pPr>
        <w:pStyle w:val="21"/>
        <w:numPr>
          <w:ilvl w:val="0"/>
          <w:numId w:val="38"/>
        </w:numPr>
        <w:shd w:val="clear" w:color="auto" w:fill="auto"/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Министерства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здравоохранения</w:t>
      </w:r>
      <w:r w:rsidRPr="00081E84">
        <w:rPr>
          <w:sz w:val="24"/>
          <w:szCs w:val="24"/>
        </w:rPr>
        <w:tab/>
        <w:t>и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>социального</w:t>
      </w:r>
      <w:r w:rsidR="00CB621D">
        <w:rPr>
          <w:sz w:val="24"/>
          <w:szCs w:val="24"/>
        </w:rPr>
        <w:t xml:space="preserve"> </w:t>
      </w:r>
      <w:r w:rsidRPr="00081E84">
        <w:rPr>
          <w:sz w:val="24"/>
          <w:szCs w:val="24"/>
        </w:rPr>
        <w:t xml:space="preserve">развития Российской Федерации от 12 апреля 2011 г. </w:t>
      </w:r>
      <w:r w:rsidRPr="00081E84">
        <w:rPr>
          <w:sz w:val="24"/>
          <w:szCs w:val="24"/>
          <w:lang w:val="en-US"/>
        </w:rPr>
        <w:t>N</w:t>
      </w:r>
      <w:r w:rsidRPr="00081E84">
        <w:rPr>
          <w:sz w:val="24"/>
          <w:szCs w:val="24"/>
        </w:rPr>
        <w:t>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</w:t>
      </w:r>
      <w:r w:rsidR="001E4C53">
        <w:rPr>
          <w:sz w:val="24"/>
          <w:szCs w:val="24"/>
        </w:rPr>
        <w:t>ицинские осмотры (обследования)</w:t>
      </w:r>
      <w:r w:rsidRPr="00081E84">
        <w:rPr>
          <w:sz w:val="24"/>
          <w:szCs w:val="24"/>
        </w:rPr>
        <w:t xml:space="preserve">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B2D11" w:rsidRDefault="000B2D11" w:rsidP="002F1092">
      <w:pPr>
        <w:pStyle w:val="21"/>
        <w:numPr>
          <w:ilvl w:val="0"/>
          <w:numId w:val="38"/>
        </w:numPr>
        <w:shd w:val="clear" w:color="auto" w:fill="auto"/>
        <w:tabs>
          <w:tab w:val="left" w:pos="1119"/>
        </w:tabs>
        <w:spacing w:before="0" w:after="0"/>
        <w:ind w:firstLine="620"/>
        <w:jc w:val="both"/>
        <w:rPr>
          <w:sz w:val="24"/>
          <w:szCs w:val="24"/>
        </w:rPr>
      </w:pPr>
      <w:r w:rsidRPr="00081E84">
        <w:rPr>
          <w:sz w:val="24"/>
          <w:szCs w:val="24"/>
        </w:rPr>
        <w:t>Приказ Минздрава России от 03.12.2012 г. № 1006н «Об утверждении Порядка проведения диспансеризации определенных групп взрослого населения».</w:t>
      </w:r>
    </w:p>
    <w:p w:rsidR="00A742E6" w:rsidRDefault="00A742E6" w:rsidP="002F1092">
      <w:pPr>
        <w:pStyle w:val="10"/>
        <w:keepNext/>
        <w:keepLines/>
        <w:numPr>
          <w:ilvl w:val="0"/>
          <w:numId w:val="36"/>
        </w:numPr>
        <w:shd w:val="clear" w:color="auto" w:fill="auto"/>
        <w:tabs>
          <w:tab w:val="left" w:pos="1162"/>
        </w:tabs>
        <w:spacing w:after="0" w:line="322" w:lineRule="exact"/>
        <w:ind w:left="740"/>
        <w:rPr>
          <w:sz w:val="24"/>
          <w:szCs w:val="24"/>
        </w:rPr>
      </w:pPr>
      <w:r w:rsidRPr="00081E84">
        <w:rPr>
          <w:sz w:val="24"/>
          <w:szCs w:val="24"/>
        </w:rPr>
        <w:lastRenderedPageBreak/>
        <w:t>Список разработчиков ООП</w:t>
      </w:r>
    </w:p>
    <w:p w:rsidR="00A742E6" w:rsidRDefault="00A742E6" w:rsidP="00A742E6">
      <w:pPr>
        <w:pStyle w:val="10"/>
        <w:keepNext/>
        <w:keepLines/>
        <w:shd w:val="clear" w:color="auto" w:fill="auto"/>
        <w:tabs>
          <w:tab w:val="left" w:pos="1162"/>
        </w:tabs>
        <w:spacing w:after="0" w:line="322" w:lineRule="exact"/>
        <w:ind w:left="740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3085"/>
        <w:gridCol w:w="1308"/>
        <w:gridCol w:w="1984"/>
        <w:gridCol w:w="2277"/>
      </w:tblGrid>
      <w:tr w:rsidR="00A742E6" w:rsidTr="00E845AE">
        <w:tc>
          <w:tcPr>
            <w:tcW w:w="844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rPr>
                <w:sz w:val="20"/>
                <w:szCs w:val="20"/>
              </w:rPr>
            </w:pPr>
            <w:r w:rsidRPr="000C4890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sz w:val="20"/>
                <w:szCs w:val="20"/>
              </w:rPr>
            </w:pPr>
            <w:r w:rsidRPr="000C4890">
              <w:rPr>
                <w:sz w:val="20"/>
                <w:szCs w:val="20"/>
              </w:rPr>
              <w:t>ФИО</w:t>
            </w:r>
          </w:p>
        </w:tc>
        <w:tc>
          <w:tcPr>
            <w:tcW w:w="1308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sz w:val="20"/>
                <w:szCs w:val="20"/>
              </w:rPr>
            </w:pPr>
            <w:r w:rsidRPr="000C4890">
              <w:rPr>
                <w:sz w:val="20"/>
                <w:szCs w:val="20"/>
              </w:rPr>
              <w:t>Ученая степень</w:t>
            </w:r>
          </w:p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sz w:val="20"/>
                <w:szCs w:val="20"/>
              </w:rPr>
            </w:pPr>
            <w:r w:rsidRPr="000C4890">
              <w:rPr>
                <w:sz w:val="20"/>
                <w:szCs w:val="20"/>
              </w:rPr>
              <w:t>звание</w:t>
            </w:r>
          </w:p>
        </w:tc>
        <w:tc>
          <w:tcPr>
            <w:tcW w:w="1984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sz w:val="20"/>
                <w:szCs w:val="20"/>
              </w:rPr>
            </w:pPr>
            <w:r w:rsidRPr="000C4890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2277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sz w:val="20"/>
                <w:szCs w:val="20"/>
              </w:rPr>
            </w:pPr>
            <w:r w:rsidRPr="000C4890">
              <w:rPr>
                <w:sz w:val="20"/>
                <w:szCs w:val="20"/>
              </w:rPr>
              <w:t>Место работы</w:t>
            </w:r>
          </w:p>
        </w:tc>
      </w:tr>
      <w:tr w:rsidR="00A742E6" w:rsidTr="00E845AE">
        <w:tc>
          <w:tcPr>
            <w:tcW w:w="844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 w:rsidRPr="000C489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0C4890">
              <w:rPr>
                <w:b w:val="0"/>
                <w:sz w:val="20"/>
                <w:szCs w:val="20"/>
              </w:rPr>
              <w:t>Мирсаева</w:t>
            </w:r>
            <w:proofErr w:type="spellEnd"/>
            <w:r w:rsidR="00CB621D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0C4890">
              <w:rPr>
                <w:b w:val="0"/>
                <w:sz w:val="20"/>
                <w:szCs w:val="20"/>
              </w:rPr>
              <w:t>Гульчагра</w:t>
            </w:r>
            <w:proofErr w:type="spellEnd"/>
            <w:r w:rsidR="00CB621D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0C4890">
              <w:rPr>
                <w:b w:val="0"/>
                <w:sz w:val="20"/>
                <w:szCs w:val="20"/>
              </w:rPr>
              <w:t>Ханифовна</w:t>
            </w:r>
            <w:proofErr w:type="spellEnd"/>
          </w:p>
        </w:tc>
        <w:tc>
          <w:tcPr>
            <w:tcW w:w="1308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дмн</w:t>
            </w:r>
            <w:proofErr w:type="spellEnd"/>
            <w:r>
              <w:rPr>
                <w:b w:val="0"/>
                <w:sz w:val="20"/>
                <w:szCs w:val="20"/>
              </w:rPr>
              <w:t>, профессор</w:t>
            </w:r>
          </w:p>
        </w:tc>
        <w:tc>
          <w:tcPr>
            <w:tcW w:w="1984" w:type="dxa"/>
          </w:tcPr>
          <w:p w:rsidR="00A742E6" w:rsidRPr="000C4890" w:rsidRDefault="00A742E6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зав. кафедрой</w:t>
            </w:r>
            <w:r w:rsidR="00CB621D">
              <w:rPr>
                <w:b w:val="0"/>
                <w:sz w:val="20"/>
                <w:szCs w:val="20"/>
              </w:rPr>
              <w:t xml:space="preserve"> факультетской терапии</w:t>
            </w:r>
          </w:p>
        </w:tc>
        <w:tc>
          <w:tcPr>
            <w:tcW w:w="2277" w:type="dxa"/>
          </w:tcPr>
          <w:p w:rsidR="00975167" w:rsidRDefault="004B09A5" w:rsidP="00CB621D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  <w:r w:rsidR="00975167">
              <w:rPr>
                <w:rStyle w:val="212pt1"/>
                <w:b w:val="0"/>
                <w:sz w:val="20"/>
                <w:szCs w:val="20"/>
              </w:rPr>
              <w:t xml:space="preserve"> </w:t>
            </w:r>
          </w:p>
          <w:p w:rsidR="00A742E6" w:rsidRPr="000C4890" w:rsidRDefault="00975167" w:rsidP="00CB621D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A742E6" w:rsidTr="00E845AE">
        <w:tc>
          <w:tcPr>
            <w:tcW w:w="844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085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Макеева Галина Кузьминична</w:t>
            </w:r>
          </w:p>
        </w:tc>
        <w:tc>
          <w:tcPr>
            <w:tcW w:w="1308" w:type="dxa"/>
          </w:tcPr>
          <w:p w:rsidR="00A742E6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кмн</w:t>
            </w:r>
            <w:proofErr w:type="spellEnd"/>
            <w:r>
              <w:rPr>
                <w:b w:val="0"/>
                <w:sz w:val="20"/>
                <w:szCs w:val="20"/>
              </w:rPr>
              <w:t>, доцент</w:t>
            </w:r>
          </w:p>
        </w:tc>
        <w:tc>
          <w:tcPr>
            <w:tcW w:w="1984" w:type="dxa"/>
          </w:tcPr>
          <w:p w:rsidR="00A742E6" w:rsidRDefault="00A742E6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доцент</w:t>
            </w:r>
            <w:r w:rsidR="00CB621D">
              <w:rPr>
                <w:b w:val="0"/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2277" w:type="dxa"/>
          </w:tcPr>
          <w:p w:rsidR="00A742E6" w:rsidRDefault="004B09A5" w:rsidP="00CB621D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  <w:r w:rsidR="00975167">
              <w:rPr>
                <w:rStyle w:val="212pt1"/>
                <w:b w:val="0"/>
                <w:sz w:val="20"/>
                <w:szCs w:val="20"/>
              </w:rPr>
              <w:t xml:space="preserve"> </w:t>
            </w:r>
          </w:p>
          <w:p w:rsidR="00975167" w:rsidRDefault="00975167" w:rsidP="00CB621D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A742E6" w:rsidTr="00E845AE">
        <w:tc>
          <w:tcPr>
            <w:tcW w:w="844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Амирова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Гузель </w:t>
            </w:r>
            <w:proofErr w:type="spellStart"/>
            <w:r>
              <w:rPr>
                <w:b w:val="0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308" w:type="dxa"/>
          </w:tcPr>
          <w:p w:rsidR="00A742E6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кмн</w:t>
            </w:r>
            <w:proofErr w:type="spellEnd"/>
            <w:r>
              <w:rPr>
                <w:b w:val="0"/>
                <w:sz w:val="20"/>
                <w:szCs w:val="20"/>
              </w:rPr>
              <w:t>, доцент</w:t>
            </w:r>
          </w:p>
        </w:tc>
        <w:tc>
          <w:tcPr>
            <w:tcW w:w="1984" w:type="dxa"/>
          </w:tcPr>
          <w:p w:rsidR="00A742E6" w:rsidRDefault="00CB621D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="00A742E6">
              <w:rPr>
                <w:b w:val="0"/>
                <w:sz w:val="20"/>
                <w:szCs w:val="20"/>
              </w:rPr>
              <w:t>оцент</w:t>
            </w:r>
            <w:r>
              <w:rPr>
                <w:b w:val="0"/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2277" w:type="dxa"/>
          </w:tcPr>
          <w:p w:rsidR="00A742E6" w:rsidRDefault="004B09A5" w:rsidP="001E4C53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Default="00975167" w:rsidP="001E4C53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A742E6" w:rsidTr="00E845AE">
        <w:tc>
          <w:tcPr>
            <w:tcW w:w="844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085" w:type="dxa"/>
          </w:tcPr>
          <w:p w:rsidR="00A742E6" w:rsidRPr="000C4890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Максютова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b w:val="0"/>
                <w:sz w:val="20"/>
                <w:szCs w:val="20"/>
              </w:rPr>
              <w:t>Фагимовна</w:t>
            </w:r>
            <w:proofErr w:type="spellEnd"/>
          </w:p>
        </w:tc>
        <w:tc>
          <w:tcPr>
            <w:tcW w:w="1308" w:type="dxa"/>
          </w:tcPr>
          <w:p w:rsidR="00A742E6" w:rsidRDefault="00A742E6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кмн</w:t>
            </w:r>
            <w:proofErr w:type="spellEnd"/>
            <w:r>
              <w:rPr>
                <w:b w:val="0"/>
                <w:sz w:val="20"/>
                <w:szCs w:val="20"/>
              </w:rPr>
              <w:t>, доцент</w:t>
            </w:r>
          </w:p>
        </w:tc>
        <w:tc>
          <w:tcPr>
            <w:tcW w:w="1984" w:type="dxa"/>
          </w:tcPr>
          <w:p w:rsidR="00A742E6" w:rsidRDefault="00CB621D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  <w:r w:rsidR="00A742E6">
              <w:rPr>
                <w:b w:val="0"/>
                <w:sz w:val="20"/>
                <w:szCs w:val="20"/>
              </w:rPr>
              <w:t>оцент</w:t>
            </w:r>
            <w:r>
              <w:rPr>
                <w:b w:val="0"/>
                <w:sz w:val="20"/>
                <w:szCs w:val="20"/>
              </w:rPr>
              <w:t xml:space="preserve"> кафедры факультетской терапии</w:t>
            </w:r>
          </w:p>
        </w:tc>
        <w:tc>
          <w:tcPr>
            <w:tcW w:w="2277" w:type="dxa"/>
          </w:tcPr>
          <w:p w:rsidR="00A742E6" w:rsidRDefault="004B09A5" w:rsidP="001E4C53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Default="00975167" w:rsidP="001E4C53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A165C9" w:rsidTr="00E845AE">
        <w:trPr>
          <w:trHeight w:val="500"/>
        </w:trPr>
        <w:tc>
          <w:tcPr>
            <w:tcW w:w="844" w:type="dxa"/>
          </w:tcPr>
          <w:p w:rsidR="00A165C9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085" w:type="dxa"/>
          </w:tcPr>
          <w:p w:rsidR="00A165C9" w:rsidRPr="00A165C9" w:rsidRDefault="00A165C9" w:rsidP="00A165C9">
            <w:pPr>
              <w:spacing w:before="0" w:beforeAutospacing="0" w:after="0" w:afterAutospacing="0"/>
              <w:ind w:left="0" w:firstLine="34"/>
              <w:rPr>
                <w:sz w:val="20"/>
                <w:szCs w:val="20"/>
              </w:rPr>
            </w:pPr>
            <w:proofErr w:type="spellStart"/>
            <w:r w:rsidRPr="00A165C9">
              <w:rPr>
                <w:sz w:val="20"/>
                <w:szCs w:val="20"/>
              </w:rPr>
              <w:t>Шарафутдинова</w:t>
            </w:r>
            <w:proofErr w:type="spellEnd"/>
            <w:r w:rsidR="00CB621D">
              <w:rPr>
                <w:sz w:val="20"/>
                <w:szCs w:val="20"/>
              </w:rPr>
              <w:t xml:space="preserve"> </w:t>
            </w:r>
            <w:proofErr w:type="spellStart"/>
            <w:r w:rsidRPr="00A165C9">
              <w:rPr>
                <w:sz w:val="20"/>
                <w:szCs w:val="20"/>
              </w:rPr>
              <w:t>Назира</w:t>
            </w:r>
            <w:proofErr w:type="spellEnd"/>
            <w:r w:rsidR="00CB621D">
              <w:rPr>
                <w:sz w:val="20"/>
                <w:szCs w:val="20"/>
              </w:rPr>
              <w:t xml:space="preserve"> </w:t>
            </w:r>
            <w:proofErr w:type="spellStart"/>
            <w:r w:rsidRPr="00A165C9">
              <w:rPr>
                <w:sz w:val="20"/>
                <w:szCs w:val="20"/>
              </w:rPr>
              <w:t>Хамзиновна</w:t>
            </w:r>
            <w:proofErr w:type="spellEnd"/>
          </w:p>
        </w:tc>
        <w:tc>
          <w:tcPr>
            <w:tcW w:w="1308" w:type="dxa"/>
          </w:tcPr>
          <w:p w:rsidR="00A165C9" w:rsidRDefault="003130C9" w:rsidP="001E4C53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дмн</w:t>
            </w:r>
            <w:proofErr w:type="spellEnd"/>
            <w:r>
              <w:rPr>
                <w:b w:val="0"/>
                <w:sz w:val="20"/>
                <w:szCs w:val="20"/>
              </w:rPr>
              <w:t>, профессор</w:t>
            </w:r>
          </w:p>
        </w:tc>
        <w:tc>
          <w:tcPr>
            <w:tcW w:w="1984" w:type="dxa"/>
          </w:tcPr>
          <w:p w:rsidR="00A165C9" w:rsidRDefault="00A165C9" w:rsidP="00A165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зав.</w:t>
            </w:r>
            <w:r w:rsidR="00CB621D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кафедрой </w:t>
            </w:r>
            <w:r w:rsidR="00CB621D" w:rsidRPr="00A165C9">
              <w:rPr>
                <w:b w:val="0"/>
                <w:sz w:val="20"/>
                <w:szCs w:val="20"/>
              </w:rPr>
              <w:t>общественного здоровья и организации здравоохранения с курсом ИПО</w:t>
            </w:r>
          </w:p>
        </w:tc>
        <w:tc>
          <w:tcPr>
            <w:tcW w:w="2277" w:type="dxa"/>
          </w:tcPr>
          <w:p w:rsidR="00A165C9" w:rsidRDefault="004B09A5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3130C9" w:rsidTr="00E845AE">
        <w:trPr>
          <w:trHeight w:val="500"/>
        </w:trPr>
        <w:tc>
          <w:tcPr>
            <w:tcW w:w="844" w:type="dxa"/>
          </w:tcPr>
          <w:p w:rsidR="003130C9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085" w:type="dxa"/>
          </w:tcPr>
          <w:p w:rsidR="003130C9" w:rsidRPr="00A165C9" w:rsidRDefault="003130C9" w:rsidP="00A165C9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A165C9">
              <w:rPr>
                <w:sz w:val="20"/>
                <w:szCs w:val="20"/>
              </w:rPr>
              <w:t>Амиров</w:t>
            </w:r>
            <w:proofErr w:type="spellEnd"/>
            <w:r w:rsidR="00CB621D">
              <w:rPr>
                <w:sz w:val="20"/>
                <w:szCs w:val="20"/>
              </w:rPr>
              <w:t xml:space="preserve"> </w:t>
            </w:r>
            <w:r w:rsidRPr="00A165C9">
              <w:rPr>
                <w:sz w:val="20"/>
                <w:szCs w:val="20"/>
              </w:rPr>
              <w:t xml:space="preserve">Артур </w:t>
            </w:r>
            <w:proofErr w:type="spellStart"/>
            <w:r w:rsidRPr="00A165C9">
              <w:rPr>
                <w:sz w:val="20"/>
                <w:szCs w:val="20"/>
              </w:rPr>
              <w:t>Фердсович</w:t>
            </w:r>
            <w:proofErr w:type="spellEnd"/>
          </w:p>
        </w:tc>
        <w:tc>
          <w:tcPr>
            <w:tcW w:w="1308" w:type="dxa"/>
          </w:tcPr>
          <w:p w:rsidR="003130C9" w:rsidRPr="000C4890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дмн</w:t>
            </w:r>
            <w:proofErr w:type="spellEnd"/>
            <w:r>
              <w:rPr>
                <w:b w:val="0"/>
                <w:sz w:val="20"/>
                <w:szCs w:val="20"/>
              </w:rPr>
              <w:t>, профессор</w:t>
            </w:r>
          </w:p>
        </w:tc>
        <w:tc>
          <w:tcPr>
            <w:tcW w:w="1984" w:type="dxa"/>
          </w:tcPr>
          <w:p w:rsidR="003130C9" w:rsidRPr="000C4890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зав. кафедрой</w:t>
            </w:r>
            <w:r w:rsidR="00CB621D" w:rsidRPr="003130C9">
              <w:rPr>
                <w:b w:val="0"/>
                <w:sz w:val="20"/>
                <w:szCs w:val="20"/>
              </w:rPr>
              <w:t xml:space="preserve"> педагогики и психологии</w:t>
            </w:r>
          </w:p>
        </w:tc>
        <w:tc>
          <w:tcPr>
            <w:tcW w:w="2277" w:type="dxa"/>
          </w:tcPr>
          <w:p w:rsidR="003130C9" w:rsidRDefault="004B09A5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Pr="003130C9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3130C9" w:rsidTr="00E845AE">
        <w:trPr>
          <w:trHeight w:val="500"/>
        </w:trPr>
        <w:tc>
          <w:tcPr>
            <w:tcW w:w="844" w:type="dxa"/>
          </w:tcPr>
          <w:p w:rsidR="003130C9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085" w:type="dxa"/>
          </w:tcPr>
          <w:p w:rsidR="003130C9" w:rsidRPr="00A165C9" w:rsidRDefault="003130C9" w:rsidP="003130C9">
            <w:pPr>
              <w:spacing w:before="0" w:beforeAutospacing="0" w:after="0" w:afterAutospacing="0"/>
              <w:ind w:left="0" w:firstLine="34"/>
              <w:jc w:val="left"/>
              <w:rPr>
                <w:sz w:val="20"/>
                <w:szCs w:val="20"/>
              </w:rPr>
            </w:pPr>
            <w:proofErr w:type="spellStart"/>
            <w:r w:rsidRPr="00A165C9">
              <w:rPr>
                <w:sz w:val="20"/>
                <w:szCs w:val="20"/>
              </w:rPr>
              <w:t>Кайбышев</w:t>
            </w:r>
            <w:proofErr w:type="spellEnd"/>
            <w:r w:rsidRPr="00A165C9">
              <w:rPr>
                <w:sz w:val="20"/>
                <w:szCs w:val="20"/>
              </w:rPr>
              <w:t xml:space="preserve"> Вадим </w:t>
            </w:r>
            <w:proofErr w:type="spellStart"/>
            <w:r w:rsidRPr="00A165C9">
              <w:rPr>
                <w:sz w:val="20"/>
                <w:szCs w:val="20"/>
              </w:rPr>
              <w:t>Тимирзянович</w:t>
            </w:r>
            <w:proofErr w:type="spellEnd"/>
          </w:p>
        </w:tc>
        <w:tc>
          <w:tcPr>
            <w:tcW w:w="1308" w:type="dxa"/>
          </w:tcPr>
          <w:p w:rsidR="003130C9" w:rsidRPr="000C4890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дмн</w:t>
            </w:r>
            <w:proofErr w:type="spellEnd"/>
            <w:r>
              <w:rPr>
                <w:b w:val="0"/>
                <w:sz w:val="20"/>
                <w:szCs w:val="20"/>
              </w:rPr>
              <w:t>, профессор</w:t>
            </w:r>
          </w:p>
        </w:tc>
        <w:tc>
          <w:tcPr>
            <w:tcW w:w="1984" w:type="dxa"/>
          </w:tcPr>
          <w:p w:rsidR="003130C9" w:rsidRPr="000C4890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зав. кафедрой</w:t>
            </w:r>
            <w:r w:rsidR="00CB621D" w:rsidRPr="003130C9">
              <w:rPr>
                <w:b w:val="0"/>
                <w:sz w:val="20"/>
                <w:szCs w:val="20"/>
              </w:rPr>
              <w:t xml:space="preserve"> мобилизационной подготовки здравоохранения и медицины катастроф</w:t>
            </w:r>
          </w:p>
        </w:tc>
        <w:tc>
          <w:tcPr>
            <w:tcW w:w="2277" w:type="dxa"/>
          </w:tcPr>
          <w:p w:rsidR="003130C9" w:rsidRDefault="004B09A5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Pr="00A165C9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3130C9" w:rsidTr="00E845AE">
        <w:trPr>
          <w:trHeight w:val="500"/>
        </w:trPr>
        <w:tc>
          <w:tcPr>
            <w:tcW w:w="844" w:type="dxa"/>
          </w:tcPr>
          <w:p w:rsidR="003130C9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085" w:type="dxa"/>
          </w:tcPr>
          <w:p w:rsidR="003130C9" w:rsidRPr="00A165C9" w:rsidRDefault="003130C9" w:rsidP="003130C9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A165C9">
              <w:rPr>
                <w:sz w:val="20"/>
                <w:szCs w:val="20"/>
              </w:rPr>
              <w:t>Мустафин</w:t>
            </w:r>
            <w:r w:rsidR="00CB621D">
              <w:rPr>
                <w:sz w:val="20"/>
                <w:szCs w:val="20"/>
              </w:rPr>
              <w:t xml:space="preserve"> </w:t>
            </w:r>
            <w:proofErr w:type="spellStart"/>
            <w:r w:rsidRPr="00A165C9">
              <w:rPr>
                <w:sz w:val="20"/>
                <w:szCs w:val="20"/>
              </w:rPr>
              <w:t>Тагир</w:t>
            </w:r>
            <w:proofErr w:type="spellEnd"/>
            <w:r w:rsidR="00CB621D">
              <w:rPr>
                <w:sz w:val="20"/>
                <w:szCs w:val="20"/>
              </w:rPr>
              <w:t xml:space="preserve"> </w:t>
            </w:r>
            <w:proofErr w:type="spellStart"/>
            <w:r w:rsidRPr="00A165C9">
              <w:rPr>
                <w:sz w:val="20"/>
                <w:szCs w:val="20"/>
              </w:rPr>
              <w:t>Исламнурович</w:t>
            </w:r>
            <w:proofErr w:type="spellEnd"/>
          </w:p>
        </w:tc>
        <w:tc>
          <w:tcPr>
            <w:tcW w:w="1308" w:type="dxa"/>
          </w:tcPr>
          <w:p w:rsidR="003130C9" w:rsidRPr="000C4890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дмн</w:t>
            </w:r>
            <w:proofErr w:type="spellEnd"/>
            <w:r>
              <w:rPr>
                <w:b w:val="0"/>
                <w:sz w:val="20"/>
                <w:szCs w:val="20"/>
              </w:rPr>
              <w:t>, профессор</w:t>
            </w:r>
          </w:p>
        </w:tc>
        <w:tc>
          <w:tcPr>
            <w:tcW w:w="1984" w:type="dxa"/>
          </w:tcPr>
          <w:p w:rsidR="003130C9" w:rsidRPr="000C4890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зав. кафедрой</w:t>
            </w:r>
            <w:r w:rsidR="00CB621D" w:rsidRPr="003130C9">
              <w:rPr>
                <w:b w:val="0"/>
                <w:sz w:val="20"/>
                <w:szCs w:val="20"/>
              </w:rPr>
              <w:t xml:space="preserve"> патологической анатомии</w:t>
            </w:r>
          </w:p>
        </w:tc>
        <w:tc>
          <w:tcPr>
            <w:tcW w:w="2277" w:type="dxa"/>
          </w:tcPr>
          <w:p w:rsidR="003130C9" w:rsidRDefault="004B09A5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Pr="003130C9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3130C9" w:rsidTr="00E845AE">
        <w:tc>
          <w:tcPr>
            <w:tcW w:w="9498" w:type="dxa"/>
            <w:gridSpan w:val="5"/>
          </w:tcPr>
          <w:p w:rsidR="003130C9" w:rsidRPr="001A2660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sz w:val="20"/>
                <w:szCs w:val="20"/>
              </w:rPr>
            </w:pPr>
            <w:r w:rsidRPr="001A2660">
              <w:rPr>
                <w:sz w:val="24"/>
                <w:szCs w:val="24"/>
              </w:rPr>
              <w:t>Консультант по методическим вопросам</w:t>
            </w:r>
          </w:p>
        </w:tc>
      </w:tr>
      <w:tr w:rsidR="003130C9" w:rsidTr="00E845AE">
        <w:tc>
          <w:tcPr>
            <w:tcW w:w="844" w:type="dxa"/>
          </w:tcPr>
          <w:p w:rsidR="003130C9" w:rsidRDefault="001E4C53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3130C9" w:rsidRPr="003130C9" w:rsidRDefault="003130C9" w:rsidP="003130C9">
            <w:p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3130C9">
              <w:rPr>
                <w:sz w:val="20"/>
                <w:szCs w:val="20"/>
              </w:rPr>
              <w:t>Муталова</w:t>
            </w:r>
            <w:proofErr w:type="spellEnd"/>
          </w:p>
          <w:p w:rsidR="003130C9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130C9">
              <w:rPr>
                <w:b w:val="0"/>
                <w:sz w:val="20"/>
                <w:szCs w:val="20"/>
              </w:rPr>
              <w:t xml:space="preserve">Эльвира </w:t>
            </w:r>
            <w:proofErr w:type="spellStart"/>
            <w:r w:rsidRPr="003130C9">
              <w:rPr>
                <w:b w:val="0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308" w:type="dxa"/>
          </w:tcPr>
          <w:p w:rsidR="003130C9" w:rsidRDefault="003130C9" w:rsidP="001E4C53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дмн</w:t>
            </w:r>
            <w:proofErr w:type="spellEnd"/>
            <w:r>
              <w:rPr>
                <w:b w:val="0"/>
                <w:sz w:val="20"/>
                <w:szCs w:val="20"/>
              </w:rPr>
              <w:t>, профессор</w:t>
            </w:r>
          </w:p>
        </w:tc>
        <w:tc>
          <w:tcPr>
            <w:tcW w:w="1984" w:type="dxa"/>
          </w:tcPr>
          <w:p w:rsidR="003130C9" w:rsidRPr="003130C9" w:rsidRDefault="003130C9" w:rsidP="003130C9">
            <w:pPr>
              <w:snapToGri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3130C9">
              <w:rPr>
                <w:sz w:val="20"/>
                <w:szCs w:val="20"/>
              </w:rPr>
              <w:t xml:space="preserve">Начальник </w:t>
            </w:r>
          </w:p>
          <w:p w:rsidR="003130C9" w:rsidRPr="001A2660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130C9">
              <w:rPr>
                <w:b w:val="0"/>
                <w:sz w:val="20"/>
                <w:szCs w:val="20"/>
              </w:rPr>
              <w:t>учебно-методического управления</w:t>
            </w:r>
          </w:p>
        </w:tc>
        <w:tc>
          <w:tcPr>
            <w:tcW w:w="2277" w:type="dxa"/>
          </w:tcPr>
          <w:p w:rsidR="003130C9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Pr="001A2660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3130C9" w:rsidTr="00E845AE">
        <w:tc>
          <w:tcPr>
            <w:tcW w:w="844" w:type="dxa"/>
          </w:tcPr>
          <w:p w:rsidR="003130C9" w:rsidRDefault="001E4C53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085" w:type="dxa"/>
          </w:tcPr>
          <w:p w:rsidR="003130C9" w:rsidRPr="001E4C53" w:rsidRDefault="003130C9" w:rsidP="001E4C53">
            <w:pPr>
              <w:snapToGri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1E4C53">
              <w:rPr>
                <w:sz w:val="20"/>
                <w:szCs w:val="20"/>
              </w:rPr>
              <w:t>Файзуллина</w:t>
            </w:r>
            <w:proofErr w:type="spellEnd"/>
            <w:r w:rsidRPr="001E4C53">
              <w:rPr>
                <w:sz w:val="20"/>
                <w:szCs w:val="20"/>
              </w:rPr>
              <w:t xml:space="preserve"> Резеда </w:t>
            </w:r>
            <w:proofErr w:type="spellStart"/>
            <w:r w:rsidRPr="001E4C53">
              <w:rPr>
                <w:sz w:val="20"/>
                <w:szCs w:val="20"/>
              </w:rPr>
              <w:t>Мансафовна</w:t>
            </w:r>
            <w:proofErr w:type="spellEnd"/>
          </w:p>
        </w:tc>
        <w:tc>
          <w:tcPr>
            <w:tcW w:w="1308" w:type="dxa"/>
          </w:tcPr>
          <w:p w:rsidR="003130C9" w:rsidRDefault="003130C9" w:rsidP="001E4C53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дмн</w:t>
            </w:r>
            <w:proofErr w:type="spellEnd"/>
            <w:r>
              <w:rPr>
                <w:b w:val="0"/>
                <w:sz w:val="20"/>
                <w:szCs w:val="20"/>
              </w:rPr>
              <w:t>, профессор</w:t>
            </w:r>
          </w:p>
        </w:tc>
        <w:tc>
          <w:tcPr>
            <w:tcW w:w="1984" w:type="dxa"/>
          </w:tcPr>
          <w:p w:rsidR="003130C9" w:rsidRPr="003130C9" w:rsidRDefault="004B09A5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130C9">
              <w:rPr>
                <w:b w:val="0"/>
                <w:sz w:val="20"/>
                <w:szCs w:val="20"/>
              </w:rPr>
              <w:t>Начальник методического отдела</w:t>
            </w:r>
          </w:p>
        </w:tc>
        <w:tc>
          <w:tcPr>
            <w:tcW w:w="2277" w:type="dxa"/>
          </w:tcPr>
          <w:p w:rsidR="003130C9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Pr="001A2660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3130C9" w:rsidTr="00E845AE">
        <w:tc>
          <w:tcPr>
            <w:tcW w:w="844" w:type="dxa"/>
          </w:tcPr>
          <w:p w:rsidR="003130C9" w:rsidRDefault="001E4C53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3130C9" w:rsidRPr="001E4C53" w:rsidRDefault="003130C9" w:rsidP="001E4C53">
            <w:pPr>
              <w:snapToGrid w:val="0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1E4C53">
              <w:rPr>
                <w:sz w:val="20"/>
                <w:szCs w:val="20"/>
              </w:rPr>
              <w:t>Хусаенова</w:t>
            </w:r>
            <w:proofErr w:type="spellEnd"/>
            <w:r w:rsidRPr="001E4C53">
              <w:rPr>
                <w:sz w:val="20"/>
                <w:szCs w:val="20"/>
              </w:rPr>
              <w:t xml:space="preserve"> Альбина </w:t>
            </w:r>
            <w:proofErr w:type="spellStart"/>
            <w:r w:rsidRPr="001E4C53">
              <w:rPr>
                <w:sz w:val="20"/>
                <w:szCs w:val="20"/>
              </w:rPr>
              <w:t>Ауфатовна</w:t>
            </w:r>
            <w:proofErr w:type="spellEnd"/>
          </w:p>
        </w:tc>
        <w:tc>
          <w:tcPr>
            <w:tcW w:w="1308" w:type="dxa"/>
          </w:tcPr>
          <w:p w:rsidR="003130C9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кмн</w:t>
            </w:r>
            <w:proofErr w:type="spellEnd"/>
            <w:r>
              <w:rPr>
                <w:b w:val="0"/>
                <w:sz w:val="20"/>
                <w:szCs w:val="20"/>
              </w:rPr>
              <w:t>, доцент</w:t>
            </w:r>
          </w:p>
        </w:tc>
        <w:tc>
          <w:tcPr>
            <w:tcW w:w="1984" w:type="dxa"/>
          </w:tcPr>
          <w:p w:rsidR="003130C9" w:rsidRPr="003130C9" w:rsidRDefault="004B09A5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130C9">
              <w:rPr>
                <w:b w:val="0"/>
                <w:sz w:val="20"/>
                <w:szCs w:val="20"/>
              </w:rPr>
              <w:t>Начальник отдела качества образования и мониторинга</w:t>
            </w:r>
          </w:p>
        </w:tc>
        <w:tc>
          <w:tcPr>
            <w:tcW w:w="2277" w:type="dxa"/>
          </w:tcPr>
          <w:p w:rsidR="003130C9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Pr="001A2660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rStyle w:val="212pt1"/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  <w:tr w:rsidR="003130C9" w:rsidTr="00E845AE">
        <w:tc>
          <w:tcPr>
            <w:tcW w:w="844" w:type="dxa"/>
          </w:tcPr>
          <w:p w:rsidR="003130C9" w:rsidRDefault="001E4C53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085" w:type="dxa"/>
          </w:tcPr>
          <w:p w:rsidR="004B09A5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Мусина </w:t>
            </w: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r w:rsidR="004B09A5"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риса</w:t>
            </w:r>
            <w:proofErr w:type="spellEnd"/>
          </w:p>
          <w:p w:rsidR="003130C9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Сабирьяновна</w:t>
            </w:r>
            <w:proofErr w:type="spellEnd"/>
          </w:p>
        </w:tc>
        <w:tc>
          <w:tcPr>
            <w:tcW w:w="1308" w:type="dxa"/>
          </w:tcPr>
          <w:p w:rsidR="003130C9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кмн</w:t>
            </w:r>
            <w:proofErr w:type="spellEnd"/>
            <w:r>
              <w:rPr>
                <w:b w:val="0"/>
                <w:sz w:val="20"/>
                <w:szCs w:val="20"/>
              </w:rPr>
              <w:t>, доцент</w:t>
            </w:r>
          </w:p>
        </w:tc>
        <w:tc>
          <w:tcPr>
            <w:tcW w:w="1984" w:type="dxa"/>
          </w:tcPr>
          <w:p w:rsidR="003130C9" w:rsidRPr="001A2660" w:rsidRDefault="003130C9" w:rsidP="003130C9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1A2660">
              <w:rPr>
                <w:b w:val="0"/>
                <w:sz w:val="20"/>
                <w:szCs w:val="20"/>
              </w:rPr>
              <w:t>Начальник отдела ординатуры БГМУ</w:t>
            </w:r>
          </w:p>
        </w:tc>
        <w:tc>
          <w:tcPr>
            <w:tcW w:w="2277" w:type="dxa"/>
          </w:tcPr>
          <w:p w:rsidR="003130C9" w:rsidRDefault="003130C9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rStyle w:val="212pt1"/>
                <w:b w:val="0"/>
                <w:sz w:val="20"/>
                <w:szCs w:val="20"/>
              </w:rPr>
            </w:pPr>
            <w:r w:rsidRPr="001A2660">
              <w:rPr>
                <w:rStyle w:val="212pt1"/>
                <w:b w:val="0"/>
                <w:sz w:val="20"/>
                <w:szCs w:val="20"/>
              </w:rPr>
              <w:t>ГБОУ ВПО БГМУ</w:t>
            </w:r>
          </w:p>
          <w:p w:rsidR="00975167" w:rsidRPr="001A2660" w:rsidRDefault="00975167" w:rsidP="004B09A5">
            <w:pPr>
              <w:pStyle w:val="10"/>
              <w:keepNext/>
              <w:keepLines/>
              <w:shd w:val="clear" w:color="auto" w:fill="auto"/>
              <w:tabs>
                <w:tab w:val="left" w:pos="1162"/>
              </w:tabs>
              <w:spacing w:after="0" w:line="322" w:lineRule="exact"/>
              <w:jc w:val="center"/>
              <w:rPr>
                <w:rStyle w:val="212pt1"/>
                <w:b w:val="0"/>
                <w:sz w:val="20"/>
                <w:szCs w:val="20"/>
              </w:rPr>
            </w:pPr>
            <w:r>
              <w:rPr>
                <w:rStyle w:val="212pt1"/>
                <w:b w:val="0"/>
                <w:sz w:val="20"/>
                <w:szCs w:val="20"/>
              </w:rPr>
              <w:t>Минздрава России</w:t>
            </w:r>
          </w:p>
        </w:tc>
      </w:tr>
    </w:tbl>
    <w:p w:rsidR="00AB410E" w:rsidRPr="00A165C9" w:rsidRDefault="00AB410E" w:rsidP="00E845AE">
      <w:pPr>
        <w:spacing w:line="276" w:lineRule="auto"/>
        <w:jc w:val="center"/>
        <w:rPr>
          <w:sz w:val="20"/>
          <w:szCs w:val="20"/>
        </w:rPr>
      </w:pPr>
    </w:p>
    <w:sectPr w:rsidR="00AB410E" w:rsidRPr="00A165C9" w:rsidSect="00E845AE">
      <w:pgSz w:w="11900" w:h="16840"/>
      <w:pgMar w:top="1020" w:right="843" w:bottom="1020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86" w:rsidRDefault="00AA5186" w:rsidP="00753E26">
      <w:pPr>
        <w:spacing w:before="0" w:after="0"/>
      </w:pPr>
      <w:r>
        <w:separator/>
      </w:r>
    </w:p>
  </w:endnote>
  <w:endnote w:type="continuationSeparator" w:id="0">
    <w:p w:rsidR="00AA5186" w:rsidRDefault="00AA5186" w:rsidP="00753E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3888"/>
      <w:docPartObj>
        <w:docPartGallery w:val="Page Numbers (Bottom of Page)"/>
        <w:docPartUnique/>
      </w:docPartObj>
    </w:sdtPr>
    <w:sdtEndPr/>
    <w:sdtContent>
      <w:p w:rsidR="000F61F0" w:rsidRDefault="00AA518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0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61F0" w:rsidRDefault="000F61F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86" w:rsidRDefault="00AA5186" w:rsidP="00753E26">
      <w:pPr>
        <w:spacing w:before="0" w:after="0"/>
      </w:pPr>
      <w:r>
        <w:separator/>
      </w:r>
    </w:p>
  </w:footnote>
  <w:footnote w:type="continuationSeparator" w:id="0">
    <w:p w:rsidR="00AA5186" w:rsidRDefault="00AA5186" w:rsidP="00753E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34"/>
    <w:multiLevelType w:val="multilevel"/>
    <w:tmpl w:val="5122F2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084CBC"/>
    <w:multiLevelType w:val="multilevel"/>
    <w:tmpl w:val="14DA4F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E917DB"/>
    <w:multiLevelType w:val="multilevel"/>
    <w:tmpl w:val="E1028B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4F5D76"/>
    <w:multiLevelType w:val="hybridMultilevel"/>
    <w:tmpl w:val="7842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26C75"/>
    <w:multiLevelType w:val="multilevel"/>
    <w:tmpl w:val="4460A6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6B87ABC"/>
    <w:multiLevelType w:val="multilevel"/>
    <w:tmpl w:val="BB72A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83628C4"/>
    <w:multiLevelType w:val="hybridMultilevel"/>
    <w:tmpl w:val="0A04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E5700"/>
    <w:multiLevelType w:val="multilevel"/>
    <w:tmpl w:val="EA7AF44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CC22CC7"/>
    <w:multiLevelType w:val="multilevel"/>
    <w:tmpl w:val="17626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ED245DE"/>
    <w:multiLevelType w:val="multilevel"/>
    <w:tmpl w:val="4AC4C7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F171286"/>
    <w:multiLevelType w:val="multilevel"/>
    <w:tmpl w:val="BFB2C1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1C744AE"/>
    <w:multiLevelType w:val="multilevel"/>
    <w:tmpl w:val="1AB61B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2DD50C5"/>
    <w:multiLevelType w:val="multilevel"/>
    <w:tmpl w:val="CF383B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5395FDB"/>
    <w:multiLevelType w:val="multilevel"/>
    <w:tmpl w:val="3DD694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AB2641F"/>
    <w:multiLevelType w:val="multilevel"/>
    <w:tmpl w:val="A4F83A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D101568"/>
    <w:multiLevelType w:val="multilevel"/>
    <w:tmpl w:val="EF7038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D7266A0"/>
    <w:multiLevelType w:val="multilevel"/>
    <w:tmpl w:val="9BA818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D8115C0"/>
    <w:multiLevelType w:val="hybridMultilevel"/>
    <w:tmpl w:val="DFBC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27A4C"/>
    <w:multiLevelType w:val="multilevel"/>
    <w:tmpl w:val="186AF4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9601248"/>
    <w:multiLevelType w:val="hybridMultilevel"/>
    <w:tmpl w:val="F598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907ED"/>
    <w:multiLevelType w:val="multilevel"/>
    <w:tmpl w:val="9FDE88F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DAD78FD"/>
    <w:multiLevelType w:val="multilevel"/>
    <w:tmpl w:val="A754E5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0A30FD3"/>
    <w:multiLevelType w:val="multilevel"/>
    <w:tmpl w:val="AE9AB7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11D56A1"/>
    <w:multiLevelType w:val="multilevel"/>
    <w:tmpl w:val="6D0278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2506EE4"/>
    <w:multiLevelType w:val="multilevel"/>
    <w:tmpl w:val="D6F645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42245A9"/>
    <w:multiLevelType w:val="multilevel"/>
    <w:tmpl w:val="428EB9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7161525"/>
    <w:multiLevelType w:val="multilevel"/>
    <w:tmpl w:val="9C225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7">
    <w:nsid w:val="37B26314"/>
    <w:multiLevelType w:val="multilevel"/>
    <w:tmpl w:val="A6BCFE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87115AD"/>
    <w:multiLevelType w:val="multilevel"/>
    <w:tmpl w:val="9A7856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DB914FF"/>
    <w:multiLevelType w:val="multilevel"/>
    <w:tmpl w:val="3C223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13E2D38"/>
    <w:multiLevelType w:val="multilevel"/>
    <w:tmpl w:val="E4FC2D6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1E5202A"/>
    <w:multiLevelType w:val="hybridMultilevel"/>
    <w:tmpl w:val="5996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333003"/>
    <w:multiLevelType w:val="multilevel"/>
    <w:tmpl w:val="1EA2807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DD239F3"/>
    <w:multiLevelType w:val="multilevel"/>
    <w:tmpl w:val="DE424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E3164A6"/>
    <w:multiLevelType w:val="multilevel"/>
    <w:tmpl w:val="13749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0201862"/>
    <w:multiLevelType w:val="multilevel"/>
    <w:tmpl w:val="5C0E0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6">
    <w:nsid w:val="5588168A"/>
    <w:multiLevelType w:val="multilevel"/>
    <w:tmpl w:val="CA28F0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6400EB0"/>
    <w:multiLevelType w:val="multilevel"/>
    <w:tmpl w:val="6DDE3B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6E6030B"/>
    <w:multiLevelType w:val="multilevel"/>
    <w:tmpl w:val="D2047D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A91281A"/>
    <w:multiLevelType w:val="hybridMultilevel"/>
    <w:tmpl w:val="4054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2C5342"/>
    <w:multiLevelType w:val="multilevel"/>
    <w:tmpl w:val="C97410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3D662BE"/>
    <w:multiLevelType w:val="multilevel"/>
    <w:tmpl w:val="A67A07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47D4B48"/>
    <w:multiLevelType w:val="hybridMultilevel"/>
    <w:tmpl w:val="457C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960A59"/>
    <w:multiLevelType w:val="multilevel"/>
    <w:tmpl w:val="4C105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649734A3"/>
    <w:multiLevelType w:val="hybridMultilevel"/>
    <w:tmpl w:val="0C70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ED329B"/>
    <w:multiLevelType w:val="hybridMultilevel"/>
    <w:tmpl w:val="4CBE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C674D7"/>
    <w:multiLevelType w:val="multilevel"/>
    <w:tmpl w:val="759A1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0A35E60"/>
    <w:multiLevelType w:val="multilevel"/>
    <w:tmpl w:val="883E3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48">
    <w:nsid w:val="70F231E6"/>
    <w:multiLevelType w:val="multilevel"/>
    <w:tmpl w:val="E40660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1B57F74"/>
    <w:multiLevelType w:val="multilevel"/>
    <w:tmpl w:val="AE766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337663B"/>
    <w:multiLevelType w:val="hybridMultilevel"/>
    <w:tmpl w:val="53F0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0A434B"/>
    <w:multiLevelType w:val="multilevel"/>
    <w:tmpl w:val="B130F0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79FB6195"/>
    <w:multiLevelType w:val="multilevel"/>
    <w:tmpl w:val="BD8C58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7E5A22A8"/>
    <w:multiLevelType w:val="multilevel"/>
    <w:tmpl w:val="858CEA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14"/>
  </w:num>
  <w:num w:numId="4">
    <w:abstractNumId w:val="12"/>
  </w:num>
  <w:num w:numId="5">
    <w:abstractNumId w:val="13"/>
  </w:num>
  <w:num w:numId="6">
    <w:abstractNumId w:val="30"/>
  </w:num>
  <w:num w:numId="7">
    <w:abstractNumId w:val="1"/>
  </w:num>
  <w:num w:numId="8">
    <w:abstractNumId w:val="21"/>
  </w:num>
  <w:num w:numId="9">
    <w:abstractNumId w:val="48"/>
  </w:num>
  <w:num w:numId="10">
    <w:abstractNumId w:val="46"/>
  </w:num>
  <w:num w:numId="11">
    <w:abstractNumId w:val="37"/>
  </w:num>
  <w:num w:numId="12">
    <w:abstractNumId w:val="2"/>
  </w:num>
  <w:num w:numId="13">
    <w:abstractNumId w:val="4"/>
  </w:num>
  <w:num w:numId="14">
    <w:abstractNumId w:val="51"/>
  </w:num>
  <w:num w:numId="15">
    <w:abstractNumId w:val="22"/>
  </w:num>
  <w:num w:numId="16">
    <w:abstractNumId w:val="28"/>
  </w:num>
  <w:num w:numId="17">
    <w:abstractNumId w:val="16"/>
  </w:num>
  <w:num w:numId="18">
    <w:abstractNumId w:val="52"/>
  </w:num>
  <w:num w:numId="19">
    <w:abstractNumId w:val="10"/>
  </w:num>
  <w:num w:numId="20">
    <w:abstractNumId w:val="9"/>
  </w:num>
  <w:num w:numId="21">
    <w:abstractNumId w:val="41"/>
  </w:num>
  <w:num w:numId="22">
    <w:abstractNumId w:val="15"/>
  </w:num>
  <w:num w:numId="23">
    <w:abstractNumId w:val="24"/>
  </w:num>
  <w:num w:numId="24">
    <w:abstractNumId w:val="40"/>
  </w:num>
  <w:num w:numId="25">
    <w:abstractNumId w:val="0"/>
  </w:num>
  <w:num w:numId="26">
    <w:abstractNumId w:val="53"/>
  </w:num>
  <w:num w:numId="27">
    <w:abstractNumId w:val="27"/>
  </w:num>
  <w:num w:numId="28">
    <w:abstractNumId w:val="18"/>
  </w:num>
  <w:num w:numId="29">
    <w:abstractNumId w:val="34"/>
  </w:num>
  <w:num w:numId="30">
    <w:abstractNumId w:val="29"/>
  </w:num>
  <w:num w:numId="31">
    <w:abstractNumId w:val="32"/>
  </w:num>
  <w:num w:numId="32">
    <w:abstractNumId w:val="20"/>
  </w:num>
  <w:num w:numId="33">
    <w:abstractNumId w:val="38"/>
  </w:num>
  <w:num w:numId="34">
    <w:abstractNumId w:val="23"/>
  </w:num>
  <w:num w:numId="35">
    <w:abstractNumId w:val="25"/>
  </w:num>
  <w:num w:numId="36">
    <w:abstractNumId w:val="36"/>
  </w:num>
  <w:num w:numId="37">
    <w:abstractNumId w:val="11"/>
  </w:num>
  <w:num w:numId="38">
    <w:abstractNumId w:val="8"/>
  </w:num>
  <w:num w:numId="39">
    <w:abstractNumId w:val="43"/>
  </w:num>
  <w:num w:numId="40">
    <w:abstractNumId w:val="7"/>
  </w:num>
  <w:num w:numId="41">
    <w:abstractNumId w:val="3"/>
  </w:num>
  <w:num w:numId="42">
    <w:abstractNumId w:val="5"/>
  </w:num>
  <w:num w:numId="43">
    <w:abstractNumId w:val="6"/>
  </w:num>
  <w:num w:numId="44">
    <w:abstractNumId w:val="42"/>
  </w:num>
  <w:num w:numId="45">
    <w:abstractNumId w:val="19"/>
  </w:num>
  <w:num w:numId="46">
    <w:abstractNumId w:val="39"/>
  </w:num>
  <w:num w:numId="47">
    <w:abstractNumId w:val="31"/>
  </w:num>
  <w:num w:numId="48">
    <w:abstractNumId w:val="17"/>
  </w:num>
  <w:num w:numId="49">
    <w:abstractNumId w:val="50"/>
  </w:num>
  <w:num w:numId="50">
    <w:abstractNumId w:val="49"/>
  </w:num>
  <w:num w:numId="51">
    <w:abstractNumId w:val="44"/>
  </w:num>
  <w:num w:numId="52">
    <w:abstractNumId w:val="35"/>
  </w:num>
  <w:num w:numId="53">
    <w:abstractNumId w:val="45"/>
  </w:num>
  <w:num w:numId="54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23"/>
    <w:rsid w:val="00004934"/>
    <w:rsid w:val="000062E8"/>
    <w:rsid w:val="00011AE0"/>
    <w:rsid w:val="00030DB6"/>
    <w:rsid w:val="00031A7E"/>
    <w:rsid w:val="00036465"/>
    <w:rsid w:val="00037212"/>
    <w:rsid w:val="000410F8"/>
    <w:rsid w:val="000416AA"/>
    <w:rsid w:val="00044688"/>
    <w:rsid w:val="00046202"/>
    <w:rsid w:val="0005085A"/>
    <w:rsid w:val="00060B84"/>
    <w:rsid w:val="0006280D"/>
    <w:rsid w:val="00072984"/>
    <w:rsid w:val="00081E84"/>
    <w:rsid w:val="00090D82"/>
    <w:rsid w:val="00092DCE"/>
    <w:rsid w:val="00096E7D"/>
    <w:rsid w:val="000A26D9"/>
    <w:rsid w:val="000A2CED"/>
    <w:rsid w:val="000B2D11"/>
    <w:rsid w:val="000D2246"/>
    <w:rsid w:val="000D2DBD"/>
    <w:rsid w:val="000D3515"/>
    <w:rsid w:val="000E15D7"/>
    <w:rsid w:val="000E18FC"/>
    <w:rsid w:val="000E423F"/>
    <w:rsid w:val="000E6D99"/>
    <w:rsid w:val="000F3230"/>
    <w:rsid w:val="000F61F0"/>
    <w:rsid w:val="00106311"/>
    <w:rsid w:val="0012114D"/>
    <w:rsid w:val="00145DA5"/>
    <w:rsid w:val="00146FCE"/>
    <w:rsid w:val="00151896"/>
    <w:rsid w:val="00151C55"/>
    <w:rsid w:val="00153B29"/>
    <w:rsid w:val="00166AB1"/>
    <w:rsid w:val="00167F50"/>
    <w:rsid w:val="00171A23"/>
    <w:rsid w:val="00181E65"/>
    <w:rsid w:val="0019486C"/>
    <w:rsid w:val="00195015"/>
    <w:rsid w:val="001957C5"/>
    <w:rsid w:val="0019669B"/>
    <w:rsid w:val="001A379F"/>
    <w:rsid w:val="001A49EB"/>
    <w:rsid w:val="001B16FA"/>
    <w:rsid w:val="001B1E3C"/>
    <w:rsid w:val="001D7B15"/>
    <w:rsid w:val="001E077A"/>
    <w:rsid w:val="001E07BB"/>
    <w:rsid w:val="001E341F"/>
    <w:rsid w:val="001E4C53"/>
    <w:rsid w:val="001F6DC4"/>
    <w:rsid w:val="00204AB5"/>
    <w:rsid w:val="00221D53"/>
    <w:rsid w:val="0022534D"/>
    <w:rsid w:val="002330E7"/>
    <w:rsid w:val="00237B31"/>
    <w:rsid w:val="00241BE6"/>
    <w:rsid w:val="00241CB8"/>
    <w:rsid w:val="00253C2E"/>
    <w:rsid w:val="00254E7E"/>
    <w:rsid w:val="00257474"/>
    <w:rsid w:val="00265097"/>
    <w:rsid w:val="00272586"/>
    <w:rsid w:val="002748D1"/>
    <w:rsid w:val="00285AD1"/>
    <w:rsid w:val="002873A0"/>
    <w:rsid w:val="00294323"/>
    <w:rsid w:val="00296111"/>
    <w:rsid w:val="002B2A30"/>
    <w:rsid w:val="002C11C1"/>
    <w:rsid w:val="002D12DA"/>
    <w:rsid w:val="002D4A92"/>
    <w:rsid w:val="002E37D7"/>
    <w:rsid w:val="002E3A7C"/>
    <w:rsid w:val="002F1092"/>
    <w:rsid w:val="002F1E6E"/>
    <w:rsid w:val="002F21DE"/>
    <w:rsid w:val="002F7368"/>
    <w:rsid w:val="003130C9"/>
    <w:rsid w:val="003144AA"/>
    <w:rsid w:val="00326322"/>
    <w:rsid w:val="00332009"/>
    <w:rsid w:val="00332D0C"/>
    <w:rsid w:val="00335D9F"/>
    <w:rsid w:val="00336993"/>
    <w:rsid w:val="0033737B"/>
    <w:rsid w:val="00343221"/>
    <w:rsid w:val="00351822"/>
    <w:rsid w:val="003620ED"/>
    <w:rsid w:val="00362571"/>
    <w:rsid w:val="00370D71"/>
    <w:rsid w:val="00371B23"/>
    <w:rsid w:val="00372B18"/>
    <w:rsid w:val="00374234"/>
    <w:rsid w:val="003879B6"/>
    <w:rsid w:val="00396387"/>
    <w:rsid w:val="003A2DC2"/>
    <w:rsid w:val="003A7F00"/>
    <w:rsid w:val="003B619B"/>
    <w:rsid w:val="003C6D1E"/>
    <w:rsid w:val="003D5F76"/>
    <w:rsid w:val="003D665C"/>
    <w:rsid w:val="003E3A3D"/>
    <w:rsid w:val="003E3B18"/>
    <w:rsid w:val="003E7D65"/>
    <w:rsid w:val="003F2113"/>
    <w:rsid w:val="003F43D8"/>
    <w:rsid w:val="004057AB"/>
    <w:rsid w:val="00414383"/>
    <w:rsid w:val="00433D41"/>
    <w:rsid w:val="00433E25"/>
    <w:rsid w:val="004370FC"/>
    <w:rsid w:val="00437DE7"/>
    <w:rsid w:val="0044090D"/>
    <w:rsid w:val="00442404"/>
    <w:rsid w:val="00446E4A"/>
    <w:rsid w:val="004503CE"/>
    <w:rsid w:val="00455150"/>
    <w:rsid w:val="0045517A"/>
    <w:rsid w:val="00455579"/>
    <w:rsid w:val="00475A36"/>
    <w:rsid w:val="00485108"/>
    <w:rsid w:val="0049222E"/>
    <w:rsid w:val="004A0F52"/>
    <w:rsid w:val="004A4963"/>
    <w:rsid w:val="004A4B61"/>
    <w:rsid w:val="004B09A5"/>
    <w:rsid w:val="004B605A"/>
    <w:rsid w:val="004C0A9B"/>
    <w:rsid w:val="004C25F1"/>
    <w:rsid w:val="004C65E9"/>
    <w:rsid w:val="004C7C53"/>
    <w:rsid w:val="004D508E"/>
    <w:rsid w:val="004D54B2"/>
    <w:rsid w:val="004E1595"/>
    <w:rsid w:val="004E15C7"/>
    <w:rsid w:val="004E22E9"/>
    <w:rsid w:val="004F0615"/>
    <w:rsid w:val="00524A1F"/>
    <w:rsid w:val="005269EB"/>
    <w:rsid w:val="00544538"/>
    <w:rsid w:val="00550DBA"/>
    <w:rsid w:val="00553FAB"/>
    <w:rsid w:val="0055600B"/>
    <w:rsid w:val="005631F6"/>
    <w:rsid w:val="00566389"/>
    <w:rsid w:val="00581037"/>
    <w:rsid w:val="0058629A"/>
    <w:rsid w:val="00587C5F"/>
    <w:rsid w:val="005922B1"/>
    <w:rsid w:val="005A521B"/>
    <w:rsid w:val="005B0C0B"/>
    <w:rsid w:val="005B42CC"/>
    <w:rsid w:val="005C1A16"/>
    <w:rsid w:val="005C2541"/>
    <w:rsid w:val="005D479A"/>
    <w:rsid w:val="005D7991"/>
    <w:rsid w:val="005E4E7F"/>
    <w:rsid w:val="005F0543"/>
    <w:rsid w:val="00603129"/>
    <w:rsid w:val="00603719"/>
    <w:rsid w:val="00604DE9"/>
    <w:rsid w:val="00607758"/>
    <w:rsid w:val="00611397"/>
    <w:rsid w:val="0061625F"/>
    <w:rsid w:val="006172CD"/>
    <w:rsid w:val="006225F8"/>
    <w:rsid w:val="006268A2"/>
    <w:rsid w:val="00626C8E"/>
    <w:rsid w:val="006368BD"/>
    <w:rsid w:val="006447CD"/>
    <w:rsid w:val="0064521E"/>
    <w:rsid w:val="006657BC"/>
    <w:rsid w:val="006823FE"/>
    <w:rsid w:val="006A0887"/>
    <w:rsid w:val="006A43DC"/>
    <w:rsid w:val="006A6710"/>
    <w:rsid w:val="006B3816"/>
    <w:rsid w:val="006C35D5"/>
    <w:rsid w:val="006D5747"/>
    <w:rsid w:val="006D743B"/>
    <w:rsid w:val="006E3B0B"/>
    <w:rsid w:val="006E610B"/>
    <w:rsid w:val="00701E4E"/>
    <w:rsid w:val="00706B41"/>
    <w:rsid w:val="00707035"/>
    <w:rsid w:val="00721B13"/>
    <w:rsid w:val="007233BF"/>
    <w:rsid w:val="00723BBC"/>
    <w:rsid w:val="007360DB"/>
    <w:rsid w:val="00751F4C"/>
    <w:rsid w:val="00753E26"/>
    <w:rsid w:val="00754590"/>
    <w:rsid w:val="00756118"/>
    <w:rsid w:val="00772479"/>
    <w:rsid w:val="00784D97"/>
    <w:rsid w:val="0079307D"/>
    <w:rsid w:val="00794550"/>
    <w:rsid w:val="0079480E"/>
    <w:rsid w:val="007962FC"/>
    <w:rsid w:val="007A3B91"/>
    <w:rsid w:val="007B7257"/>
    <w:rsid w:val="007B7AB0"/>
    <w:rsid w:val="007D276D"/>
    <w:rsid w:val="007E3002"/>
    <w:rsid w:val="007F4731"/>
    <w:rsid w:val="007F7C4C"/>
    <w:rsid w:val="00800C65"/>
    <w:rsid w:val="008013D2"/>
    <w:rsid w:val="008018B6"/>
    <w:rsid w:val="00807BD4"/>
    <w:rsid w:val="00811DEA"/>
    <w:rsid w:val="0081256A"/>
    <w:rsid w:val="00825645"/>
    <w:rsid w:val="00837389"/>
    <w:rsid w:val="00843A4A"/>
    <w:rsid w:val="00851ABA"/>
    <w:rsid w:val="00857C0C"/>
    <w:rsid w:val="00863639"/>
    <w:rsid w:val="008766DE"/>
    <w:rsid w:val="00877203"/>
    <w:rsid w:val="0087756F"/>
    <w:rsid w:val="008777DC"/>
    <w:rsid w:val="00882C58"/>
    <w:rsid w:val="008947A8"/>
    <w:rsid w:val="00895A57"/>
    <w:rsid w:val="008B0614"/>
    <w:rsid w:val="008B4A1B"/>
    <w:rsid w:val="008B6AEE"/>
    <w:rsid w:val="008C4E65"/>
    <w:rsid w:val="008C691C"/>
    <w:rsid w:val="008C717F"/>
    <w:rsid w:val="008D2AA5"/>
    <w:rsid w:val="008D45FA"/>
    <w:rsid w:val="008D75F6"/>
    <w:rsid w:val="008E1447"/>
    <w:rsid w:val="008E210F"/>
    <w:rsid w:val="008E5BEF"/>
    <w:rsid w:val="008E656E"/>
    <w:rsid w:val="008F233F"/>
    <w:rsid w:val="009133F1"/>
    <w:rsid w:val="00915E87"/>
    <w:rsid w:val="00923F38"/>
    <w:rsid w:val="00931442"/>
    <w:rsid w:val="00932526"/>
    <w:rsid w:val="009362D4"/>
    <w:rsid w:val="00936AB2"/>
    <w:rsid w:val="009543D9"/>
    <w:rsid w:val="009636DA"/>
    <w:rsid w:val="0097033B"/>
    <w:rsid w:val="0097078E"/>
    <w:rsid w:val="00973D0C"/>
    <w:rsid w:val="00975167"/>
    <w:rsid w:val="00976C13"/>
    <w:rsid w:val="009837BB"/>
    <w:rsid w:val="00983B99"/>
    <w:rsid w:val="00994E1E"/>
    <w:rsid w:val="009A2F49"/>
    <w:rsid w:val="009A5EC8"/>
    <w:rsid w:val="009B564A"/>
    <w:rsid w:val="009B7756"/>
    <w:rsid w:val="009C0515"/>
    <w:rsid w:val="009C3900"/>
    <w:rsid w:val="009D475E"/>
    <w:rsid w:val="009E203F"/>
    <w:rsid w:val="009E4299"/>
    <w:rsid w:val="009F1A80"/>
    <w:rsid w:val="009F1E02"/>
    <w:rsid w:val="009F3A81"/>
    <w:rsid w:val="009F5AAA"/>
    <w:rsid w:val="00A036DF"/>
    <w:rsid w:val="00A04785"/>
    <w:rsid w:val="00A12592"/>
    <w:rsid w:val="00A12D08"/>
    <w:rsid w:val="00A165C9"/>
    <w:rsid w:val="00A347DA"/>
    <w:rsid w:val="00A406DC"/>
    <w:rsid w:val="00A41855"/>
    <w:rsid w:val="00A42742"/>
    <w:rsid w:val="00A443D5"/>
    <w:rsid w:val="00A45CE6"/>
    <w:rsid w:val="00A61591"/>
    <w:rsid w:val="00A6744A"/>
    <w:rsid w:val="00A70844"/>
    <w:rsid w:val="00A72A49"/>
    <w:rsid w:val="00A742E6"/>
    <w:rsid w:val="00A80CF1"/>
    <w:rsid w:val="00A86D93"/>
    <w:rsid w:val="00A87296"/>
    <w:rsid w:val="00A9153E"/>
    <w:rsid w:val="00A963A0"/>
    <w:rsid w:val="00A971DF"/>
    <w:rsid w:val="00AA1D7B"/>
    <w:rsid w:val="00AA4D6F"/>
    <w:rsid w:val="00AA5186"/>
    <w:rsid w:val="00AA5665"/>
    <w:rsid w:val="00AA7D93"/>
    <w:rsid w:val="00AB410E"/>
    <w:rsid w:val="00AD0A99"/>
    <w:rsid w:val="00B02CE3"/>
    <w:rsid w:val="00B03905"/>
    <w:rsid w:val="00B04561"/>
    <w:rsid w:val="00B05E5D"/>
    <w:rsid w:val="00B06F78"/>
    <w:rsid w:val="00B07282"/>
    <w:rsid w:val="00B0748C"/>
    <w:rsid w:val="00B07654"/>
    <w:rsid w:val="00B12891"/>
    <w:rsid w:val="00B13552"/>
    <w:rsid w:val="00B14B58"/>
    <w:rsid w:val="00B22D9C"/>
    <w:rsid w:val="00B241B1"/>
    <w:rsid w:val="00B3141D"/>
    <w:rsid w:val="00B50023"/>
    <w:rsid w:val="00B545B3"/>
    <w:rsid w:val="00B55088"/>
    <w:rsid w:val="00B570FE"/>
    <w:rsid w:val="00B60D6F"/>
    <w:rsid w:val="00B665BB"/>
    <w:rsid w:val="00B7229B"/>
    <w:rsid w:val="00B738DB"/>
    <w:rsid w:val="00B907BB"/>
    <w:rsid w:val="00B936DF"/>
    <w:rsid w:val="00B93D83"/>
    <w:rsid w:val="00BA27F0"/>
    <w:rsid w:val="00BA3B0B"/>
    <w:rsid w:val="00BA69ED"/>
    <w:rsid w:val="00BB183E"/>
    <w:rsid w:val="00BC354D"/>
    <w:rsid w:val="00BD256E"/>
    <w:rsid w:val="00BF1BA9"/>
    <w:rsid w:val="00BF2D21"/>
    <w:rsid w:val="00BF44BA"/>
    <w:rsid w:val="00BF6F0B"/>
    <w:rsid w:val="00C101F3"/>
    <w:rsid w:val="00C12E80"/>
    <w:rsid w:val="00C14AFA"/>
    <w:rsid w:val="00C17A93"/>
    <w:rsid w:val="00C23CFB"/>
    <w:rsid w:val="00C25F55"/>
    <w:rsid w:val="00C36513"/>
    <w:rsid w:val="00C37331"/>
    <w:rsid w:val="00C47534"/>
    <w:rsid w:val="00C671D3"/>
    <w:rsid w:val="00C678B7"/>
    <w:rsid w:val="00C72AF2"/>
    <w:rsid w:val="00C76153"/>
    <w:rsid w:val="00C85086"/>
    <w:rsid w:val="00C862E0"/>
    <w:rsid w:val="00C967C2"/>
    <w:rsid w:val="00CA25D3"/>
    <w:rsid w:val="00CA308B"/>
    <w:rsid w:val="00CA3543"/>
    <w:rsid w:val="00CA49F2"/>
    <w:rsid w:val="00CB0512"/>
    <w:rsid w:val="00CB065E"/>
    <w:rsid w:val="00CB1DE1"/>
    <w:rsid w:val="00CB43DB"/>
    <w:rsid w:val="00CB621D"/>
    <w:rsid w:val="00CC1462"/>
    <w:rsid w:val="00CC1972"/>
    <w:rsid w:val="00CC4DEF"/>
    <w:rsid w:val="00CD1867"/>
    <w:rsid w:val="00CD1B15"/>
    <w:rsid w:val="00CD1EC6"/>
    <w:rsid w:val="00CD21B8"/>
    <w:rsid w:val="00CD3F2D"/>
    <w:rsid w:val="00CF44F7"/>
    <w:rsid w:val="00D03767"/>
    <w:rsid w:val="00D10327"/>
    <w:rsid w:val="00D211ED"/>
    <w:rsid w:val="00D21ADC"/>
    <w:rsid w:val="00D23FFA"/>
    <w:rsid w:val="00D27589"/>
    <w:rsid w:val="00D3081C"/>
    <w:rsid w:val="00D3182F"/>
    <w:rsid w:val="00D3207C"/>
    <w:rsid w:val="00D32C23"/>
    <w:rsid w:val="00D61409"/>
    <w:rsid w:val="00D637EF"/>
    <w:rsid w:val="00D67ECE"/>
    <w:rsid w:val="00D702D9"/>
    <w:rsid w:val="00D708CA"/>
    <w:rsid w:val="00D9348C"/>
    <w:rsid w:val="00DA3AA5"/>
    <w:rsid w:val="00DA6F40"/>
    <w:rsid w:val="00DB0E7E"/>
    <w:rsid w:val="00DB3909"/>
    <w:rsid w:val="00DB4769"/>
    <w:rsid w:val="00DB4E84"/>
    <w:rsid w:val="00DC264D"/>
    <w:rsid w:val="00DF5A5A"/>
    <w:rsid w:val="00DF784A"/>
    <w:rsid w:val="00E04425"/>
    <w:rsid w:val="00E107C7"/>
    <w:rsid w:val="00E239BB"/>
    <w:rsid w:val="00E2603E"/>
    <w:rsid w:val="00E272C6"/>
    <w:rsid w:val="00E3366F"/>
    <w:rsid w:val="00E419E5"/>
    <w:rsid w:val="00E43848"/>
    <w:rsid w:val="00E5011F"/>
    <w:rsid w:val="00E53896"/>
    <w:rsid w:val="00E544CE"/>
    <w:rsid w:val="00E67AF9"/>
    <w:rsid w:val="00E73199"/>
    <w:rsid w:val="00E73CFA"/>
    <w:rsid w:val="00E761BD"/>
    <w:rsid w:val="00E82A00"/>
    <w:rsid w:val="00E83D50"/>
    <w:rsid w:val="00E845AE"/>
    <w:rsid w:val="00E87F59"/>
    <w:rsid w:val="00E9325B"/>
    <w:rsid w:val="00E95F2C"/>
    <w:rsid w:val="00E964E5"/>
    <w:rsid w:val="00EB0712"/>
    <w:rsid w:val="00EB692B"/>
    <w:rsid w:val="00EB6C92"/>
    <w:rsid w:val="00ED5BCD"/>
    <w:rsid w:val="00EE6AFA"/>
    <w:rsid w:val="00EF7C79"/>
    <w:rsid w:val="00F0446F"/>
    <w:rsid w:val="00F12AA7"/>
    <w:rsid w:val="00F20829"/>
    <w:rsid w:val="00F30439"/>
    <w:rsid w:val="00F30D5A"/>
    <w:rsid w:val="00F337EB"/>
    <w:rsid w:val="00F37AEC"/>
    <w:rsid w:val="00F42B15"/>
    <w:rsid w:val="00F47C6B"/>
    <w:rsid w:val="00F5264D"/>
    <w:rsid w:val="00F559CF"/>
    <w:rsid w:val="00F563A3"/>
    <w:rsid w:val="00F64974"/>
    <w:rsid w:val="00F651A0"/>
    <w:rsid w:val="00F657AF"/>
    <w:rsid w:val="00F65D29"/>
    <w:rsid w:val="00F70887"/>
    <w:rsid w:val="00F727A2"/>
    <w:rsid w:val="00F72A20"/>
    <w:rsid w:val="00F749D5"/>
    <w:rsid w:val="00F750D2"/>
    <w:rsid w:val="00F85CBE"/>
    <w:rsid w:val="00F86470"/>
    <w:rsid w:val="00F86856"/>
    <w:rsid w:val="00F9284F"/>
    <w:rsid w:val="00FA1157"/>
    <w:rsid w:val="00FA723A"/>
    <w:rsid w:val="00FB61C7"/>
    <w:rsid w:val="00FC0605"/>
    <w:rsid w:val="00FC2356"/>
    <w:rsid w:val="00FF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23"/>
    <w:pPr>
      <w:spacing w:before="100" w:beforeAutospacing="1" w:after="100" w:afterAutospacing="1" w:line="240" w:lineRule="auto"/>
      <w:ind w:left="675" w:hanging="3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71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73D0C"/>
    <w:pPr>
      <w:ind w:left="720"/>
      <w:contextualSpacing/>
    </w:pPr>
  </w:style>
  <w:style w:type="table" w:styleId="a4">
    <w:name w:val="Table Grid"/>
    <w:basedOn w:val="a1"/>
    <w:uiPriority w:val="59"/>
    <w:rsid w:val="008B4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F1E6E"/>
    <w:pPr>
      <w:ind w:left="0" w:firstLine="0"/>
      <w:jc w:val="left"/>
    </w:pPr>
  </w:style>
  <w:style w:type="character" w:customStyle="1" w:styleId="20">
    <w:name w:val="Основной текст (2)_"/>
    <w:basedOn w:val="a0"/>
    <w:link w:val="21"/>
    <w:uiPriority w:val="99"/>
    <w:locked/>
    <w:rsid w:val="000D224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D224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0D22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0D2246"/>
    <w:rPr>
      <w:rFonts w:ascii="Arial Narrow" w:eastAsia="Times New Roman" w:hAnsi="Arial Narrow" w:cs="Arial Narrow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D2246"/>
    <w:pPr>
      <w:widowControl w:val="0"/>
      <w:shd w:val="clear" w:color="auto" w:fill="FFFFFF"/>
      <w:spacing w:before="3720" w:beforeAutospacing="0" w:after="5100" w:afterAutospacing="0" w:line="322" w:lineRule="exact"/>
      <w:ind w:left="0" w:firstLine="0"/>
      <w:jc w:val="center"/>
    </w:pPr>
    <w:rPr>
      <w:rFonts w:eastAsiaTheme="minorHAns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0D2246"/>
    <w:pPr>
      <w:widowControl w:val="0"/>
      <w:shd w:val="clear" w:color="auto" w:fill="FFFFFF"/>
      <w:spacing w:before="0" w:beforeAutospacing="0" w:after="420" w:afterAutospacing="0" w:line="240" w:lineRule="atLeast"/>
      <w:ind w:left="0" w:firstLine="0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D2246"/>
    <w:pPr>
      <w:widowControl w:val="0"/>
      <w:shd w:val="clear" w:color="auto" w:fill="FFFFFF"/>
      <w:spacing w:before="0" w:beforeAutospacing="0" w:after="0" w:afterAutospacing="0" w:line="240" w:lineRule="atLeast"/>
      <w:ind w:left="0" w:firstLine="0"/>
      <w:jc w:val="right"/>
    </w:pPr>
    <w:rPr>
      <w:rFonts w:ascii="Arial Narrow" w:hAnsi="Arial Narrow" w:cs="Arial Narrow"/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6B3816"/>
    <w:rPr>
      <w:rFonts w:ascii="Times New Roman" w:hAnsi="Times New Roman" w:cs="Times New Roman"/>
      <w:u w:val="none"/>
    </w:rPr>
  </w:style>
  <w:style w:type="character" w:customStyle="1" w:styleId="210pt">
    <w:name w:val="Основной текст (2) + 10 pt"/>
    <w:basedOn w:val="20"/>
    <w:uiPriority w:val="99"/>
    <w:rsid w:val="006B381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"/>
    <w:basedOn w:val="20"/>
    <w:uiPriority w:val="99"/>
    <w:rsid w:val="006447CD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9"/>
    <w:basedOn w:val="20"/>
    <w:uiPriority w:val="99"/>
    <w:rsid w:val="006E610B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4">
    <w:name w:val="Основной текст (4)"/>
    <w:basedOn w:val="a0"/>
    <w:uiPriority w:val="99"/>
    <w:rsid w:val="006E610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Exact">
    <w:name w:val="Основной текст (6) Exact"/>
    <w:basedOn w:val="a0"/>
    <w:uiPriority w:val="99"/>
    <w:rsid w:val="007B7257"/>
    <w:rPr>
      <w:rFonts w:ascii="Times New Roman" w:hAnsi="Times New Roman" w:cs="Times New Roman"/>
      <w:sz w:val="20"/>
      <w:szCs w:val="20"/>
      <w:u w:val="none"/>
    </w:rPr>
  </w:style>
  <w:style w:type="character" w:customStyle="1" w:styleId="6Exact1">
    <w:name w:val="Основной текст (6) Exact1"/>
    <w:basedOn w:val="6"/>
    <w:uiPriority w:val="99"/>
    <w:rsid w:val="007B725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7B72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B7257"/>
    <w:pPr>
      <w:widowControl w:val="0"/>
      <w:shd w:val="clear" w:color="auto" w:fill="FFFFFF"/>
      <w:spacing w:before="0" w:beforeAutospacing="0" w:after="0" w:afterAutospacing="0" w:line="240" w:lineRule="atLeast"/>
      <w:ind w:left="0" w:hanging="240"/>
      <w:jc w:val="left"/>
    </w:pPr>
    <w:rPr>
      <w:rFonts w:eastAsiaTheme="minorHAnsi"/>
      <w:sz w:val="20"/>
      <w:szCs w:val="20"/>
      <w:lang w:eastAsia="en-US"/>
    </w:rPr>
  </w:style>
  <w:style w:type="character" w:customStyle="1" w:styleId="a6">
    <w:name w:val="Колонтитул_"/>
    <w:basedOn w:val="a0"/>
    <w:link w:val="11"/>
    <w:uiPriority w:val="99"/>
    <w:locked/>
    <w:rsid w:val="007B725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Колонтитул1"/>
    <w:basedOn w:val="a"/>
    <w:link w:val="a6"/>
    <w:uiPriority w:val="99"/>
    <w:rsid w:val="007B7257"/>
    <w:pPr>
      <w:widowControl w:val="0"/>
      <w:shd w:val="clear" w:color="auto" w:fill="FFFFFF"/>
      <w:spacing w:before="0" w:beforeAutospacing="0" w:after="0" w:afterAutospacing="0" w:line="240" w:lineRule="atLeast"/>
      <w:ind w:left="0" w:firstLine="0"/>
      <w:jc w:val="left"/>
    </w:pPr>
    <w:rPr>
      <w:rFonts w:eastAsiaTheme="minorHAnsi"/>
      <w:sz w:val="19"/>
      <w:szCs w:val="19"/>
      <w:lang w:eastAsia="en-US"/>
    </w:rPr>
  </w:style>
  <w:style w:type="character" w:customStyle="1" w:styleId="210pt3">
    <w:name w:val="Основной текст (2) + 10 pt3"/>
    <w:basedOn w:val="20"/>
    <w:uiPriority w:val="99"/>
    <w:rsid w:val="003E3A3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pt2">
    <w:name w:val="Основной текст (2) + 10 pt2"/>
    <w:aliases w:val="Полужирный8"/>
    <w:basedOn w:val="20"/>
    <w:uiPriority w:val="99"/>
    <w:rsid w:val="003E3A3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6Exact0">
    <w:name w:val="Основной текст (6) + Полужирный Exact"/>
    <w:basedOn w:val="6"/>
    <w:uiPriority w:val="99"/>
    <w:rsid w:val="009F5AA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styleId="a7">
    <w:name w:val="Title"/>
    <w:basedOn w:val="a"/>
    <w:link w:val="a8"/>
    <w:qFormat/>
    <w:rsid w:val="00372B1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372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locked/>
    <w:rsid w:val="005D479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 + Не полужирный"/>
    <w:basedOn w:val="a9"/>
    <w:uiPriority w:val="99"/>
    <w:rsid w:val="005D479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0">
    <w:name w:val="Основной текст (2) + Полужирный1"/>
    <w:basedOn w:val="20"/>
    <w:uiPriority w:val="99"/>
    <w:rsid w:val="005D479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basedOn w:val="20"/>
    <w:uiPriority w:val="99"/>
    <w:rsid w:val="005D479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aa">
    <w:name w:val="Подпись к таблице"/>
    <w:basedOn w:val="a"/>
    <w:link w:val="a9"/>
    <w:rsid w:val="005D479A"/>
    <w:pPr>
      <w:widowControl w:val="0"/>
      <w:shd w:val="clear" w:color="auto" w:fill="FFFFFF"/>
      <w:spacing w:before="0" w:beforeAutospacing="0" w:after="0" w:afterAutospacing="0" w:line="240" w:lineRule="atLeast"/>
      <w:ind w:left="0" w:firstLine="0"/>
      <w:jc w:val="left"/>
    </w:pPr>
    <w:rPr>
      <w:rFonts w:eastAsiaTheme="minorHAnsi"/>
      <w:b/>
      <w:bCs/>
      <w:sz w:val="28"/>
      <w:szCs w:val="28"/>
      <w:lang w:eastAsia="en-US"/>
    </w:rPr>
  </w:style>
  <w:style w:type="character" w:customStyle="1" w:styleId="24pt">
    <w:name w:val="Основной текст (2) + Интервал 4 pt"/>
    <w:basedOn w:val="20"/>
    <w:uiPriority w:val="99"/>
    <w:rsid w:val="00AD0A99"/>
    <w:rPr>
      <w:rFonts w:ascii="Times New Roman" w:hAnsi="Times New Roman" w:cs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2">
    <w:name w:val="Основной текст (2) + Полужирный"/>
    <w:basedOn w:val="20"/>
    <w:uiPriority w:val="99"/>
    <w:rsid w:val="008013D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5">
    <w:name w:val="Основной текст (2)5"/>
    <w:basedOn w:val="20"/>
    <w:uiPriority w:val="99"/>
    <w:rsid w:val="008013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1pt3">
    <w:name w:val="Основной текст (2) + 11 pt3"/>
    <w:aliases w:val="Полужирный4"/>
    <w:basedOn w:val="20"/>
    <w:uiPriority w:val="99"/>
    <w:rsid w:val="000B2D1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basedOn w:val="20"/>
    <w:uiPriority w:val="99"/>
    <w:rsid w:val="000B2D1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MicrosoftSansSerif1">
    <w:name w:val="Основной текст (2) + Microsoft Sans Serif1"/>
    <w:aliases w:val="7 pt"/>
    <w:basedOn w:val="20"/>
    <w:uiPriority w:val="99"/>
    <w:rsid w:val="000B2D11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basedOn w:val="20"/>
    <w:uiPriority w:val="99"/>
    <w:rsid w:val="008B061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3pt1">
    <w:name w:val="Основной текст (2) + 13 pt1"/>
    <w:basedOn w:val="20"/>
    <w:uiPriority w:val="99"/>
    <w:rsid w:val="004D54B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9,5 pt3"/>
    <w:basedOn w:val="20"/>
    <w:uiPriority w:val="99"/>
    <w:rsid w:val="004D54B2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100">
    <w:name w:val="Основной текст (2) + 10"/>
    <w:aliases w:val="5 pt2,Полужирный3,Курсив2"/>
    <w:basedOn w:val="20"/>
    <w:uiPriority w:val="99"/>
    <w:rsid w:val="00CC4D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3">
    <w:name w:val="Основной текст (4)3"/>
    <w:basedOn w:val="a0"/>
    <w:uiPriority w:val="99"/>
    <w:rsid w:val="00CC4DE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4"/>
    <w:basedOn w:val="20"/>
    <w:uiPriority w:val="99"/>
    <w:rsid w:val="00CC4D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Exact">
    <w:name w:val="Подпись к таблице Exact"/>
    <w:basedOn w:val="a0"/>
    <w:uiPriority w:val="99"/>
    <w:rsid w:val="006657B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0">
    <w:name w:val="Подпись к картинке Exact"/>
    <w:basedOn w:val="a0"/>
    <w:link w:val="ac"/>
    <w:uiPriority w:val="99"/>
    <w:locked/>
    <w:rsid w:val="006657B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1">
    <w:name w:val="Подпись к картинке Exact1"/>
    <w:basedOn w:val="Exact0"/>
    <w:uiPriority w:val="99"/>
    <w:rsid w:val="006657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Exact1">
    <w:name w:val="Основной текст (2) Exact1"/>
    <w:basedOn w:val="20"/>
    <w:uiPriority w:val="99"/>
    <w:rsid w:val="006657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0"/>
    <w:uiPriority w:val="99"/>
    <w:rsid w:val="006657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6657B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0"/>
    <w:uiPriority w:val="99"/>
    <w:rsid w:val="006657BC"/>
    <w:pPr>
      <w:widowControl w:val="0"/>
      <w:shd w:val="clear" w:color="auto" w:fill="FFFFFF"/>
      <w:spacing w:before="0" w:beforeAutospacing="0" w:after="0" w:afterAutospacing="0" w:line="643" w:lineRule="exact"/>
      <w:ind w:left="0" w:firstLine="0"/>
    </w:pPr>
    <w:rPr>
      <w:rFonts w:eastAsiaTheme="minorHAnsi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6657BC"/>
    <w:pPr>
      <w:widowControl w:val="0"/>
      <w:shd w:val="clear" w:color="auto" w:fill="FFFFFF"/>
      <w:spacing w:before="420" w:beforeAutospacing="0" w:after="420" w:afterAutospacing="0" w:line="240" w:lineRule="atLeast"/>
      <w:ind w:left="0" w:firstLine="0"/>
    </w:pPr>
    <w:rPr>
      <w:rFonts w:eastAsiaTheme="minorHAnsi"/>
      <w:b/>
      <w:bCs/>
      <w:sz w:val="28"/>
      <w:szCs w:val="28"/>
      <w:lang w:eastAsia="en-US"/>
    </w:rPr>
  </w:style>
  <w:style w:type="character" w:styleId="ad">
    <w:name w:val="Hyperlink"/>
    <w:uiPriority w:val="99"/>
    <w:unhideWhenUsed/>
    <w:rsid w:val="00031A7E"/>
    <w:rPr>
      <w:color w:val="0000FF"/>
      <w:u w:val="single"/>
    </w:rPr>
  </w:style>
  <w:style w:type="character" w:styleId="ae">
    <w:name w:val="Strong"/>
    <w:uiPriority w:val="22"/>
    <w:qFormat/>
    <w:rsid w:val="00031A7E"/>
    <w:rPr>
      <w:b/>
      <w:bCs/>
    </w:rPr>
  </w:style>
  <w:style w:type="paragraph" w:styleId="af">
    <w:name w:val="header"/>
    <w:basedOn w:val="a"/>
    <w:link w:val="af0"/>
    <w:uiPriority w:val="99"/>
    <w:unhideWhenUsed/>
    <w:rsid w:val="00753E26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753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53E2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753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544538"/>
    <w:rPr>
      <w:rFonts w:eastAsia="Calibri"/>
    </w:rPr>
  </w:style>
  <w:style w:type="character" w:customStyle="1" w:styleId="af4">
    <w:name w:val="Основной текст Знак"/>
    <w:basedOn w:val="a0"/>
    <w:link w:val="af3"/>
    <w:semiHidden/>
    <w:rsid w:val="0054453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54453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4538"/>
    <w:pPr>
      <w:widowControl w:val="0"/>
      <w:shd w:val="clear" w:color="auto" w:fill="FFFFFF"/>
      <w:spacing w:before="0" w:beforeAutospacing="0" w:after="900" w:afterAutospacing="0" w:line="274" w:lineRule="exact"/>
      <w:ind w:left="0" w:firstLine="0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40">
    <w:name w:val="Основной текст (4)_"/>
    <w:locked/>
    <w:rsid w:val="00544538"/>
    <w:rPr>
      <w:rFonts w:ascii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rsid w:val="00544538"/>
  </w:style>
  <w:style w:type="character" w:customStyle="1" w:styleId="FontStyle11">
    <w:name w:val="Font Style11"/>
    <w:rsid w:val="00544538"/>
    <w:rPr>
      <w:rFonts w:ascii="Times New Roman" w:hAnsi="Times New Roman" w:cs="Times New Roman" w:hint="default"/>
      <w:sz w:val="22"/>
    </w:rPr>
  </w:style>
  <w:style w:type="paragraph" w:styleId="31">
    <w:name w:val="Body Text 3"/>
    <w:basedOn w:val="a"/>
    <w:link w:val="32"/>
    <w:uiPriority w:val="99"/>
    <w:semiHidden/>
    <w:unhideWhenUsed/>
    <w:rsid w:val="007D27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27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rsid w:val="007D276D"/>
    <w:pPr>
      <w:widowControl w:val="0"/>
      <w:autoSpaceDE w:val="0"/>
      <w:autoSpaceDN w:val="0"/>
      <w:adjustRightInd w:val="0"/>
      <w:spacing w:before="240" w:beforeAutospacing="0" w:after="120" w:afterAutospacing="0" w:line="288" w:lineRule="auto"/>
      <w:ind w:left="0" w:firstLine="0"/>
      <w:jc w:val="left"/>
      <w:outlineLvl w:val="0"/>
    </w:pPr>
    <w:rPr>
      <w:rFonts w:ascii="Arial" w:eastAsia="Calibri" w:hAnsi="Arial"/>
      <w:b/>
      <w:caps/>
      <w:sz w:val="28"/>
    </w:rPr>
  </w:style>
  <w:style w:type="character" w:customStyle="1" w:styleId="BodyTextChar1">
    <w:name w:val="Body Text Char1"/>
    <w:locked/>
    <w:rsid w:val="00E67AF9"/>
    <w:rPr>
      <w:rFonts w:ascii="Calibri" w:hAnsi="Calibri" w:cs="Calibri" w:hint="default"/>
      <w:sz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810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1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5D02-94C4-468B-B3E1-261ED40A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14587</Words>
  <Characters>83147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4</cp:revision>
  <cp:lastPrinted>2016-01-18T07:04:00Z</cp:lastPrinted>
  <dcterms:created xsi:type="dcterms:W3CDTF">2016-01-18T12:32:00Z</dcterms:created>
  <dcterms:modified xsi:type="dcterms:W3CDTF">2019-10-17T06:37:00Z</dcterms:modified>
</cp:coreProperties>
</file>