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22EA" w14:textId="77777777" w:rsidR="005751CB" w:rsidRPr="00A4605C" w:rsidRDefault="005751CB" w:rsidP="005751CB">
      <w:pPr>
        <w:widowControl w:val="0"/>
        <w:jc w:val="center"/>
        <w:rPr>
          <w:color w:val="000000"/>
        </w:rPr>
      </w:pPr>
      <w:r>
        <w:rPr>
          <w:bCs/>
          <w:color w:val="000000"/>
        </w:rPr>
        <w:t xml:space="preserve">ФЕДЕРАЛЬНОЕ </w:t>
      </w:r>
      <w:r w:rsidRPr="00A4605C">
        <w:rPr>
          <w:bCs/>
          <w:color w:val="000000"/>
        </w:rPr>
        <w:t>ГОСУДАРСТВЕННОЕ БЮДЖЕТНОЕ ОБРАЗОВАТЕЛЬНОЕ УЧРЕЖДЕНИЕ</w:t>
      </w:r>
      <w:r>
        <w:rPr>
          <w:bCs/>
          <w:color w:val="000000"/>
        </w:rPr>
        <w:t xml:space="preserve"> </w:t>
      </w:r>
      <w:r w:rsidRPr="00A4605C">
        <w:rPr>
          <w:bCs/>
          <w:color w:val="000000"/>
        </w:rPr>
        <w:t>ВЫСШЕГО ОБРАЗОВАНИЯ</w:t>
      </w:r>
    </w:p>
    <w:p w14:paraId="32B06451" w14:textId="77777777" w:rsidR="005751CB" w:rsidRPr="00A4605C" w:rsidRDefault="005751CB" w:rsidP="005751CB">
      <w:pPr>
        <w:widowControl w:val="0"/>
        <w:jc w:val="center"/>
        <w:rPr>
          <w:color w:val="000000"/>
        </w:rPr>
      </w:pPr>
      <w:r w:rsidRPr="00A4605C">
        <w:rPr>
          <w:bCs/>
          <w:color w:val="000000"/>
        </w:rPr>
        <w:t>«БАШКИРСКИЙ ГОСУДАРСТВЕННЫЙ МЕДИЦИНСКИЙ УНИВЕРСИТЕТ»</w:t>
      </w:r>
    </w:p>
    <w:p w14:paraId="34055430" w14:textId="77777777" w:rsidR="005751CB" w:rsidRDefault="005751CB" w:rsidP="005751CB">
      <w:pPr>
        <w:widowControl w:val="0"/>
        <w:jc w:val="center"/>
        <w:rPr>
          <w:bCs/>
          <w:color w:val="000000"/>
        </w:rPr>
      </w:pPr>
      <w:r w:rsidRPr="00A4605C">
        <w:rPr>
          <w:bCs/>
          <w:color w:val="000000"/>
        </w:rPr>
        <w:t>МИНИСТЕРСТВА ЗДРАВООХРАНЕНИЯ РОССИЙСКОЙ ФЕДЕРАЦИИ</w:t>
      </w:r>
    </w:p>
    <w:p w14:paraId="4B7B8A55" w14:textId="77777777" w:rsidR="005751CB" w:rsidRPr="00A4605C" w:rsidRDefault="005751CB" w:rsidP="005751CB">
      <w:pPr>
        <w:widowControl w:val="0"/>
        <w:jc w:val="center"/>
        <w:rPr>
          <w:color w:val="000000"/>
        </w:rPr>
      </w:pPr>
    </w:p>
    <w:p w14:paraId="5D76B100" w14:textId="77777777" w:rsidR="005751CB" w:rsidRPr="00A4605C" w:rsidRDefault="005751CB" w:rsidP="005751CB">
      <w:pPr>
        <w:jc w:val="center"/>
        <w:rPr>
          <w:bCs/>
          <w:color w:val="000000"/>
        </w:rPr>
      </w:pPr>
      <w:r w:rsidRPr="00A4605C">
        <w:rPr>
          <w:bCs/>
          <w:color w:val="000000"/>
        </w:rPr>
        <w:t xml:space="preserve">ИНСТИТУТ </w:t>
      </w:r>
      <w:r>
        <w:rPr>
          <w:bCs/>
          <w:color w:val="000000"/>
        </w:rPr>
        <w:t xml:space="preserve">ДОПОЛНИТЕЛЬНОГО ПРОФЕССИОНАЛЬНОГО </w:t>
      </w:r>
      <w:r w:rsidRPr="00A4605C">
        <w:rPr>
          <w:bCs/>
          <w:color w:val="000000"/>
        </w:rPr>
        <w:t>ОБРАЗОВАНИЯ</w:t>
      </w:r>
    </w:p>
    <w:p w14:paraId="2D7129D6" w14:textId="77777777" w:rsidR="005751CB" w:rsidRPr="00A4605C" w:rsidRDefault="005751CB" w:rsidP="005751CB">
      <w:pPr>
        <w:spacing w:line="240" w:lineRule="exact"/>
        <w:jc w:val="both"/>
        <w:rPr>
          <w:color w:val="000000"/>
        </w:rPr>
      </w:pPr>
    </w:p>
    <w:p w14:paraId="695ED29A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5751CB" w:rsidRPr="00314A54" w14:paraId="533C818D" w14:textId="77777777" w:rsidTr="005751CB">
        <w:trPr>
          <w:trHeight w:val="1087"/>
        </w:trPr>
        <w:tc>
          <w:tcPr>
            <w:tcW w:w="5671" w:type="dxa"/>
            <w:shd w:val="clear" w:color="auto" w:fill="auto"/>
          </w:tcPr>
          <w:p w14:paraId="75C2524E" w14:textId="77777777" w:rsidR="005751CB" w:rsidRPr="00314A54" w:rsidRDefault="005751CB" w:rsidP="005751C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14:paraId="3ADC7DE9" w14:textId="77777777" w:rsidR="005751CB" w:rsidRPr="00314A54" w:rsidRDefault="005751CB" w:rsidP="005751C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14:paraId="37D72BFC" w14:textId="77777777" w:rsidR="005751CB" w:rsidRPr="00314A54" w:rsidRDefault="005751CB" w:rsidP="005751C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14:paraId="54BF424E" w14:textId="77777777" w:rsidR="005751CB" w:rsidRPr="00314A54" w:rsidRDefault="005751CB" w:rsidP="005751CB">
            <w:pPr>
              <w:spacing w:before="100" w:beforeAutospacing="1"/>
              <w:jc w:val="both"/>
              <w:rPr>
                <w:color w:val="000000"/>
              </w:rPr>
            </w:pPr>
            <w:r w:rsidRPr="00314A54">
              <w:rPr>
                <w:color w:val="000000"/>
              </w:rPr>
              <w:t>УТВЕРЖДАЮ</w:t>
            </w:r>
          </w:p>
          <w:p w14:paraId="485F896B" w14:textId="77777777" w:rsidR="005751CB" w:rsidRPr="00314A54" w:rsidRDefault="005751CB" w:rsidP="005751CB">
            <w:pPr>
              <w:spacing w:before="100" w:beforeAutospacing="1"/>
              <w:jc w:val="both"/>
              <w:rPr>
                <w:color w:val="000000"/>
              </w:rPr>
            </w:pPr>
            <w:r w:rsidRPr="00314A54">
              <w:rPr>
                <w:color w:val="000000"/>
              </w:rPr>
              <w:t>Ректор ________________В.Н. Павлов</w:t>
            </w:r>
          </w:p>
          <w:p w14:paraId="1427BAF8" w14:textId="77777777" w:rsidR="005751CB" w:rsidRPr="00314A54" w:rsidRDefault="005751CB" w:rsidP="005751C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5751CB" w:rsidRPr="00314A54" w14:paraId="1266AA1E" w14:textId="77777777" w:rsidTr="005751CB">
        <w:tc>
          <w:tcPr>
            <w:tcW w:w="5671" w:type="dxa"/>
            <w:shd w:val="clear" w:color="auto" w:fill="auto"/>
          </w:tcPr>
          <w:p w14:paraId="5342E6AC" w14:textId="77777777" w:rsidR="005751CB" w:rsidRPr="00314A54" w:rsidRDefault="005751CB" w:rsidP="005751C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14:paraId="48983644" w14:textId="23DFEB0C" w:rsidR="005751CB" w:rsidRPr="00314A54" w:rsidRDefault="005751CB" w:rsidP="0077588C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14A54">
              <w:rPr>
                <w:color w:val="000000"/>
              </w:rPr>
              <w:t>«____»_________________201</w:t>
            </w:r>
            <w:r w:rsidR="0077588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314A54">
              <w:rPr>
                <w:color w:val="000000"/>
              </w:rPr>
              <w:t>г.</w:t>
            </w:r>
          </w:p>
        </w:tc>
      </w:tr>
    </w:tbl>
    <w:p w14:paraId="07990B75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p w14:paraId="155930B8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p w14:paraId="19AEB293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p w14:paraId="14098EBA" w14:textId="77777777" w:rsidR="005751CB" w:rsidRPr="0090583A" w:rsidRDefault="005751CB" w:rsidP="005751CB">
      <w:pPr>
        <w:jc w:val="both"/>
        <w:rPr>
          <w:color w:val="FF0000"/>
          <w:sz w:val="28"/>
          <w:szCs w:val="28"/>
          <w:lang w:val="en-US"/>
        </w:rPr>
      </w:pPr>
    </w:p>
    <w:p w14:paraId="4DB53110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p w14:paraId="3B281532" w14:textId="77777777" w:rsidR="005751CB" w:rsidRPr="00A4605C" w:rsidRDefault="005751CB" w:rsidP="005751CB">
      <w:pPr>
        <w:jc w:val="both"/>
        <w:rPr>
          <w:color w:val="FF0000"/>
          <w:sz w:val="28"/>
          <w:szCs w:val="28"/>
        </w:rPr>
      </w:pPr>
    </w:p>
    <w:p w14:paraId="0BC1E59A" w14:textId="77777777" w:rsidR="005751CB" w:rsidRPr="00A4605C" w:rsidRDefault="005751CB" w:rsidP="005751CB">
      <w:pPr>
        <w:spacing w:line="360" w:lineRule="auto"/>
        <w:jc w:val="center"/>
        <w:rPr>
          <w:b/>
          <w:sz w:val="28"/>
          <w:szCs w:val="28"/>
        </w:rPr>
      </w:pPr>
      <w:r w:rsidRPr="00A4605C">
        <w:rPr>
          <w:b/>
          <w:sz w:val="28"/>
          <w:szCs w:val="28"/>
        </w:rPr>
        <w:t>ДОПОЛНИТЕЛЬНАЯ ПРОФЕССИОНАЛЬНАЯ</w:t>
      </w:r>
    </w:p>
    <w:p w14:paraId="2891EE88" w14:textId="77777777" w:rsidR="005751CB" w:rsidRDefault="005751CB" w:rsidP="005751CB">
      <w:pPr>
        <w:spacing w:line="360" w:lineRule="auto"/>
        <w:jc w:val="center"/>
        <w:rPr>
          <w:b/>
          <w:sz w:val="28"/>
          <w:szCs w:val="28"/>
        </w:rPr>
      </w:pPr>
      <w:r w:rsidRPr="00A4605C">
        <w:rPr>
          <w:b/>
          <w:sz w:val="28"/>
          <w:szCs w:val="28"/>
        </w:rPr>
        <w:t xml:space="preserve">ПРОГРАММА </w:t>
      </w:r>
      <w:r w:rsidRPr="00CD24BA">
        <w:rPr>
          <w:b/>
          <w:sz w:val="28"/>
          <w:szCs w:val="28"/>
        </w:rPr>
        <w:t>ПОВЫШЕНИЯ КВАЛИФИКАЦИИ</w:t>
      </w:r>
    </w:p>
    <w:p w14:paraId="0178A9FB" w14:textId="77777777" w:rsidR="005751CB" w:rsidRDefault="005751CB" w:rsidP="005751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НЕПРЕРЫВНОГО ОБРАЗОВАНИЯ</w:t>
      </w:r>
    </w:p>
    <w:p w14:paraId="0D1DBC1B" w14:textId="77777777" w:rsidR="005751CB" w:rsidRDefault="005751CB" w:rsidP="005751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«</w:t>
      </w:r>
      <w:r w:rsidRPr="00AB444E">
        <w:rPr>
          <w:b/>
          <w:sz w:val="28"/>
          <w:szCs w:val="28"/>
        </w:rPr>
        <w:t>Терапия</w:t>
      </w:r>
      <w:r>
        <w:rPr>
          <w:b/>
          <w:sz w:val="28"/>
          <w:szCs w:val="28"/>
        </w:rPr>
        <w:t>»</w:t>
      </w:r>
    </w:p>
    <w:p w14:paraId="48C61AF2" w14:textId="715DAAC9" w:rsidR="005751CB" w:rsidRPr="0095536A" w:rsidRDefault="005751CB" w:rsidP="005751CB">
      <w:pPr>
        <w:jc w:val="center"/>
        <w:rPr>
          <w:b/>
          <w:sz w:val="28"/>
          <w:szCs w:val="28"/>
        </w:rPr>
      </w:pPr>
      <w:r w:rsidRPr="0095536A">
        <w:rPr>
          <w:b/>
          <w:sz w:val="28"/>
          <w:szCs w:val="28"/>
        </w:rPr>
        <w:t>«</w:t>
      </w:r>
      <w:r w:rsidR="001E44DE">
        <w:rPr>
          <w:b/>
          <w:sz w:val="28"/>
          <w:szCs w:val="28"/>
        </w:rPr>
        <w:t>Заболевания щитовидной железы</w:t>
      </w:r>
      <w:r w:rsidRPr="0095536A">
        <w:rPr>
          <w:b/>
          <w:sz w:val="28"/>
          <w:szCs w:val="28"/>
        </w:rPr>
        <w:t>»</w:t>
      </w:r>
    </w:p>
    <w:p w14:paraId="730491A9" w14:textId="77777777" w:rsidR="005751CB" w:rsidRPr="00A4605C" w:rsidRDefault="005751CB" w:rsidP="005751CB">
      <w:pPr>
        <w:jc w:val="center"/>
        <w:rPr>
          <w:sz w:val="28"/>
          <w:szCs w:val="28"/>
        </w:rPr>
      </w:pPr>
    </w:p>
    <w:p w14:paraId="1154FD87" w14:textId="77777777" w:rsidR="005751CB" w:rsidRPr="00A4605C" w:rsidRDefault="005751CB" w:rsidP="005751CB">
      <w:pPr>
        <w:jc w:val="center"/>
        <w:rPr>
          <w:b/>
          <w:sz w:val="28"/>
          <w:szCs w:val="28"/>
        </w:rPr>
      </w:pPr>
      <w:r w:rsidRPr="00A4605C">
        <w:rPr>
          <w:b/>
          <w:sz w:val="28"/>
          <w:szCs w:val="28"/>
        </w:rPr>
        <w:t xml:space="preserve">(СРОК ОСВОЕНИЯ </w:t>
      </w:r>
      <w:r>
        <w:rPr>
          <w:b/>
          <w:sz w:val="28"/>
          <w:szCs w:val="28"/>
        </w:rPr>
        <w:t xml:space="preserve">36 </w:t>
      </w:r>
      <w:r w:rsidRPr="00A4605C">
        <w:rPr>
          <w:b/>
          <w:sz w:val="28"/>
          <w:szCs w:val="28"/>
        </w:rPr>
        <w:t>АКАДЕМИЧЕСКИХ ЧАСОВ)</w:t>
      </w:r>
    </w:p>
    <w:p w14:paraId="048EE4B6" w14:textId="77777777" w:rsidR="005751CB" w:rsidRPr="00A4605C" w:rsidRDefault="005751CB" w:rsidP="005751CB">
      <w:pPr>
        <w:jc w:val="center"/>
        <w:rPr>
          <w:sz w:val="28"/>
          <w:szCs w:val="28"/>
        </w:rPr>
      </w:pPr>
    </w:p>
    <w:p w14:paraId="78E8C439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14BCC20F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286D7CF6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0B5FB619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71D9908E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428B8F9F" w14:textId="77777777" w:rsidR="005751CB" w:rsidRDefault="005751CB" w:rsidP="005751CB">
      <w:pPr>
        <w:jc w:val="both"/>
        <w:rPr>
          <w:sz w:val="28"/>
          <w:szCs w:val="28"/>
        </w:rPr>
      </w:pPr>
    </w:p>
    <w:p w14:paraId="7F11A04C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623F8622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3A09B060" w14:textId="77777777" w:rsidR="005751CB" w:rsidRDefault="005751CB" w:rsidP="005751CB">
      <w:pPr>
        <w:jc w:val="both"/>
        <w:rPr>
          <w:sz w:val="28"/>
          <w:szCs w:val="28"/>
        </w:rPr>
      </w:pPr>
    </w:p>
    <w:p w14:paraId="20C02D8A" w14:textId="77777777" w:rsidR="005751CB" w:rsidRDefault="005751CB" w:rsidP="005751CB">
      <w:pPr>
        <w:jc w:val="both"/>
        <w:rPr>
          <w:sz w:val="28"/>
          <w:szCs w:val="28"/>
        </w:rPr>
      </w:pPr>
    </w:p>
    <w:p w14:paraId="079FD8BC" w14:textId="77777777" w:rsidR="005751CB" w:rsidRDefault="005751CB" w:rsidP="005751CB">
      <w:pPr>
        <w:jc w:val="both"/>
        <w:rPr>
          <w:sz w:val="28"/>
          <w:szCs w:val="28"/>
        </w:rPr>
      </w:pPr>
    </w:p>
    <w:p w14:paraId="1A4A505B" w14:textId="77777777" w:rsidR="005751CB" w:rsidRDefault="005751CB" w:rsidP="005751CB">
      <w:pPr>
        <w:jc w:val="both"/>
        <w:rPr>
          <w:sz w:val="28"/>
          <w:szCs w:val="28"/>
        </w:rPr>
      </w:pPr>
    </w:p>
    <w:p w14:paraId="5B4C8D9D" w14:textId="77777777" w:rsidR="00C01E2B" w:rsidRDefault="00C01E2B" w:rsidP="005751CB">
      <w:pPr>
        <w:jc w:val="both"/>
        <w:rPr>
          <w:sz w:val="28"/>
          <w:szCs w:val="28"/>
        </w:rPr>
      </w:pPr>
    </w:p>
    <w:p w14:paraId="22E1B48D" w14:textId="77777777" w:rsidR="00C01E2B" w:rsidRPr="00A4605C" w:rsidRDefault="00C01E2B" w:rsidP="005751CB">
      <w:pPr>
        <w:jc w:val="both"/>
        <w:rPr>
          <w:sz w:val="28"/>
          <w:szCs w:val="28"/>
        </w:rPr>
      </w:pPr>
    </w:p>
    <w:p w14:paraId="2FF98568" w14:textId="77777777" w:rsidR="005751CB" w:rsidRPr="00A4605C" w:rsidRDefault="005751CB" w:rsidP="005751CB">
      <w:pPr>
        <w:jc w:val="both"/>
        <w:rPr>
          <w:sz w:val="28"/>
          <w:szCs w:val="28"/>
        </w:rPr>
      </w:pPr>
    </w:p>
    <w:p w14:paraId="127FB22A" w14:textId="5B94C56C" w:rsidR="005751CB" w:rsidRDefault="005751CB" w:rsidP="005751CB">
      <w:pPr>
        <w:spacing w:line="360" w:lineRule="auto"/>
        <w:jc w:val="center"/>
        <w:rPr>
          <w:b/>
          <w:sz w:val="28"/>
          <w:szCs w:val="28"/>
        </w:rPr>
      </w:pPr>
      <w:r w:rsidRPr="00A4605C">
        <w:rPr>
          <w:b/>
          <w:sz w:val="28"/>
          <w:szCs w:val="28"/>
        </w:rPr>
        <w:t>Уфа</w:t>
      </w:r>
      <w:r>
        <w:rPr>
          <w:b/>
          <w:sz w:val="28"/>
          <w:szCs w:val="28"/>
        </w:rPr>
        <w:t xml:space="preserve"> - </w:t>
      </w:r>
      <w:r w:rsidRPr="00A4605C">
        <w:rPr>
          <w:b/>
          <w:sz w:val="28"/>
          <w:szCs w:val="28"/>
        </w:rPr>
        <w:t>201</w:t>
      </w:r>
      <w:r w:rsidR="0077588C">
        <w:rPr>
          <w:b/>
          <w:sz w:val="28"/>
          <w:szCs w:val="28"/>
        </w:rPr>
        <w:t>9</w:t>
      </w:r>
    </w:p>
    <w:p w14:paraId="5F17C2EA" w14:textId="77777777" w:rsidR="00F55447" w:rsidRPr="00157CD2" w:rsidRDefault="00F55447" w:rsidP="00157CD2">
      <w:pPr>
        <w:jc w:val="center"/>
        <w:rPr>
          <w:b/>
        </w:rPr>
      </w:pPr>
    </w:p>
    <w:p w14:paraId="26F483F8" w14:textId="77777777" w:rsidR="00F55447" w:rsidRPr="00157CD2" w:rsidRDefault="00F55447" w:rsidP="00157CD2">
      <w:pPr>
        <w:jc w:val="center"/>
        <w:rPr>
          <w:b/>
          <w:bCs/>
        </w:rPr>
      </w:pPr>
      <w:r w:rsidRPr="00157CD2">
        <w:rPr>
          <w:b/>
          <w:bCs/>
        </w:rPr>
        <w:lastRenderedPageBreak/>
        <w:t xml:space="preserve">СОСТАВ РАБОЧЕЙ ГРУППЫ </w:t>
      </w:r>
    </w:p>
    <w:p w14:paraId="0199186F" w14:textId="77777777" w:rsidR="000C73A8" w:rsidRPr="00157CD2" w:rsidRDefault="000C73A8" w:rsidP="00157CD2">
      <w:pPr>
        <w:jc w:val="center"/>
        <w:rPr>
          <w:b/>
          <w:bCs/>
        </w:rPr>
      </w:pPr>
    </w:p>
    <w:p w14:paraId="694B0794" w14:textId="77777777" w:rsidR="000C73A8" w:rsidRPr="00157CD2" w:rsidRDefault="000C73A8" w:rsidP="00157CD2">
      <w:pPr>
        <w:jc w:val="center"/>
      </w:pPr>
    </w:p>
    <w:p w14:paraId="0D778402" w14:textId="7DF6AFBF" w:rsidR="00F55447" w:rsidRPr="00157CD2" w:rsidRDefault="00F55447" w:rsidP="005751CB">
      <w:pPr>
        <w:jc w:val="both"/>
      </w:pPr>
      <w:r w:rsidRPr="00157CD2">
        <w:t>Дополнительная профессиональная программа повышения квалификации врачей со сроком освоения 36 академических часа по специальности «</w:t>
      </w:r>
      <w:r w:rsidR="00374158">
        <w:t>Терапия</w:t>
      </w:r>
      <w:r w:rsidRPr="00157CD2">
        <w:t>» разработана сотрудниками кафедры</w:t>
      </w:r>
      <w:r w:rsidR="00374158">
        <w:t xml:space="preserve"> терапии и общей врачебной практики с курсом гериатрии ИДПО </w:t>
      </w:r>
      <w:r w:rsidRPr="00157CD2">
        <w:t>ФГБОУ ВО БГМУ Минздрава России.</w:t>
      </w:r>
    </w:p>
    <w:p w14:paraId="3D0FFC12" w14:textId="77777777" w:rsidR="00F55447" w:rsidRPr="00157CD2" w:rsidRDefault="00F55447" w:rsidP="00157CD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2017"/>
        <w:gridCol w:w="2119"/>
        <w:gridCol w:w="2276"/>
        <w:gridCol w:w="2112"/>
      </w:tblGrid>
      <w:tr w:rsidR="00F55447" w:rsidRPr="00DE1825" w14:paraId="2C5D1EEF" w14:textId="77777777" w:rsidTr="007E3EDC">
        <w:tc>
          <w:tcPr>
            <w:tcW w:w="713" w:type="dxa"/>
          </w:tcPr>
          <w:p w14:paraId="294612FC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00531C3A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E1825">
              <w:rPr>
                <w:b/>
                <w:bCs/>
                <w:sz w:val="20"/>
                <w:szCs w:val="20"/>
              </w:rPr>
              <w:t>пп</w:t>
            </w:r>
            <w:proofErr w:type="spellEnd"/>
            <w:r w:rsidRPr="00DE182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7" w:type="dxa"/>
          </w:tcPr>
          <w:p w14:paraId="0F6E85E9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119" w:type="dxa"/>
          </w:tcPr>
          <w:p w14:paraId="1E13EEE6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 xml:space="preserve">Ученая </w:t>
            </w:r>
          </w:p>
          <w:p w14:paraId="7DC0B8B0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 xml:space="preserve">степень, </w:t>
            </w:r>
          </w:p>
          <w:p w14:paraId="657A20C3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>звание</w:t>
            </w:r>
          </w:p>
        </w:tc>
        <w:tc>
          <w:tcPr>
            <w:tcW w:w="2276" w:type="dxa"/>
          </w:tcPr>
          <w:p w14:paraId="1947B72D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2112" w:type="dxa"/>
          </w:tcPr>
          <w:p w14:paraId="6F4B071F" w14:textId="77777777" w:rsidR="00F55447" w:rsidRPr="00DE1825" w:rsidRDefault="00F55447" w:rsidP="00157CD2">
            <w:pPr>
              <w:jc w:val="center"/>
              <w:rPr>
                <w:b/>
                <w:bCs/>
                <w:sz w:val="20"/>
                <w:szCs w:val="20"/>
              </w:rPr>
            </w:pPr>
            <w:r w:rsidRPr="00DE1825">
              <w:rPr>
                <w:b/>
                <w:bCs/>
                <w:sz w:val="20"/>
                <w:szCs w:val="20"/>
              </w:rPr>
              <w:t>Место работы</w:t>
            </w:r>
          </w:p>
        </w:tc>
      </w:tr>
      <w:tr w:rsidR="00F55447" w:rsidRPr="00DE1825" w14:paraId="020E5C89" w14:textId="77777777" w:rsidTr="007E3EDC">
        <w:tc>
          <w:tcPr>
            <w:tcW w:w="713" w:type="dxa"/>
          </w:tcPr>
          <w:p w14:paraId="78785F88" w14:textId="7FBC83EC" w:rsidR="00F55447" w:rsidRPr="00DE1825" w:rsidRDefault="005751CB" w:rsidP="00157CD2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1</w:t>
            </w:r>
            <w:r w:rsidR="00F55447" w:rsidRPr="00DE1825">
              <w:rPr>
                <w:sz w:val="20"/>
                <w:szCs w:val="20"/>
              </w:rPr>
              <w:t>.</w:t>
            </w:r>
          </w:p>
        </w:tc>
        <w:tc>
          <w:tcPr>
            <w:tcW w:w="2017" w:type="dxa"/>
          </w:tcPr>
          <w:p w14:paraId="3CF5E3B6" w14:textId="60DEB159" w:rsidR="00F55447" w:rsidRPr="00DE1825" w:rsidRDefault="00374158" w:rsidP="00157CD2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Фархутдинова Лейла Муратовна</w:t>
            </w:r>
          </w:p>
        </w:tc>
        <w:tc>
          <w:tcPr>
            <w:tcW w:w="2119" w:type="dxa"/>
          </w:tcPr>
          <w:p w14:paraId="402D87F9" w14:textId="412084EB" w:rsidR="00F55447" w:rsidRPr="00DE1825" w:rsidRDefault="001E44DE" w:rsidP="00157CD2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д</w:t>
            </w:r>
            <w:r w:rsidR="00F55447" w:rsidRPr="00DE1825">
              <w:rPr>
                <w:sz w:val="20"/>
                <w:szCs w:val="20"/>
              </w:rPr>
              <w:t xml:space="preserve">.м.н., </w:t>
            </w:r>
          </w:p>
          <w:p w14:paraId="2DC6208B" w14:textId="0B40EAA5" w:rsidR="00F55447" w:rsidRPr="00DE1825" w:rsidRDefault="005751CB" w:rsidP="00157CD2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п</w:t>
            </w:r>
            <w:r w:rsidR="00374158" w:rsidRPr="00DE1825">
              <w:rPr>
                <w:sz w:val="20"/>
                <w:szCs w:val="20"/>
              </w:rPr>
              <w:t>рофессор</w:t>
            </w:r>
          </w:p>
        </w:tc>
        <w:tc>
          <w:tcPr>
            <w:tcW w:w="2276" w:type="dxa"/>
          </w:tcPr>
          <w:p w14:paraId="24DB3A1B" w14:textId="5DEC55D2" w:rsidR="00F55447" w:rsidRPr="00DE1825" w:rsidRDefault="001E44DE" w:rsidP="00157CD2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п</w:t>
            </w:r>
            <w:r w:rsidR="00F55447" w:rsidRPr="00DE1825">
              <w:rPr>
                <w:sz w:val="20"/>
                <w:szCs w:val="20"/>
              </w:rPr>
              <w:t xml:space="preserve">рофессор </w:t>
            </w:r>
          </w:p>
          <w:p w14:paraId="0950EDD6" w14:textId="623E9AA0" w:rsidR="00F55447" w:rsidRPr="00DE1825" w:rsidRDefault="000113AE" w:rsidP="00B20D1A">
            <w:pPr>
              <w:jc w:val="both"/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к</w:t>
            </w:r>
            <w:r w:rsidR="00F55447" w:rsidRPr="00DE1825">
              <w:rPr>
                <w:sz w:val="20"/>
                <w:szCs w:val="20"/>
              </w:rPr>
              <w:t>афедры</w:t>
            </w:r>
            <w:r w:rsidR="00B20D1A" w:rsidRPr="00DE1825">
              <w:rPr>
                <w:sz w:val="20"/>
                <w:szCs w:val="20"/>
              </w:rPr>
              <w:t xml:space="preserve"> терапии и ОВП с курсом гериатрии</w:t>
            </w:r>
            <w:r w:rsidR="00F55447" w:rsidRPr="00DE1825">
              <w:rPr>
                <w:sz w:val="20"/>
                <w:szCs w:val="20"/>
              </w:rPr>
              <w:t xml:space="preserve"> ИДПО БГМУ</w:t>
            </w:r>
          </w:p>
        </w:tc>
        <w:tc>
          <w:tcPr>
            <w:tcW w:w="2112" w:type="dxa"/>
          </w:tcPr>
          <w:p w14:paraId="00C0DDEC" w14:textId="77777777" w:rsidR="00F55447" w:rsidRPr="00DE1825" w:rsidRDefault="00F84F84" w:rsidP="00157CD2">
            <w:pPr>
              <w:rPr>
                <w:sz w:val="20"/>
                <w:szCs w:val="20"/>
              </w:rPr>
            </w:pPr>
            <w:r w:rsidRPr="00DE1825">
              <w:rPr>
                <w:sz w:val="20"/>
                <w:szCs w:val="20"/>
              </w:rPr>
              <w:t>ФГБОУ В</w:t>
            </w:r>
            <w:r w:rsidR="00F55447" w:rsidRPr="00DE1825">
              <w:rPr>
                <w:sz w:val="20"/>
                <w:szCs w:val="20"/>
              </w:rPr>
              <w:t>О БГМУ МЗ РФ</w:t>
            </w:r>
          </w:p>
        </w:tc>
      </w:tr>
    </w:tbl>
    <w:p w14:paraId="7F0F647D" w14:textId="77777777" w:rsidR="00F55447" w:rsidRPr="00157CD2" w:rsidRDefault="00F55447" w:rsidP="00157CD2">
      <w:pPr>
        <w:jc w:val="center"/>
        <w:rPr>
          <w:b/>
        </w:rPr>
      </w:pPr>
    </w:p>
    <w:p w14:paraId="0C8F1982" w14:textId="77777777" w:rsidR="00F55447" w:rsidRPr="00157CD2" w:rsidRDefault="00F55447" w:rsidP="00157CD2">
      <w:pPr>
        <w:jc w:val="center"/>
        <w:rPr>
          <w:b/>
        </w:rPr>
      </w:pPr>
    </w:p>
    <w:p w14:paraId="77A05669" w14:textId="3E36CD9E" w:rsidR="000B68EF" w:rsidRPr="00157CD2" w:rsidRDefault="00157CD2" w:rsidP="00242CA3">
      <w:pPr>
        <w:pStyle w:val="af"/>
        <w:numPr>
          <w:ilvl w:val="0"/>
          <w:numId w:val="14"/>
        </w:numPr>
        <w:ind w:left="0" w:firstLine="0"/>
        <w:rPr>
          <w:b/>
        </w:rPr>
      </w:pPr>
      <w:r w:rsidRPr="00157CD2">
        <w:rPr>
          <w:b/>
        </w:rPr>
        <w:t>Пояснительная записка</w:t>
      </w:r>
    </w:p>
    <w:p w14:paraId="617BA510" w14:textId="77777777" w:rsidR="00157CD2" w:rsidRPr="00157CD2" w:rsidRDefault="00157CD2" w:rsidP="00157CD2">
      <w:pPr>
        <w:rPr>
          <w:b/>
          <w:highlight w:val="red"/>
        </w:rPr>
      </w:pPr>
      <w:r w:rsidRPr="00157CD2">
        <w:rPr>
          <w:i/>
        </w:rPr>
        <w:t>Актуальность и предпосылки создания программы</w:t>
      </w:r>
    </w:p>
    <w:p w14:paraId="148188AA" w14:textId="4A4852A9" w:rsidR="00157CD2" w:rsidRPr="00157CD2" w:rsidRDefault="00157CD2" w:rsidP="00157CD2">
      <w:pPr>
        <w:ind w:firstLine="709"/>
        <w:jc w:val="both"/>
        <w:rPr>
          <w:shd w:val="clear" w:color="auto" w:fill="FFFFFF"/>
        </w:rPr>
      </w:pPr>
      <w:r w:rsidRPr="00157CD2">
        <w:t>Актуальность дополнительной профессиональной программы повышения квалификации «</w:t>
      </w:r>
      <w:r w:rsidR="001E44DE">
        <w:t>ЗАБОЛЕВАНИЯ ЩИТОВИДНОЙ ЖЕЛЕЗЫ</w:t>
      </w:r>
      <w:r w:rsidRPr="00157CD2">
        <w:t>» по специальности «</w:t>
      </w:r>
      <w:r w:rsidR="005751CB">
        <w:t>ТЕРАПИЯ</w:t>
      </w:r>
      <w:r w:rsidRPr="00157CD2">
        <w:t xml:space="preserve">» обусловлена </w:t>
      </w:r>
      <w:r w:rsidR="005751CB">
        <w:t>значительн</w:t>
      </w:r>
      <w:r w:rsidR="001E44DE">
        <w:t>ой</w:t>
      </w:r>
      <w:r w:rsidRPr="00157CD2">
        <w:rPr>
          <w:rStyle w:val="apple-converted-space"/>
          <w:shd w:val="clear" w:color="auto" w:fill="FFFFFF"/>
        </w:rPr>
        <w:t xml:space="preserve"> </w:t>
      </w:r>
      <w:r w:rsidRPr="00157CD2">
        <w:rPr>
          <w:shd w:val="clear" w:color="auto" w:fill="FFFFFF"/>
        </w:rPr>
        <w:t>распространенност</w:t>
      </w:r>
      <w:r w:rsidR="001E44DE">
        <w:rPr>
          <w:shd w:val="clear" w:color="auto" w:fill="FFFFFF"/>
        </w:rPr>
        <w:t>ью данн</w:t>
      </w:r>
      <w:r w:rsidR="0077588C">
        <w:rPr>
          <w:shd w:val="clear" w:color="auto" w:fill="FFFFFF"/>
        </w:rPr>
        <w:t>ой</w:t>
      </w:r>
      <w:r w:rsidR="001E44DE">
        <w:rPr>
          <w:shd w:val="clear" w:color="auto" w:fill="FFFFFF"/>
        </w:rPr>
        <w:t xml:space="preserve"> патологии, </w:t>
      </w:r>
      <w:r w:rsidR="00711F71">
        <w:rPr>
          <w:shd w:val="clear" w:color="auto" w:fill="FFFFFF"/>
        </w:rPr>
        <w:t>развитием тяжелых осложнений при несвоевременной диагностике и отсутствии адекватного лечения.</w:t>
      </w:r>
      <w:r w:rsidR="001E44DE">
        <w:rPr>
          <w:shd w:val="clear" w:color="auto" w:fill="FFFFFF"/>
        </w:rPr>
        <w:t xml:space="preserve"> </w:t>
      </w:r>
      <w:r w:rsidR="00C01E2B">
        <w:rPr>
          <w:shd w:val="clear" w:color="auto" w:fill="FFFFFF"/>
        </w:rPr>
        <w:t>В связи с этим для врача-терапевта</w:t>
      </w:r>
      <w:r w:rsidR="00C91D44">
        <w:t xml:space="preserve"> </w:t>
      </w:r>
      <w:r w:rsidR="00C01E2B">
        <w:t xml:space="preserve">необходимо </w:t>
      </w:r>
      <w:r w:rsidR="0096686A" w:rsidRPr="00157CD2">
        <w:t>совершенствовани</w:t>
      </w:r>
      <w:r w:rsidR="00C01E2B">
        <w:t>е</w:t>
      </w:r>
      <w:r w:rsidR="0096686A" w:rsidRPr="00157CD2">
        <w:t xml:space="preserve"> компетенций врачебной деятельности, </w:t>
      </w:r>
      <w:r w:rsidR="0096686A" w:rsidRPr="00157CD2">
        <w:rPr>
          <w:shd w:val="clear" w:color="auto" w:fill="FFFFFF"/>
        </w:rPr>
        <w:t xml:space="preserve">адаптированной к </w:t>
      </w:r>
      <w:r w:rsidR="00B63CF5">
        <w:rPr>
          <w:shd w:val="clear" w:color="auto" w:fill="FFFFFF"/>
        </w:rPr>
        <w:t>современным</w:t>
      </w:r>
      <w:r w:rsidR="0096686A" w:rsidRPr="00157CD2">
        <w:rPr>
          <w:shd w:val="clear" w:color="auto" w:fill="FFFFFF"/>
        </w:rPr>
        <w:t xml:space="preserve"> экономическим и социальным условиям с учетом международных требований и стандартов</w:t>
      </w:r>
      <w:r w:rsidRPr="00157CD2">
        <w:rPr>
          <w:shd w:val="clear" w:color="auto" w:fill="FFFFFF"/>
        </w:rPr>
        <w:t xml:space="preserve">. </w:t>
      </w:r>
    </w:p>
    <w:p w14:paraId="5D1FE118" w14:textId="77777777" w:rsidR="000B68EF" w:rsidRPr="00157CD2" w:rsidRDefault="000B68EF" w:rsidP="00157CD2">
      <w:pPr>
        <w:jc w:val="both"/>
        <w:rPr>
          <w:b/>
        </w:rPr>
      </w:pPr>
    </w:p>
    <w:p w14:paraId="2B0B45BD" w14:textId="675F3DA0" w:rsidR="00F55447" w:rsidRPr="00157CD2" w:rsidRDefault="00157CD2" w:rsidP="00157CD2">
      <w:pPr>
        <w:jc w:val="both"/>
        <w:rPr>
          <w:b/>
        </w:rPr>
      </w:pPr>
      <w:r>
        <w:rPr>
          <w:b/>
          <w:bCs/>
        </w:rPr>
        <w:t>2</w:t>
      </w:r>
      <w:r w:rsidR="00F55447" w:rsidRPr="00157CD2">
        <w:rPr>
          <w:b/>
          <w:bCs/>
        </w:rPr>
        <w:t>. Цель и задачи</w:t>
      </w:r>
      <w:r w:rsidR="00F55447" w:rsidRPr="00157CD2">
        <w:t xml:space="preserve"> </w:t>
      </w:r>
      <w:r w:rsidR="00F55447" w:rsidRPr="00157CD2">
        <w:rPr>
          <w:b/>
        </w:rPr>
        <w:t>дополнительной профессиональной программы повышения квалификации врачей «</w:t>
      </w:r>
      <w:r w:rsidR="00711F71" w:rsidRPr="00711F71">
        <w:rPr>
          <w:b/>
        </w:rPr>
        <w:t>ЗАБОЛЕВАНИЯ ЩИТОВИДНОЙ ЖЕЛЕЗЫ</w:t>
      </w:r>
      <w:r w:rsidRPr="00157CD2">
        <w:rPr>
          <w:b/>
        </w:rPr>
        <w:t>»</w:t>
      </w:r>
    </w:p>
    <w:p w14:paraId="7D4367EE" w14:textId="77777777" w:rsidR="00157CD2" w:rsidRPr="00157CD2" w:rsidRDefault="00157CD2" w:rsidP="00157CD2">
      <w:pPr>
        <w:ind w:firstLine="709"/>
        <w:jc w:val="both"/>
      </w:pPr>
    </w:p>
    <w:p w14:paraId="3D1A5745" w14:textId="6495340C" w:rsidR="00B7277B" w:rsidRPr="00B6678D" w:rsidRDefault="00F55447" w:rsidP="00B7277B">
      <w:pPr>
        <w:jc w:val="both"/>
        <w:rPr>
          <w:b/>
          <w:bCs/>
        </w:rPr>
      </w:pPr>
      <w:r w:rsidRPr="00157CD2">
        <w:rPr>
          <w:b/>
          <w:bCs/>
        </w:rPr>
        <w:t xml:space="preserve">Цель </w:t>
      </w:r>
      <w:r w:rsidRPr="00157CD2">
        <w:t>дополнительной профессиональной программы повышения квалификации врачей «</w:t>
      </w:r>
      <w:r w:rsidR="00711F71" w:rsidRPr="00711F71">
        <w:rPr>
          <w:b/>
        </w:rPr>
        <w:t>ЗАБОЛЕВАНИЯ ЩИТОВИДНОЙ ЖЕЛЕЗЫ</w:t>
      </w:r>
      <w:r w:rsidR="009E54B8" w:rsidRPr="00157CD2">
        <w:t>» по специальности «</w:t>
      </w:r>
      <w:r w:rsidR="00C01E2B">
        <w:t>ТЕРАПИЯ</w:t>
      </w:r>
      <w:r w:rsidRPr="00157CD2">
        <w:t>»</w:t>
      </w:r>
      <w:r w:rsidR="00746E81">
        <w:t xml:space="preserve"> – </w:t>
      </w:r>
      <w:r w:rsidR="00B7277B" w:rsidRPr="00B6678D">
        <w:t>совершенствование компетенций,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</w:t>
      </w:r>
      <w:r w:rsidR="00B7277B">
        <w:t xml:space="preserve"> </w:t>
      </w:r>
      <w:r w:rsidR="00711F71">
        <w:t>тиреоидной патологии</w:t>
      </w:r>
      <w:r w:rsidR="00B7277B" w:rsidRPr="00B6678D">
        <w:t xml:space="preserve"> врачами-</w:t>
      </w:r>
      <w:r w:rsidR="00B7277B">
        <w:t>терапевтами</w:t>
      </w:r>
      <w:r w:rsidR="00B7277B" w:rsidRPr="00B6678D">
        <w:t>.</w:t>
      </w:r>
    </w:p>
    <w:p w14:paraId="6A7F2C57" w14:textId="3692BDAC" w:rsidR="00F55447" w:rsidRDefault="00F55447" w:rsidP="00157CD2">
      <w:pPr>
        <w:ind w:firstLine="709"/>
        <w:jc w:val="both"/>
      </w:pPr>
    </w:p>
    <w:p w14:paraId="45088C6B" w14:textId="77777777" w:rsidR="008C17E3" w:rsidRPr="00157CD2" w:rsidRDefault="008C17E3" w:rsidP="00157CD2">
      <w:pPr>
        <w:ind w:firstLine="709"/>
        <w:jc w:val="both"/>
      </w:pPr>
    </w:p>
    <w:p w14:paraId="2BD4E6CA" w14:textId="2C473E88" w:rsidR="00F55447" w:rsidRPr="00157CD2" w:rsidRDefault="00F55447" w:rsidP="00157CD2">
      <w:pPr>
        <w:ind w:firstLine="709"/>
        <w:rPr>
          <w:b/>
          <w:bCs/>
        </w:rPr>
      </w:pPr>
      <w:r w:rsidRPr="00157CD2">
        <w:rPr>
          <w:b/>
          <w:bCs/>
        </w:rPr>
        <w:t xml:space="preserve">Задачи </w:t>
      </w:r>
      <w:r w:rsidRPr="00157CD2">
        <w:t>теоретической части изучения дисциплины</w:t>
      </w:r>
      <w:r w:rsidRPr="00157CD2">
        <w:rPr>
          <w:b/>
          <w:bCs/>
        </w:rPr>
        <w:t>:</w:t>
      </w:r>
    </w:p>
    <w:p w14:paraId="21A69D6A" w14:textId="76D6F5E6" w:rsidR="00F55447" w:rsidRDefault="00C479E5" w:rsidP="00242CA3">
      <w:pPr>
        <w:numPr>
          <w:ilvl w:val="0"/>
          <w:numId w:val="2"/>
        </w:numPr>
        <w:ind w:left="0" w:firstLine="709"/>
        <w:jc w:val="both"/>
      </w:pPr>
      <w:r>
        <w:t>с</w:t>
      </w:r>
      <w:r w:rsidR="00F55447" w:rsidRPr="00157CD2">
        <w:t xml:space="preserve">овершенствование знаний </w:t>
      </w:r>
      <w:r w:rsidR="008C17E3" w:rsidRPr="008C17E3">
        <w:t>о</w:t>
      </w:r>
      <w:r w:rsidR="00C01E2B">
        <w:t xml:space="preserve"> </w:t>
      </w:r>
      <w:r w:rsidR="008C17E3" w:rsidRPr="008C17E3">
        <w:t>диагностик</w:t>
      </w:r>
      <w:r w:rsidR="00C01E2B">
        <w:t>е,</w:t>
      </w:r>
      <w:r w:rsidR="008C17E3" w:rsidRPr="008C17E3">
        <w:t xml:space="preserve"> лечени</w:t>
      </w:r>
      <w:r w:rsidR="00C01E2B">
        <w:t>и</w:t>
      </w:r>
      <w:r w:rsidR="008D49C9">
        <w:t xml:space="preserve"> и профилактике</w:t>
      </w:r>
      <w:r w:rsidR="00C01E2B">
        <w:t xml:space="preserve"> </w:t>
      </w:r>
      <w:r w:rsidR="00D10EC1">
        <w:t xml:space="preserve">тиреоидных </w:t>
      </w:r>
      <w:r w:rsidR="00C01E2B">
        <w:t>заболеваний</w:t>
      </w:r>
      <w:r>
        <w:t>;</w:t>
      </w:r>
    </w:p>
    <w:p w14:paraId="542D9CCF" w14:textId="3205219D" w:rsidR="00193304" w:rsidRPr="00157CD2" w:rsidRDefault="00C479E5" w:rsidP="00242CA3">
      <w:pPr>
        <w:numPr>
          <w:ilvl w:val="0"/>
          <w:numId w:val="2"/>
        </w:numPr>
        <w:ind w:left="0" w:firstLine="709"/>
        <w:jc w:val="both"/>
      </w:pPr>
      <w:r>
        <w:t>с</w:t>
      </w:r>
      <w:r w:rsidR="00193304" w:rsidRPr="00157CD2">
        <w:t>овершенствование знаний о</w:t>
      </w:r>
      <w:r w:rsidR="002F1E9E">
        <w:t xml:space="preserve">б особенностях </w:t>
      </w:r>
      <w:r w:rsidR="00C01E2B">
        <w:t>клиники</w:t>
      </w:r>
      <w:r w:rsidR="002F1E9E">
        <w:t xml:space="preserve"> </w:t>
      </w:r>
      <w:r w:rsidR="00C01E2B">
        <w:t xml:space="preserve">и лечения </w:t>
      </w:r>
      <w:r w:rsidR="00D10EC1">
        <w:t>осложнений</w:t>
      </w:r>
      <w:r w:rsidR="00C01E2B">
        <w:t xml:space="preserve">, развивающихся на фоне </w:t>
      </w:r>
      <w:r w:rsidR="0077588C">
        <w:t xml:space="preserve">заболеваний щитовидной </w:t>
      </w:r>
      <w:r w:rsidR="00D10EC1">
        <w:t>железы</w:t>
      </w:r>
      <w:r>
        <w:t>;</w:t>
      </w:r>
    </w:p>
    <w:p w14:paraId="071A7C39" w14:textId="0A1CC0FC" w:rsidR="003A681C" w:rsidRDefault="00C479E5" w:rsidP="00242CA3">
      <w:pPr>
        <w:numPr>
          <w:ilvl w:val="0"/>
          <w:numId w:val="2"/>
        </w:numPr>
        <w:ind w:left="0" w:firstLine="709"/>
        <w:jc w:val="both"/>
      </w:pPr>
      <w:r>
        <w:t>с</w:t>
      </w:r>
      <w:r w:rsidR="00F55447" w:rsidRPr="00157CD2">
        <w:t>овершенствование знаний о</w:t>
      </w:r>
      <w:r w:rsidR="00193304">
        <w:t xml:space="preserve">б </w:t>
      </w:r>
      <w:r>
        <w:t xml:space="preserve">организации программы лечебных мероприятий </w:t>
      </w:r>
      <w:r w:rsidR="0045647D">
        <w:t>при</w:t>
      </w:r>
      <w:r w:rsidR="002F1E9E">
        <w:t xml:space="preserve"> </w:t>
      </w:r>
      <w:r w:rsidR="003A681C">
        <w:t>заболеваниях щитовидной железы и ассо</w:t>
      </w:r>
      <w:r w:rsidR="0045647D">
        <w:t>циированн</w:t>
      </w:r>
      <w:r w:rsidR="003A681C">
        <w:t>ой с ними патологии.</w:t>
      </w:r>
    </w:p>
    <w:p w14:paraId="3051E723" w14:textId="77777777" w:rsidR="009E54B8" w:rsidRPr="00157CD2" w:rsidRDefault="009E54B8" w:rsidP="00157CD2">
      <w:pPr>
        <w:pStyle w:val="10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D80AED" w14:textId="77777777" w:rsidR="00F55447" w:rsidRPr="00157CD2" w:rsidRDefault="00F55447" w:rsidP="00157CD2">
      <w:pPr>
        <w:pStyle w:val="10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CD2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157CD2">
        <w:rPr>
          <w:rFonts w:ascii="Times New Roman" w:hAnsi="Times New Roman"/>
          <w:sz w:val="24"/>
          <w:szCs w:val="24"/>
        </w:rPr>
        <w:t>практической части изучения дисциплины:</w:t>
      </w:r>
    </w:p>
    <w:p w14:paraId="4E282660" w14:textId="7258E56D" w:rsidR="00F55447" w:rsidRPr="00157CD2" w:rsidRDefault="00F55447" w:rsidP="00242CA3">
      <w:pPr>
        <w:numPr>
          <w:ilvl w:val="0"/>
          <w:numId w:val="3"/>
        </w:numPr>
        <w:ind w:left="0" w:firstLine="709"/>
        <w:jc w:val="both"/>
      </w:pPr>
      <w:r w:rsidRPr="00157CD2">
        <w:t xml:space="preserve">совершенствовать умения и владения диагностики </w:t>
      </w:r>
      <w:r w:rsidR="003A681C">
        <w:t>заболеваний щитовидной железы</w:t>
      </w:r>
      <w:r w:rsidRPr="00157CD2">
        <w:t>;</w:t>
      </w:r>
    </w:p>
    <w:p w14:paraId="75550983" w14:textId="0F540898" w:rsidR="00F55447" w:rsidRPr="00157CD2" w:rsidRDefault="00F55447" w:rsidP="00242CA3">
      <w:pPr>
        <w:numPr>
          <w:ilvl w:val="0"/>
          <w:numId w:val="3"/>
        </w:numPr>
        <w:ind w:left="0" w:firstLine="709"/>
        <w:jc w:val="both"/>
      </w:pPr>
      <w:r w:rsidRPr="00157CD2">
        <w:t xml:space="preserve">совершенствовать умения </w:t>
      </w:r>
      <w:r w:rsidR="004B7D88">
        <w:t xml:space="preserve">по адекватному лечению </w:t>
      </w:r>
      <w:r w:rsidR="003A681C">
        <w:t>заболеваний щитовидной железы</w:t>
      </w:r>
      <w:r w:rsidR="00412BD7">
        <w:t xml:space="preserve"> и развивающихся на </w:t>
      </w:r>
      <w:r w:rsidR="003A681C">
        <w:t>их</w:t>
      </w:r>
      <w:r w:rsidR="00412BD7">
        <w:t xml:space="preserve"> фоне </w:t>
      </w:r>
      <w:r w:rsidR="003A681C">
        <w:t>осложнений</w:t>
      </w:r>
      <w:r w:rsidR="00412BD7">
        <w:t>;</w:t>
      </w:r>
    </w:p>
    <w:p w14:paraId="5A5AE238" w14:textId="194AA841" w:rsidR="00F55447" w:rsidRDefault="00F55447" w:rsidP="00242CA3">
      <w:pPr>
        <w:numPr>
          <w:ilvl w:val="0"/>
          <w:numId w:val="3"/>
        </w:numPr>
        <w:ind w:left="0" w:firstLine="709"/>
        <w:jc w:val="both"/>
      </w:pPr>
      <w:r w:rsidRPr="00157CD2">
        <w:t xml:space="preserve">совершенствовать умения и владения в </w:t>
      </w:r>
      <w:r w:rsidR="00412BD7">
        <w:t xml:space="preserve">профилактике </w:t>
      </w:r>
      <w:r w:rsidR="003A681C">
        <w:t>тиреоидной патологии</w:t>
      </w:r>
      <w:r w:rsidR="00193304">
        <w:t>.</w:t>
      </w:r>
      <w:r w:rsidRPr="00157CD2">
        <w:t xml:space="preserve"> </w:t>
      </w:r>
    </w:p>
    <w:p w14:paraId="62ACBEC0" w14:textId="77777777" w:rsidR="004B7D88" w:rsidRPr="00157CD2" w:rsidRDefault="004B7D88" w:rsidP="004B7D88">
      <w:pPr>
        <w:ind w:left="709"/>
        <w:jc w:val="both"/>
      </w:pPr>
    </w:p>
    <w:p w14:paraId="6BA57374" w14:textId="3F3E13FE" w:rsidR="00F55447" w:rsidRDefault="00157CD2" w:rsidP="00157CD2">
      <w:pPr>
        <w:jc w:val="both"/>
      </w:pPr>
      <w:r>
        <w:rPr>
          <w:b/>
          <w:bCs/>
        </w:rPr>
        <w:lastRenderedPageBreak/>
        <w:t>3</w:t>
      </w:r>
      <w:r w:rsidR="00F55447" w:rsidRPr="00157CD2">
        <w:rPr>
          <w:b/>
          <w:bCs/>
        </w:rPr>
        <w:t>. Категории обучающихся</w:t>
      </w:r>
      <w:r w:rsidR="00F55447" w:rsidRPr="00157CD2">
        <w:t xml:space="preserve">: </w:t>
      </w:r>
      <w:r w:rsidR="00AE24EB" w:rsidRPr="00AE24EB">
        <w:t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по специальности «</w:t>
      </w:r>
      <w:r w:rsidR="00412BD7">
        <w:t>Терапия</w:t>
      </w:r>
      <w:r w:rsidR="00AE24EB" w:rsidRPr="00AE24EB">
        <w:t>»</w:t>
      </w:r>
      <w:r w:rsidR="006E0E71" w:rsidRPr="00AE24EB">
        <w:t>.</w:t>
      </w:r>
      <w:r w:rsidR="001B61B5">
        <w:t xml:space="preserve"> Дополнительные специальности: эндокринология, общая врачебная практика (семейная медицина), гериатрия, кардиология.</w:t>
      </w:r>
    </w:p>
    <w:p w14:paraId="090EF93C" w14:textId="77777777" w:rsidR="00AE24EB" w:rsidRPr="00157CD2" w:rsidRDefault="00AE24EB" w:rsidP="00157CD2">
      <w:pPr>
        <w:jc w:val="both"/>
      </w:pPr>
    </w:p>
    <w:p w14:paraId="24E5F07E" w14:textId="4E357A4C" w:rsidR="00F55447" w:rsidRPr="00157CD2" w:rsidRDefault="00F55447" w:rsidP="00157CD2">
      <w:pPr>
        <w:jc w:val="both"/>
      </w:pPr>
      <w:r w:rsidRPr="00157CD2">
        <w:rPr>
          <w:b/>
          <w:bCs/>
        </w:rPr>
        <w:t xml:space="preserve">4. Объем программы: </w:t>
      </w:r>
      <w:r w:rsidRPr="00157CD2">
        <w:t xml:space="preserve">36 академических часов, в том числе 36 </w:t>
      </w:r>
      <w:proofErr w:type="spellStart"/>
      <w:r w:rsidRPr="00157CD2">
        <w:t>зач</w:t>
      </w:r>
      <w:proofErr w:type="spellEnd"/>
      <w:r w:rsidRPr="00157CD2">
        <w:t>.</w:t>
      </w:r>
      <w:r w:rsidR="00412BD7">
        <w:t xml:space="preserve"> </w:t>
      </w:r>
      <w:r w:rsidRPr="00157CD2">
        <w:t xml:space="preserve">ед. </w:t>
      </w:r>
    </w:p>
    <w:p w14:paraId="731D4692" w14:textId="77777777" w:rsidR="000345A1" w:rsidRDefault="000345A1" w:rsidP="00157CD2">
      <w:pPr>
        <w:tabs>
          <w:tab w:val="left" w:pos="567"/>
        </w:tabs>
        <w:ind w:firstLine="709"/>
        <w:jc w:val="both"/>
      </w:pPr>
    </w:p>
    <w:p w14:paraId="26D19206" w14:textId="77777777" w:rsidR="009E54B8" w:rsidRPr="00157CD2" w:rsidRDefault="009E54B8" w:rsidP="00242CA3">
      <w:pPr>
        <w:pStyle w:val="af"/>
        <w:numPr>
          <w:ilvl w:val="0"/>
          <w:numId w:val="13"/>
        </w:numPr>
        <w:tabs>
          <w:tab w:val="left" w:pos="567"/>
        </w:tabs>
        <w:ind w:left="0" w:firstLine="0"/>
        <w:rPr>
          <w:b/>
        </w:rPr>
      </w:pPr>
      <w:r w:rsidRPr="00157CD2">
        <w:rPr>
          <w:b/>
        </w:rPr>
        <w:t>Форма обучения, режим и</w:t>
      </w:r>
      <w:r w:rsidRPr="00157CD2">
        <w:t xml:space="preserve"> </w:t>
      </w:r>
      <w:r w:rsidRPr="00157CD2">
        <w:rPr>
          <w:b/>
        </w:rPr>
        <w:t>продолжительность занятий</w:t>
      </w:r>
    </w:p>
    <w:p w14:paraId="3FA70C4F" w14:textId="77777777" w:rsidR="00157CD2" w:rsidRPr="00157CD2" w:rsidRDefault="00157CD2" w:rsidP="00157CD2">
      <w:pPr>
        <w:pStyle w:val="af"/>
        <w:tabs>
          <w:tab w:val="left" w:pos="567"/>
        </w:tabs>
        <w:ind w:left="0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2"/>
        <w:gridCol w:w="1860"/>
        <w:gridCol w:w="1521"/>
        <w:gridCol w:w="2414"/>
      </w:tblGrid>
      <w:tr w:rsidR="0077588C" w:rsidRPr="00960629" w14:paraId="017E9366" w14:textId="77777777" w:rsidTr="00F524C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14:paraId="315F2D64" w14:textId="77777777" w:rsidR="0077588C" w:rsidRPr="00960629" w:rsidRDefault="0077588C" w:rsidP="00F524C1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>График обучения</w:t>
            </w:r>
          </w:p>
          <w:p w14:paraId="2B5D28E0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2FF5E128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14:paraId="06CB95D3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 xml:space="preserve">Ауд. часов </w:t>
            </w:r>
          </w:p>
          <w:p w14:paraId="4B3F6E68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5B7B72CE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 xml:space="preserve">Дней </w:t>
            </w:r>
          </w:p>
          <w:p w14:paraId="29F03FAD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14:paraId="00C78679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0629">
              <w:rPr>
                <w:b/>
                <w:sz w:val="20"/>
                <w:szCs w:val="20"/>
              </w:rPr>
              <w:t>Общая продолжительность программы, месяцев (дней, недель)</w:t>
            </w:r>
          </w:p>
        </w:tc>
      </w:tr>
      <w:tr w:rsidR="0077588C" w:rsidRPr="00960629" w14:paraId="0AC38B85" w14:textId="77777777" w:rsidTr="00F524C1">
        <w:trPr>
          <w:trHeight w:val="388"/>
          <w:jc w:val="center"/>
        </w:trPr>
        <w:tc>
          <w:tcPr>
            <w:tcW w:w="3952" w:type="dxa"/>
          </w:tcPr>
          <w:p w14:paraId="6FE94F73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С отрывом от работы (очная)</w:t>
            </w:r>
          </w:p>
        </w:tc>
        <w:tc>
          <w:tcPr>
            <w:tcW w:w="1860" w:type="dxa"/>
          </w:tcPr>
          <w:p w14:paraId="6499D83C" w14:textId="77777777" w:rsidR="0077588C" w:rsidRPr="00A633E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21" w:type="dxa"/>
          </w:tcPr>
          <w:p w14:paraId="7D096536" w14:textId="77777777" w:rsidR="0077588C" w:rsidRPr="00A633E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4" w:type="dxa"/>
          </w:tcPr>
          <w:p w14:paraId="6C7CCCA3" w14:textId="77777777" w:rsidR="0077588C" w:rsidRPr="00A633E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633E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Pr="00A633E9">
              <w:rPr>
                <w:sz w:val="20"/>
                <w:szCs w:val="20"/>
              </w:rPr>
              <w:t xml:space="preserve"> недель</w:t>
            </w:r>
          </w:p>
        </w:tc>
      </w:tr>
      <w:tr w:rsidR="0077588C" w:rsidRPr="00960629" w14:paraId="70D6E9CF" w14:textId="77777777" w:rsidTr="00F524C1">
        <w:trPr>
          <w:trHeight w:val="336"/>
          <w:jc w:val="center"/>
        </w:trPr>
        <w:tc>
          <w:tcPr>
            <w:tcW w:w="3952" w:type="dxa"/>
          </w:tcPr>
          <w:p w14:paraId="0ACC1C00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60" w:type="dxa"/>
          </w:tcPr>
          <w:p w14:paraId="535AE5B2" w14:textId="77777777" w:rsidR="0077588C" w:rsidRPr="00A633E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633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</w:tcPr>
          <w:p w14:paraId="612AB242" w14:textId="77777777" w:rsidR="0077588C" w:rsidRPr="00A633E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4" w:type="dxa"/>
          </w:tcPr>
          <w:p w14:paraId="3E056A97" w14:textId="77777777" w:rsidR="0077588C" w:rsidRPr="00A633E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633E9">
              <w:rPr>
                <w:sz w:val="20"/>
                <w:szCs w:val="20"/>
              </w:rPr>
              <w:t>0,5 недель</w:t>
            </w:r>
          </w:p>
        </w:tc>
      </w:tr>
      <w:tr w:rsidR="0077588C" w:rsidRPr="00960629" w14:paraId="5927CBAA" w14:textId="77777777" w:rsidTr="00F524C1">
        <w:trPr>
          <w:trHeight w:val="336"/>
          <w:jc w:val="center"/>
        </w:trPr>
        <w:tc>
          <w:tcPr>
            <w:tcW w:w="3952" w:type="dxa"/>
          </w:tcPr>
          <w:p w14:paraId="7FD4AAEC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ИТОГО:</w:t>
            </w:r>
          </w:p>
        </w:tc>
        <w:tc>
          <w:tcPr>
            <w:tcW w:w="1860" w:type="dxa"/>
          </w:tcPr>
          <w:p w14:paraId="1CAE2256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36</w:t>
            </w:r>
          </w:p>
        </w:tc>
        <w:tc>
          <w:tcPr>
            <w:tcW w:w="1521" w:type="dxa"/>
          </w:tcPr>
          <w:p w14:paraId="5F6807CB" w14:textId="77777777" w:rsidR="0077588C" w:rsidRPr="00960629" w:rsidRDefault="0077588C" w:rsidP="00F524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6</w:t>
            </w:r>
          </w:p>
        </w:tc>
        <w:tc>
          <w:tcPr>
            <w:tcW w:w="2414" w:type="dxa"/>
          </w:tcPr>
          <w:p w14:paraId="34FFECAF" w14:textId="77777777" w:rsidR="0077588C" w:rsidRPr="00960629" w:rsidRDefault="0077588C" w:rsidP="00F524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60629">
              <w:rPr>
                <w:sz w:val="20"/>
                <w:szCs w:val="20"/>
              </w:rPr>
              <w:t>1 неделя</w:t>
            </w:r>
          </w:p>
        </w:tc>
      </w:tr>
    </w:tbl>
    <w:p w14:paraId="4D714503" w14:textId="77777777" w:rsidR="009E54B8" w:rsidRPr="00157CD2" w:rsidRDefault="009E54B8" w:rsidP="00157CD2">
      <w:pPr>
        <w:pStyle w:val="af"/>
        <w:ind w:left="0"/>
        <w:jc w:val="both"/>
      </w:pPr>
    </w:p>
    <w:p w14:paraId="7D0BC9BE" w14:textId="55F58E35" w:rsidR="000C73A8" w:rsidRPr="00F524C1" w:rsidRDefault="00157CD2" w:rsidP="00157CD2">
      <w:pPr>
        <w:pStyle w:val="af"/>
        <w:numPr>
          <w:ilvl w:val="0"/>
          <w:numId w:val="13"/>
        </w:numPr>
        <w:tabs>
          <w:tab w:val="left" w:pos="709"/>
        </w:tabs>
        <w:ind w:left="0" w:firstLine="0"/>
        <w:jc w:val="both"/>
        <w:rPr>
          <w:b/>
        </w:rPr>
      </w:pPr>
      <w:r w:rsidRPr="00F524C1">
        <w:rPr>
          <w:b/>
        </w:rPr>
        <w:t>Планируемые результаты обучения</w:t>
      </w:r>
      <w:r w:rsidR="00F524C1" w:rsidRPr="00F524C1">
        <w:rPr>
          <w:b/>
        </w:rPr>
        <w:t xml:space="preserve"> </w:t>
      </w:r>
      <w:r w:rsidR="000C73A8" w:rsidRPr="00F524C1">
        <w:rPr>
          <w:b/>
        </w:rPr>
        <w:t xml:space="preserve">врачей, успешно освоивших </w:t>
      </w:r>
      <w:r w:rsidR="000C73A8" w:rsidRPr="00F524C1">
        <w:rPr>
          <w:b/>
          <w:bCs/>
          <w:spacing w:val="-1"/>
        </w:rPr>
        <w:t>дополнительную профессиональную программу</w:t>
      </w:r>
      <w:r w:rsidR="000C73A8" w:rsidRPr="00F524C1">
        <w:rPr>
          <w:b/>
        </w:rPr>
        <w:t xml:space="preserve"> повышения квалификации врачей «</w:t>
      </w:r>
      <w:r w:rsidR="003A681C" w:rsidRPr="00F524C1">
        <w:rPr>
          <w:b/>
        </w:rPr>
        <w:t>ЗАБОЛЕВАНИЯ ЩИТОВИДНОЙ ЖЕЛЕЗЫ</w:t>
      </w:r>
      <w:r w:rsidR="000C73A8" w:rsidRPr="00F524C1">
        <w:rPr>
          <w:b/>
        </w:rPr>
        <w:t>» по специальности «</w:t>
      </w:r>
      <w:r w:rsidR="00412BD7" w:rsidRPr="00F524C1">
        <w:rPr>
          <w:b/>
        </w:rPr>
        <w:t>ТЕРАПИЯ</w:t>
      </w:r>
      <w:r w:rsidR="000C73A8" w:rsidRPr="00F524C1">
        <w:rPr>
          <w:b/>
        </w:rPr>
        <w:t>»</w:t>
      </w:r>
    </w:p>
    <w:p w14:paraId="48476892" w14:textId="77777777" w:rsidR="000C73A8" w:rsidRPr="00157CD2" w:rsidRDefault="000C73A8" w:rsidP="00157CD2">
      <w:pPr>
        <w:jc w:val="both"/>
      </w:pPr>
    </w:p>
    <w:p w14:paraId="76838E44" w14:textId="7A738C71" w:rsidR="000C73A8" w:rsidRPr="00157CD2" w:rsidRDefault="000C73A8" w:rsidP="00242CA3">
      <w:pPr>
        <w:pStyle w:val="af"/>
        <w:numPr>
          <w:ilvl w:val="1"/>
          <w:numId w:val="13"/>
        </w:numPr>
        <w:ind w:left="0" w:firstLine="0"/>
        <w:jc w:val="both"/>
        <w:rPr>
          <w:b/>
          <w:shd w:val="clear" w:color="auto" w:fill="FFFFFF"/>
        </w:rPr>
      </w:pPr>
      <w:r w:rsidRPr="00157CD2">
        <w:rPr>
          <w:b/>
        </w:rPr>
        <w:t>Характеристика новых трудовых функций и (или) уровней квалификации</w:t>
      </w:r>
    </w:p>
    <w:p w14:paraId="43844025" w14:textId="77777777" w:rsidR="00A624E3" w:rsidRPr="007F6446" w:rsidRDefault="00A624E3" w:rsidP="00A624E3">
      <w:pPr>
        <w:jc w:val="both"/>
      </w:pPr>
      <w:r w:rsidRPr="007F6446">
        <w:t>У обучающегося должны быть сформированы следующие профессиональные компетенции (далее − ПК):</w:t>
      </w:r>
    </w:p>
    <w:p w14:paraId="439D9A7E" w14:textId="55832C18" w:rsidR="00A624E3" w:rsidRPr="00CA496D" w:rsidRDefault="00A624E3" w:rsidP="00A624E3">
      <w:pPr>
        <w:jc w:val="both"/>
      </w:pPr>
      <w:r w:rsidRPr="00CA496D">
        <w:t>−</w:t>
      </w:r>
      <w:r>
        <w:t xml:space="preserve">      </w:t>
      </w:r>
      <w:r w:rsidRPr="00CA496D">
        <w:t>На основании новых научных данных, современных клинических рекомендаций и доказательной медицины оказани</w:t>
      </w:r>
      <w:r>
        <w:t>е</w:t>
      </w:r>
      <w:r w:rsidRPr="00CA496D">
        <w:t xml:space="preserve"> медицинской помощи пациентам с </w:t>
      </w:r>
      <w:r w:rsidR="003A681C">
        <w:t xml:space="preserve">тиреоидной </w:t>
      </w:r>
      <w:r w:rsidR="00DE56A7">
        <w:t>патологией</w:t>
      </w:r>
      <w:r>
        <w:t xml:space="preserve"> </w:t>
      </w:r>
      <w:r w:rsidRPr="00CA496D">
        <w:t>и организаци</w:t>
      </w:r>
      <w:r>
        <w:t>я</w:t>
      </w:r>
      <w:r w:rsidRPr="00CA496D">
        <w:t xml:space="preserve"> лечебно-диагностического процесса</w:t>
      </w:r>
      <w:r>
        <w:t xml:space="preserve"> (ПК-1</w:t>
      </w:r>
      <w:r w:rsidRPr="00CA496D">
        <w:t xml:space="preserve">);  </w:t>
      </w:r>
    </w:p>
    <w:p w14:paraId="103C9F74" w14:textId="5DAEF8E6" w:rsidR="00A624E3" w:rsidRPr="00CA496D" w:rsidRDefault="00A624E3" w:rsidP="00A624E3">
      <w:pPr>
        <w:jc w:val="both"/>
      </w:pPr>
      <w:r w:rsidRPr="00CA496D">
        <w:t>−</w:t>
      </w:r>
      <w:r w:rsidRPr="00CA496D">
        <w:tab/>
        <w:t xml:space="preserve">На основании новых научных данных, современных клинических рекомендаций и доказательной медицины назначение лечения пациентам </w:t>
      </w:r>
      <w:r w:rsidR="00DE56A7">
        <w:t xml:space="preserve">с </w:t>
      </w:r>
      <w:r w:rsidR="002E12DC">
        <w:t>патологией щитовидной железы, а также к</w:t>
      </w:r>
      <w:r w:rsidRPr="00CA496D">
        <w:t>онтроль его эффективности и безопасности</w:t>
      </w:r>
      <w:r>
        <w:t xml:space="preserve"> (ПК-2</w:t>
      </w:r>
      <w:r w:rsidRPr="00CA496D">
        <w:t>);</w:t>
      </w:r>
    </w:p>
    <w:p w14:paraId="00BDEA27" w14:textId="4993A245" w:rsidR="00A624E3" w:rsidRDefault="00A624E3" w:rsidP="00A624E3">
      <w:r w:rsidRPr="00CA496D">
        <w:t>−</w:t>
      </w:r>
      <w:r w:rsidRPr="00CA496D">
        <w:tab/>
        <w:t xml:space="preserve">Организация самостоятельного изучения научной литературы по </w:t>
      </w:r>
      <w:r w:rsidR="00C63E6E">
        <w:t>вопросам</w:t>
      </w:r>
      <w:r w:rsidR="00F524C1">
        <w:t xml:space="preserve"> </w:t>
      </w:r>
      <w:r w:rsidR="005A4FE1">
        <w:t>п</w:t>
      </w:r>
      <w:r w:rsidR="00C63E6E">
        <w:t>атологии щитовидной железы</w:t>
      </w:r>
      <w:r w:rsidR="00175A8E">
        <w:t>,</w:t>
      </w:r>
      <w:r w:rsidRPr="00CA496D">
        <w:t xml:space="preserve"> участие в исследовательской деятельности с целью повышения качества оказания лечебно-диагностической помощи больным </w:t>
      </w:r>
      <w:r>
        <w:t>(ПК-3)</w:t>
      </w:r>
      <w:r w:rsidRPr="00CA496D">
        <w:t>.</w:t>
      </w:r>
    </w:p>
    <w:p w14:paraId="4A56EB22" w14:textId="77777777" w:rsidR="000C73A8" w:rsidRPr="00157CD2" w:rsidRDefault="000C73A8" w:rsidP="00157CD2">
      <w:pPr>
        <w:jc w:val="both"/>
        <w:rPr>
          <w:b/>
          <w:color w:val="FF0000"/>
        </w:rPr>
      </w:pPr>
    </w:p>
    <w:p w14:paraId="03876008" w14:textId="63BB9883" w:rsidR="000C73A8" w:rsidRPr="00157CD2" w:rsidRDefault="007D7BD5" w:rsidP="00157CD2">
      <w:r>
        <w:rPr>
          <w:b/>
        </w:rPr>
        <w:t>6</w:t>
      </w:r>
      <w:r w:rsidR="00157CD2">
        <w:rPr>
          <w:b/>
        </w:rPr>
        <w:t xml:space="preserve">.2. </w:t>
      </w:r>
      <w:r w:rsidR="000C73A8" w:rsidRPr="00157CD2">
        <w:rPr>
          <w:b/>
        </w:rPr>
        <w:t>Квалификационные  требования</w:t>
      </w:r>
    </w:p>
    <w:p w14:paraId="791DE035" w14:textId="0FD66A35" w:rsidR="00712C8B" w:rsidRPr="00157CD2" w:rsidRDefault="00712C8B" w:rsidP="00175A8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57CD2">
        <w:t>Высшее профессиональное образование (высшее образование) по специальност</w:t>
      </w:r>
      <w:r>
        <w:t>и «лечебное дело»</w:t>
      </w:r>
      <w:r w:rsidRPr="00157CD2">
        <w:t xml:space="preserve"> и</w:t>
      </w:r>
      <w:r w:rsidR="00175A8E">
        <w:t xml:space="preserve"> </w:t>
      </w:r>
      <w:r w:rsidRPr="00157CD2">
        <w:t xml:space="preserve">послевузовское профессиональное образование (интернатура или ординатура) и сертификат специалиста по специальности </w:t>
      </w:r>
      <w:r>
        <w:t>«ТЕРАПИЯ»</w:t>
      </w:r>
      <w:r w:rsidR="0001098C" w:rsidRPr="0001098C">
        <w:t>.</w:t>
      </w:r>
      <w:r w:rsidRPr="00157CD2">
        <w:rPr>
          <w:bCs/>
        </w:rPr>
        <w:t xml:space="preserve"> </w:t>
      </w:r>
    </w:p>
    <w:p w14:paraId="428B67E7" w14:textId="77777777" w:rsidR="00712C8B" w:rsidRPr="00157CD2" w:rsidRDefault="00712C8B" w:rsidP="00ED502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6A81C1A2" w14:textId="017FA8AB" w:rsidR="000C73A8" w:rsidRPr="00157CD2" w:rsidRDefault="007D7BD5" w:rsidP="00157CD2">
      <w:pPr>
        <w:tabs>
          <w:tab w:val="left" w:pos="1276"/>
        </w:tabs>
        <w:jc w:val="both"/>
        <w:rPr>
          <w:lang w:eastAsia="ar-SA"/>
        </w:rPr>
      </w:pPr>
      <w:r>
        <w:rPr>
          <w:b/>
          <w:lang w:eastAsia="ar-SA"/>
        </w:rPr>
        <w:t>6</w:t>
      </w:r>
      <w:r w:rsidR="000C73A8" w:rsidRPr="00157CD2">
        <w:rPr>
          <w:b/>
          <w:lang w:eastAsia="ar-SA"/>
        </w:rPr>
        <w:t>.3. Характеристика профессиональных компетенций врача</w:t>
      </w:r>
      <w:r w:rsidR="002E62BD">
        <w:rPr>
          <w:b/>
          <w:lang w:eastAsia="ar-SA"/>
        </w:rPr>
        <w:t>-терапевта</w:t>
      </w:r>
      <w:r w:rsidR="000C73A8" w:rsidRPr="00157CD2">
        <w:rPr>
          <w:b/>
          <w:lang w:eastAsia="ar-SA"/>
        </w:rPr>
        <w:t>, подлежащих совершенствованию в результате освоения дополнительной профессиональной программы</w:t>
      </w:r>
      <w:r w:rsidR="000C73A8" w:rsidRPr="00157CD2">
        <w:rPr>
          <w:lang w:eastAsia="ar-SA"/>
        </w:rPr>
        <w:t xml:space="preserve">  повышения квалификации по специальности «</w:t>
      </w:r>
      <w:r w:rsidR="00175A8E">
        <w:rPr>
          <w:lang w:eastAsia="ar-SA"/>
        </w:rPr>
        <w:t>ТЕРАПИЯ</w:t>
      </w:r>
      <w:r w:rsidR="000C73A8" w:rsidRPr="00157CD2">
        <w:rPr>
          <w:lang w:eastAsia="ar-SA"/>
        </w:rPr>
        <w:t>»</w:t>
      </w:r>
    </w:p>
    <w:p w14:paraId="6C9517F8" w14:textId="77777777" w:rsidR="00B7277B" w:rsidRPr="007F6446" w:rsidRDefault="00B7277B" w:rsidP="00B7277B">
      <w:pPr>
        <w:jc w:val="both"/>
      </w:pPr>
      <w:r w:rsidRPr="007F6446">
        <w:t>У обучающегося должны быть сформированы следующие профессиональные компетенции (далее − ПК):</w:t>
      </w:r>
    </w:p>
    <w:p w14:paraId="2EC587FF" w14:textId="47C58BEB" w:rsidR="00B7277B" w:rsidRPr="00932492" w:rsidRDefault="00B7277B" w:rsidP="00B7277B">
      <w:pPr>
        <w:jc w:val="both"/>
      </w:pPr>
      <w:r w:rsidRPr="00932492">
        <w:t xml:space="preserve">−        На основании новых научных данных, современных клинических рекомендаций и доказательной медицины оказание медицинской помощи пациентам с </w:t>
      </w:r>
      <w:r w:rsidR="000E6CCD">
        <w:t xml:space="preserve">заболеваниями щитовидной железы и </w:t>
      </w:r>
      <w:r w:rsidRPr="00932492">
        <w:t>ассоциированной патологией (ПК-1)</w:t>
      </w:r>
      <w:r>
        <w:t>.</w:t>
      </w:r>
      <w:r w:rsidRPr="00932492">
        <w:t xml:space="preserve">  </w:t>
      </w:r>
    </w:p>
    <w:p w14:paraId="6AFF01B3" w14:textId="2A59AACB" w:rsidR="00B7277B" w:rsidRPr="00932492" w:rsidRDefault="00B7277B" w:rsidP="00B7277B">
      <w:pPr>
        <w:jc w:val="both"/>
      </w:pPr>
      <w:r w:rsidRPr="00932492">
        <w:t>−</w:t>
      </w:r>
      <w:r w:rsidRPr="00932492">
        <w:tab/>
        <w:t xml:space="preserve">На основании новых научных данных, современных клинических рекомендаций и доказательной медицины назначение лечения пациентам </w:t>
      </w:r>
      <w:r>
        <w:t xml:space="preserve">с </w:t>
      </w:r>
      <w:r w:rsidR="000E6CCD">
        <w:t xml:space="preserve">заболеваниями щитовидной железы и </w:t>
      </w:r>
      <w:r>
        <w:t>ассоциированной патологий,</w:t>
      </w:r>
      <w:r w:rsidRPr="00932492">
        <w:t xml:space="preserve"> контроль его эффективности и безопасности</w:t>
      </w:r>
      <w:r>
        <w:t xml:space="preserve"> (ПК-2).</w:t>
      </w:r>
    </w:p>
    <w:p w14:paraId="0D2F86AE" w14:textId="4548F99A" w:rsidR="000C73A8" w:rsidRPr="00157CD2" w:rsidRDefault="00B7277B" w:rsidP="00B7277B">
      <w:pPr>
        <w:autoSpaceDE w:val="0"/>
        <w:autoSpaceDN w:val="0"/>
        <w:adjustRightInd w:val="0"/>
      </w:pPr>
      <w:r w:rsidRPr="00932492">
        <w:lastRenderedPageBreak/>
        <w:t>−</w:t>
      </w:r>
      <w:r w:rsidRPr="00932492">
        <w:tab/>
        <w:t>Организация самостоятельного изучения научной литературы по</w:t>
      </w:r>
      <w:r w:rsidR="000E6CCD">
        <w:t xml:space="preserve"> заболеваниям</w:t>
      </w:r>
      <w:r w:rsidRPr="00932492">
        <w:t xml:space="preserve"> </w:t>
      </w:r>
      <w:r w:rsidR="000E6CCD">
        <w:t>щитовидной железы и ассоциированной патологии</w:t>
      </w:r>
      <w:r>
        <w:t>,</w:t>
      </w:r>
      <w:r w:rsidRPr="00932492">
        <w:t xml:space="preserve"> участие в исследовательской деятельности с целью повышения качества оказания лечебно-диагностической помощи больным (ПК-3).</w:t>
      </w:r>
    </w:p>
    <w:p w14:paraId="734E8159" w14:textId="49194CF3" w:rsidR="000C73A8" w:rsidRPr="00157CD2" w:rsidRDefault="007D7BD5" w:rsidP="00157CD2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>6</w:t>
      </w:r>
      <w:r w:rsidR="000C73A8" w:rsidRPr="00A32B23">
        <w:rPr>
          <w:b/>
          <w:lang w:eastAsia="ar-SA"/>
        </w:rPr>
        <w:t>.4</w:t>
      </w:r>
      <w:r w:rsidR="000C73A8" w:rsidRPr="00157CD2">
        <w:rPr>
          <w:b/>
          <w:lang w:eastAsia="ar-SA"/>
        </w:rPr>
        <w:t>. Характеристика профессиональных компетенций врача-</w:t>
      </w:r>
      <w:r w:rsidR="00175A8E">
        <w:rPr>
          <w:b/>
          <w:lang w:eastAsia="ar-SA"/>
        </w:rPr>
        <w:t>терапевта</w:t>
      </w:r>
      <w:r w:rsidR="000C73A8" w:rsidRPr="00157CD2">
        <w:rPr>
          <w:b/>
          <w:lang w:eastAsia="ar-SA"/>
        </w:rPr>
        <w:t>, формирующихся в результате освоения дополнительной профессиональной программы повышения квалификации врачей по специальности «</w:t>
      </w:r>
      <w:r w:rsidR="00175A8E">
        <w:rPr>
          <w:b/>
          <w:lang w:eastAsia="ar-SA"/>
        </w:rPr>
        <w:t>ТЕРАПИЯ</w:t>
      </w:r>
      <w:r w:rsidR="000C73A8" w:rsidRPr="00157CD2">
        <w:rPr>
          <w:b/>
          <w:lang w:eastAsia="ar-SA"/>
        </w:rPr>
        <w:t>»</w:t>
      </w:r>
    </w:p>
    <w:p w14:paraId="166002A9" w14:textId="77777777" w:rsidR="000C73A8" w:rsidRPr="00157CD2" w:rsidRDefault="000C73A8" w:rsidP="00157CD2">
      <w:pPr>
        <w:tabs>
          <w:tab w:val="left" w:pos="3810"/>
        </w:tabs>
        <w:jc w:val="center"/>
        <w:rPr>
          <w:b/>
        </w:rPr>
      </w:pPr>
    </w:p>
    <w:tbl>
      <w:tblPr>
        <w:tblStyle w:val="a3"/>
        <w:tblW w:w="9880" w:type="dxa"/>
        <w:tblInd w:w="-5" w:type="dxa"/>
        <w:tblLook w:val="04A0" w:firstRow="1" w:lastRow="0" w:firstColumn="1" w:lastColumn="0" w:noHBand="0" w:noVBand="1"/>
      </w:tblPr>
      <w:tblGrid>
        <w:gridCol w:w="2794"/>
        <w:gridCol w:w="2204"/>
        <w:gridCol w:w="1837"/>
        <w:gridCol w:w="3045"/>
      </w:tblGrid>
      <w:tr w:rsidR="006F258F" w:rsidRPr="004325C0" w14:paraId="5167E4A5" w14:textId="77777777" w:rsidTr="00DE1825">
        <w:tc>
          <w:tcPr>
            <w:tcW w:w="2794" w:type="dxa"/>
            <w:vAlign w:val="center"/>
          </w:tcPr>
          <w:p w14:paraId="7C52D52C" w14:textId="77777777" w:rsidR="000C73A8" w:rsidRPr="004325C0" w:rsidRDefault="000C73A8" w:rsidP="00157CD2">
            <w:pPr>
              <w:jc w:val="center"/>
              <w:rPr>
                <w:b/>
                <w:sz w:val="20"/>
                <w:szCs w:val="20"/>
              </w:rPr>
            </w:pPr>
            <w:r w:rsidRPr="004325C0">
              <w:rPr>
                <w:b/>
                <w:sz w:val="20"/>
                <w:szCs w:val="20"/>
              </w:rPr>
              <w:t>Трудовая функция (профессиональная компетенция)</w:t>
            </w:r>
          </w:p>
        </w:tc>
        <w:tc>
          <w:tcPr>
            <w:tcW w:w="2204" w:type="dxa"/>
            <w:vAlign w:val="center"/>
          </w:tcPr>
          <w:p w14:paraId="10C8F9A4" w14:textId="31EE7704" w:rsidR="000C73A8" w:rsidRPr="004325C0" w:rsidRDefault="003B5EBE" w:rsidP="00157CD2">
            <w:pPr>
              <w:jc w:val="center"/>
              <w:rPr>
                <w:b/>
                <w:sz w:val="20"/>
                <w:szCs w:val="20"/>
              </w:rPr>
            </w:pPr>
            <w:r w:rsidRPr="004325C0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1837" w:type="dxa"/>
            <w:vAlign w:val="center"/>
          </w:tcPr>
          <w:p w14:paraId="091DB769" w14:textId="62F36000" w:rsidR="000C73A8" w:rsidRPr="004325C0" w:rsidRDefault="003B5EBE" w:rsidP="00157CD2">
            <w:pPr>
              <w:jc w:val="center"/>
              <w:rPr>
                <w:b/>
                <w:sz w:val="20"/>
                <w:szCs w:val="20"/>
              </w:rPr>
            </w:pPr>
            <w:r w:rsidRPr="004325C0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3045" w:type="dxa"/>
            <w:vAlign w:val="center"/>
          </w:tcPr>
          <w:p w14:paraId="5411FEC6" w14:textId="3AB51F07" w:rsidR="000C73A8" w:rsidRPr="004325C0" w:rsidRDefault="003B5EBE" w:rsidP="00157CD2">
            <w:pPr>
              <w:jc w:val="center"/>
              <w:rPr>
                <w:b/>
                <w:sz w:val="20"/>
                <w:szCs w:val="20"/>
              </w:rPr>
            </w:pPr>
            <w:r w:rsidRPr="004325C0">
              <w:rPr>
                <w:b/>
                <w:sz w:val="20"/>
                <w:szCs w:val="20"/>
              </w:rPr>
              <w:t>Необходимые знания</w:t>
            </w:r>
          </w:p>
        </w:tc>
      </w:tr>
      <w:tr w:rsidR="006F258F" w:rsidRPr="004325C0" w14:paraId="24A879C9" w14:textId="77777777" w:rsidTr="00DE1825">
        <w:tc>
          <w:tcPr>
            <w:tcW w:w="2794" w:type="dxa"/>
            <w:vAlign w:val="center"/>
          </w:tcPr>
          <w:p w14:paraId="19BB6B4E" w14:textId="07FFEFD2" w:rsidR="00EE4749" w:rsidRPr="006271E3" w:rsidRDefault="006271E3" w:rsidP="00F524C1">
            <w:pPr>
              <w:jc w:val="both"/>
              <w:rPr>
                <w:b/>
                <w:sz w:val="20"/>
                <w:szCs w:val="20"/>
              </w:rPr>
            </w:pPr>
            <w:r w:rsidRPr="006271E3">
              <w:rPr>
                <w:sz w:val="20"/>
                <w:szCs w:val="20"/>
              </w:rPr>
              <w:t xml:space="preserve">На основании новых научных данных, современных клинических рекомендаций и доказательной медицины оказание медицинской помощи </w:t>
            </w:r>
            <w:r w:rsidRPr="00A813A5">
              <w:rPr>
                <w:sz w:val="20"/>
                <w:szCs w:val="20"/>
              </w:rPr>
              <w:t xml:space="preserve">пациентам с </w:t>
            </w:r>
            <w:r w:rsidR="00A813A5" w:rsidRPr="00A813A5">
              <w:rPr>
                <w:sz w:val="20"/>
                <w:szCs w:val="20"/>
              </w:rPr>
              <w:t>заболеваниям</w:t>
            </w:r>
            <w:r w:rsidR="00A813A5">
              <w:rPr>
                <w:sz w:val="20"/>
                <w:szCs w:val="20"/>
              </w:rPr>
              <w:t>и</w:t>
            </w:r>
            <w:r w:rsidR="00A813A5" w:rsidRPr="00A813A5">
              <w:rPr>
                <w:sz w:val="20"/>
                <w:szCs w:val="20"/>
              </w:rPr>
              <w:t xml:space="preserve"> щитовидной железы и ассоциированной патологии </w:t>
            </w:r>
            <w:r w:rsidRPr="006271E3">
              <w:rPr>
                <w:sz w:val="20"/>
                <w:szCs w:val="20"/>
              </w:rPr>
              <w:t>и организация лечебно-диагностического процесса больным (ПК-1)</w:t>
            </w:r>
          </w:p>
        </w:tc>
        <w:tc>
          <w:tcPr>
            <w:tcW w:w="2204" w:type="dxa"/>
            <w:vAlign w:val="center"/>
          </w:tcPr>
          <w:p w14:paraId="46104F40" w14:textId="793A2E25" w:rsidR="00EE4749" w:rsidRPr="004325C0" w:rsidRDefault="00EE4749" w:rsidP="00F524C1">
            <w:pPr>
              <w:pStyle w:val="aff"/>
              <w:tabs>
                <w:tab w:val="left" w:pos="52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методами выявления </w:t>
            </w:r>
            <w:r w:rsidR="00A813A5" w:rsidRPr="00A813A5">
              <w:rPr>
                <w:sz w:val="20"/>
                <w:szCs w:val="20"/>
              </w:rPr>
              <w:t>заболевани</w:t>
            </w:r>
            <w:r w:rsidR="00A813A5">
              <w:rPr>
                <w:sz w:val="20"/>
                <w:szCs w:val="20"/>
              </w:rPr>
              <w:t>й</w:t>
            </w:r>
            <w:r w:rsidR="00A813A5" w:rsidRPr="00A813A5">
              <w:rPr>
                <w:sz w:val="20"/>
                <w:szCs w:val="20"/>
              </w:rPr>
              <w:t xml:space="preserve"> щитовидной железы и ассоциированной патологии</w:t>
            </w:r>
            <w:r w:rsidR="006F258F">
              <w:rPr>
                <w:sz w:val="20"/>
                <w:szCs w:val="20"/>
              </w:rPr>
              <w:t>, а также оказания медицинской помощи и организации лечебно-диагностического процесса</w:t>
            </w:r>
          </w:p>
        </w:tc>
        <w:tc>
          <w:tcPr>
            <w:tcW w:w="1837" w:type="dxa"/>
            <w:vAlign w:val="center"/>
          </w:tcPr>
          <w:p w14:paraId="6CCB11A2" w14:textId="48092B51" w:rsidR="00EE4749" w:rsidRPr="004325C0" w:rsidRDefault="004425E6" w:rsidP="00F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выявлять </w:t>
            </w:r>
            <w:r w:rsidR="00A813A5" w:rsidRPr="00A813A5">
              <w:rPr>
                <w:sz w:val="20"/>
                <w:szCs w:val="20"/>
              </w:rPr>
              <w:t>заболевани</w:t>
            </w:r>
            <w:r w:rsidR="00A813A5">
              <w:rPr>
                <w:sz w:val="20"/>
                <w:szCs w:val="20"/>
              </w:rPr>
              <w:t>я</w:t>
            </w:r>
            <w:r w:rsidR="00A813A5" w:rsidRPr="00A813A5">
              <w:rPr>
                <w:sz w:val="20"/>
                <w:szCs w:val="20"/>
              </w:rPr>
              <w:t xml:space="preserve"> щитовидной железы и ассоциированн</w:t>
            </w:r>
            <w:r w:rsidR="00A813A5">
              <w:rPr>
                <w:sz w:val="20"/>
                <w:szCs w:val="20"/>
              </w:rPr>
              <w:t>ую с ними</w:t>
            </w:r>
            <w:r w:rsidR="00A813A5" w:rsidRPr="00A813A5">
              <w:rPr>
                <w:sz w:val="20"/>
                <w:szCs w:val="20"/>
              </w:rPr>
              <w:t xml:space="preserve"> патологи</w:t>
            </w:r>
            <w:r w:rsidR="00A813A5">
              <w:rPr>
                <w:sz w:val="20"/>
                <w:szCs w:val="20"/>
              </w:rPr>
              <w:t>ю</w:t>
            </w:r>
          </w:p>
        </w:tc>
        <w:tc>
          <w:tcPr>
            <w:tcW w:w="3045" w:type="dxa"/>
            <w:vAlign w:val="center"/>
          </w:tcPr>
          <w:p w14:paraId="15923283" w14:textId="22CF8F3B" w:rsidR="00EE4749" w:rsidRPr="004325C0" w:rsidRDefault="004425E6" w:rsidP="00F524C1">
            <w:pPr>
              <w:pStyle w:val="af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причины возникновения </w:t>
            </w:r>
            <w:r w:rsidR="006F258F">
              <w:rPr>
                <w:sz w:val="20"/>
                <w:szCs w:val="20"/>
              </w:rPr>
              <w:t xml:space="preserve">и особенности течения </w:t>
            </w:r>
            <w:r w:rsidR="00A813A5" w:rsidRPr="00A813A5">
              <w:rPr>
                <w:sz w:val="20"/>
                <w:szCs w:val="20"/>
              </w:rPr>
              <w:t>заболевани</w:t>
            </w:r>
            <w:r w:rsidR="00A813A5">
              <w:rPr>
                <w:sz w:val="20"/>
                <w:szCs w:val="20"/>
              </w:rPr>
              <w:t>й</w:t>
            </w:r>
            <w:r w:rsidR="00A813A5" w:rsidRPr="00A813A5">
              <w:rPr>
                <w:sz w:val="20"/>
                <w:szCs w:val="20"/>
              </w:rPr>
              <w:t xml:space="preserve"> щитовидной и ассоциированной патологии</w:t>
            </w:r>
            <w:r>
              <w:rPr>
                <w:sz w:val="20"/>
                <w:szCs w:val="20"/>
              </w:rPr>
              <w:t xml:space="preserve">, </w:t>
            </w:r>
            <w:r w:rsidR="00EE2ABE">
              <w:rPr>
                <w:sz w:val="20"/>
                <w:szCs w:val="20"/>
              </w:rPr>
              <w:t xml:space="preserve"> современные методы лабораторной и инструментальной диагностики, группы риска по развитию </w:t>
            </w:r>
            <w:r w:rsidR="00A813A5">
              <w:rPr>
                <w:sz w:val="20"/>
                <w:szCs w:val="20"/>
              </w:rPr>
              <w:t>данной патологии</w:t>
            </w:r>
          </w:p>
        </w:tc>
      </w:tr>
      <w:tr w:rsidR="006F258F" w:rsidRPr="004325C0" w14:paraId="0D829377" w14:textId="77777777" w:rsidTr="00DE1825">
        <w:tc>
          <w:tcPr>
            <w:tcW w:w="2794" w:type="dxa"/>
            <w:vAlign w:val="center"/>
          </w:tcPr>
          <w:p w14:paraId="40FC254D" w14:textId="747DE5A5" w:rsidR="004325C0" w:rsidRPr="006271E3" w:rsidRDefault="00BE0259" w:rsidP="00B66813">
            <w:pPr>
              <w:jc w:val="both"/>
              <w:rPr>
                <w:b/>
                <w:sz w:val="20"/>
                <w:szCs w:val="20"/>
              </w:rPr>
            </w:pPr>
            <w:r w:rsidRPr="00BE0259">
              <w:rPr>
                <w:sz w:val="20"/>
                <w:szCs w:val="20"/>
              </w:rPr>
              <w:t xml:space="preserve">На основании новых научных данных, современных клинических рекомендаций и доказательной медицины назначение лечения пациентам с </w:t>
            </w:r>
            <w:r w:rsidR="00A813A5" w:rsidRPr="00A813A5">
              <w:rPr>
                <w:sz w:val="20"/>
                <w:szCs w:val="20"/>
              </w:rPr>
              <w:t>заболеваниям</w:t>
            </w:r>
            <w:r w:rsidR="00A813A5">
              <w:rPr>
                <w:sz w:val="20"/>
                <w:szCs w:val="20"/>
              </w:rPr>
              <w:t>и</w:t>
            </w:r>
            <w:r w:rsidR="00A813A5" w:rsidRPr="00A813A5">
              <w:rPr>
                <w:sz w:val="20"/>
                <w:szCs w:val="20"/>
              </w:rPr>
              <w:t xml:space="preserve"> щитовидной железы и ассоциированной патологии</w:t>
            </w:r>
            <w:r w:rsidR="00A813A5" w:rsidRPr="00BE0259">
              <w:rPr>
                <w:sz w:val="20"/>
                <w:szCs w:val="20"/>
              </w:rPr>
              <w:t xml:space="preserve"> </w:t>
            </w:r>
            <w:r w:rsidRPr="00BE0259">
              <w:rPr>
                <w:sz w:val="20"/>
                <w:szCs w:val="20"/>
              </w:rPr>
              <w:t>и контроль его эффективности и безопасности</w:t>
            </w:r>
            <w:r w:rsidRPr="006271E3">
              <w:rPr>
                <w:sz w:val="20"/>
                <w:szCs w:val="20"/>
              </w:rPr>
              <w:t xml:space="preserve"> </w:t>
            </w:r>
            <w:r w:rsidR="006271E3" w:rsidRPr="006271E3">
              <w:rPr>
                <w:sz w:val="20"/>
                <w:szCs w:val="20"/>
              </w:rPr>
              <w:t>(ПК-2)</w:t>
            </w:r>
          </w:p>
        </w:tc>
        <w:tc>
          <w:tcPr>
            <w:tcW w:w="2204" w:type="dxa"/>
            <w:vAlign w:val="center"/>
          </w:tcPr>
          <w:p w14:paraId="242FD4BD" w14:textId="1CDFDC03" w:rsidR="004325C0" w:rsidRPr="007A63FF" w:rsidRDefault="007A63FF" w:rsidP="00B6681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</w:t>
            </w:r>
            <w:r w:rsidRPr="007A63FF">
              <w:rPr>
                <w:sz w:val="20"/>
                <w:szCs w:val="20"/>
              </w:rPr>
              <w:t>навыками</w:t>
            </w:r>
            <w:r>
              <w:rPr>
                <w:sz w:val="20"/>
                <w:szCs w:val="20"/>
              </w:rPr>
              <w:t xml:space="preserve"> назначения адекватной терапии пациентам</w:t>
            </w:r>
            <w:r w:rsidR="004C7988">
              <w:rPr>
                <w:sz w:val="20"/>
                <w:szCs w:val="20"/>
              </w:rPr>
              <w:t xml:space="preserve"> с </w:t>
            </w:r>
            <w:r w:rsidR="00A813A5" w:rsidRPr="00A813A5">
              <w:rPr>
                <w:sz w:val="20"/>
                <w:szCs w:val="20"/>
              </w:rPr>
              <w:t>заболеваниям</w:t>
            </w:r>
            <w:r w:rsidR="00A813A5">
              <w:rPr>
                <w:sz w:val="20"/>
                <w:szCs w:val="20"/>
              </w:rPr>
              <w:t>и</w:t>
            </w:r>
            <w:r w:rsidR="00A813A5" w:rsidRPr="00A813A5">
              <w:rPr>
                <w:sz w:val="20"/>
                <w:szCs w:val="20"/>
              </w:rPr>
              <w:t xml:space="preserve"> щитовидной железы и ассоциированной патологи</w:t>
            </w:r>
            <w:r w:rsidR="00A813A5">
              <w:rPr>
                <w:sz w:val="20"/>
                <w:szCs w:val="20"/>
              </w:rPr>
              <w:t>ей</w:t>
            </w:r>
            <w:r w:rsidR="00234B34">
              <w:rPr>
                <w:sz w:val="20"/>
                <w:szCs w:val="20"/>
              </w:rPr>
              <w:t xml:space="preserve">, навыками контроля лечения </w:t>
            </w:r>
          </w:p>
        </w:tc>
        <w:tc>
          <w:tcPr>
            <w:tcW w:w="1837" w:type="dxa"/>
            <w:vAlign w:val="center"/>
          </w:tcPr>
          <w:p w14:paraId="5A01215D" w14:textId="53081650" w:rsidR="004325C0" w:rsidRPr="00AB38B5" w:rsidRDefault="00AB38B5" w:rsidP="00B6681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назначать адекватную терапию пациентам </w:t>
            </w:r>
            <w:r w:rsidR="00234B34">
              <w:rPr>
                <w:sz w:val="20"/>
                <w:szCs w:val="20"/>
              </w:rPr>
              <w:t>с</w:t>
            </w:r>
            <w:r w:rsidR="004C7988">
              <w:rPr>
                <w:sz w:val="20"/>
                <w:szCs w:val="20"/>
              </w:rPr>
              <w:t xml:space="preserve"> </w:t>
            </w:r>
            <w:r w:rsidR="00F8123B" w:rsidRPr="00A813A5">
              <w:rPr>
                <w:sz w:val="20"/>
                <w:szCs w:val="20"/>
              </w:rPr>
              <w:t>заболеваниям</w:t>
            </w:r>
            <w:r w:rsidR="00F8123B">
              <w:rPr>
                <w:sz w:val="20"/>
                <w:szCs w:val="20"/>
              </w:rPr>
              <w:t>и</w:t>
            </w:r>
            <w:r w:rsidR="00F8123B" w:rsidRPr="00A813A5">
              <w:rPr>
                <w:sz w:val="20"/>
                <w:szCs w:val="20"/>
              </w:rPr>
              <w:t xml:space="preserve"> щитовидной железы и ассоциированной патологи</w:t>
            </w:r>
            <w:r w:rsidR="00F8123B">
              <w:rPr>
                <w:sz w:val="20"/>
                <w:szCs w:val="20"/>
              </w:rPr>
              <w:t xml:space="preserve">ей </w:t>
            </w:r>
            <w:r w:rsidR="004C7988">
              <w:rPr>
                <w:sz w:val="20"/>
                <w:szCs w:val="20"/>
              </w:rPr>
              <w:t>с</w:t>
            </w:r>
            <w:r w:rsidR="00234B34">
              <w:rPr>
                <w:sz w:val="20"/>
                <w:szCs w:val="20"/>
              </w:rPr>
              <w:t xml:space="preserve"> учетом особенностей фармакокинетики лекарственных препаратов и контролировать  эффективность лечения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7869CA4B" w14:textId="35CFDC41" w:rsidR="004325C0" w:rsidRPr="004325C0" w:rsidRDefault="00234B34" w:rsidP="00B6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порядок оказания медицинской помощи </w:t>
            </w:r>
            <w:r w:rsidR="00911515">
              <w:rPr>
                <w:sz w:val="20"/>
                <w:szCs w:val="20"/>
              </w:rPr>
              <w:t xml:space="preserve">больным </w:t>
            </w:r>
            <w:r w:rsidR="00F8123B">
              <w:rPr>
                <w:sz w:val="20"/>
                <w:szCs w:val="20"/>
              </w:rPr>
              <w:t xml:space="preserve">с </w:t>
            </w:r>
            <w:r w:rsidR="00F8123B" w:rsidRPr="00A813A5">
              <w:rPr>
                <w:sz w:val="20"/>
                <w:szCs w:val="20"/>
              </w:rPr>
              <w:t>заболеваниям</w:t>
            </w:r>
            <w:r w:rsidR="00F8123B">
              <w:rPr>
                <w:sz w:val="20"/>
                <w:szCs w:val="20"/>
              </w:rPr>
              <w:t>и</w:t>
            </w:r>
            <w:r w:rsidR="00F8123B" w:rsidRPr="00A813A5">
              <w:rPr>
                <w:sz w:val="20"/>
                <w:szCs w:val="20"/>
              </w:rPr>
              <w:t xml:space="preserve"> щитовидной и ассоциированной патологи</w:t>
            </w:r>
            <w:r w:rsidR="00F8123B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, </w:t>
            </w:r>
            <w:r w:rsidR="000B71D5">
              <w:rPr>
                <w:sz w:val="20"/>
                <w:szCs w:val="20"/>
              </w:rPr>
              <w:t xml:space="preserve">клиническую фармакологию основных лекарственных препаратов, используемых в </w:t>
            </w:r>
            <w:r w:rsidR="00911515">
              <w:rPr>
                <w:sz w:val="20"/>
                <w:szCs w:val="20"/>
              </w:rPr>
              <w:t>терапевтической</w:t>
            </w:r>
            <w:r w:rsidR="000B71D5">
              <w:rPr>
                <w:sz w:val="20"/>
                <w:szCs w:val="20"/>
              </w:rPr>
              <w:t xml:space="preserve"> практике,</w:t>
            </w:r>
            <w:r>
              <w:rPr>
                <w:sz w:val="20"/>
                <w:szCs w:val="20"/>
              </w:rPr>
              <w:t xml:space="preserve"> современные клинические рекомендации по лечению </w:t>
            </w:r>
            <w:r w:rsidR="007D7BD5">
              <w:rPr>
                <w:sz w:val="20"/>
                <w:szCs w:val="20"/>
              </w:rPr>
              <w:t>тиреоидной патологии</w:t>
            </w:r>
            <w:r w:rsidR="00911515">
              <w:rPr>
                <w:sz w:val="20"/>
                <w:szCs w:val="20"/>
              </w:rPr>
              <w:t xml:space="preserve"> и заболеваний, развивающихся на </w:t>
            </w:r>
            <w:r w:rsidR="007D7BD5">
              <w:rPr>
                <w:sz w:val="20"/>
                <w:szCs w:val="20"/>
              </w:rPr>
              <w:t>их</w:t>
            </w:r>
            <w:r w:rsidR="00911515">
              <w:rPr>
                <w:sz w:val="20"/>
                <w:szCs w:val="20"/>
              </w:rPr>
              <w:t xml:space="preserve"> фоне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58F" w:rsidRPr="004325C0" w14:paraId="52D2F9A7" w14:textId="77777777" w:rsidTr="00DE1825">
        <w:tc>
          <w:tcPr>
            <w:tcW w:w="2794" w:type="dxa"/>
            <w:vAlign w:val="center"/>
          </w:tcPr>
          <w:p w14:paraId="6E54D9F6" w14:textId="02418AA6" w:rsidR="000C73A8" w:rsidRPr="006271E3" w:rsidRDefault="00BE0259" w:rsidP="00B66813">
            <w:pPr>
              <w:jc w:val="both"/>
              <w:rPr>
                <w:b/>
                <w:sz w:val="20"/>
                <w:szCs w:val="20"/>
              </w:rPr>
            </w:pPr>
            <w:r w:rsidRPr="00BE0259">
              <w:rPr>
                <w:sz w:val="20"/>
                <w:szCs w:val="20"/>
              </w:rPr>
              <w:t xml:space="preserve">Организация самостоятельного изучения научной литературы по </w:t>
            </w:r>
            <w:r w:rsidR="00CF2FBA" w:rsidRPr="00A813A5">
              <w:rPr>
                <w:sz w:val="20"/>
                <w:szCs w:val="20"/>
              </w:rPr>
              <w:t>заболеваниям щитовидной железы</w:t>
            </w:r>
            <w:r w:rsidRPr="00BE0259">
              <w:rPr>
                <w:sz w:val="20"/>
                <w:szCs w:val="20"/>
              </w:rPr>
              <w:t>, участие в исследовательской деятельности с целью повышения качества оказания лечебно-диагностической помощи больным</w:t>
            </w:r>
            <w:r w:rsidRPr="006271E3">
              <w:rPr>
                <w:sz w:val="20"/>
                <w:szCs w:val="20"/>
              </w:rPr>
              <w:t xml:space="preserve"> </w:t>
            </w:r>
            <w:r w:rsidR="006271E3" w:rsidRPr="006271E3">
              <w:rPr>
                <w:sz w:val="20"/>
                <w:szCs w:val="20"/>
              </w:rPr>
              <w:t>(ПК-3)</w:t>
            </w:r>
          </w:p>
        </w:tc>
        <w:tc>
          <w:tcPr>
            <w:tcW w:w="2204" w:type="dxa"/>
            <w:vAlign w:val="center"/>
          </w:tcPr>
          <w:p w14:paraId="0F3BE8C1" w14:textId="2770BE66" w:rsidR="000C73A8" w:rsidRPr="004325C0" w:rsidRDefault="00D73B97" w:rsidP="00B66813">
            <w:pPr>
              <w:pStyle w:val="af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с</w:t>
            </w:r>
            <w:r w:rsidR="001A2600">
              <w:rPr>
                <w:sz w:val="20"/>
                <w:szCs w:val="20"/>
              </w:rPr>
              <w:t>амостоятельно</w:t>
            </w:r>
            <w:r>
              <w:rPr>
                <w:sz w:val="20"/>
                <w:szCs w:val="20"/>
              </w:rPr>
              <w:t>го</w:t>
            </w:r>
            <w:r w:rsidR="001A2600">
              <w:rPr>
                <w:sz w:val="20"/>
                <w:szCs w:val="20"/>
              </w:rPr>
              <w:t xml:space="preserve"> изуч</w:t>
            </w:r>
            <w:r>
              <w:rPr>
                <w:sz w:val="20"/>
                <w:szCs w:val="20"/>
              </w:rPr>
              <w:t>ения</w:t>
            </w:r>
            <w:r w:rsidR="001A2600">
              <w:rPr>
                <w:sz w:val="20"/>
                <w:szCs w:val="20"/>
              </w:rPr>
              <w:t xml:space="preserve"> научн</w:t>
            </w:r>
            <w:r>
              <w:rPr>
                <w:sz w:val="20"/>
                <w:szCs w:val="20"/>
              </w:rPr>
              <w:t>ой</w:t>
            </w:r>
            <w:r w:rsidR="001A2600">
              <w:rPr>
                <w:sz w:val="20"/>
                <w:szCs w:val="20"/>
              </w:rPr>
              <w:t xml:space="preserve"> литератур</w:t>
            </w:r>
            <w:r>
              <w:rPr>
                <w:sz w:val="20"/>
                <w:szCs w:val="20"/>
              </w:rPr>
              <w:t>ы</w:t>
            </w:r>
            <w:r w:rsidR="001A2600">
              <w:rPr>
                <w:sz w:val="20"/>
                <w:szCs w:val="20"/>
              </w:rPr>
              <w:t xml:space="preserve"> по </w:t>
            </w:r>
            <w:r w:rsidR="00CF2FBA" w:rsidRPr="00A813A5">
              <w:rPr>
                <w:sz w:val="20"/>
                <w:szCs w:val="20"/>
              </w:rPr>
              <w:t>заболеваниям щитовидной железы</w:t>
            </w:r>
            <w:r w:rsidR="001A2600">
              <w:rPr>
                <w:sz w:val="20"/>
                <w:szCs w:val="20"/>
              </w:rPr>
              <w:t>, пров</w:t>
            </w:r>
            <w:r>
              <w:rPr>
                <w:sz w:val="20"/>
                <w:szCs w:val="20"/>
              </w:rPr>
              <w:t>едения</w:t>
            </w:r>
            <w:r w:rsidR="001A2600">
              <w:rPr>
                <w:sz w:val="20"/>
                <w:szCs w:val="20"/>
              </w:rPr>
              <w:t xml:space="preserve"> анализ</w:t>
            </w:r>
            <w:r>
              <w:rPr>
                <w:sz w:val="20"/>
                <w:szCs w:val="20"/>
              </w:rPr>
              <w:t>а</w:t>
            </w:r>
            <w:r w:rsidR="001A2600">
              <w:rPr>
                <w:sz w:val="20"/>
                <w:szCs w:val="20"/>
              </w:rPr>
              <w:t xml:space="preserve"> качества оказания медицинской помощи пациентам  </w:t>
            </w:r>
          </w:p>
        </w:tc>
        <w:tc>
          <w:tcPr>
            <w:tcW w:w="1837" w:type="dxa"/>
            <w:vAlign w:val="center"/>
          </w:tcPr>
          <w:p w14:paraId="1A2BE179" w14:textId="2B451C76" w:rsidR="000C73A8" w:rsidRPr="004325C0" w:rsidRDefault="00D73B97" w:rsidP="00B66813">
            <w:pPr>
              <w:pStyle w:val="af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анализировать данные литературы по </w:t>
            </w:r>
            <w:r w:rsidR="00CF2FBA" w:rsidRPr="00A813A5">
              <w:rPr>
                <w:sz w:val="20"/>
                <w:szCs w:val="20"/>
              </w:rPr>
              <w:t>заболеваниям щитовидной железы</w:t>
            </w:r>
            <w:r w:rsidR="00CF2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повышения качества оказания лечебно-диагностической помощи пациентам  </w:t>
            </w:r>
          </w:p>
        </w:tc>
        <w:tc>
          <w:tcPr>
            <w:tcW w:w="3045" w:type="dxa"/>
            <w:vAlign w:val="center"/>
          </w:tcPr>
          <w:p w14:paraId="5DB70F4E" w14:textId="15619756" w:rsidR="000C73A8" w:rsidRPr="004325C0" w:rsidRDefault="00D73B97" w:rsidP="00B6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современные научные достижения в </w:t>
            </w:r>
            <w:r w:rsidR="004C7988">
              <w:rPr>
                <w:sz w:val="20"/>
                <w:szCs w:val="20"/>
              </w:rPr>
              <w:t xml:space="preserve">диагностике и лечении </w:t>
            </w:r>
            <w:r w:rsidR="00CF2FBA" w:rsidRPr="00A813A5">
              <w:rPr>
                <w:sz w:val="20"/>
                <w:szCs w:val="20"/>
              </w:rPr>
              <w:t>заболевани</w:t>
            </w:r>
            <w:r w:rsidR="00CF2FBA">
              <w:rPr>
                <w:sz w:val="20"/>
                <w:szCs w:val="20"/>
              </w:rPr>
              <w:t>й</w:t>
            </w:r>
            <w:r w:rsidR="00CF2FBA" w:rsidRPr="00A813A5">
              <w:rPr>
                <w:sz w:val="20"/>
                <w:szCs w:val="20"/>
              </w:rPr>
              <w:t xml:space="preserve"> щитовидной железы</w:t>
            </w:r>
            <w:r w:rsidR="004C7988">
              <w:rPr>
                <w:sz w:val="20"/>
                <w:szCs w:val="20"/>
              </w:rPr>
              <w:t xml:space="preserve">, алгоритмы </w:t>
            </w:r>
            <w:r>
              <w:rPr>
                <w:sz w:val="20"/>
                <w:szCs w:val="20"/>
              </w:rPr>
              <w:t>оказани</w:t>
            </w:r>
            <w:r w:rsidR="004C798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качественной медицинской помощи </w:t>
            </w:r>
            <w:r w:rsidR="00935104">
              <w:rPr>
                <w:sz w:val="20"/>
                <w:szCs w:val="20"/>
              </w:rPr>
              <w:t>пациентам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269CC06" w14:textId="77777777" w:rsidR="007D7BD5" w:rsidRDefault="007D7BD5" w:rsidP="00157CD2">
      <w:pPr>
        <w:tabs>
          <w:tab w:val="left" w:pos="3810"/>
        </w:tabs>
        <w:jc w:val="both"/>
        <w:rPr>
          <w:b/>
          <w:bCs/>
        </w:rPr>
      </w:pPr>
    </w:p>
    <w:p w14:paraId="2FC4A10D" w14:textId="77777777" w:rsidR="007D7BD5" w:rsidRDefault="007D7BD5" w:rsidP="00157CD2">
      <w:pPr>
        <w:tabs>
          <w:tab w:val="left" w:pos="3810"/>
        </w:tabs>
        <w:jc w:val="both"/>
        <w:rPr>
          <w:b/>
          <w:bCs/>
        </w:rPr>
      </w:pPr>
    </w:p>
    <w:p w14:paraId="3FEE805D" w14:textId="297A1658" w:rsidR="007D7BD5" w:rsidRPr="007D7BD5" w:rsidRDefault="007D7BD5" w:rsidP="007D7BD5">
      <w:pPr>
        <w:pStyle w:val="af"/>
        <w:numPr>
          <w:ilvl w:val="0"/>
          <w:numId w:val="13"/>
        </w:numPr>
        <w:tabs>
          <w:tab w:val="left" w:pos="3810"/>
        </w:tabs>
        <w:jc w:val="center"/>
        <w:rPr>
          <w:b/>
        </w:rPr>
      </w:pPr>
      <w:r w:rsidRPr="007D7BD5">
        <w:rPr>
          <w:b/>
        </w:rPr>
        <w:t>Учебный план</w:t>
      </w:r>
    </w:p>
    <w:p w14:paraId="25812176" w14:textId="77777777" w:rsidR="007D7BD5" w:rsidRDefault="007D7BD5" w:rsidP="00157CD2">
      <w:pPr>
        <w:tabs>
          <w:tab w:val="left" w:pos="3810"/>
        </w:tabs>
        <w:jc w:val="both"/>
        <w:rPr>
          <w:b/>
          <w:bCs/>
        </w:rPr>
      </w:pPr>
    </w:p>
    <w:p w14:paraId="4DE089A1" w14:textId="481CACFA" w:rsidR="000C73A8" w:rsidRPr="00157CD2" w:rsidRDefault="000C73A8" w:rsidP="00157CD2">
      <w:pPr>
        <w:tabs>
          <w:tab w:val="left" w:pos="3810"/>
        </w:tabs>
        <w:jc w:val="both"/>
        <w:rPr>
          <w:b/>
        </w:rPr>
      </w:pPr>
      <w:r w:rsidRPr="00157CD2">
        <w:rPr>
          <w:b/>
          <w:bCs/>
        </w:rPr>
        <w:t>дополнительной профессиональной программы</w:t>
      </w:r>
      <w:r w:rsidRPr="00157CD2">
        <w:rPr>
          <w:b/>
        </w:rPr>
        <w:t xml:space="preserve"> повышения квалификации врачей «</w:t>
      </w:r>
      <w:r w:rsidR="007D7BD5" w:rsidRPr="00711F71">
        <w:rPr>
          <w:b/>
        </w:rPr>
        <w:t>ЗАБОЛЕВАНИЯ ЩИТОВИДНОЙ ЖЕЛЕЗЫ</w:t>
      </w:r>
      <w:r w:rsidRPr="00157CD2">
        <w:rPr>
          <w:b/>
        </w:rPr>
        <w:t>» по специальности «</w:t>
      </w:r>
      <w:r w:rsidR="00175A8E">
        <w:rPr>
          <w:b/>
        </w:rPr>
        <w:t>ТЕРАПИЯ</w:t>
      </w:r>
      <w:r w:rsidRPr="00157CD2">
        <w:rPr>
          <w:b/>
        </w:rPr>
        <w:t>»</w:t>
      </w:r>
    </w:p>
    <w:p w14:paraId="392AC20A" w14:textId="287C8DCC" w:rsidR="00D908D2" w:rsidRPr="00157CD2" w:rsidRDefault="00D908D2" w:rsidP="00157CD2">
      <w:pPr>
        <w:jc w:val="both"/>
      </w:pPr>
      <w:r w:rsidRPr="00157CD2">
        <w:rPr>
          <w:b/>
        </w:rPr>
        <w:lastRenderedPageBreak/>
        <w:t>Цель:</w:t>
      </w:r>
      <w:r w:rsidRPr="00157CD2">
        <w:t xml:space="preserve"> </w:t>
      </w:r>
      <w:r w:rsidR="001C7819">
        <w:rPr>
          <w:bCs/>
        </w:rPr>
        <w:t xml:space="preserve">получение </w:t>
      </w:r>
      <w:r w:rsidR="00B7277B">
        <w:rPr>
          <w:bCs/>
        </w:rPr>
        <w:t>знаний и навыков</w:t>
      </w:r>
      <w:r w:rsidR="001C7819">
        <w:rPr>
          <w:bCs/>
        </w:rPr>
        <w:t>, необходимых для профессиональной деятельности в рамках имеющейся квалификации.</w:t>
      </w:r>
    </w:p>
    <w:p w14:paraId="3862BCEB" w14:textId="78633B96" w:rsidR="00D908D2" w:rsidRPr="00157CD2" w:rsidRDefault="00D908D2" w:rsidP="00157CD2">
      <w:pPr>
        <w:jc w:val="both"/>
      </w:pPr>
      <w:r w:rsidRPr="00157CD2">
        <w:rPr>
          <w:b/>
        </w:rPr>
        <w:t>Категория обучающихся:</w:t>
      </w:r>
      <w:r w:rsidRPr="00157CD2">
        <w:t xml:space="preserve"> </w:t>
      </w:r>
      <w:r w:rsidR="001C7819" w:rsidRPr="001C7819">
        <w:t>врачи, имеющие высшее профессиональное образование по специальности «</w:t>
      </w:r>
      <w:r w:rsidR="000C32D7">
        <w:t>л</w:t>
      </w:r>
      <w:r w:rsidR="001C7819" w:rsidRPr="001C7819">
        <w:t>ечебное дело» и послевузовское и (или) дополнительное профессиональное образование и сертификат специалиста по специальности «</w:t>
      </w:r>
      <w:r w:rsidR="00175A8E">
        <w:t>ТЕРАПИЯ</w:t>
      </w:r>
      <w:r w:rsidR="001C7819" w:rsidRPr="001C7819">
        <w:t>»</w:t>
      </w:r>
      <w:r w:rsidR="00E172F9">
        <w:t>. Дополнительные специальности: эндокринология, общая врачебная практика (семейная медицина), гериатрия, кардиология.</w:t>
      </w:r>
      <w:r w:rsidRPr="00157CD2">
        <w:t xml:space="preserve"> </w:t>
      </w:r>
    </w:p>
    <w:p w14:paraId="3EF6618E" w14:textId="71FCD604" w:rsidR="00D908D2" w:rsidRPr="00157CD2" w:rsidRDefault="00D908D2" w:rsidP="00157CD2">
      <w:pPr>
        <w:jc w:val="both"/>
      </w:pPr>
      <w:r w:rsidRPr="00157CD2">
        <w:rPr>
          <w:b/>
        </w:rPr>
        <w:t>Трудоемкость обучения:</w:t>
      </w:r>
      <w:r w:rsidRPr="00157CD2">
        <w:t xml:space="preserve"> </w:t>
      </w:r>
      <w:r w:rsidR="001C7819" w:rsidRPr="007F6446">
        <w:t xml:space="preserve">36 </w:t>
      </w:r>
      <w:proofErr w:type="spellStart"/>
      <w:r w:rsidR="001C7819" w:rsidRPr="007F6446">
        <w:t>акад</w:t>
      </w:r>
      <w:proofErr w:type="gramStart"/>
      <w:r w:rsidR="001C7819" w:rsidRPr="007F6446">
        <w:t>.ч</w:t>
      </w:r>
      <w:proofErr w:type="gramEnd"/>
      <w:r w:rsidR="001C7819" w:rsidRPr="007F6446">
        <w:t>асов</w:t>
      </w:r>
      <w:proofErr w:type="spellEnd"/>
      <w:r w:rsidR="001C7819" w:rsidRPr="007F6446">
        <w:t xml:space="preserve"> / 36 </w:t>
      </w:r>
      <w:proofErr w:type="spellStart"/>
      <w:r w:rsidR="001C7819" w:rsidRPr="007F6446">
        <w:t>зач.ед</w:t>
      </w:r>
      <w:proofErr w:type="spellEnd"/>
      <w:r w:rsidR="001C7819" w:rsidRPr="007F6446">
        <w:t>.</w:t>
      </w:r>
    </w:p>
    <w:p w14:paraId="1C1C70FA" w14:textId="4C3BC7C4" w:rsidR="001C7819" w:rsidRDefault="00D908D2" w:rsidP="00157CD2">
      <w:pPr>
        <w:jc w:val="both"/>
      </w:pPr>
      <w:r w:rsidRPr="00157CD2">
        <w:rPr>
          <w:b/>
        </w:rPr>
        <w:t>Режим занятий:</w:t>
      </w:r>
      <w:r w:rsidRPr="00157CD2">
        <w:t xml:space="preserve"> </w:t>
      </w:r>
      <w:r w:rsidR="001C7819">
        <w:t xml:space="preserve">36 часов, 6 </w:t>
      </w:r>
      <w:r w:rsidR="00F75AA7">
        <w:t xml:space="preserve">– </w:t>
      </w:r>
      <w:r w:rsidR="001C7819">
        <w:t xml:space="preserve">в день, </w:t>
      </w:r>
      <w:r w:rsidR="00B66813">
        <w:t>18</w:t>
      </w:r>
      <w:r w:rsidR="00F75AA7">
        <w:t xml:space="preserve"> – аудиторных, 1</w:t>
      </w:r>
      <w:r w:rsidR="00B66813">
        <w:t>8</w:t>
      </w:r>
      <w:r w:rsidR="00F75AA7">
        <w:t xml:space="preserve"> – дистанционно</w:t>
      </w:r>
    </w:p>
    <w:p w14:paraId="26E8AA75" w14:textId="18A160A5" w:rsidR="00D908D2" w:rsidRDefault="00D908D2" w:rsidP="00157CD2">
      <w:pPr>
        <w:jc w:val="both"/>
      </w:pPr>
      <w:r w:rsidRPr="00157CD2">
        <w:rPr>
          <w:b/>
        </w:rPr>
        <w:t>Форма обучения</w:t>
      </w:r>
      <w:r w:rsidRPr="00157CD2">
        <w:t xml:space="preserve">: </w:t>
      </w:r>
      <w:r w:rsidR="000867BD" w:rsidRPr="007F6446">
        <w:t>очно-заочная с ДОТ</w:t>
      </w:r>
      <w:r w:rsidR="000867BD">
        <w:t xml:space="preserve"> и стажировкой</w:t>
      </w:r>
    </w:p>
    <w:p w14:paraId="577EBC9B" w14:textId="77777777" w:rsidR="00704AD5" w:rsidRDefault="00704AD5" w:rsidP="00157CD2">
      <w:pPr>
        <w:jc w:val="both"/>
      </w:pPr>
    </w:p>
    <w:p w14:paraId="63568E76" w14:textId="77777777" w:rsidR="00B66813" w:rsidRDefault="00B66813" w:rsidP="00157CD2">
      <w:pPr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709"/>
        <w:gridCol w:w="709"/>
        <w:gridCol w:w="709"/>
        <w:gridCol w:w="1275"/>
        <w:gridCol w:w="1843"/>
      </w:tblGrid>
      <w:tr w:rsidR="00B66813" w:rsidRPr="00D1782C" w14:paraId="577AD601" w14:textId="77777777" w:rsidTr="00517035">
        <w:tc>
          <w:tcPr>
            <w:tcW w:w="851" w:type="dxa"/>
            <w:vMerge w:val="restart"/>
          </w:tcPr>
          <w:p w14:paraId="3782946E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2410" w:type="dxa"/>
            <w:vMerge w:val="restart"/>
          </w:tcPr>
          <w:p w14:paraId="27851648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Наименование разделов дисциплин и тем</w:t>
            </w:r>
          </w:p>
        </w:tc>
        <w:tc>
          <w:tcPr>
            <w:tcW w:w="992" w:type="dxa"/>
            <w:vMerge w:val="restart"/>
          </w:tcPr>
          <w:p w14:paraId="37B48539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Всего часов</w:t>
            </w:r>
          </w:p>
        </w:tc>
        <w:tc>
          <w:tcPr>
            <w:tcW w:w="709" w:type="dxa"/>
            <w:vMerge w:val="restart"/>
          </w:tcPr>
          <w:p w14:paraId="2367B6F9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ДОТ</w:t>
            </w:r>
          </w:p>
        </w:tc>
        <w:tc>
          <w:tcPr>
            <w:tcW w:w="1418" w:type="dxa"/>
            <w:gridSpan w:val="2"/>
          </w:tcPr>
          <w:p w14:paraId="5CE32B13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275" w:type="dxa"/>
            <w:vMerge w:val="restart"/>
          </w:tcPr>
          <w:p w14:paraId="11F84FB9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Стажировка</w:t>
            </w:r>
          </w:p>
        </w:tc>
        <w:tc>
          <w:tcPr>
            <w:tcW w:w="1843" w:type="dxa"/>
            <w:vMerge w:val="restart"/>
          </w:tcPr>
          <w:p w14:paraId="7E171B2F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Форма контроля</w:t>
            </w:r>
          </w:p>
        </w:tc>
      </w:tr>
      <w:tr w:rsidR="00B66813" w:rsidRPr="00D1782C" w14:paraId="70CB55D7" w14:textId="77777777" w:rsidTr="00517035">
        <w:tc>
          <w:tcPr>
            <w:tcW w:w="851" w:type="dxa"/>
            <w:vMerge/>
          </w:tcPr>
          <w:p w14:paraId="1E70CEFD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68C18597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14:paraId="632EEF35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14:paraId="1A9BC00A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6422F5CE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709" w:type="dxa"/>
          </w:tcPr>
          <w:p w14:paraId="2C3CC631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С, ПЗ</w:t>
            </w:r>
          </w:p>
        </w:tc>
        <w:tc>
          <w:tcPr>
            <w:tcW w:w="1275" w:type="dxa"/>
            <w:vMerge/>
          </w:tcPr>
          <w:p w14:paraId="328BFDEC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3F992272" w14:textId="77777777" w:rsidR="00B66813" w:rsidRPr="00D1782C" w:rsidRDefault="00B66813" w:rsidP="00F3358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29691280" w14:textId="77777777" w:rsidTr="00517035">
        <w:tc>
          <w:tcPr>
            <w:tcW w:w="851" w:type="dxa"/>
          </w:tcPr>
          <w:p w14:paraId="43A8FE8F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410" w:type="dxa"/>
          </w:tcPr>
          <w:p w14:paraId="453A8BB1" w14:textId="12EF7459" w:rsidR="00B66813" w:rsidRPr="00D1782C" w:rsidRDefault="00D648CD" w:rsidP="00517035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Раздел 1. </w:t>
            </w:r>
            <w:r w:rsidR="00B66813">
              <w:rPr>
                <w:b/>
                <w:sz w:val="20"/>
                <w:szCs w:val="20"/>
                <w:shd w:val="clear" w:color="auto" w:fill="FFFFFF"/>
              </w:rPr>
              <w:t>Дисфункция щитовидной железы</w:t>
            </w:r>
          </w:p>
        </w:tc>
        <w:tc>
          <w:tcPr>
            <w:tcW w:w="992" w:type="dxa"/>
          </w:tcPr>
          <w:p w14:paraId="720DD3AC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709" w:type="dxa"/>
          </w:tcPr>
          <w:p w14:paraId="177E6D8A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709" w:type="dxa"/>
          </w:tcPr>
          <w:p w14:paraId="683D0AF1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14:paraId="08D9A828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2114A986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14:paraId="30B84CDA" w14:textId="77777777" w:rsidR="00B66813" w:rsidRPr="00E6028F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E6028F">
              <w:rPr>
                <w:b/>
                <w:sz w:val="20"/>
                <w:szCs w:val="20"/>
                <w:shd w:val="clear" w:color="auto" w:fill="FFFFFF"/>
              </w:rPr>
              <w:t>Собеседование</w:t>
            </w:r>
            <w:r>
              <w:rPr>
                <w:b/>
                <w:sz w:val="20"/>
                <w:szCs w:val="20"/>
                <w:shd w:val="clear" w:color="auto" w:fill="FFFFFF"/>
              </w:rPr>
              <w:t>, тестовый контроль</w:t>
            </w:r>
          </w:p>
        </w:tc>
      </w:tr>
      <w:tr w:rsidR="00B66813" w:rsidRPr="00D1782C" w14:paraId="5F43B135" w14:textId="77777777" w:rsidTr="00517035">
        <w:tc>
          <w:tcPr>
            <w:tcW w:w="851" w:type="dxa"/>
          </w:tcPr>
          <w:p w14:paraId="3EF78108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2410" w:type="dxa"/>
          </w:tcPr>
          <w:p w14:paraId="381DE327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1. </w:t>
            </w:r>
            <w:r>
              <w:rPr>
                <w:sz w:val="20"/>
                <w:szCs w:val="20"/>
                <w:shd w:val="clear" w:color="auto" w:fill="FFFFFF"/>
              </w:rPr>
              <w:t>Диффузный токсический зоб, патогенез, клиника, диагностика, лечение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6DA02170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14:paraId="332FB076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14:paraId="47917290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31E4D408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32A708F4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14:paraId="4D0F4E82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4B9D72F6" w14:textId="77777777" w:rsidTr="00517035">
        <w:tc>
          <w:tcPr>
            <w:tcW w:w="851" w:type="dxa"/>
          </w:tcPr>
          <w:p w14:paraId="42F2323E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2410" w:type="dxa"/>
          </w:tcPr>
          <w:p w14:paraId="607E5541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2. </w:t>
            </w:r>
            <w:r>
              <w:rPr>
                <w:sz w:val="20"/>
                <w:szCs w:val="20"/>
                <w:shd w:val="clear" w:color="auto" w:fill="FFFFFF"/>
              </w:rPr>
              <w:t>Гипофункция щитовидной железы, этиология, патогенез, клиника, диагностика, лечение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69998B8F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14:paraId="428BCAD6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14:paraId="07F13E13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4CE71992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58CCD87E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14:paraId="459A4D8A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26E9F868" w14:textId="77777777" w:rsidTr="00517035">
        <w:tc>
          <w:tcPr>
            <w:tcW w:w="851" w:type="dxa"/>
          </w:tcPr>
          <w:p w14:paraId="72501A4F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1.</w:t>
            </w:r>
            <w:r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14:paraId="060E4BD4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</w:t>
            </w: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</w:rPr>
              <w:t>Центральный гипотиреоз, особенности диагностики, клиники и лечения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6D7FB2B2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56F736B9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64FB2BF3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14:paraId="12D1F3D4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1B83CABC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2A05430C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0BB3E2F5" w14:textId="77777777" w:rsidTr="00517035">
        <w:tc>
          <w:tcPr>
            <w:tcW w:w="851" w:type="dxa"/>
          </w:tcPr>
          <w:p w14:paraId="78EB6779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1.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14:paraId="79ED87E9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Амиодарон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-индуцированные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тиреопатии</w:t>
            </w:r>
            <w:proofErr w:type="spellEnd"/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883F8B2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69E892AA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1A4F60F9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14:paraId="7247E26E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4AC69C15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405EB0DD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0651D268" w14:textId="77777777" w:rsidTr="00517035">
        <w:tc>
          <w:tcPr>
            <w:tcW w:w="851" w:type="dxa"/>
          </w:tcPr>
          <w:p w14:paraId="0F168E39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410" w:type="dxa"/>
          </w:tcPr>
          <w:p w14:paraId="6F5AE38A" w14:textId="77777777" w:rsidR="00B66813" w:rsidRPr="00D1782C" w:rsidRDefault="00B66813" w:rsidP="00517035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>
              <w:rPr>
                <w:b/>
                <w:sz w:val="20"/>
                <w:szCs w:val="20"/>
                <w:shd w:val="clear" w:color="auto" w:fill="FFFFFF"/>
              </w:rPr>
              <w:t>Очаговые образования щитовидной железы</w:t>
            </w:r>
            <w:r w:rsidRPr="00D1782C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0CD8263D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14:paraId="5B3FA470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14:paraId="339431F5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574D529A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</w:tcPr>
          <w:p w14:paraId="4C66CC8A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1EC1A7DF" w14:textId="77777777" w:rsidR="00B66813" w:rsidRPr="00E6028F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E6028F">
              <w:rPr>
                <w:b/>
                <w:sz w:val="20"/>
                <w:szCs w:val="20"/>
                <w:shd w:val="clear" w:color="auto" w:fill="FFFFFF"/>
              </w:rPr>
              <w:t>Собеседование</w:t>
            </w:r>
            <w:r>
              <w:rPr>
                <w:b/>
                <w:sz w:val="20"/>
                <w:szCs w:val="20"/>
                <w:shd w:val="clear" w:color="auto" w:fill="FFFFFF"/>
              </w:rPr>
              <w:t>, тестовый контроль</w:t>
            </w:r>
          </w:p>
        </w:tc>
      </w:tr>
      <w:tr w:rsidR="00B66813" w:rsidRPr="00D1782C" w14:paraId="1D474B7D" w14:textId="77777777" w:rsidTr="00517035">
        <w:tc>
          <w:tcPr>
            <w:tcW w:w="851" w:type="dxa"/>
          </w:tcPr>
          <w:p w14:paraId="0C01A2B2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2410" w:type="dxa"/>
          </w:tcPr>
          <w:p w14:paraId="35CB4202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1. </w:t>
            </w:r>
            <w:r>
              <w:rPr>
                <w:sz w:val="20"/>
                <w:szCs w:val="20"/>
                <w:shd w:val="clear" w:color="auto" w:fill="FFFFFF"/>
              </w:rPr>
              <w:t>Узловой зоб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51B01B2C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14:paraId="6C0F35A8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1E8A6399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3E1B97E9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</w:tcPr>
          <w:p w14:paraId="439F8961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5A662FDE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6D50DFAD" w14:textId="77777777" w:rsidTr="00517035">
        <w:tc>
          <w:tcPr>
            <w:tcW w:w="851" w:type="dxa"/>
          </w:tcPr>
          <w:p w14:paraId="5327CD34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410" w:type="dxa"/>
          </w:tcPr>
          <w:p w14:paraId="38F83914" w14:textId="77777777" w:rsidR="00B66813" w:rsidRPr="00D1782C" w:rsidRDefault="00B66813" w:rsidP="00517035">
            <w:pPr>
              <w:rPr>
                <w:sz w:val="20"/>
                <w:szCs w:val="20"/>
                <w:shd w:val="clear" w:color="auto" w:fill="FFFFFF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2. </w:t>
            </w:r>
            <w:r>
              <w:rPr>
                <w:sz w:val="20"/>
                <w:szCs w:val="20"/>
                <w:shd w:val="clear" w:color="auto" w:fill="FFFFFF"/>
              </w:rPr>
              <w:t>Высокодифференцированный рак щитовидной железы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5B29167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4E80EDCA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432F4243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070DE30E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3ACC33FA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46F2D7E2" w14:textId="77777777" w:rsidR="00B66813" w:rsidRPr="00106AE9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66813" w:rsidRPr="00D1782C" w14:paraId="50860C8A" w14:textId="77777777" w:rsidTr="00517035">
        <w:tc>
          <w:tcPr>
            <w:tcW w:w="851" w:type="dxa"/>
          </w:tcPr>
          <w:p w14:paraId="52A1E33D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27976A83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>Итоговая аттестация</w:t>
            </w:r>
          </w:p>
        </w:tc>
        <w:tc>
          <w:tcPr>
            <w:tcW w:w="992" w:type="dxa"/>
          </w:tcPr>
          <w:p w14:paraId="76DDE4C6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14:paraId="399E812F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10CEA84A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631AEBE8" w14:textId="77777777" w:rsidR="00B66813" w:rsidRPr="00924581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4581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5" w:type="dxa"/>
          </w:tcPr>
          <w:p w14:paraId="1AD918FF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15A0AFD4" w14:textId="77777777" w:rsidR="00B66813" w:rsidRPr="00D1782C" w:rsidRDefault="00B66813" w:rsidP="005170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</w:t>
            </w:r>
          </w:p>
        </w:tc>
      </w:tr>
      <w:tr w:rsidR="00B66813" w:rsidRPr="00D1782C" w14:paraId="3753EFDB" w14:textId="77777777" w:rsidTr="00517035">
        <w:tc>
          <w:tcPr>
            <w:tcW w:w="851" w:type="dxa"/>
          </w:tcPr>
          <w:p w14:paraId="419BF0A3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166B6347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30CC47E7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27EF29BC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1D20C958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14:paraId="0DD909B7" w14:textId="77777777" w:rsidR="00B66813" w:rsidRPr="00924581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458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</w:tcPr>
          <w:p w14:paraId="5A5675AA" w14:textId="77777777" w:rsidR="00B66813" w:rsidRPr="00D1782C" w:rsidRDefault="00B66813" w:rsidP="0051703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41ECDFD6" w14:textId="77777777" w:rsidR="00B66813" w:rsidRPr="00D1782C" w:rsidRDefault="00B66813" w:rsidP="00517035">
            <w:pPr>
              <w:rPr>
                <w:b/>
                <w:sz w:val="20"/>
                <w:szCs w:val="20"/>
              </w:rPr>
            </w:pPr>
            <w:r w:rsidRPr="00D1782C">
              <w:rPr>
                <w:b/>
                <w:sz w:val="20"/>
                <w:szCs w:val="20"/>
              </w:rPr>
              <w:t>Экзамен</w:t>
            </w:r>
          </w:p>
        </w:tc>
      </w:tr>
      <w:tr w:rsidR="00B66813" w:rsidRPr="00D1782C" w14:paraId="0EE8227F" w14:textId="77777777" w:rsidTr="00517035">
        <w:tc>
          <w:tcPr>
            <w:tcW w:w="851" w:type="dxa"/>
          </w:tcPr>
          <w:p w14:paraId="2A25799B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14:paraId="7AB6E900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14:paraId="56159FF5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709" w:type="dxa"/>
          </w:tcPr>
          <w:p w14:paraId="16A656B1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14:paraId="0658923B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14:paraId="0EEE9151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5" w:type="dxa"/>
          </w:tcPr>
          <w:p w14:paraId="71498685" w14:textId="77777777" w:rsidR="00B66813" w:rsidRPr="00D1782C" w:rsidRDefault="00B66813" w:rsidP="0051703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14:paraId="2CBAA211" w14:textId="77777777" w:rsidR="00B66813" w:rsidRPr="00D1782C" w:rsidRDefault="00B66813" w:rsidP="00517035">
            <w:pPr>
              <w:rPr>
                <w:sz w:val="20"/>
                <w:szCs w:val="20"/>
              </w:rPr>
            </w:pPr>
          </w:p>
        </w:tc>
      </w:tr>
    </w:tbl>
    <w:p w14:paraId="0AA42800" w14:textId="77777777" w:rsidR="00B66813" w:rsidRDefault="00B66813" w:rsidP="00157CD2">
      <w:pPr>
        <w:jc w:val="both"/>
      </w:pPr>
    </w:p>
    <w:p w14:paraId="2FCC8F71" w14:textId="77BD105D" w:rsidR="0088089E" w:rsidRDefault="00C05354" w:rsidP="007D7BD5">
      <w:pPr>
        <w:pStyle w:val="af"/>
        <w:numPr>
          <w:ilvl w:val="0"/>
          <w:numId w:val="13"/>
        </w:numPr>
        <w:jc w:val="center"/>
        <w:rPr>
          <w:b/>
          <w:bCs/>
        </w:rPr>
      </w:pPr>
      <w:r w:rsidRPr="006D79C7">
        <w:rPr>
          <w:b/>
          <w:bCs/>
        </w:rPr>
        <w:t>Учебно-тематический план и с</w:t>
      </w:r>
      <w:r w:rsidR="0088089E" w:rsidRPr="006D79C7">
        <w:rPr>
          <w:b/>
          <w:bCs/>
        </w:rPr>
        <w:t>од</w:t>
      </w:r>
      <w:r w:rsidRPr="006D79C7">
        <w:rPr>
          <w:b/>
          <w:bCs/>
        </w:rPr>
        <w:t>ержание программы</w:t>
      </w:r>
    </w:p>
    <w:p w14:paraId="119380B5" w14:textId="77777777" w:rsidR="0006621D" w:rsidRDefault="0006621D" w:rsidP="0006621D">
      <w:pPr>
        <w:pStyle w:val="af"/>
        <w:ind w:left="108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F05913" w:rsidRPr="004C3545" w14:paraId="361C4A8B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922" w14:textId="77777777" w:rsidR="00F05913" w:rsidRPr="004C3545" w:rsidRDefault="00F05913" w:rsidP="00517035">
            <w:pPr>
              <w:rPr>
                <w:sz w:val="20"/>
                <w:szCs w:val="20"/>
              </w:rPr>
            </w:pPr>
            <w:r w:rsidRPr="004C3545">
              <w:rPr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BE2" w14:textId="77777777" w:rsidR="00F05913" w:rsidRPr="004C3545" w:rsidRDefault="00F05913" w:rsidP="00517035">
            <w:pPr>
              <w:rPr>
                <w:sz w:val="20"/>
                <w:szCs w:val="20"/>
              </w:rPr>
            </w:pPr>
            <w:r w:rsidRPr="004C354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F39" w14:textId="77777777" w:rsidR="00F05913" w:rsidRPr="004C3545" w:rsidRDefault="00F05913" w:rsidP="00517035">
            <w:pPr>
              <w:rPr>
                <w:sz w:val="20"/>
                <w:szCs w:val="20"/>
              </w:rPr>
            </w:pPr>
            <w:r w:rsidRPr="004C3545">
              <w:rPr>
                <w:sz w:val="20"/>
                <w:szCs w:val="20"/>
              </w:rPr>
              <w:t>Основное содержание</w:t>
            </w:r>
          </w:p>
        </w:tc>
      </w:tr>
      <w:tr w:rsidR="00F05913" w:rsidRPr="004C3545" w14:paraId="0ED892A1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25B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A16D" w14:textId="77777777" w:rsidR="00F05913" w:rsidRPr="004C3545" w:rsidRDefault="00F05913" w:rsidP="00517035">
            <w:pPr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Раздел</w:t>
            </w:r>
            <w:r w:rsidRPr="004C3545">
              <w:rPr>
                <w:b/>
                <w:iCs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shd w:val="clear" w:color="auto" w:fill="FFFFFF"/>
              </w:rPr>
              <w:t>Дисфункция щитовидной железы</w:t>
            </w:r>
          </w:p>
          <w:p w14:paraId="08F08986" w14:textId="77777777" w:rsidR="00F05913" w:rsidRPr="004C3545" w:rsidRDefault="00F05913" w:rsidP="00517035">
            <w:pPr>
              <w:rPr>
                <w:sz w:val="20"/>
                <w:szCs w:val="20"/>
              </w:rPr>
            </w:pPr>
          </w:p>
        </w:tc>
      </w:tr>
      <w:tr w:rsidR="00F05913" w:rsidRPr="004C3545" w14:paraId="3CC80E4B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FC4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B4C" w14:textId="77777777" w:rsidR="00F05913" w:rsidRPr="004C3545" w:rsidRDefault="00F05913" w:rsidP="00517035">
            <w:pPr>
              <w:rPr>
                <w:b/>
                <w:iCs/>
                <w:sz w:val="20"/>
                <w:szCs w:val="20"/>
              </w:rPr>
            </w:pPr>
            <w:r w:rsidRPr="004C3545">
              <w:rPr>
                <w:iCs/>
                <w:sz w:val="20"/>
                <w:szCs w:val="20"/>
              </w:rPr>
              <w:t xml:space="preserve">Тема1. </w:t>
            </w:r>
            <w:r>
              <w:rPr>
                <w:sz w:val="20"/>
                <w:szCs w:val="20"/>
                <w:shd w:val="clear" w:color="auto" w:fill="FFFFFF"/>
              </w:rPr>
              <w:t>Диффузный токсический зоб, патогенез, клиника, диагностика, лечение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C2E" w14:textId="77777777" w:rsidR="00F05913" w:rsidRPr="004C3545" w:rsidRDefault="00F05913" w:rsidP="00517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Актуальность. Патогенез. Клинические проявления, возрастные особенности. Лабораторная и инструментальная диагностика. Дифференциальный диагноз. Осложнения тиреотоксикоза. </w:t>
            </w:r>
            <w:proofErr w:type="spellStart"/>
            <w:r>
              <w:rPr>
                <w:sz w:val="20"/>
                <w:szCs w:val="20"/>
              </w:rPr>
              <w:t>Тиреостатическая</w:t>
            </w:r>
            <w:proofErr w:type="spellEnd"/>
            <w:r>
              <w:rPr>
                <w:sz w:val="20"/>
                <w:szCs w:val="20"/>
              </w:rPr>
              <w:t xml:space="preserve"> терапия. Показания к оперативному лечению. </w:t>
            </w:r>
            <w:proofErr w:type="spellStart"/>
            <w:r>
              <w:rPr>
                <w:sz w:val="20"/>
                <w:szCs w:val="20"/>
              </w:rPr>
              <w:t>Радиойодтерапия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5913" w:rsidRPr="004C3545" w14:paraId="58BAD1D2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734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C6D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Cs/>
                <w:sz w:val="20"/>
                <w:szCs w:val="20"/>
              </w:rPr>
              <w:t xml:space="preserve">Тема 2. </w:t>
            </w:r>
            <w:r>
              <w:rPr>
                <w:sz w:val="20"/>
                <w:szCs w:val="20"/>
                <w:shd w:val="clear" w:color="auto" w:fill="FFFFFF"/>
              </w:rPr>
              <w:t xml:space="preserve">Гипофункция щитовидной железы, этиология, патогенез, клиника, диагностика,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лечение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913" w14:textId="77777777" w:rsidR="00F05913" w:rsidRPr="005D22E0" w:rsidRDefault="00F05913" w:rsidP="00517035">
            <w:pPr>
              <w:jc w:val="both"/>
              <w:rPr>
                <w:sz w:val="20"/>
                <w:szCs w:val="20"/>
              </w:rPr>
            </w:pPr>
            <w:r w:rsidRPr="005D22E0">
              <w:rPr>
                <w:sz w:val="20"/>
                <w:szCs w:val="20"/>
              </w:rPr>
              <w:lastRenderedPageBreak/>
              <w:t xml:space="preserve">Актуальность. </w:t>
            </w:r>
            <w:r>
              <w:rPr>
                <w:sz w:val="20"/>
                <w:szCs w:val="20"/>
              </w:rPr>
              <w:t>Патогенез</w:t>
            </w:r>
            <w:r w:rsidRPr="005D22E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Клинические проявления. Лабораторная и инструментальная </w:t>
            </w:r>
            <w:r>
              <w:rPr>
                <w:sz w:val="20"/>
                <w:szCs w:val="20"/>
              </w:rPr>
              <w:lastRenderedPageBreak/>
              <w:t>диагностика. Заместительная терапия.</w:t>
            </w:r>
          </w:p>
        </w:tc>
      </w:tr>
      <w:tr w:rsidR="00F05913" w:rsidRPr="004C3545" w14:paraId="58C96CAA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FEA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lastRenderedPageBreak/>
              <w:t>1.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9B2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</w:t>
            </w: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</w:rPr>
              <w:t>Центральный гипотиреоз, особенности диагностики, клиники и лечения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24B" w14:textId="77777777" w:rsidR="00F05913" w:rsidRPr="005D22E0" w:rsidRDefault="00F05913" w:rsidP="00517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Этиология</w:t>
            </w:r>
            <w:r w:rsidRPr="005D22E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Особенности клиники, д</w:t>
            </w:r>
            <w:r w:rsidRPr="005D22E0">
              <w:rPr>
                <w:sz w:val="20"/>
                <w:szCs w:val="20"/>
              </w:rPr>
              <w:t>иагностик</w:t>
            </w:r>
            <w:r>
              <w:rPr>
                <w:sz w:val="20"/>
                <w:szCs w:val="20"/>
              </w:rPr>
              <w:t xml:space="preserve">и и заместительной терапии. </w:t>
            </w:r>
          </w:p>
        </w:tc>
      </w:tr>
      <w:tr w:rsidR="00F05913" w:rsidRPr="004C3545" w14:paraId="5FF7D8E3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24B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D9A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  <w:r w:rsidRPr="00D1782C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Амиодарон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-индуцированные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тиреопатии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510" w14:textId="77777777" w:rsidR="00F05913" w:rsidRPr="005D22E0" w:rsidRDefault="00F05913" w:rsidP="00517035">
            <w:pPr>
              <w:jc w:val="both"/>
              <w:rPr>
                <w:sz w:val="20"/>
                <w:szCs w:val="20"/>
              </w:rPr>
            </w:pPr>
            <w:r w:rsidRPr="005D22E0">
              <w:rPr>
                <w:sz w:val="20"/>
                <w:szCs w:val="20"/>
              </w:rPr>
              <w:t xml:space="preserve">Актуальность. Механизм развития. </w:t>
            </w:r>
            <w:r>
              <w:rPr>
                <w:sz w:val="20"/>
                <w:szCs w:val="20"/>
              </w:rPr>
              <w:t>Амиодарон-индуцированный гипотиреоз. Амиодарон-индуцированный тиреотоксикоз 1-го и 2-го типов.</w:t>
            </w:r>
            <w:r w:rsidRPr="005D22E0">
              <w:rPr>
                <w:sz w:val="20"/>
                <w:szCs w:val="20"/>
              </w:rPr>
              <w:t xml:space="preserve"> Диагностика</w:t>
            </w:r>
            <w:r>
              <w:rPr>
                <w:sz w:val="20"/>
                <w:szCs w:val="20"/>
              </w:rPr>
              <w:t>, дифференциальная диагностика, особенности лечения.</w:t>
            </w:r>
            <w:r w:rsidRPr="005D22E0">
              <w:rPr>
                <w:sz w:val="20"/>
                <w:szCs w:val="20"/>
              </w:rPr>
              <w:t xml:space="preserve"> </w:t>
            </w:r>
          </w:p>
        </w:tc>
      </w:tr>
      <w:tr w:rsidR="00F05913" w:rsidRPr="004C3545" w14:paraId="10BF63C0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2E4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AA47" w14:textId="77777777" w:rsidR="00F05913" w:rsidRPr="004C3545" w:rsidRDefault="00F05913" w:rsidP="00517035">
            <w:pPr>
              <w:rPr>
                <w:sz w:val="20"/>
                <w:szCs w:val="20"/>
              </w:rPr>
            </w:pPr>
            <w:r w:rsidRPr="00D1782C">
              <w:rPr>
                <w:b/>
                <w:sz w:val="20"/>
                <w:szCs w:val="20"/>
                <w:shd w:val="clear" w:color="auto" w:fill="FFFFFF"/>
              </w:rPr>
              <w:t xml:space="preserve">Раздел 2. </w:t>
            </w:r>
            <w:r>
              <w:rPr>
                <w:b/>
                <w:sz w:val="20"/>
                <w:szCs w:val="20"/>
                <w:shd w:val="clear" w:color="auto" w:fill="FFFFFF"/>
              </w:rPr>
              <w:t>Очаговые образования щитовидной железы</w:t>
            </w:r>
          </w:p>
        </w:tc>
      </w:tr>
      <w:tr w:rsidR="00F05913" w:rsidRPr="004C3545" w14:paraId="32734017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D44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C3D" w14:textId="77777777" w:rsidR="00F05913" w:rsidRPr="004C3545" w:rsidRDefault="00F05913" w:rsidP="00517035">
            <w:pPr>
              <w:rPr>
                <w:bCs/>
                <w:sz w:val="20"/>
                <w:szCs w:val="20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1. </w:t>
            </w:r>
            <w:r>
              <w:rPr>
                <w:sz w:val="20"/>
                <w:szCs w:val="20"/>
                <w:shd w:val="clear" w:color="auto" w:fill="FFFFFF"/>
              </w:rPr>
              <w:t>Узловой зоб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563" w14:textId="77777777" w:rsidR="00F05913" w:rsidRPr="004C3545" w:rsidRDefault="00F05913" w:rsidP="00517035">
            <w:pPr>
              <w:jc w:val="both"/>
              <w:rPr>
                <w:sz w:val="20"/>
                <w:szCs w:val="20"/>
              </w:rPr>
            </w:pPr>
            <w:r w:rsidRPr="004C3545">
              <w:rPr>
                <w:sz w:val="20"/>
                <w:szCs w:val="20"/>
              </w:rPr>
              <w:t xml:space="preserve">Классификация. </w:t>
            </w:r>
            <w:r>
              <w:rPr>
                <w:sz w:val="20"/>
                <w:szCs w:val="20"/>
              </w:rPr>
              <w:t>Л</w:t>
            </w:r>
            <w:r w:rsidRPr="004C3545">
              <w:rPr>
                <w:sz w:val="20"/>
                <w:szCs w:val="20"/>
              </w:rPr>
              <w:t>абораторн</w:t>
            </w:r>
            <w:r>
              <w:rPr>
                <w:sz w:val="20"/>
                <w:szCs w:val="20"/>
              </w:rPr>
              <w:t>ая</w:t>
            </w:r>
            <w:r w:rsidRPr="004C3545">
              <w:rPr>
                <w:sz w:val="20"/>
                <w:szCs w:val="20"/>
              </w:rPr>
              <w:t xml:space="preserve"> и инструментальн</w:t>
            </w:r>
            <w:r>
              <w:rPr>
                <w:sz w:val="20"/>
                <w:szCs w:val="20"/>
              </w:rPr>
              <w:t>ая</w:t>
            </w:r>
            <w:r w:rsidRPr="004C3545">
              <w:rPr>
                <w:sz w:val="20"/>
                <w:szCs w:val="20"/>
              </w:rPr>
              <w:t xml:space="preserve"> диагностик</w:t>
            </w:r>
            <w:r>
              <w:rPr>
                <w:sz w:val="20"/>
                <w:szCs w:val="20"/>
              </w:rPr>
              <w:t>а</w:t>
            </w:r>
            <w:r w:rsidRPr="004C354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Тонкоигольная аспирационная биопсия узлов. Функциональная автономия узлов щитовидной железы. Онкологический риск тиреоидных узлов. Показания к оперативному лечению. </w:t>
            </w:r>
          </w:p>
        </w:tc>
      </w:tr>
      <w:tr w:rsidR="00F05913" w:rsidRPr="004C3545" w14:paraId="5558BCA1" w14:textId="77777777" w:rsidTr="005170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621" w14:textId="77777777" w:rsidR="00F05913" w:rsidRPr="004C3545" w:rsidRDefault="00F05913" w:rsidP="00517035">
            <w:pPr>
              <w:rPr>
                <w:b/>
                <w:bCs/>
                <w:sz w:val="20"/>
                <w:szCs w:val="20"/>
              </w:rPr>
            </w:pPr>
            <w:r w:rsidRPr="004C3545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650" w14:textId="77777777" w:rsidR="00F05913" w:rsidRPr="004C3545" w:rsidRDefault="00F05913" w:rsidP="00517035">
            <w:pPr>
              <w:rPr>
                <w:b/>
                <w:sz w:val="20"/>
                <w:szCs w:val="20"/>
              </w:rPr>
            </w:pPr>
            <w:r w:rsidRPr="00D1782C">
              <w:rPr>
                <w:sz w:val="20"/>
                <w:szCs w:val="20"/>
                <w:shd w:val="clear" w:color="auto" w:fill="FFFFFF"/>
              </w:rPr>
              <w:t xml:space="preserve">Тема 2. </w:t>
            </w:r>
            <w:r>
              <w:rPr>
                <w:sz w:val="20"/>
                <w:szCs w:val="20"/>
                <w:shd w:val="clear" w:color="auto" w:fill="FFFFFF"/>
              </w:rPr>
              <w:t>Высокодифференцированный рак щитовидной железы</w:t>
            </w:r>
            <w:r w:rsidRPr="004C3545">
              <w:rPr>
                <w:sz w:val="20"/>
                <w:szCs w:val="20"/>
              </w:rPr>
              <w:t xml:space="preserve"> </w:t>
            </w:r>
          </w:p>
          <w:p w14:paraId="532808FD" w14:textId="77777777" w:rsidR="00F05913" w:rsidRPr="004C3545" w:rsidRDefault="00F05913" w:rsidP="00517035">
            <w:pPr>
              <w:rPr>
                <w:b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827" w14:textId="77777777" w:rsidR="00F05913" w:rsidRPr="004C3545" w:rsidRDefault="00F05913" w:rsidP="00517035">
            <w:pPr>
              <w:jc w:val="both"/>
              <w:rPr>
                <w:sz w:val="20"/>
                <w:szCs w:val="20"/>
              </w:rPr>
            </w:pPr>
            <w:r w:rsidRPr="004C3545">
              <w:rPr>
                <w:sz w:val="20"/>
                <w:szCs w:val="20"/>
              </w:rPr>
              <w:t xml:space="preserve">Актуальность. Классификация. </w:t>
            </w:r>
            <w:r>
              <w:rPr>
                <w:sz w:val="20"/>
                <w:szCs w:val="20"/>
              </w:rPr>
              <w:t>Диагностика. Категории цитологических заключений по результатам тонкоигольной аспирационной биопсии. Лечебная тактика</w:t>
            </w:r>
            <w:r w:rsidRPr="004C3545">
              <w:rPr>
                <w:sz w:val="20"/>
                <w:szCs w:val="20"/>
              </w:rPr>
              <w:t>.</w:t>
            </w:r>
          </w:p>
        </w:tc>
      </w:tr>
    </w:tbl>
    <w:p w14:paraId="73F3CDB7" w14:textId="77777777" w:rsidR="00F05913" w:rsidRDefault="00F05913" w:rsidP="0006621D">
      <w:pPr>
        <w:pStyle w:val="af"/>
        <w:ind w:left="1080"/>
        <w:rPr>
          <w:b/>
          <w:bCs/>
        </w:rPr>
      </w:pPr>
    </w:p>
    <w:p w14:paraId="6B27E66E" w14:textId="77777777" w:rsidR="00F05913" w:rsidRDefault="00F05913" w:rsidP="0006621D">
      <w:pPr>
        <w:pStyle w:val="af"/>
        <w:ind w:left="1080"/>
        <w:rPr>
          <w:b/>
          <w:bCs/>
        </w:rPr>
      </w:pPr>
    </w:p>
    <w:p w14:paraId="74BFFB06" w14:textId="77777777" w:rsidR="00F05913" w:rsidRDefault="00F05913" w:rsidP="0006621D">
      <w:pPr>
        <w:pStyle w:val="af"/>
        <w:ind w:left="1080"/>
        <w:rPr>
          <w:b/>
          <w:bCs/>
        </w:rPr>
      </w:pPr>
    </w:p>
    <w:p w14:paraId="191FFEE3" w14:textId="173A0FFF" w:rsidR="00DB57BA" w:rsidRPr="00157CD2" w:rsidRDefault="006D79C7" w:rsidP="007D7BD5">
      <w:pPr>
        <w:pStyle w:val="af"/>
        <w:numPr>
          <w:ilvl w:val="0"/>
          <w:numId w:val="13"/>
        </w:numPr>
        <w:ind w:left="0" w:firstLine="0"/>
        <w:rPr>
          <w:b/>
        </w:rPr>
      </w:pPr>
      <w:r>
        <w:rPr>
          <w:b/>
        </w:rPr>
        <w:t>М</w:t>
      </w:r>
      <w:r w:rsidRPr="00157CD2">
        <w:rPr>
          <w:b/>
        </w:rPr>
        <w:t>етодические особенности реализации дистанционного обучения</w:t>
      </w:r>
    </w:p>
    <w:p w14:paraId="7B82050E" w14:textId="77777777" w:rsidR="00DB57BA" w:rsidRPr="00157CD2" w:rsidRDefault="00DB57BA" w:rsidP="00157CD2">
      <w:pPr>
        <w:pStyle w:val="af"/>
        <w:keepNext/>
        <w:ind w:left="0"/>
        <w:jc w:val="center"/>
        <w:outlineLvl w:val="0"/>
        <w:rPr>
          <w:b/>
          <w:bCs/>
          <w:kern w:val="32"/>
        </w:rPr>
      </w:pPr>
    </w:p>
    <w:p w14:paraId="4608EBF0" w14:textId="5472797B" w:rsidR="00DB57BA" w:rsidRPr="00157CD2" w:rsidRDefault="00DB57BA" w:rsidP="007D7BD5">
      <w:pPr>
        <w:pStyle w:val="af"/>
        <w:keepNext/>
        <w:numPr>
          <w:ilvl w:val="1"/>
          <w:numId w:val="13"/>
        </w:numPr>
        <w:ind w:left="0" w:firstLine="0"/>
        <w:outlineLvl w:val="0"/>
        <w:rPr>
          <w:b/>
          <w:bCs/>
          <w:kern w:val="32"/>
        </w:rPr>
      </w:pPr>
      <w:r w:rsidRPr="00157CD2">
        <w:rPr>
          <w:b/>
          <w:bCs/>
          <w:kern w:val="32"/>
        </w:rPr>
        <w:t>Правовые основы использования ДОТ</w:t>
      </w:r>
    </w:p>
    <w:p w14:paraId="21131C71" w14:textId="44BB7AD6" w:rsidR="00DB57BA" w:rsidRPr="00157CD2" w:rsidRDefault="006D79C7" w:rsidP="006D79C7">
      <w:pPr>
        <w:pStyle w:val="af"/>
        <w:ind w:left="0"/>
        <w:jc w:val="both"/>
      </w:pPr>
      <w:r>
        <w:t xml:space="preserve">- </w:t>
      </w:r>
      <w:r w:rsidR="00DB57BA" w:rsidRPr="00157CD2">
        <w:t>Федеральный закон от 29 декабря 2012 г. № 273-ФЗ «Об образ</w:t>
      </w:r>
      <w:r>
        <w:t>овании в Российской Федерации»;</w:t>
      </w:r>
    </w:p>
    <w:p w14:paraId="7536ED65" w14:textId="222B90B3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Минобрнауки РФ от 6 мая 2005 г. № 137 «Об использовании дистанционных образовательных технологий»;</w:t>
      </w:r>
    </w:p>
    <w:p w14:paraId="573E2D6E" w14:textId="2E8C4CCF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ГОСТ Р 53620-2009 «Информационно-коммуникационные технологии в образовании. Электронные образовательные ресурсы. Общие положения»;</w:t>
      </w:r>
    </w:p>
    <w:p w14:paraId="0761CAD4" w14:textId="51E03A5B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Министерства образования и науки от 01 июля 2013 г. № 499 «</w:t>
      </w:r>
      <w:r w:rsidR="00DB57BA" w:rsidRPr="00157CD2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hd w:val="clear" w:color="auto" w:fill="FFFFFF"/>
        </w:rPr>
        <w:t>.</w:t>
      </w:r>
    </w:p>
    <w:p w14:paraId="4DAECFC7" w14:textId="77777777" w:rsidR="00DB57BA" w:rsidRPr="00157CD2" w:rsidRDefault="00DB57BA" w:rsidP="00157CD2"/>
    <w:p w14:paraId="4665D7F0" w14:textId="01E4ADD1" w:rsidR="00DB57BA" w:rsidRPr="00157CD2" w:rsidRDefault="00DB57BA" w:rsidP="006D79C7">
      <w:pPr>
        <w:ind w:firstLine="708"/>
        <w:jc w:val="both"/>
      </w:pPr>
      <w:r w:rsidRPr="00157CD2">
        <w:rPr>
          <w:b/>
        </w:rPr>
        <w:t>Целью дистанционного обучения</w:t>
      </w:r>
      <w:r w:rsidRPr="00157CD2"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157CD2">
        <w:rPr>
          <w:b/>
        </w:rPr>
        <w:t>«</w:t>
      </w:r>
      <w:r w:rsidR="00B30D88">
        <w:t>Заболевания щитовидной железы</w:t>
      </w:r>
      <w:r w:rsidRPr="00157CD2">
        <w:rPr>
          <w:b/>
        </w:rPr>
        <w:t xml:space="preserve">» </w:t>
      </w:r>
      <w:r w:rsidRPr="00157CD2"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157CD2">
        <w:rPr>
          <w:bCs/>
        </w:rPr>
        <w:t>Методика синхронного дистанционного обучения</w:t>
      </w:r>
      <w:r w:rsidR="00243BE9">
        <w:t xml:space="preserve"> </w:t>
      </w:r>
      <w:r w:rsidRPr="00157CD2">
        <w:t xml:space="preserve">предусматривает </w:t>
      </w:r>
      <w:proofErr w:type="spellStart"/>
      <w:r w:rsidRPr="00157CD2">
        <w:t>on-line</w:t>
      </w:r>
      <w:proofErr w:type="spellEnd"/>
      <w:r w:rsidRPr="00157CD2">
        <w:t xml:space="preserve">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14:paraId="4C19F970" w14:textId="77777777" w:rsidR="00DB57BA" w:rsidRPr="00157CD2" w:rsidRDefault="00DB57BA" w:rsidP="00157CD2">
      <w:pPr>
        <w:ind w:firstLine="360"/>
        <w:jc w:val="both"/>
      </w:pPr>
    </w:p>
    <w:p w14:paraId="1B832311" w14:textId="18265B52" w:rsidR="00DB57BA" w:rsidRPr="00157CD2" w:rsidRDefault="007F4A91" w:rsidP="007F4A91">
      <w:pPr>
        <w:tabs>
          <w:tab w:val="center" w:pos="4819"/>
          <w:tab w:val="right" w:pos="9638"/>
        </w:tabs>
        <w:rPr>
          <w:b/>
        </w:rPr>
      </w:pPr>
      <w:r>
        <w:rPr>
          <w:b/>
        </w:rPr>
        <w:t>9.2</w:t>
      </w:r>
      <w:r w:rsidRPr="00157CD2">
        <w:rPr>
          <w:b/>
        </w:rPr>
        <w:t>. Реализация программы в форме стажировки</w:t>
      </w:r>
    </w:p>
    <w:p w14:paraId="10E513CD" w14:textId="77777777" w:rsidR="00DB57BA" w:rsidRPr="00157CD2" w:rsidRDefault="00DB57BA" w:rsidP="00157CD2">
      <w:pPr>
        <w:tabs>
          <w:tab w:val="left" w:pos="0"/>
          <w:tab w:val="left" w:pos="567"/>
        </w:tabs>
        <w:contextualSpacing/>
        <w:jc w:val="both"/>
        <w:rPr>
          <w:lang w:eastAsia="en-US" w:bidi="en-US"/>
        </w:rPr>
      </w:pPr>
    </w:p>
    <w:p w14:paraId="3F356408" w14:textId="51F89657" w:rsidR="00DB57BA" w:rsidRPr="00157CD2" w:rsidRDefault="00DB57BA" w:rsidP="00157CD2">
      <w:pPr>
        <w:ind w:firstLine="708"/>
        <w:contextualSpacing/>
        <w:jc w:val="both"/>
      </w:pPr>
      <w:r w:rsidRPr="00157CD2">
        <w:rPr>
          <w:lang w:eastAsia="en-US" w:bidi="en-US"/>
        </w:rPr>
        <w:t xml:space="preserve">Дополнительная профессиональная программа </w:t>
      </w:r>
      <w:r w:rsidRPr="00157CD2">
        <w:t>повышения квалификации</w:t>
      </w:r>
      <w:r w:rsidRPr="00157CD2">
        <w:rPr>
          <w:lang w:eastAsia="en-US" w:bidi="en-US"/>
        </w:rPr>
        <w:t xml:space="preserve"> врачей по специальности «</w:t>
      </w:r>
      <w:r w:rsidR="003B35C8">
        <w:rPr>
          <w:lang w:eastAsia="en-US" w:bidi="en-US"/>
        </w:rPr>
        <w:t>ТЕРАПИЯ</w:t>
      </w:r>
      <w:r w:rsidRPr="00157CD2">
        <w:rPr>
          <w:lang w:eastAsia="en-US" w:bidi="en-US"/>
        </w:rPr>
        <w:t xml:space="preserve">» </w:t>
      </w:r>
      <w:r w:rsidRPr="00157CD2">
        <w:t xml:space="preserve">реализуется частично в форме стажировки. </w:t>
      </w:r>
    </w:p>
    <w:p w14:paraId="7E4B6876" w14:textId="77777777" w:rsidR="00DB57BA" w:rsidRPr="00157CD2" w:rsidRDefault="00DB57BA" w:rsidP="00157CD2">
      <w:pPr>
        <w:ind w:firstLine="708"/>
        <w:contextualSpacing/>
        <w:jc w:val="both"/>
        <w:rPr>
          <w:lang w:eastAsia="en-US" w:bidi="en-US"/>
        </w:rPr>
      </w:pPr>
      <w:r w:rsidRPr="00157CD2">
        <w:rPr>
          <w:lang w:eastAsia="en-US" w:bidi="en-US"/>
        </w:rPr>
        <w:lastRenderedPageBreak/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14:paraId="2DF363BD" w14:textId="661D3A07" w:rsidR="00DB57BA" w:rsidRPr="00157CD2" w:rsidRDefault="00DB57BA" w:rsidP="00157CD2">
      <w:pPr>
        <w:pStyle w:val="af"/>
        <w:tabs>
          <w:tab w:val="left" w:pos="1861"/>
        </w:tabs>
        <w:ind w:left="0" w:firstLine="726"/>
        <w:jc w:val="both"/>
      </w:pPr>
      <w:r w:rsidRPr="00157CD2">
        <w:t>Стажировка (</w:t>
      </w:r>
      <w:r w:rsidR="00F05913">
        <w:t>4</w:t>
      </w:r>
      <w:r w:rsidRPr="00157CD2">
        <w:t xml:space="preserve"> час</w:t>
      </w:r>
      <w:r w:rsidR="00F05913">
        <w:t>а</w:t>
      </w:r>
      <w:r w:rsidRPr="00157CD2">
        <w:t>) реализуется на клиническ</w:t>
      </w:r>
      <w:r w:rsidR="006A41D0">
        <w:t>ой</w:t>
      </w:r>
      <w:r w:rsidRPr="00157CD2">
        <w:t xml:space="preserve"> баз</w:t>
      </w:r>
      <w:r w:rsidR="006A41D0">
        <w:t>е</w:t>
      </w:r>
      <w:r w:rsidR="001C11A0">
        <w:t>:</w:t>
      </w:r>
      <w:r w:rsidR="006A41D0">
        <w:t xml:space="preserve"> Республиканская клиническая больница им. Г.Г. </w:t>
      </w:r>
      <w:proofErr w:type="spellStart"/>
      <w:r w:rsidR="006A41D0">
        <w:t>Куватова</w:t>
      </w:r>
      <w:proofErr w:type="spellEnd"/>
      <w:r w:rsidR="00872D9A">
        <w:t>.</w:t>
      </w:r>
    </w:p>
    <w:p w14:paraId="365F7C16" w14:textId="0A48099E" w:rsidR="00DB57BA" w:rsidRPr="00157CD2" w:rsidRDefault="00DB57BA" w:rsidP="001C11A0">
      <w:pPr>
        <w:ind w:firstLine="708"/>
        <w:jc w:val="both"/>
      </w:pPr>
      <w:r w:rsidRPr="00157CD2">
        <w:t>Цель стажировки – совершенствование трудовых функций</w:t>
      </w:r>
      <w:r w:rsidR="001C11A0">
        <w:t xml:space="preserve"> </w:t>
      </w:r>
      <w:r w:rsidR="006A41D0">
        <w:t>врача-терапевта по оказанию медицинской помощи</w:t>
      </w:r>
      <w:r w:rsidR="003B35C8">
        <w:t xml:space="preserve"> </w:t>
      </w:r>
      <w:r w:rsidR="006A41D0">
        <w:t>пациентам</w:t>
      </w:r>
      <w:r w:rsidR="003B35C8">
        <w:t xml:space="preserve"> с </w:t>
      </w:r>
      <w:r w:rsidR="00B30D88">
        <w:t>заболеваниями щитовидной железы</w:t>
      </w:r>
      <w:r w:rsidR="003B35C8">
        <w:t xml:space="preserve"> и ассоциированной патологией</w:t>
      </w:r>
      <w:r w:rsidRPr="00157CD2">
        <w:t xml:space="preserve">. </w:t>
      </w:r>
    </w:p>
    <w:p w14:paraId="08283488" w14:textId="77777777" w:rsidR="00DB57BA" w:rsidRPr="00157CD2" w:rsidRDefault="00DB57BA" w:rsidP="001C11A0">
      <w:pPr>
        <w:ind w:firstLine="708"/>
        <w:jc w:val="both"/>
      </w:pPr>
      <w:r w:rsidRPr="00157CD2">
        <w:t>Задачи стажировки:</w:t>
      </w:r>
    </w:p>
    <w:p w14:paraId="09740566" w14:textId="08A5BB88" w:rsidR="00DB57BA" w:rsidRPr="00157CD2" w:rsidRDefault="00DB57BA" w:rsidP="00242CA3">
      <w:pPr>
        <w:pStyle w:val="af"/>
        <w:numPr>
          <w:ilvl w:val="0"/>
          <w:numId w:val="11"/>
        </w:numPr>
        <w:ind w:left="0" w:firstLine="0"/>
        <w:contextualSpacing/>
        <w:jc w:val="both"/>
      </w:pPr>
      <w:r w:rsidRPr="00157CD2">
        <w:t>Совершенствование имеющихся профессиональных знаний и умений по квалифицированному ведению</w:t>
      </w:r>
      <w:r w:rsidR="00872D9A">
        <w:t xml:space="preserve"> пациентов </w:t>
      </w:r>
      <w:r w:rsidR="00864786">
        <w:t xml:space="preserve">с </w:t>
      </w:r>
      <w:r w:rsidR="00E818F3">
        <w:t xml:space="preserve">заболеваниями щитовидной железы и </w:t>
      </w:r>
      <w:r w:rsidR="003B35C8">
        <w:t>ассоциированн</w:t>
      </w:r>
      <w:r w:rsidR="00DE723B">
        <w:t>ой патологией</w:t>
      </w:r>
      <w:r w:rsidRPr="00157CD2">
        <w:t>.</w:t>
      </w:r>
      <w:r w:rsidRPr="00157CD2">
        <w:rPr>
          <w:rStyle w:val="FontStyle14"/>
          <w:sz w:val="24"/>
          <w:szCs w:val="24"/>
        </w:rPr>
        <w:t xml:space="preserve"> </w:t>
      </w:r>
    </w:p>
    <w:p w14:paraId="42FFD22D" w14:textId="59180EAC" w:rsidR="00DB57BA" w:rsidRPr="00157CD2" w:rsidRDefault="00DB57BA" w:rsidP="00242CA3">
      <w:pPr>
        <w:pStyle w:val="af"/>
        <w:numPr>
          <w:ilvl w:val="0"/>
          <w:numId w:val="11"/>
        </w:numPr>
        <w:ind w:left="0" w:firstLine="0"/>
        <w:contextualSpacing/>
        <w:jc w:val="both"/>
      </w:pPr>
      <w:r w:rsidRPr="00157CD2">
        <w:t xml:space="preserve">Совершенствование методов </w:t>
      </w:r>
      <w:r w:rsidR="00872D9A">
        <w:t xml:space="preserve">диагностики </w:t>
      </w:r>
      <w:r w:rsidR="009C6C6A">
        <w:t>тиреоидной патологии</w:t>
      </w:r>
      <w:r w:rsidRPr="00157CD2">
        <w:rPr>
          <w:spacing w:val="-6"/>
        </w:rPr>
        <w:t xml:space="preserve">. </w:t>
      </w:r>
    </w:p>
    <w:p w14:paraId="6B2EE40F" w14:textId="0AF7B427" w:rsidR="00DB57BA" w:rsidRPr="00157CD2" w:rsidRDefault="00DB57BA" w:rsidP="00242CA3">
      <w:pPr>
        <w:pStyle w:val="af"/>
        <w:numPr>
          <w:ilvl w:val="0"/>
          <w:numId w:val="11"/>
        </w:numPr>
        <w:ind w:left="0" w:firstLine="0"/>
        <w:contextualSpacing/>
        <w:jc w:val="both"/>
      </w:pPr>
      <w:r w:rsidRPr="00157CD2">
        <w:t xml:space="preserve">Совершенствование практических навыков по вопросам </w:t>
      </w:r>
      <w:r w:rsidR="00872D9A">
        <w:t>лечения пациентов</w:t>
      </w:r>
      <w:r w:rsidR="00864786">
        <w:t xml:space="preserve"> с</w:t>
      </w:r>
      <w:r w:rsidR="003B35C8">
        <w:t xml:space="preserve"> заболеваниями</w:t>
      </w:r>
      <w:r w:rsidR="00DE723B">
        <w:t xml:space="preserve"> щитовидной железы</w:t>
      </w:r>
      <w:r w:rsidRPr="00157CD2">
        <w:t xml:space="preserve">. </w:t>
      </w:r>
    </w:p>
    <w:p w14:paraId="00EFF9E1" w14:textId="343EFDE3" w:rsidR="00DB57BA" w:rsidRPr="00157CD2" w:rsidRDefault="00DB57BA" w:rsidP="001C11A0">
      <w:pPr>
        <w:jc w:val="both"/>
        <w:rPr>
          <w:b/>
        </w:rPr>
      </w:pPr>
      <w:r w:rsidRPr="00157CD2">
        <w:t>В</w:t>
      </w:r>
      <w:r w:rsidR="001C11A0">
        <w:t xml:space="preserve"> процессе стажировки врач-</w:t>
      </w:r>
      <w:r w:rsidR="009C6C6A">
        <w:t>терапевт</w:t>
      </w:r>
      <w:r w:rsidRPr="00157CD2">
        <w:t xml:space="preserve"> получит </w:t>
      </w:r>
      <w:r w:rsidRPr="00157CD2">
        <w:rPr>
          <w:b/>
        </w:rPr>
        <w:t xml:space="preserve">трудовые функции: </w:t>
      </w:r>
    </w:p>
    <w:p w14:paraId="1151EBE8" w14:textId="5BC70393" w:rsidR="00DB57BA" w:rsidRPr="00157CD2" w:rsidRDefault="00FB3EC6" w:rsidP="00242CA3">
      <w:pPr>
        <w:pStyle w:val="af"/>
        <w:numPr>
          <w:ilvl w:val="0"/>
          <w:numId w:val="10"/>
        </w:numPr>
        <w:ind w:left="0" w:firstLine="0"/>
        <w:contextualSpacing/>
        <w:jc w:val="both"/>
        <w:rPr>
          <w:rFonts w:eastAsiaTheme="minorHAnsi"/>
          <w:color w:val="000000"/>
          <w:lang w:eastAsia="en-US"/>
        </w:rPr>
      </w:pPr>
      <w:r>
        <w:t xml:space="preserve">Раннее выявление </w:t>
      </w:r>
      <w:r w:rsidR="00DE723B">
        <w:t xml:space="preserve">тиреоидных </w:t>
      </w:r>
      <w:r w:rsidR="003B35C8">
        <w:t>заболеваний</w:t>
      </w:r>
      <w:r w:rsidR="001F61D1">
        <w:t>.</w:t>
      </w:r>
    </w:p>
    <w:p w14:paraId="7AEB1CB4" w14:textId="7CE0FC36" w:rsidR="001C11A0" w:rsidRDefault="00FB3EC6" w:rsidP="00242CA3">
      <w:pPr>
        <w:pStyle w:val="af"/>
        <w:numPr>
          <w:ilvl w:val="0"/>
          <w:numId w:val="10"/>
        </w:numPr>
        <w:ind w:left="0" w:firstLine="0"/>
        <w:contextualSpacing/>
        <w:jc w:val="both"/>
        <w:rPr>
          <w:rFonts w:eastAsiaTheme="minorHAnsi"/>
          <w:color w:val="000000"/>
          <w:lang w:eastAsia="en-US"/>
        </w:rPr>
      </w:pPr>
      <w:r>
        <w:t>О</w:t>
      </w:r>
      <w:r w:rsidRPr="00CA496D">
        <w:t>казани</w:t>
      </w:r>
      <w:r>
        <w:t>е</w:t>
      </w:r>
      <w:r w:rsidRPr="00CA496D">
        <w:t xml:space="preserve"> медицинской помощи пациентам </w:t>
      </w:r>
      <w:r w:rsidR="003E21C4">
        <w:t xml:space="preserve">с </w:t>
      </w:r>
      <w:r w:rsidR="00DE723B">
        <w:t xml:space="preserve">тиреоидной </w:t>
      </w:r>
      <w:r>
        <w:t>патологией.</w:t>
      </w:r>
    </w:p>
    <w:p w14:paraId="7097C580" w14:textId="5E388D57" w:rsidR="00DB57BA" w:rsidRPr="001C11A0" w:rsidRDefault="001C11A0" w:rsidP="001C11A0">
      <w:pPr>
        <w:pStyle w:val="af"/>
        <w:ind w:left="0" w:firstLine="708"/>
        <w:contextualSpacing/>
        <w:jc w:val="both"/>
        <w:rPr>
          <w:rFonts w:eastAsiaTheme="minorHAnsi"/>
          <w:color w:val="000000"/>
          <w:lang w:eastAsia="en-US"/>
        </w:rPr>
      </w:pPr>
      <w:r>
        <w:t>С</w:t>
      </w:r>
      <w:r w:rsidR="00DB57BA" w:rsidRPr="00157CD2">
        <w:t>овершенствует т</w:t>
      </w:r>
      <w:r w:rsidR="00DB57BA" w:rsidRPr="001C11A0">
        <w:rPr>
          <w:b/>
        </w:rPr>
        <w:t>рудовые действия</w:t>
      </w:r>
      <w:r w:rsidR="00DB57BA" w:rsidRPr="00157CD2">
        <w:t xml:space="preserve"> по </w:t>
      </w:r>
      <w:r w:rsidR="00FB3EC6">
        <w:t xml:space="preserve">лечебно-диагностической помощи пациентам </w:t>
      </w:r>
      <w:r w:rsidR="003B35C8">
        <w:t xml:space="preserve">с </w:t>
      </w:r>
      <w:r w:rsidR="00DE723B">
        <w:t xml:space="preserve">тиреоидной </w:t>
      </w:r>
      <w:r w:rsidR="0040674B">
        <w:t>патологией</w:t>
      </w:r>
      <w:r w:rsidR="00FB3EC6">
        <w:t xml:space="preserve"> на основе современных клинических рекомендаций</w:t>
      </w:r>
      <w:r w:rsidR="00DB57BA" w:rsidRPr="001C11A0">
        <w:rPr>
          <w:rFonts w:eastAsiaTheme="minorHAnsi"/>
          <w:color w:val="000000"/>
          <w:lang w:eastAsia="en-US"/>
        </w:rPr>
        <w:t>.</w:t>
      </w:r>
    </w:p>
    <w:p w14:paraId="0980B075" w14:textId="1113B07E" w:rsidR="00DB57BA" w:rsidRPr="00157CD2" w:rsidRDefault="00DB57BA" w:rsidP="00157CD2">
      <w:pPr>
        <w:ind w:firstLine="726"/>
        <w:jc w:val="both"/>
        <w:rPr>
          <w:i/>
        </w:rPr>
      </w:pPr>
      <w:r w:rsidRPr="00157CD2">
        <w:t xml:space="preserve">Куратор: </w:t>
      </w:r>
      <w:r w:rsidR="006A41D0">
        <w:t>Л.М. Фархутдинова</w:t>
      </w:r>
      <w:r w:rsidR="001C11A0">
        <w:t>.</w:t>
      </w:r>
    </w:p>
    <w:p w14:paraId="28FE386B" w14:textId="77777777" w:rsidR="00DB57BA" w:rsidRPr="00157CD2" w:rsidRDefault="00DB57BA" w:rsidP="00157CD2">
      <w:pPr>
        <w:contextualSpacing/>
        <w:jc w:val="both"/>
        <w:rPr>
          <w:lang w:eastAsia="en-US" w:bidi="en-US"/>
        </w:rPr>
      </w:pPr>
    </w:p>
    <w:p w14:paraId="1F870CAF" w14:textId="6F36B472" w:rsidR="001C11A0" w:rsidRPr="001C11A0" w:rsidRDefault="001C11A0" w:rsidP="007D7BD5">
      <w:pPr>
        <w:pStyle w:val="af"/>
        <w:numPr>
          <w:ilvl w:val="0"/>
          <w:numId w:val="13"/>
        </w:numPr>
        <w:ind w:left="0" w:firstLine="0"/>
        <w:rPr>
          <w:b/>
          <w:lang w:val="en-US"/>
        </w:rPr>
      </w:pPr>
      <w:r w:rsidRPr="00157CD2">
        <w:rPr>
          <w:b/>
          <w:shd w:val="clear" w:color="auto" w:fill="FFFFFF"/>
        </w:rPr>
        <w:t>Формы аттестации</w:t>
      </w:r>
    </w:p>
    <w:p w14:paraId="245A093C" w14:textId="77777777" w:rsidR="00C3306F" w:rsidRDefault="00C3306F" w:rsidP="001C11A0">
      <w:pPr>
        <w:rPr>
          <w:b/>
          <w:shd w:val="clear" w:color="auto" w:fill="FFFFFF"/>
        </w:rPr>
      </w:pPr>
    </w:p>
    <w:p w14:paraId="234B7F5F" w14:textId="07F3DD31" w:rsidR="00485117" w:rsidRPr="00157CD2" w:rsidRDefault="001C11A0" w:rsidP="001C11A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.</w:t>
      </w:r>
      <w:r w:rsidR="00C3306F">
        <w:rPr>
          <w:b/>
          <w:shd w:val="clear" w:color="auto" w:fill="FFFFFF"/>
        </w:rPr>
        <w:t>1</w:t>
      </w:r>
      <w:r w:rsidR="00485117" w:rsidRPr="00157CD2">
        <w:rPr>
          <w:b/>
          <w:shd w:val="clear" w:color="auto" w:fill="FFFFFF"/>
        </w:rPr>
        <w:t>. Формы промежуточной аттестации</w:t>
      </w:r>
    </w:p>
    <w:p w14:paraId="0C32D876" w14:textId="5E78036D" w:rsidR="00485117" w:rsidRDefault="001C11A0" w:rsidP="001C11A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Формы </w:t>
      </w:r>
      <w:r w:rsidR="00485117" w:rsidRPr="00157CD2">
        <w:rPr>
          <w:shd w:val="clear" w:color="auto" w:fill="FFFFFF"/>
        </w:rPr>
        <w:t xml:space="preserve">промежуточной аттестации: </w:t>
      </w:r>
    </w:p>
    <w:p w14:paraId="3D285DD1" w14:textId="299599C1" w:rsidR="001C11A0" w:rsidRDefault="001C11A0" w:rsidP="00242CA3">
      <w:pPr>
        <w:pStyle w:val="af"/>
        <w:numPr>
          <w:ilvl w:val="0"/>
          <w:numId w:val="1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Тестирование (с эталонами ответов).</w:t>
      </w:r>
    </w:p>
    <w:p w14:paraId="128142E6" w14:textId="6A17768F" w:rsidR="00C3306F" w:rsidRDefault="00F05913" w:rsidP="00242CA3">
      <w:pPr>
        <w:pStyle w:val="af"/>
        <w:numPr>
          <w:ilvl w:val="0"/>
          <w:numId w:val="1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Вопросы по выявлению практических навыков</w:t>
      </w:r>
      <w:r w:rsidR="00C3306F">
        <w:rPr>
          <w:shd w:val="clear" w:color="auto" w:fill="FFFFFF"/>
        </w:rPr>
        <w:t xml:space="preserve">. </w:t>
      </w:r>
    </w:p>
    <w:p w14:paraId="24C70864" w14:textId="77777777" w:rsidR="001C11A0" w:rsidRDefault="001C11A0" w:rsidP="00242CA3">
      <w:pPr>
        <w:pStyle w:val="af"/>
        <w:numPr>
          <w:ilvl w:val="0"/>
          <w:numId w:val="1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Решение ситуационных задач (с эталонами ответов).</w:t>
      </w:r>
    </w:p>
    <w:p w14:paraId="4B6DBFBD" w14:textId="77777777" w:rsidR="00C3306F" w:rsidRPr="00C3306F" w:rsidRDefault="00C3306F" w:rsidP="00C3306F">
      <w:pPr>
        <w:jc w:val="both"/>
        <w:rPr>
          <w:shd w:val="clear" w:color="auto" w:fill="FFFFFF"/>
        </w:rPr>
      </w:pPr>
    </w:p>
    <w:p w14:paraId="13441A5B" w14:textId="77777777" w:rsidR="00DE723B" w:rsidRDefault="00DE723B" w:rsidP="00157CD2">
      <w:pPr>
        <w:jc w:val="center"/>
        <w:rPr>
          <w:b/>
          <w:shd w:val="clear" w:color="auto" w:fill="FFFFFF"/>
        </w:rPr>
      </w:pPr>
    </w:p>
    <w:p w14:paraId="15A6EC41" w14:textId="76DC33AE" w:rsidR="00485117" w:rsidRPr="00157CD2" w:rsidRDefault="00485117" w:rsidP="00157CD2">
      <w:pPr>
        <w:jc w:val="center"/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Примеры тестовых заданий</w:t>
      </w:r>
    </w:p>
    <w:p w14:paraId="3FC234BB" w14:textId="77777777" w:rsidR="00485117" w:rsidRPr="00157CD2" w:rsidRDefault="00485117" w:rsidP="00157CD2"/>
    <w:p w14:paraId="02584297" w14:textId="77777777" w:rsidR="00B13854" w:rsidRDefault="00B13854" w:rsidP="00B13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</w:t>
      </w:r>
      <w:r w:rsidRPr="000F4807">
        <w:rPr>
          <w:rFonts w:ascii="Times New Roman" w:hAnsi="Times New Roman" w:cs="Times New Roman"/>
          <w:sz w:val="24"/>
          <w:szCs w:val="24"/>
        </w:rPr>
        <w:t xml:space="preserve"> один правильный ответ:</w:t>
      </w:r>
    </w:p>
    <w:p w14:paraId="2BA51608" w14:textId="77777777" w:rsidR="00F607BA" w:rsidRDefault="00F607BA" w:rsidP="00B13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AF6D1C" w14:textId="77777777" w:rsidR="005E3000" w:rsidRPr="005E3000" w:rsidRDefault="005E3000" w:rsidP="005E3000">
      <w:pPr>
        <w:numPr>
          <w:ilvl w:val="0"/>
          <w:numId w:val="24"/>
        </w:numPr>
        <w:jc w:val="both"/>
      </w:pPr>
      <w:r w:rsidRPr="005E3000">
        <w:t>НАИБОЛЕЕ ЧАСТОЙ ПРИЧИНОЙ СИНДРОМА ТИРЕОТОКСИКОЗА ЯВЛЯЕТСЯ</w:t>
      </w:r>
    </w:p>
    <w:p w14:paraId="46F99653" w14:textId="77777777" w:rsidR="005E3000" w:rsidRPr="005E3000" w:rsidRDefault="005E3000" w:rsidP="005E3000">
      <w:pPr>
        <w:numPr>
          <w:ilvl w:val="0"/>
          <w:numId w:val="25"/>
        </w:numPr>
        <w:tabs>
          <w:tab w:val="num" w:pos="1080"/>
        </w:tabs>
        <w:ind w:left="1080" w:firstLine="0"/>
        <w:jc w:val="both"/>
      </w:pPr>
      <w:r w:rsidRPr="005E3000">
        <w:t>диффузный токсический зоб</w:t>
      </w:r>
    </w:p>
    <w:p w14:paraId="7008CF1B" w14:textId="77777777" w:rsidR="005E3000" w:rsidRPr="005E3000" w:rsidRDefault="005E3000" w:rsidP="005E3000">
      <w:pPr>
        <w:numPr>
          <w:ilvl w:val="0"/>
          <w:numId w:val="25"/>
        </w:numPr>
        <w:tabs>
          <w:tab w:val="num" w:pos="1080"/>
        </w:tabs>
        <w:ind w:left="1080" w:firstLine="0"/>
        <w:jc w:val="both"/>
      </w:pPr>
      <w:r w:rsidRPr="005E3000">
        <w:t>аутоиммунный тиреоидит</w:t>
      </w:r>
    </w:p>
    <w:p w14:paraId="1CFE40A9" w14:textId="77777777" w:rsidR="005E3000" w:rsidRPr="005E3000" w:rsidRDefault="005E3000" w:rsidP="005E3000">
      <w:pPr>
        <w:numPr>
          <w:ilvl w:val="0"/>
          <w:numId w:val="25"/>
        </w:numPr>
        <w:tabs>
          <w:tab w:val="num" w:pos="1080"/>
        </w:tabs>
        <w:ind w:left="1080" w:firstLine="0"/>
        <w:jc w:val="both"/>
      </w:pPr>
      <w:r w:rsidRPr="005E3000">
        <w:t>узловой зоб</w:t>
      </w:r>
    </w:p>
    <w:p w14:paraId="52AD1D02" w14:textId="563EC777" w:rsidR="005E3000" w:rsidRPr="005E3000" w:rsidRDefault="005E3000" w:rsidP="005E3000">
      <w:pPr>
        <w:numPr>
          <w:ilvl w:val="0"/>
          <w:numId w:val="25"/>
        </w:numPr>
        <w:tabs>
          <w:tab w:val="num" w:pos="1080"/>
        </w:tabs>
        <w:ind w:left="1080" w:firstLine="0"/>
        <w:jc w:val="both"/>
      </w:pPr>
      <w:r w:rsidRPr="005E3000">
        <w:t>рак щитовидной железы</w:t>
      </w:r>
    </w:p>
    <w:p w14:paraId="7D6F72A6" w14:textId="03C4E021" w:rsidR="00F607BA" w:rsidRPr="005E3000" w:rsidRDefault="00F607BA" w:rsidP="00F607BA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000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5E3000">
        <w:rPr>
          <w:rFonts w:ascii="Times New Roman" w:hAnsi="Times New Roman" w:cs="Times New Roman"/>
          <w:sz w:val="24"/>
          <w:szCs w:val="24"/>
        </w:rPr>
        <w:t>А</w:t>
      </w:r>
      <w:r w:rsidR="00E9764B" w:rsidRPr="005E3000">
        <w:rPr>
          <w:rFonts w:ascii="Times New Roman" w:hAnsi="Times New Roman" w:cs="Times New Roman"/>
          <w:sz w:val="24"/>
          <w:szCs w:val="24"/>
        </w:rPr>
        <w:t>.</w:t>
      </w:r>
    </w:p>
    <w:p w14:paraId="378E3EAB" w14:textId="77777777" w:rsidR="00F607BA" w:rsidRDefault="00F607BA" w:rsidP="00F607BA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C0F002" w14:textId="77777777" w:rsidR="007C2E3A" w:rsidRDefault="007C2E3A" w:rsidP="007C2E3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 ЭХОКГ ПРИ ТИРЕОТОКСИКОЗЕ ХАРАКТЕРИЗУЮТСЯ</w:t>
      </w:r>
    </w:p>
    <w:p w14:paraId="2FC44123" w14:textId="76E41F23" w:rsidR="007C2E3A" w:rsidRPr="00072667" w:rsidRDefault="00072667" w:rsidP="007C2E3A">
      <w:pPr>
        <w:numPr>
          <w:ilvl w:val="0"/>
          <w:numId w:val="26"/>
        </w:numPr>
        <w:tabs>
          <w:tab w:val="clear" w:pos="720"/>
          <w:tab w:val="num" w:pos="1080"/>
        </w:tabs>
        <w:ind w:left="1080" w:firstLine="0"/>
        <w:jc w:val="both"/>
      </w:pPr>
      <w:r>
        <w:t>о</w:t>
      </w:r>
      <w:r w:rsidRPr="00072667">
        <w:t>чаговым нарушением</w:t>
      </w:r>
      <w:r>
        <w:t xml:space="preserve"> сократительной функции</w:t>
      </w:r>
    </w:p>
    <w:p w14:paraId="1703AF56" w14:textId="0755108A" w:rsidR="007C2E3A" w:rsidRPr="00072667" w:rsidRDefault="00072667" w:rsidP="007C2E3A">
      <w:pPr>
        <w:numPr>
          <w:ilvl w:val="0"/>
          <w:numId w:val="26"/>
        </w:numPr>
        <w:tabs>
          <w:tab w:val="clear" w:pos="720"/>
          <w:tab w:val="num" w:pos="1080"/>
        </w:tabs>
        <w:ind w:left="1080" w:firstLine="0"/>
        <w:jc w:val="both"/>
      </w:pPr>
      <w:r>
        <w:t>низкой</w:t>
      </w:r>
      <w:r w:rsidR="007C2E3A" w:rsidRPr="00072667">
        <w:t xml:space="preserve"> фракцией выброса</w:t>
      </w:r>
    </w:p>
    <w:p w14:paraId="036A44FF" w14:textId="6B970492" w:rsidR="007C2E3A" w:rsidRPr="00072667" w:rsidRDefault="00072667" w:rsidP="007C2E3A">
      <w:pPr>
        <w:numPr>
          <w:ilvl w:val="0"/>
          <w:numId w:val="26"/>
        </w:numPr>
        <w:tabs>
          <w:tab w:val="clear" w:pos="720"/>
          <w:tab w:val="num" w:pos="1080"/>
        </w:tabs>
        <w:ind w:left="1080" w:firstLine="0"/>
        <w:jc w:val="both"/>
      </w:pPr>
      <w:r>
        <w:t>выраженной гипертрофией левого желудочка</w:t>
      </w:r>
    </w:p>
    <w:p w14:paraId="6962B68B" w14:textId="0B01D601" w:rsidR="007C2E3A" w:rsidRPr="00072667" w:rsidRDefault="007C2E3A" w:rsidP="007C2E3A">
      <w:pPr>
        <w:numPr>
          <w:ilvl w:val="0"/>
          <w:numId w:val="26"/>
        </w:numPr>
        <w:tabs>
          <w:tab w:val="clear" w:pos="720"/>
          <w:tab w:val="num" w:pos="1080"/>
        </w:tabs>
        <w:ind w:left="1080" w:firstLine="0"/>
        <w:jc w:val="both"/>
      </w:pPr>
      <w:r w:rsidRPr="00072667">
        <w:t>дилатацией камер сердца</w:t>
      </w:r>
    </w:p>
    <w:p w14:paraId="62A6809C" w14:textId="4AC751C8" w:rsidR="007C2E3A" w:rsidRDefault="00072667" w:rsidP="00072667">
      <w:pPr>
        <w:ind w:left="1080"/>
        <w:jc w:val="both"/>
      </w:pPr>
      <w:r w:rsidRPr="00072667">
        <w:t>Ответ Г</w:t>
      </w:r>
      <w:r w:rsidR="007C2E3A" w:rsidRPr="00072667">
        <w:t xml:space="preserve"> </w:t>
      </w:r>
    </w:p>
    <w:p w14:paraId="1893663D" w14:textId="77777777" w:rsidR="00BB7CAA" w:rsidRDefault="00BB7CAA" w:rsidP="00072667">
      <w:pPr>
        <w:ind w:left="1080"/>
        <w:jc w:val="both"/>
      </w:pPr>
    </w:p>
    <w:p w14:paraId="66F09C6E" w14:textId="77777777" w:rsidR="00BB7CAA" w:rsidRDefault="00BB7CAA" w:rsidP="00BB7CA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ФИБРИЛЛЯЦИЯ  ПРЕДСЕРДИЙ ПРИ ТИРЕОТОКСИКОЗЕ ЯВЛЯЕТСЯ СЛЕДСТВИЕМ</w:t>
      </w:r>
    </w:p>
    <w:p w14:paraId="37AE1176" w14:textId="7D7C9805" w:rsidR="00BB7CAA" w:rsidRPr="00583803" w:rsidRDefault="00583803" w:rsidP="00BB7CAA">
      <w:pPr>
        <w:numPr>
          <w:ilvl w:val="0"/>
          <w:numId w:val="28"/>
        </w:numPr>
        <w:tabs>
          <w:tab w:val="num" w:pos="1080"/>
        </w:tabs>
        <w:ind w:left="1080" w:firstLine="0"/>
        <w:jc w:val="both"/>
      </w:pPr>
      <w:r w:rsidRPr="00583803">
        <w:t>генетических нарушений</w:t>
      </w:r>
    </w:p>
    <w:p w14:paraId="2BE0AC1E" w14:textId="5BC8872A" w:rsidR="00BB7CAA" w:rsidRPr="00583803" w:rsidRDefault="00BB7CAA" w:rsidP="00BB7CAA">
      <w:pPr>
        <w:numPr>
          <w:ilvl w:val="0"/>
          <w:numId w:val="28"/>
        </w:numPr>
        <w:tabs>
          <w:tab w:val="num" w:pos="1080"/>
        </w:tabs>
        <w:ind w:left="1080" w:firstLine="0"/>
        <w:jc w:val="both"/>
      </w:pPr>
      <w:r w:rsidRPr="00583803">
        <w:t>дистрофии миокарда предсердий</w:t>
      </w:r>
      <w:r w:rsidR="00583803" w:rsidRPr="00583803">
        <w:t xml:space="preserve"> и </w:t>
      </w:r>
      <w:proofErr w:type="spellStart"/>
      <w:r w:rsidR="00583803" w:rsidRPr="00583803">
        <w:t>гиперсимпатикотонии</w:t>
      </w:r>
      <w:proofErr w:type="spellEnd"/>
    </w:p>
    <w:p w14:paraId="6537C2FA" w14:textId="11AB93B9" w:rsidR="00BB7CAA" w:rsidRPr="00583803" w:rsidRDefault="00583803" w:rsidP="00BB7CAA">
      <w:pPr>
        <w:numPr>
          <w:ilvl w:val="0"/>
          <w:numId w:val="28"/>
        </w:numPr>
        <w:tabs>
          <w:tab w:val="num" w:pos="1080"/>
        </w:tabs>
        <w:ind w:left="1080" w:firstLine="0"/>
        <w:jc w:val="both"/>
      </w:pPr>
      <w:r w:rsidRPr="00583803">
        <w:t>ишемии миокарда предсердий</w:t>
      </w:r>
    </w:p>
    <w:p w14:paraId="273FE6FC" w14:textId="77777777" w:rsidR="00BB7CAA" w:rsidRPr="00583803" w:rsidRDefault="00BB7CAA" w:rsidP="00BB7CAA">
      <w:pPr>
        <w:numPr>
          <w:ilvl w:val="0"/>
          <w:numId w:val="28"/>
        </w:numPr>
        <w:tabs>
          <w:tab w:val="num" w:pos="1080"/>
        </w:tabs>
        <w:ind w:left="1080" w:firstLine="0"/>
        <w:jc w:val="both"/>
      </w:pPr>
      <w:r w:rsidRPr="00583803">
        <w:t>атеросклеротических изменений в миокарде</w:t>
      </w:r>
    </w:p>
    <w:p w14:paraId="0827DD23" w14:textId="7E4EDFAB" w:rsidR="00BB7CAA" w:rsidRPr="00583803" w:rsidRDefault="00BB7CAA" w:rsidP="00BB7CAA">
      <w:pPr>
        <w:ind w:left="1080"/>
        <w:jc w:val="both"/>
      </w:pPr>
      <w:r w:rsidRPr="00583803">
        <w:t>Ответ</w:t>
      </w:r>
      <w:r w:rsidR="00583803" w:rsidRPr="00583803">
        <w:t xml:space="preserve"> Б</w:t>
      </w:r>
    </w:p>
    <w:p w14:paraId="5514204A" w14:textId="77777777" w:rsidR="00BB7CAA" w:rsidRDefault="00BB7CAA" w:rsidP="00BB7CAA">
      <w:pPr>
        <w:ind w:left="1080"/>
        <w:jc w:val="both"/>
        <w:rPr>
          <w:sz w:val="28"/>
          <w:szCs w:val="28"/>
        </w:rPr>
      </w:pPr>
    </w:p>
    <w:p w14:paraId="598D162E" w14:textId="77777777" w:rsidR="00BB7CAA" w:rsidRDefault="00BB7CAA" w:rsidP="00BB7CAA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КЛИНИКА ТИРЕОТОКСИКОЗА У ПОЖИЛЫХ ОТЛИЧАЕТСЯ</w:t>
      </w:r>
    </w:p>
    <w:p w14:paraId="1498CB3D" w14:textId="77777777" w:rsidR="00BB7CAA" w:rsidRPr="00583803" w:rsidRDefault="00BB7CAA" w:rsidP="00BB7CAA">
      <w:pPr>
        <w:numPr>
          <w:ilvl w:val="0"/>
          <w:numId w:val="29"/>
        </w:numPr>
        <w:tabs>
          <w:tab w:val="clear" w:pos="720"/>
          <w:tab w:val="num" w:pos="1080"/>
        </w:tabs>
        <w:ind w:left="1080" w:firstLine="0"/>
        <w:jc w:val="both"/>
      </w:pPr>
      <w:r w:rsidRPr="00583803">
        <w:t>выраженным увеличением объема щитовидной железы</w:t>
      </w:r>
    </w:p>
    <w:p w14:paraId="44B9A58C" w14:textId="77777777" w:rsidR="00BB7CAA" w:rsidRPr="00583803" w:rsidRDefault="00BB7CAA" w:rsidP="00BB7CAA">
      <w:pPr>
        <w:numPr>
          <w:ilvl w:val="0"/>
          <w:numId w:val="29"/>
        </w:numPr>
        <w:tabs>
          <w:tab w:val="clear" w:pos="720"/>
          <w:tab w:val="num" w:pos="1080"/>
        </w:tabs>
        <w:ind w:left="1080" w:firstLine="0"/>
        <w:jc w:val="both"/>
      </w:pPr>
      <w:r w:rsidRPr="00583803">
        <w:t>развитием тиреотоксикоза в отсутствии увеличения объема щитовидной железы</w:t>
      </w:r>
    </w:p>
    <w:p w14:paraId="2110C327" w14:textId="6E4957A8" w:rsidR="00BB7CAA" w:rsidRPr="00583803" w:rsidRDefault="00583803" w:rsidP="00BB7CAA">
      <w:pPr>
        <w:numPr>
          <w:ilvl w:val="0"/>
          <w:numId w:val="29"/>
        </w:numPr>
        <w:tabs>
          <w:tab w:val="clear" w:pos="720"/>
          <w:tab w:val="num" w:pos="1080"/>
        </w:tabs>
        <w:ind w:left="1080" w:firstLine="0"/>
        <w:jc w:val="both"/>
      </w:pPr>
      <w:r w:rsidRPr="00583803">
        <w:t>выраженной</w:t>
      </w:r>
      <w:r w:rsidR="00BB7CAA" w:rsidRPr="00583803">
        <w:t xml:space="preserve"> </w:t>
      </w:r>
      <w:proofErr w:type="spellStart"/>
      <w:r w:rsidR="00BB7CAA" w:rsidRPr="00583803">
        <w:t>офтальмопати</w:t>
      </w:r>
      <w:r w:rsidRPr="00583803">
        <w:t>ей</w:t>
      </w:r>
      <w:proofErr w:type="spellEnd"/>
    </w:p>
    <w:p w14:paraId="0EB4B368" w14:textId="29E9F240" w:rsidR="00583803" w:rsidRDefault="00583803" w:rsidP="00BB7CAA">
      <w:pPr>
        <w:numPr>
          <w:ilvl w:val="0"/>
          <w:numId w:val="29"/>
        </w:numPr>
        <w:tabs>
          <w:tab w:val="clear" w:pos="720"/>
          <w:tab w:val="num" w:pos="1080"/>
        </w:tabs>
        <w:ind w:left="1080" w:firstLine="0"/>
        <w:jc w:val="both"/>
      </w:pPr>
      <w:r w:rsidRPr="00583803">
        <w:t>выраженными изменениями в результатах лабораторных исследований</w:t>
      </w:r>
    </w:p>
    <w:p w14:paraId="44756082" w14:textId="66044121" w:rsidR="00583803" w:rsidRDefault="00583803" w:rsidP="00583803">
      <w:pPr>
        <w:ind w:left="1080"/>
        <w:jc w:val="both"/>
      </w:pPr>
      <w:r>
        <w:t>Ответ Б</w:t>
      </w:r>
    </w:p>
    <w:p w14:paraId="2E73EC28" w14:textId="77777777" w:rsidR="00C07F1A" w:rsidRDefault="00C07F1A" w:rsidP="00583803">
      <w:pPr>
        <w:ind w:left="1080"/>
        <w:jc w:val="both"/>
      </w:pPr>
    </w:p>
    <w:p w14:paraId="45A50B63" w14:textId="77777777" w:rsidR="00B13854" w:rsidRPr="000F4807" w:rsidRDefault="00B13854" w:rsidP="00B13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7E489B" w14:textId="77777777" w:rsidR="00C3306F" w:rsidRDefault="00C3306F" w:rsidP="00C3306F">
      <w:pPr>
        <w:widowControl w:val="0"/>
        <w:jc w:val="center"/>
        <w:rPr>
          <w:b/>
        </w:rPr>
      </w:pPr>
      <w:r w:rsidRPr="00157CD2">
        <w:rPr>
          <w:b/>
        </w:rPr>
        <w:t>Примеры заданий, выявляющих практическую подготовку врача</w:t>
      </w:r>
    </w:p>
    <w:p w14:paraId="38B9C75C" w14:textId="77777777" w:rsidR="00D94708" w:rsidRPr="00157CD2" w:rsidRDefault="00D94708" w:rsidP="00C3306F">
      <w:pPr>
        <w:widowControl w:val="0"/>
        <w:jc w:val="center"/>
        <w:rPr>
          <w:b/>
        </w:rPr>
      </w:pPr>
    </w:p>
    <w:p w14:paraId="58D5461C" w14:textId="3485DEB9" w:rsidR="00942E1D" w:rsidRDefault="00A33DF7" w:rsidP="00A33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1. </w:t>
      </w:r>
      <w:r w:rsidR="00942E1D">
        <w:rPr>
          <w:rFonts w:ascii="Times New Roman" w:hAnsi="Times New Roman" w:cs="Times New Roman"/>
          <w:sz w:val="24"/>
          <w:szCs w:val="24"/>
        </w:rPr>
        <w:t xml:space="preserve">Оценить результаты исследования </w:t>
      </w:r>
      <w:r w:rsidR="00C07F1A">
        <w:rPr>
          <w:rFonts w:ascii="Times New Roman" w:hAnsi="Times New Roman" w:cs="Times New Roman"/>
          <w:sz w:val="24"/>
          <w:szCs w:val="24"/>
        </w:rPr>
        <w:t>тиреоидного статуса</w:t>
      </w:r>
      <w:r w:rsidR="00942E1D">
        <w:rPr>
          <w:rFonts w:ascii="Times New Roman" w:hAnsi="Times New Roman" w:cs="Times New Roman"/>
          <w:sz w:val="24"/>
          <w:szCs w:val="24"/>
        </w:rPr>
        <w:t xml:space="preserve"> у больного </w:t>
      </w:r>
      <w:r w:rsidR="00C07F1A">
        <w:rPr>
          <w:rFonts w:ascii="Times New Roman" w:hAnsi="Times New Roman" w:cs="Times New Roman"/>
          <w:sz w:val="24"/>
          <w:szCs w:val="24"/>
        </w:rPr>
        <w:t>диффузным токсическим зобом</w:t>
      </w:r>
      <w:r w:rsidR="00624C91">
        <w:rPr>
          <w:rFonts w:ascii="Times New Roman" w:hAnsi="Times New Roman" w:cs="Times New Roman"/>
          <w:sz w:val="24"/>
          <w:szCs w:val="24"/>
        </w:rPr>
        <w:t>.</w:t>
      </w:r>
      <w:r w:rsidR="00942E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57F270" w14:textId="3AC89189" w:rsidR="00A33DF7" w:rsidRPr="000F4807" w:rsidRDefault="00A33DF7" w:rsidP="00A33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2. </w:t>
      </w:r>
      <w:r w:rsidR="00DC1842">
        <w:rPr>
          <w:rFonts w:ascii="Times New Roman" w:hAnsi="Times New Roman" w:cs="Times New Roman"/>
          <w:sz w:val="24"/>
          <w:szCs w:val="24"/>
        </w:rPr>
        <w:t xml:space="preserve">Интерпретировать </w:t>
      </w:r>
      <w:r w:rsidR="00942E1D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624C91">
        <w:rPr>
          <w:rFonts w:ascii="Times New Roman" w:hAnsi="Times New Roman" w:cs="Times New Roman"/>
          <w:sz w:val="24"/>
          <w:szCs w:val="24"/>
        </w:rPr>
        <w:t xml:space="preserve">биохимического исследования </w:t>
      </w:r>
      <w:r w:rsidR="00942E1D">
        <w:rPr>
          <w:rFonts w:ascii="Times New Roman" w:hAnsi="Times New Roman" w:cs="Times New Roman"/>
          <w:sz w:val="24"/>
          <w:szCs w:val="24"/>
        </w:rPr>
        <w:t xml:space="preserve">у больного </w:t>
      </w:r>
      <w:r w:rsidR="00C07F1A">
        <w:rPr>
          <w:rFonts w:ascii="Times New Roman" w:hAnsi="Times New Roman" w:cs="Times New Roman"/>
          <w:sz w:val="24"/>
          <w:szCs w:val="24"/>
        </w:rPr>
        <w:t>диффузным токсическим зобом</w:t>
      </w:r>
      <w:r w:rsidRPr="000F4807">
        <w:rPr>
          <w:rFonts w:ascii="Times New Roman" w:hAnsi="Times New Roman" w:cs="Times New Roman"/>
          <w:sz w:val="24"/>
          <w:szCs w:val="24"/>
        </w:rPr>
        <w:t>.</w:t>
      </w:r>
    </w:p>
    <w:p w14:paraId="26FCBA3C" w14:textId="067E84EF" w:rsidR="00A33DF7" w:rsidRPr="000F4807" w:rsidRDefault="00A33DF7" w:rsidP="00A33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3. </w:t>
      </w:r>
      <w:r w:rsidR="00624C91">
        <w:rPr>
          <w:rFonts w:ascii="Times New Roman" w:hAnsi="Times New Roman" w:cs="Times New Roman"/>
          <w:sz w:val="24"/>
          <w:szCs w:val="24"/>
        </w:rPr>
        <w:t xml:space="preserve">Оценить результаты </w:t>
      </w:r>
      <w:r w:rsidR="00C07F1A">
        <w:rPr>
          <w:rFonts w:ascii="Times New Roman" w:hAnsi="Times New Roman" w:cs="Times New Roman"/>
          <w:sz w:val="24"/>
          <w:szCs w:val="24"/>
        </w:rPr>
        <w:t xml:space="preserve">ЭКГ и </w:t>
      </w:r>
      <w:proofErr w:type="spellStart"/>
      <w:r w:rsidR="00C07F1A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="00624C91">
        <w:rPr>
          <w:rFonts w:ascii="Times New Roman" w:hAnsi="Times New Roman" w:cs="Times New Roman"/>
          <w:sz w:val="24"/>
          <w:szCs w:val="24"/>
        </w:rPr>
        <w:t xml:space="preserve"> у больного </w:t>
      </w:r>
      <w:r w:rsidR="00C07F1A">
        <w:rPr>
          <w:rFonts w:ascii="Times New Roman" w:hAnsi="Times New Roman" w:cs="Times New Roman"/>
          <w:sz w:val="24"/>
          <w:szCs w:val="24"/>
        </w:rPr>
        <w:t>диффузным токсическим зобом</w:t>
      </w:r>
      <w:r w:rsidR="00DC18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159E7" w14:textId="1355DF0E" w:rsidR="00A33DF7" w:rsidRPr="000F4807" w:rsidRDefault="00A33DF7" w:rsidP="00A33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4. </w:t>
      </w:r>
      <w:r w:rsidR="00DC1842">
        <w:rPr>
          <w:rFonts w:ascii="Times New Roman" w:hAnsi="Times New Roman" w:cs="Times New Roman"/>
          <w:sz w:val="24"/>
          <w:szCs w:val="24"/>
        </w:rPr>
        <w:t>Инте</w:t>
      </w:r>
      <w:r w:rsidR="00490710">
        <w:rPr>
          <w:rFonts w:ascii="Times New Roman" w:hAnsi="Times New Roman" w:cs="Times New Roman"/>
          <w:sz w:val="24"/>
          <w:szCs w:val="24"/>
        </w:rPr>
        <w:t>р</w:t>
      </w:r>
      <w:r w:rsidR="00DC1842">
        <w:rPr>
          <w:rFonts w:ascii="Times New Roman" w:hAnsi="Times New Roman" w:cs="Times New Roman"/>
          <w:sz w:val="24"/>
          <w:szCs w:val="24"/>
        </w:rPr>
        <w:t>прет</w:t>
      </w:r>
      <w:r w:rsidR="00490710">
        <w:rPr>
          <w:rFonts w:ascii="Times New Roman" w:hAnsi="Times New Roman" w:cs="Times New Roman"/>
          <w:sz w:val="24"/>
          <w:szCs w:val="24"/>
        </w:rPr>
        <w:t>ировать</w:t>
      </w:r>
      <w:r w:rsidR="00DC1842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90710">
        <w:rPr>
          <w:rFonts w:ascii="Times New Roman" w:hAnsi="Times New Roman" w:cs="Times New Roman"/>
          <w:sz w:val="24"/>
          <w:szCs w:val="24"/>
        </w:rPr>
        <w:t>ы</w:t>
      </w:r>
      <w:r w:rsidR="00DC1842">
        <w:rPr>
          <w:rFonts w:ascii="Times New Roman" w:hAnsi="Times New Roman" w:cs="Times New Roman"/>
          <w:sz w:val="24"/>
          <w:szCs w:val="24"/>
        </w:rPr>
        <w:t xml:space="preserve"> </w:t>
      </w:r>
      <w:r w:rsidR="00942E1D">
        <w:rPr>
          <w:rFonts w:ascii="Times New Roman" w:hAnsi="Times New Roman" w:cs="Times New Roman"/>
          <w:sz w:val="24"/>
          <w:szCs w:val="24"/>
        </w:rPr>
        <w:t xml:space="preserve">биохимического исследования </w:t>
      </w:r>
      <w:r w:rsidR="00490710">
        <w:rPr>
          <w:rFonts w:ascii="Times New Roman" w:hAnsi="Times New Roman" w:cs="Times New Roman"/>
          <w:sz w:val="24"/>
          <w:szCs w:val="24"/>
        </w:rPr>
        <w:t xml:space="preserve">у пациента </w:t>
      </w:r>
      <w:r w:rsidR="0035221C">
        <w:rPr>
          <w:rFonts w:ascii="Times New Roman" w:hAnsi="Times New Roman" w:cs="Times New Roman"/>
          <w:sz w:val="24"/>
          <w:szCs w:val="24"/>
        </w:rPr>
        <w:t>с гипотиреозом</w:t>
      </w:r>
      <w:r w:rsidR="00490710">
        <w:rPr>
          <w:rFonts w:ascii="Times New Roman" w:hAnsi="Times New Roman" w:cs="Times New Roman"/>
          <w:sz w:val="24"/>
          <w:szCs w:val="24"/>
        </w:rPr>
        <w:t>.</w:t>
      </w:r>
    </w:p>
    <w:p w14:paraId="2562BF0C" w14:textId="7DAA6897" w:rsidR="00A33DF7" w:rsidRPr="000F4807" w:rsidRDefault="00A33DF7" w:rsidP="00A33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5. </w:t>
      </w:r>
      <w:r w:rsidR="00490710">
        <w:rPr>
          <w:rFonts w:ascii="Times New Roman" w:hAnsi="Times New Roman" w:cs="Times New Roman"/>
          <w:sz w:val="24"/>
          <w:szCs w:val="24"/>
        </w:rPr>
        <w:t xml:space="preserve">Проанализировать данные </w:t>
      </w:r>
      <w:r w:rsidR="00C07F1A">
        <w:rPr>
          <w:rFonts w:ascii="Times New Roman" w:hAnsi="Times New Roman" w:cs="Times New Roman"/>
          <w:sz w:val="24"/>
          <w:szCs w:val="24"/>
        </w:rPr>
        <w:t>УЗИ</w:t>
      </w:r>
      <w:r w:rsidR="00490710">
        <w:rPr>
          <w:rFonts w:ascii="Times New Roman" w:hAnsi="Times New Roman" w:cs="Times New Roman"/>
          <w:sz w:val="24"/>
          <w:szCs w:val="24"/>
        </w:rPr>
        <w:t xml:space="preserve"> </w:t>
      </w:r>
      <w:r w:rsidR="009418DF">
        <w:rPr>
          <w:rFonts w:ascii="Times New Roman" w:hAnsi="Times New Roman" w:cs="Times New Roman"/>
          <w:sz w:val="24"/>
          <w:szCs w:val="24"/>
        </w:rPr>
        <w:t xml:space="preserve">пациента с </w:t>
      </w:r>
      <w:r w:rsidR="00C07F1A">
        <w:rPr>
          <w:rFonts w:ascii="Times New Roman" w:hAnsi="Times New Roman" w:cs="Times New Roman"/>
          <w:sz w:val="24"/>
          <w:szCs w:val="24"/>
        </w:rPr>
        <w:t>узловым зобом</w:t>
      </w:r>
      <w:r w:rsidR="00490710">
        <w:rPr>
          <w:rFonts w:ascii="Times New Roman" w:hAnsi="Times New Roman" w:cs="Times New Roman"/>
          <w:sz w:val="24"/>
          <w:szCs w:val="24"/>
        </w:rPr>
        <w:t>.</w:t>
      </w:r>
    </w:p>
    <w:p w14:paraId="5ED0CF63" w14:textId="77777777" w:rsidR="00C3306F" w:rsidRPr="00157CD2" w:rsidRDefault="00C3306F" w:rsidP="00C3306F">
      <w:pPr>
        <w:pStyle w:val="af"/>
        <w:widowControl w:val="0"/>
        <w:ind w:left="0"/>
        <w:jc w:val="both"/>
      </w:pPr>
    </w:p>
    <w:p w14:paraId="03345243" w14:textId="77777777" w:rsidR="00485117" w:rsidRPr="00157CD2" w:rsidRDefault="00485117" w:rsidP="00157CD2">
      <w:pPr>
        <w:jc w:val="center"/>
        <w:rPr>
          <w:b/>
        </w:rPr>
      </w:pPr>
      <w:r w:rsidRPr="00157CD2">
        <w:rPr>
          <w:b/>
        </w:rPr>
        <w:t>Примеры ситуационных задач</w:t>
      </w:r>
    </w:p>
    <w:p w14:paraId="0944930F" w14:textId="77777777" w:rsidR="00485117" w:rsidRPr="00157CD2" w:rsidRDefault="00485117" w:rsidP="00157CD2">
      <w:pPr>
        <w:jc w:val="center"/>
        <w:rPr>
          <w:b/>
        </w:rPr>
      </w:pPr>
    </w:p>
    <w:p w14:paraId="26CA5B34" w14:textId="42378987" w:rsidR="00485117" w:rsidRPr="0049772E" w:rsidRDefault="00485117" w:rsidP="0049772E">
      <w:pPr>
        <w:widowControl w:val="0"/>
        <w:rPr>
          <w:b/>
        </w:rPr>
      </w:pPr>
      <w:r w:rsidRPr="0049772E">
        <w:rPr>
          <w:b/>
        </w:rPr>
        <w:t xml:space="preserve">Ситуационная задача </w:t>
      </w:r>
    </w:p>
    <w:p w14:paraId="18312CBF" w14:textId="4C3F19D9" w:rsidR="0049772E" w:rsidRPr="0049772E" w:rsidRDefault="0049772E" w:rsidP="0049772E">
      <w:pPr>
        <w:ind w:firstLine="720"/>
        <w:jc w:val="both"/>
      </w:pPr>
      <w:r w:rsidRPr="0049772E">
        <w:t>Больной 76 лет. Ухудшение самочувствия в течение 3 месяцев</w:t>
      </w:r>
      <w:r>
        <w:t>:</w:t>
      </w:r>
      <w:r w:rsidRPr="0049772E">
        <w:t xml:space="preserve"> слабость, похудание, отеки ног. Данные обследования: пониженного питания, отеки ног. Тоны сердца аритмичны, частота сердечных сокращений –</w:t>
      </w:r>
      <w:r>
        <w:t xml:space="preserve"> </w:t>
      </w:r>
      <w:r w:rsidRPr="0049772E">
        <w:t xml:space="preserve">68 в 1 минуту. Щитовидная железа не увеличена, при пальпации </w:t>
      </w:r>
      <w:proofErr w:type="spellStart"/>
      <w:r w:rsidRPr="0049772E">
        <w:t>мягкоэластичная</w:t>
      </w:r>
      <w:proofErr w:type="spellEnd"/>
      <w:r w:rsidRPr="0049772E">
        <w:t xml:space="preserve">, подвижная, безболезненная. Анализ крови на гормоны: Т4 − 33,1 </w:t>
      </w:r>
      <w:proofErr w:type="spellStart"/>
      <w:r w:rsidRPr="0049772E">
        <w:t>пмоль</w:t>
      </w:r>
      <w:proofErr w:type="spellEnd"/>
      <w:r w:rsidRPr="0049772E">
        <w:t xml:space="preserve">/л (10,0–23,2), ТТГ − 0,04 </w:t>
      </w:r>
      <w:proofErr w:type="spellStart"/>
      <w:r w:rsidRPr="0049772E">
        <w:t>мМЕ</w:t>
      </w:r>
      <w:proofErr w:type="spellEnd"/>
      <w:r w:rsidRPr="0049772E">
        <w:t xml:space="preserve">/л (0,23–3,4); антитела к ТПО − 682,7 </w:t>
      </w:r>
      <w:proofErr w:type="spellStart"/>
      <w:r w:rsidRPr="0049772E">
        <w:t>Ед</w:t>
      </w:r>
      <w:proofErr w:type="spellEnd"/>
      <w:r w:rsidRPr="0049772E">
        <w:t>/мл (до 30). УЗИ щитовидной железы: объем − 24 см</w:t>
      </w:r>
      <w:r w:rsidRPr="0049772E">
        <w:rPr>
          <w:vertAlign w:val="superscript"/>
        </w:rPr>
        <w:t>3</w:t>
      </w:r>
      <w:r w:rsidRPr="0049772E">
        <w:t xml:space="preserve"> (до 25 см</w:t>
      </w:r>
      <w:r w:rsidRPr="0049772E">
        <w:rPr>
          <w:vertAlign w:val="superscript"/>
        </w:rPr>
        <w:t>3</w:t>
      </w:r>
      <w:r w:rsidRPr="0049772E">
        <w:t xml:space="preserve">), диффузное снижение </w:t>
      </w:r>
      <w:proofErr w:type="spellStart"/>
      <w:r w:rsidRPr="0049772E">
        <w:t>эхогенности</w:t>
      </w:r>
      <w:proofErr w:type="spellEnd"/>
      <w:r w:rsidRPr="0049772E">
        <w:t xml:space="preserve">, усиленный кровоток.        </w:t>
      </w:r>
    </w:p>
    <w:p w14:paraId="318E67D1" w14:textId="77777777" w:rsidR="0049772E" w:rsidRPr="0049772E" w:rsidRDefault="0049772E" w:rsidP="0049772E">
      <w:pPr>
        <w:ind w:firstLine="709"/>
        <w:jc w:val="both"/>
      </w:pPr>
      <w:r w:rsidRPr="0049772E">
        <w:t xml:space="preserve">ЭКГ: фибрилляция предсердий, </w:t>
      </w:r>
      <w:proofErr w:type="spellStart"/>
      <w:r w:rsidRPr="0049772E">
        <w:t>нормосистолическая</w:t>
      </w:r>
      <w:proofErr w:type="spellEnd"/>
      <w:r w:rsidRPr="0049772E">
        <w:t xml:space="preserve"> форма, частота сердечных сокращений – 58–74 ударов в 1 минуту. </w:t>
      </w:r>
      <w:proofErr w:type="spellStart"/>
      <w:r w:rsidRPr="0049772E">
        <w:t>ЭхоКГ</w:t>
      </w:r>
      <w:proofErr w:type="spellEnd"/>
      <w:r w:rsidRPr="0049772E">
        <w:t xml:space="preserve">: дилатация всех полостей сердца, больше правых, </w:t>
      </w:r>
      <w:proofErr w:type="spellStart"/>
      <w:r w:rsidRPr="0049772E">
        <w:t>регургитация</w:t>
      </w:r>
      <w:proofErr w:type="spellEnd"/>
      <w:r w:rsidRPr="0049772E">
        <w:t xml:space="preserve"> на митральном и </w:t>
      </w:r>
      <w:proofErr w:type="spellStart"/>
      <w:r w:rsidRPr="0049772E">
        <w:t>трикуспидальном</w:t>
      </w:r>
      <w:proofErr w:type="spellEnd"/>
      <w:r w:rsidRPr="0049772E">
        <w:t xml:space="preserve"> клапанах 2+, диффузный гипокинез миокарда, снижение фракция выброса до 46 % (56–70). </w:t>
      </w:r>
    </w:p>
    <w:p w14:paraId="3F317AE4" w14:textId="77777777" w:rsidR="0049772E" w:rsidRPr="0049772E" w:rsidRDefault="0049772E" w:rsidP="003024D8">
      <w:r w:rsidRPr="0049772E">
        <w:rPr>
          <w:b/>
        </w:rPr>
        <w:t>Вопросы</w:t>
      </w:r>
      <w:r w:rsidRPr="0049772E">
        <w:t>:</w:t>
      </w:r>
    </w:p>
    <w:p w14:paraId="68445EFB" w14:textId="77777777" w:rsidR="0049772E" w:rsidRPr="0049772E" w:rsidRDefault="0049772E" w:rsidP="003024D8">
      <w:pPr>
        <w:numPr>
          <w:ilvl w:val="0"/>
          <w:numId w:val="30"/>
        </w:numPr>
        <w:ind w:left="0"/>
        <w:jc w:val="both"/>
      </w:pPr>
      <w:r w:rsidRPr="0049772E">
        <w:t>Обоснуйте предполагаемый диагноз.</w:t>
      </w:r>
    </w:p>
    <w:p w14:paraId="21FCC171" w14:textId="77777777" w:rsidR="0049772E" w:rsidRPr="0049772E" w:rsidRDefault="0049772E" w:rsidP="003024D8">
      <w:pPr>
        <w:numPr>
          <w:ilvl w:val="0"/>
          <w:numId w:val="30"/>
        </w:numPr>
        <w:ind w:left="0"/>
        <w:jc w:val="both"/>
      </w:pPr>
      <w:r w:rsidRPr="0049772E">
        <w:t>Чем объясняется отсутствие увеличенного объема щитовидной железы и тахикардии?</w:t>
      </w:r>
    </w:p>
    <w:p w14:paraId="7895C1FF" w14:textId="67556E18" w:rsidR="0049772E" w:rsidRPr="003024D8" w:rsidRDefault="003024D8" w:rsidP="003024D8">
      <w:pPr>
        <w:numPr>
          <w:ilvl w:val="0"/>
          <w:numId w:val="30"/>
        </w:numPr>
        <w:ind w:left="0"/>
        <w:jc w:val="both"/>
      </w:pPr>
      <w:r>
        <w:t>Тактика лечения</w:t>
      </w:r>
      <w:r w:rsidR="0049772E" w:rsidRPr="0049772E">
        <w:t>.</w:t>
      </w:r>
    </w:p>
    <w:p w14:paraId="7AE82FD1" w14:textId="52670A34" w:rsidR="00C0134E" w:rsidRPr="008D4837" w:rsidRDefault="00C0134E" w:rsidP="00C0134E">
      <w:pPr>
        <w:pStyle w:val="af"/>
        <w:ind w:left="0"/>
      </w:pPr>
      <w:r w:rsidRPr="0049772E">
        <w:rPr>
          <w:b/>
        </w:rPr>
        <w:t>Ответ</w:t>
      </w:r>
      <w:r w:rsidR="0049772E" w:rsidRPr="0049772E">
        <w:rPr>
          <w:b/>
        </w:rPr>
        <w:t>ы</w:t>
      </w:r>
      <w:r w:rsidR="0049772E">
        <w:t>:</w:t>
      </w:r>
    </w:p>
    <w:p w14:paraId="00168187" w14:textId="7830BA13" w:rsidR="006F251C" w:rsidRDefault="0049772E" w:rsidP="00242CA3">
      <w:pPr>
        <w:pStyle w:val="af"/>
        <w:numPr>
          <w:ilvl w:val="0"/>
          <w:numId w:val="19"/>
        </w:numPr>
        <w:ind w:left="0" w:firstLine="0"/>
        <w:contextualSpacing/>
      </w:pPr>
      <w:r>
        <w:t>Наличие клини</w:t>
      </w:r>
      <w:r w:rsidR="008373F0">
        <w:t>ческих признаков тиреотоксикоза</w:t>
      </w:r>
      <w:r>
        <w:t>,</w:t>
      </w:r>
      <w:r w:rsidR="008373F0">
        <w:t xml:space="preserve"> </w:t>
      </w:r>
      <w:r>
        <w:t xml:space="preserve">типичные изменения в результатах лабораторных исследований, снижение </w:t>
      </w:r>
      <w:proofErr w:type="spellStart"/>
      <w:r>
        <w:t>эхогенности</w:t>
      </w:r>
      <w:proofErr w:type="spellEnd"/>
      <w:r>
        <w:t xml:space="preserve"> и усиленный кровоток по данным УЗИ щитовидной железы свидетельствуют о диагнозе «диффузный токсический зоб».</w:t>
      </w:r>
      <w:r w:rsidR="00C03B7D">
        <w:t xml:space="preserve"> </w:t>
      </w:r>
    </w:p>
    <w:p w14:paraId="440EF4C6" w14:textId="13D4A06B" w:rsidR="00C0134E" w:rsidRDefault="008373F0" w:rsidP="00242CA3">
      <w:pPr>
        <w:pStyle w:val="af"/>
        <w:numPr>
          <w:ilvl w:val="0"/>
          <w:numId w:val="19"/>
        </w:numPr>
        <w:ind w:left="0" w:firstLine="0"/>
        <w:contextualSpacing/>
      </w:pPr>
      <w:r>
        <w:lastRenderedPageBreak/>
        <w:t>Для лиц пожилого возраста не характерно увеличение объема щитовидной железы при диффузном токсическом зобе</w:t>
      </w:r>
      <w:r w:rsidR="003024D8">
        <w:t>. Отсутствие тахикардии объясняется синдромом слабости синусового узла</w:t>
      </w:r>
      <w:r w:rsidR="00C0134E" w:rsidRPr="008D4837">
        <w:t xml:space="preserve">. </w:t>
      </w:r>
    </w:p>
    <w:p w14:paraId="6DB85C4A" w14:textId="0265CD84" w:rsidR="006F251C" w:rsidRPr="008D4837" w:rsidRDefault="003024D8" w:rsidP="00242CA3">
      <w:pPr>
        <w:pStyle w:val="af"/>
        <w:numPr>
          <w:ilvl w:val="0"/>
          <w:numId w:val="19"/>
        </w:numPr>
        <w:ind w:left="0" w:firstLine="0"/>
        <w:contextualSpacing/>
      </w:pPr>
      <w:proofErr w:type="spellStart"/>
      <w:r>
        <w:t>Тиреостатическая</w:t>
      </w:r>
      <w:proofErr w:type="spellEnd"/>
      <w:r>
        <w:t xml:space="preserve"> терапия для снятия тиреотоксикоза с последующим решением вопроса о радикальном лечении диффузного токсического зоба</w:t>
      </w:r>
      <w:r w:rsidR="00AF269F">
        <w:t>.</w:t>
      </w:r>
    </w:p>
    <w:p w14:paraId="4CB951DD" w14:textId="77777777" w:rsidR="00485117" w:rsidRPr="00157CD2" w:rsidRDefault="00485117" w:rsidP="00157CD2">
      <w:pPr>
        <w:jc w:val="both"/>
      </w:pPr>
    </w:p>
    <w:p w14:paraId="3F9C23CF" w14:textId="77777777" w:rsidR="00485117" w:rsidRPr="00157CD2" w:rsidRDefault="00485117" w:rsidP="00157CD2">
      <w:pPr>
        <w:jc w:val="center"/>
        <w:rPr>
          <w:b/>
        </w:rPr>
      </w:pPr>
    </w:p>
    <w:p w14:paraId="345E3F58" w14:textId="6391A1AE" w:rsidR="00C3306F" w:rsidRPr="007F4A91" w:rsidRDefault="007F4A91" w:rsidP="007F4A91">
      <w:pPr>
        <w:rPr>
          <w:b/>
        </w:rPr>
      </w:pPr>
      <w:r>
        <w:rPr>
          <w:b/>
        </w:rPr>
        <w:t>10.2.</w:t>
      </w:r>
      <w:r w:rsidRPr="007F4A91">
        <w:rPr>
          <w:b/>
        </w:rPr>
        <w:t xml:space="preserve"> </w:t>
      </w:r>
      <w:r w:rsidR="00C3306F" w:rsidRPr="007F4A91">
        <w:rPr>
          <w:b/>
        </w:rPr>
        <w:t>Требования к итоговой аттестации</w:t>
      </w:r>
    </w:p>
    <w:p w14:paraId="03CFFA81" w14:textId="5A066FC8" w:rsidR="00C3306F" w:rsidRPr="00157CD2" w:rsidRDefault="00C3306F" w:rsidP="00C3306F">
      <w:pPr>
        <w:ind w:firstLine="708"/>
        <w:jc w:val="both"/>
        <w:rPr>
          <w:rFonts w:eastAsia="Calibri"/>
          <w:b/>
          <w:lang w:eastAsia="en-US"/>
        </w:rPr>
      </w:pPr>
      <w:r w:rsidRPr="00157CD2">
        <w:rPr>
          <w:rFonts w:eastAsia="Calibri"/>
          <w:lang w:eastAsia="en-US"/>
        </w:rPr>
        <w:t>Итоговая аттестация по дополнительной профессиональной пр</w:t>
      </w:r>
      <w:r>
        <w:rPr>
          <w:rFonts w:eastAsia="Calibri"/>
          <w:lang w:eastAsia="en-US"/>
        </w:rPr>
        <w:t>ограмме повышения квалификации врачей</w:t>
      </w:r>
      <w:r w:rsidRPr="00157CD2">
        <w:rPr>
          <w:rFonts w:eastAsia="Calibri"/>
          <w:lang w:eastAsia="en-US"/>
        </w:rPr>
        <w:t xml:space="preserve"> по специальности «</w:t>
      </w:r>
      <w:r w:rsidR="00E478CC">
        <w:rPr>
          <w:rFonts w:eastAsia="Calibri"/>
          <w:lang w:eastAsia="en-US"/>
        </w:rPr>
        <w:t>ТЕРАП</w:t>
      </w:r>
      <w:r w:rsidR="00567C62">
        <w:rPr>
          <w:rFonts w:eastAsia="Calibri"/>
          <w:lang w:eastAsia="en-US"/>
        </w:rPr>
        <w:t>ИЯ</w:t>
      </w:r>
      <w:r w:rsidRPr="00157CD2">
        <w:rPr>
          <w:rFonts w:eastAsia="Calibri"/>
          <w:lang w:eastAsia="en-US"/>
        </w:rPr>
        <w:t>» проводится в форме очного экзамена и должна выявлять теоретическую и практическую подготовку врача-</w:t>
      </w:r>
      <w:r w:rsidR="00DD36A0">
        <w:rPr>
          <w:rFonts w:eastAsia="Calibri"/>
          <w:lang w:eastAsia="en-US"/>
        </w:rPr>
        <w:t>терапевта</w:t>
      </w:r>
      <w:r w:rsidRPr="00157CD2">
        <w:rPr>
          <w:rFonts w:eastAsia="Calibri"/>
          <w:lang w:eastAsia="en-US"/>
        </w:rPr>
        <w:t>.</w:t>
      </w:r>
    </w:p>
    <w:p w14:paraId="5CC9E6DA" w14:textId="25C76E04" w:rsidR="00C3306F" w:rsidRDefault="00C3306F" w:rsidP="00C3306F">
      <w:pPr>
        <w:ind w:firstLine="708"/>
        <w:jc w:val="both"/>
        <w:rPr>
          <w:rFonts w:eastAsia="Calibri"/>
          <w:lang w:eastAsia="en-US"/>
        </w:rPr>
      </w:pPr>
      <w:proofErr w:type="gramStart"/>
      <w:r w:rsidRPr="00157CD2">
        <w:rPr>
          <w:rFonts w:eastAsia="Calibri"/>
          <w:lang w:eastAsia="en-US"/>
        </w:rPr>
        <w:t>Обучающийся</w:t>
      </w:r>
      <w:proofErr w:type="gramEnd"/>
      <w:r w:rsidRPr="00157CD2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E478CC">
        <w:rPr>
          <w:rFonts w:eastAsia="Calibri"/>
          <w:lang w:eastAsia="en-US"/>
        </w:rPr>
        <w:t>ТЕРАП</w:t>
      </w:r>
      <w:r w:rsidR="00567C62">
        <w:rPr>
          <w:rFonts w:eastAsia="Calibri"/>
          <w:lang w:eastAsia="en-US"/>
        </w:rPr>
        <w:t>ИЯ</w:t>
      </w:r>
      <w:r w:rsidRPr="00157CD2">
        <w:rPr>
          <w:rFonts w:eastAsia="Calibri"/>
          <w:lang w:eastAsia="en-US"/>
        </w:rPr>
        <w:t>»</w:t>
      </w:r>
      <w:r w:rsidR="00D16582">
        <w:rPr>
          <w:rFonts w:eastAsia="Calibri"/>
          <w:lang w:eastAsia="en-US"/>
        </w:rPr>
        <w:t>, выполнения выпускной аттестационной работы</w:t>
      </w:r>
      <w:r w:rsidRPr="00157CD2">
        <w:rPr>
          <w:rFonts w:eastAsia="Calibri"/>
          <w:lang w:eastAsia="en-US"/>
        </w:rPr>
        <w:t>.</w:t>
      </w:r>
    </w:p>
    <w:p w14:paraId="2825F6BF" w14:textId="77777777" w:rsidR="00D16582" w:rsidRDefault="00D16582" w:rsidP="00C3306F">
      <w:pPr>
        <w:ind w:firstLine="708"/>
        <w:jc w:val="both"/>
        <w:rPr>
          <w:rFonts w:eastAsia="Calibri"/>
          <w:b/>
          <w:lang w:eastAsia="en-US"/>
        </w:rPr>
      </w:pPr>
    </w:p>
    <w:p w14:paraId="6ED46000" w14:textId="48314D78" w:rsidR="00D16582" w:rsidRDefault="00D16582" w:rsidP="00C3306F">
      <w:pPr>
        <w:ind w:firstLine="708"/>
        <w:jc w:val="both"/>
        <w:rPr>
          <w:rFonts w:eastAsia="Calibri"/>
          <w:lang w:eastAsia="en-US"/>
        </w:rPr>
      </w:pPr>
      <w:r w:rsidRPr="00D16582">
        <w:rPr>
          <w:rFonts w:eastAsia="Calibri"/>
          <w:b/>
          <w:lang w:eastAsia="en-US"/>
        </w:rPr>
        <w:t>Примеры тем для выпускной аттестационной работы</w:t>
      </w:r>
      <w:r>
        <w:rPr>
          <w:rFonts w:eastAsia="Calibri"/>
          <w:lang w:eastAsia="en-US"/>
        </w:rPr>
        <w:t>:</w:t>
      </w:r>
    </w:p>
    <w:p w14:paraId="39BE5EBE" w14:textId="57456588" w:rsidR="00D16582" w:rsidRDefault="00D16582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Синдром тиреотоксикоза, дифференциальный диагноз.</w:t>
      </w:r>
    </w:p>
    <w:p w14:paraId="6473C3F4" w14:textId="0B1BD914" w:rsidR="00D16582" w:rsidRDefault="00D16582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Особенности диагностики диффузного токсического зоба у лиц пожилого возраста.</w:t>
      </w:r>
    </w:p>
    <w:p w14:paraId="2C210DD1" w14:textId="75F357D1" w:rsidR="00D16582" w:rsidRDefault="00D16582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Клинические маски гипотиреоза.</w:t>
      </w:r>
    </w:p>
    <w:p w14:paraId="4663990D" w14:textId="67450D7A" w:rsidR="00D16582" w:rsidRDefault="00D16582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Инструментальные методы исследования в </w:t>
      </w:r>
      <w:proofErr w:type="spellStart"/>
      <w:r>
        <w:rPr>
          <w:rFonts w:eastAsia="Calibri"/>
          <w:lang w:eastAsia="en-US"/>
        </w:rPr>
        <w:t>тиреодологии</w:t>
      </w:r>
      <w:proofErr w:type="spellEnd"/>
      <w:r>
        <w:rPr>
          <w:rFonts w:eastAsia="Calibri"/>
          <w:lang w:eastAsia="en-US"/>
        </w:rPr>
        <w:t>.</w:t>
      </w:r>
    </w:p>
    <w:p w14:paraId="156E3679" w14:textId="0769421B" w:rsidR="00D16582" w:rsidRDefault="006C4D04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Амиодарон</w:t>
      </w:r>
      <w:proofErr w:type="spellEnd"/>
      <w:r>
        <w:rPr>
          <w:rFonts w:eastAsia="Calibri"/>
          <w:lang w:eastAsia="en-US"/>
        </w:rPr>
        <w:t xml:space="preserve">-ассоциированный </w:t>
      </w:r>
      <w:proofErr w:type="spellStart"/>
      <w:r>
        <w:rPr>
          <w:rFonts w:eastAsia="Calibri"/>
          <w:lang w:eastAsia="en-US"/>
        </w:rPr>
        <w:t>тиреопатии</w:t>
      </w:r>
      <w:proofErr w:type="spellEnd"/>
      <w:r w:rsidR="00D16582">
        <w:rPr>
          <w:rFonts w:eastAsia="Calibri"/>
          <w:lang w:eastAsia="en-US"/>
        </w:rPr>
        <w:t>.</w:t>
      </w:r>
    </w:p>
    <w:p w14:paraId="402C8B56" w14:textId="344A3BA5" w:rsidR="00D16582" w:rsidRDefault="006C4D04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Дифференциальная диагностика узловых форм зоба</w:t>
      </w:r>
      <w:r w:rsidR="00D16582">
        <w:rPr>
          <w:rFonts w:eastAsia="Calibri"/>
          <w:lang w:eastAsia="en-US"/>
        </w:rPr>
        <w:t>.</w:t>
      </w:r>
    </w:p>
    <w:p w14:paraId="1C54E953" w14:textId="6D1B7D15" w:rsidR="00D16582" w:rsidRDefault="006C4D04" w:rsidP="00D16582">
      <w:pPr>
        <w:pStyle w:val="af"/>
        <w:numPr>
          <w:ilvl w:val="0"/>
          <w:numId w:val="3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Дифференцированные формы рака щитовидной железы</w:t>
      </w:r>
      <w:r w:rsidR="00D16582">
        <w:rPr>
          <w:rFonts w:eastAsia="Calibri"/>
          <w:lang w:eastAsia="en-US"/>
        </w:rPr>
        <w:t>.</w:t>
      </w:r>
    </w:p>
    <w:p w14:paraId="5F22FB3A" w14:textId="77777777" w:rsidR="00D16582" w:rsidRDefault="00D16582" w:rsidP="00D16582">
      <w:pPr>
        <w:jc w:val="both"/>
        <w:rPr>
          <w:rFonts w:eastAsia="Calibri"/>
          <w:lang w:eastAsia="en-US"/>
        </w:rPr>
      </w:pPr>
    </w:p>
    <w:p w14:paraId="48AA17AE" w14:textId="6CD4EE31" w:rsidR="00C3306F" w:rsidRPr="00157CD2" w:rsidRDefault="00C3306F" w:rsidP="00C3306F">
      <w:pPr>
        <w:ind w:firstLine="708"/>
        <w:jc w:val="both"/>
        <w:rPr>
          <w:rFonts w:eastAsia="Calibri"/>
          <w:lang w:eastAsia="en-US"/>
        </w:rPr>
      </w:pPr>
      <w:r w:rsidRPr="00157CD2">
        <w:rPr>
          <w:rFonts w:eastAsia="Calibri"/>
          <w:lang w:eastAsia="en-US"/>
        </w:rPr>
        <w:t>Лица, освоившие  дополнительную профессиональную программу повышения квалификации врачей по специальности «</w:t>
      </w:r>
      <w:r w:rsidR="00E478CC">
        <w:rPr>
          <w:rFonts w:eastAsia="Calibri"/>
          <w:lang w:eastAsia="en-US"/>
        </w:rPr>
        <w:t>ТЕРАП</w:t>
      </w:r>
      <w:r w:rsidR="00567C62">
        <w:rPr>
          <w:rFonts w:eastAsia="Calibri"/>
          <w:lang w:eastAsia="en-US"/>
        </w:rPr>
        <w:t>ИЯ</w:t>
      </w:r>
      <w:r w:rsidRPr="00157CD2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удостоверение о повышении квалификации. </w:t>
      </w:r>
    </w:p>
    <w:p w14:paraId="405B49EC" w14:textId="77777777" w:rsidR="00C3306F" w:rsidRPr="00157CD2" w:rsidRDefault="00C3306F" w:rsidP="00C3306F">
      <w:pPr>
        <w:tabs>
          <w:tab w:val="left" w:pos="567"/>
        </w:tabs>
        <w:jc w:val="both"/>
      </w:pPr>
    </w:p>
    <w:p w14:paraId="092FC92A" w14:textId="4E56C04E" w:rsidR="00C3306F" w:rsidRDefault="00C3306F" w:rsidP="00C3306F">
      <w:pPr>
        <w:tabs>
          <w:tab w:val="left" w:pos="709"/>
        </w:tabs>
        <w:jc w:val="both"/>
        <w:rPr>
          <w:b/>
        </w:rPr>
      </w:pPr>
      <w:r w:rsidRPr="00157CD2">
        <w:rPr>
          <w:b/>
        </w:rPr>
        <w:t xml:space="preserve">Документ, выдаваемый после завершения обучения </w:t>
      </w:r>
      <w:r w:rsidR="00554040" w:rsidRPr="00157CD2">
        <w:rPr>
          <w:rFonts w:eastAsia="Calibri"/>
          <w:lang w:eastAsia="en-US"/>
        </w:rPr>
        <w:t>–</w:t>
      </w:r>
      <w:r w:rsidRPr="00157CD2">
        <w:rPr>
          <w:b/>
        </w:rPr>
        <w:t xml:space="preserve"> Удостоверение о повышении квалификации.</w:t>
      </w:r>
    </w:p>
    <w:p w14:paraId="6A3C3688" w14:textId="77777777" w:rsidR="00485117" w:rsidRPr="00157CD2" w:rsidRDefault="00485117" w:rsidP="00157CD2">
      <w:pPr>
        <w:jc w:val="center"/>
      </w:pPr>
    </w:p>
    <w:p w14:paraId="11367C33" w14:textId="3FB5FCD1" w:rsidR="00485117" w:rsidRPr="00157CD2" w:rsidRDefault="00485117" w:rsidP="00C3306F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 w:rsidR="00C3306F">
        <w:rPr>
          <w:b/>
          <w:shd w:val="clear" w:color="auto" w:fill="FFFFFF"/>
        </w:rPr>
        <w:t>.3</w:t>
      </w:r>
      <w:r w:rsidRPr="00157CD2">
        <w:rPr>
          <w:b/>
          <w:shd w:val="clear" w:color="auto" w:fill="FFFFFF"/>
        </w:rPr>
        <w:t>. Форма итоговой аттестации</w:t>
      </w:r>
    </w:p>
    <w:p w14:paraId="72477E26" w14:textId="77777777"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14:paraId="3BBF7EE7" w14:textId="79D43CCB" w:rsidR="00485117" w:rsidRPr="00157CD2" w:rsidRDefault="00485117" w:rsidP="00157CD2">
      <w:pPr>
        <w:jc w:val="both"/>
      </w:pPr>
      <w:r w:rsidRPr="00157CD2">
        <w:rPr>
          <w:shd w:val="clear" w:color="auto" w:fill="FFFFFF"/>
        </w:rPr>
        <w:t xml:space="preserve">Итоговая аттестация на цикле </w:t>
      </w:r>
      <w:r w:rsidRPr="00157CD2">
        <w:rPr>
          <w:bCs/>
        </w:rPr>
        <w:t>дополнительной профессиональной программы</w:t>
      </w:r>
      <w:r w:rsidRPr="00157CD2">
        <w:t xml:space="preserve"> повышения квалификации врачей «</w:t>
      </w:r>
      <w:r w:rsidR="00DE723B">
        <w:t>ЗАБОЛЕВАНИЯ ЩИТОВИДНОЙ ЖЕЛЕЗЫ</w:t>
      </w:r>
      <w:r w:rsidRPr="00157CD2">
        <w:t>» по специальности «</w:t>
      </w:r>
      <w:r w:rsidR="00C22CF8">
        <w:t>ТЕРАПИЯ</w:t>
      </w:r>
      <w:r w:rsidRPr="00157CD2">
        <w:t xml:space="preserve">» </w:t>
      </w:r>
      <w:r w:rsidRPr="00157CD2">
        <w:rPr>
          <w:shd w:val="clear" w:color="auto" w:fill="FFFFFF"/>
        </w:rPr>
        <w:t>осуществляется в виде экзамена.</w:t>
      </w:r>
    </w:p>
    <w:p w14:paraId="3C742A93" w14:textId="77777777"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14:paraId="4F922E41" w14:textId="77777777"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1 этап – </w:t>
      </w:r>
      <w:r w:rsidRPr="00157CD2">
        <w:rPr>
          <w:shd w:val="clear" w:color="auto" w:fill="FFFFFF"/>
        </w:rPr>
        <w:t>решение ситуационных задач</w:t>
      </w:r>
    </w:p>
    <w:p w14:paraId="3605602F" w14:textId="77777777"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2 этап – </w:t>
      </w:r>
      <w:r w:rsidRPr="00157CD2">
        <w:rPr>
          <w:shd w:val="clear" w:color="auto" w:fill="FFFFFF"/>
        </w:rPr>
        <w:t>оценка освоения практических навыков</w:t>
      </w:r>
      <w:r w:rsidRPr="00157CD2">
        <w:rPr>
          <w:b/>
          <w:shd w:val="clear" w:color="auto" w:fill="FFFFFF"/>
        </w:rPr>
        <w:t xml:space="preserve"> </w:t>
      </w:r>
    </w:p>
    <w:p w14:paraId="0747CC7C" w14:textId="77777777" w:rsidR="00485117" w:rsidRPr="00157CD2" w:rsidRDefault="00485117" w:rsidP="00157CD2">
      <w:pPr>
        <w:rPr>
          <w:shd w:val="clear" w:color="auto" w:fill="FFFFFF"/>
        </w:rPr>
      </w:pPr>
      <w:r w:rsidRPr="00157CD2">
        <w:rPr>
          <w:b/>
          <w:shd w:val="clear" w:color="auto" w:fill="FFFFFF"/>
        </w:rPr>
        <w:t xml:space="preserve">3 этап – </w:t>
      </w:r>
      <w:r w:rsidRPr="00157CD2">
        <w:rPr>
          <w:shd w:val="clear" w:color="auto" w:fill="FFFFFF"/>
        </w:rPr>
        <w:t xml:space="preserve">собеседование </w:t>
      </w:r>
    </w:p>
    <w:p w14:paraId="33034083" w14:textId="77777777" w:rsidR="00C3306F" w:rsidRDefault="00C3306F" w:rsidP="00157CD2">
      <w:pPr>
        <w:widowControl w:val="0"/>
        <w:jc w:val="center"/>
        <w:rPr>
          <w:b/>
        </w:rPr>
      </w:pPr>
    </w:p>
    <w:p w14:paraId="687C699E" w14:textId="77777777" w:rsidR="00485117" w:rsidRPr="00157CD2" w:rsidRDefault="00485117" w:rsidP="00157CD2">
      <w:pPr>
        <w:widowControl w:val="0"/>
        <w:jc w:val="center"/>
        <w:rPr>
          <w:b/>
        </w:rPr>
      </w:pPr>
      <w:r w:rsidRPr="00157CD2">
        <w:rPr>
          <w:b/>
        </w:rPr>
        <w:t>Примеры ситуационных задач для итоговой аттестации:</w:t>
      </w:r>
    </w:p>
    <w:p w14:paraId="07ECB190" w14:textId="77777777" w:rsidR="00485117" w:rsidRPr="00157CD2" w:rsidRDefault="00485117" w:rsidP="00157CD2">
      <w:pPr>
        <w:widowControl w:val="0"/>
        <w:jc w:val="both"/>
        <w:rPr>
          <w:b/>
        </w:rPr>
      </w:pPr>
    </w:p>
    <w:p w14:paraId="4AB33D17" w14:textId="12409677" w:rsidR="003765ED" w:rsidRPr="003765ED" w:rsidRDefault="003765ED" w:rsidP="003A41DD">
      <w:pPr>
        <w:jc w:val="both"/>
        <w:rPr>
          <w:b/>
        </w:rPr>
      </w:pPr>
      <w:r w:rsidRPr="003765ED">
        <w:rPr>
          <w:b/>
        </w:rPr>
        <w:t>Ситуационная задача</w:t>
      </w:r>
      <w:r w:rsidR="00511D15">
        <w:rPr>
          <w:b/>
        </w:rPr>
        <w:t xml:space="preserve"> </w:t>
      </w:r>
    </w:p>
    <w:p w14:paraId="517CCA96" w14:textId="77777777" w:rsidR="00BB29D0" w:rsidRPr="00913171" w:rsidRDefault="00BB29D0" w:rsidP="00BB29D0">
      <w:pPr>
        <w:pStyle w:val="af6"/>
        <w:jc w:val="both"/>
        <w:rPr>
          <w:szCs w:val="28"/>
        </w:rPr>
      </w:pPr>
      <w:r w:rsidRPr="00913171">
        <w:rPr>
          <w:szCs w:val="28"/>
        </w:rPr>
        <w:t xml:space="preserve">Больной </w:t>
      </w:r>
      <w:r>
        <w:rPr>
          <w:szCs w:val="28"/>
        </w:rPr>
        <w:t>6</w:t>
      </w:r>
      <w:r w:rsidRPr="00913171">
        <w:rPr>
          <w:szCs w:val="28"/>
        </w:rPr>
        <w:t xml:space="preserve">2 лет. Госпитализирован в отделение реанимации в тяжелом состоянии: положение вынужденное – </w:t>
      </w:r>
      <w:proofErr w:type="spellStart"/>
      <w:r w:rsidRPr="00913171">
        <w:rPr>
          <w:szCs w:val="28"/>
        </w:rPr>
        <w:t>ортопноэ</w:t>
      </w:r>
      <w:proofErr w:type="spellEnd"/>
      <w:r w:rsidRPr="00913171">
        <w:rPr>
          <w:szCs w:val="28"/>
        </w:rPr>
        <w:t xml:space="preserve">, выраженный цианоз, одышка (частота дыхания − 30 в 1 минуту), кашель, усиливающиеся при попытке принять горизонтальное положение, массивные отеки ног. Анамнез болезни: 9 месяцев назад обратился к врачу с жалобами на сердцебиение, одышку, слабость, потливость, снижение веса. </w:t>
      </w:r>
      <w:r w:rsidRPr="00913171">
        <w:rPr>
          <w:szCs w:val="28"/>
        </w:rPr>
        <w:lastRenderedPageBreak/>
        <w:t xml:space="preserve">Диагностирован диффузный токсический зоб. Перенесенные заболевания – респираторные вирусные инфекции, алкоголем не злоупотребляет. Наследственность – у матери гипертоническая болезнь. </w:t>
      </w:r>
    </w:p>
    <w:p w14:paraId="3B74C0BF" w14:textId="77777777" w:rsidR="00BB29D0" w:rsidRPr="00913171" w:rsidRDefault="00BB29D0" w:rsidP="00BB29D0">
      <w:pPr>
        <w:pStyle w:val="af6"/>
        <w:jc w:val="both"/>
        <w:rPr>
          <w:szCs w:val="28"/>
        </w:rPr>
      </w:pPr>
      <w:r w:rsidRPr="00913171">
        <w:rPr>
          <w:szCs w:val="28"/>
        </w:rPr>
        <w:t xml:space="preserve">В течение месяца на фоне </w:t>
      </w:r>
      <w:proofErr w:type="spellStart"/>
      <w:r w:rsidRPr="00913171">
        <w:rPr>
          <w:szCs w:val="28"/>
        </w:rPr>
        <w:t>тиреостатической</w:t>
      </w:r>
      <w:proofErr w:type="spellEnd"/>
      <w:r w:rsidRPr="00913171">
        <w:rPr>
          <w:szCs w:val="28"/>
        </w:rPr>
        <w:t xml:space="preserve"> терапии самочувствие значительно улучшилось, рекомендовано оперативное лечение после снятия тиреотоксикоза, от которого больной отказался. Выписан в удовлетворительном состоянии, самостоятельно прекратил прием </w:t>
      </w:r>
      <w:proofErr w:type="spellStart"/>
      <w:r w:rsidRPr="00913171">
        <w:rPr>
          <w:szCs w:val="28"/>
        </w:rPr>
        <w:t>тиреостатиков</w:t>
      </w:r>
      <w:proofErr w:type="spellEnd"/>
      <w:r w:rsidRPr="00913171">
        <w:rPr>
          <w:szCs w:val="28"/>
        </w:rPr>
        <w:t xml:space="preserve">. Самочувствие стало снова постепенно ухудшаться, обратился повторно к врачу, когда появились вышеперечисленные жалобы. При аускультации легких − распространенные влажные хрипы по всем полям. Аритмия, число сердечных сокращений до 180 в 1 мин. Печень выступает на </w:t>
      </w:r>
      <w:smartTag w:uri="urn:schemas-microsoft-com:office:smarttags" w:element="metricconverter">
        <w:smartTagPr>
          <w:attr w:name="ProductID" w:val="3 см"/>
        </w:smartTagPr>
        <w:r w:rsidRPr="00913171">
          <w:rPr>
            <w:szCs w:val="28"/>
          </w:rPr>
          <w:t>3 см</w:t>
        </w:r>
      </w:smartTag>
      <w:r w:rsidRPr="00913171">
        <w:rPr>
          <w:szCs w:val="28"/>
        </w:rPr>
        <w:t xml:space="preserve"> из-под реберной дуги.</w:t>
      </w:r>
    </w:p>
    <w:p w14:paraId="09133A94" w14:textId="77777777" w:rsidR="00BB29D0" w:rsidRPr="00913171" w:rsidRDefault="00BB29D0" w:rsidP="00BB29D0">
      <w:pPr>
        <w:pStyle w:val="af6"/>
        <w:jc w:val="both"/>
        <w:rPr>
          <w:szCs w:val="28"/>
        </w:rPr>
      </w:pPr>
      <w:r w:rsidRPr="00913171">
        <w:rPr>
          <w:szCs w:val="28"/>
        </w:rPr>
        <w:t xml:space="preserve">Результаты исследования гормонов: Т4 − 25,1 </w:t>
      </w:r>
      <w:proofErr w:type="spellStart"/>
      <w:r w:rsidRPr="00913171">
        <w:rPr>
          <w:szCs w:val="28"/>
        </w:rPr>
        <w:t>пмоль</w:t>
      </w:r>
      <w:proofErr w:type="spellEnd"/>
      <w:r w:rsidRPr="00913171">
        <w:rPr>
          <w:szCs w:val="28"/>
        </w:rPr>
        <w:t xml:space="preserve">/л (10,0–23,2), ТТГ − 0,03 </w:t>
      </w:r>
      <w:proofErr w:type="spellStart"/>
      <w:r w:rsidRPr="00913171">
        <w:rPr>
          <w:szCs w:val="28"/>
        </w:rPr>
        <w:t>мМЕ</w:t>
      </w:r>
      <w:proofErr w:type="spellEnd"/>
      <w:r w:rsidRPr="00913171">
        <w:rPr>
          <w:szCs w:val="28"/>
        </w:rPr>
        <w:t>/л (0,23–3,4). Объем ЩЖ по УЗИ – 25 см</w:t>
      </w:r>
      <w:r w:rsidRPr="00913171">
        <w:rPr>
          <w:szCs w:val="28"/>
          <w:vertAlign w:val="superscript"/>
        </w:rPr>
        <w:t>3</w:t>
      </w:r>
      <w:r w:rsidRPr="00913171">
        <w:rPr>
          <w:szCs w:val="28"/>
        </w:rPr>
        <w:t xml:space="preserve"> (норма до 25). По ЭКГ – </w:t>
      </w:r>
      <w:r>
        <w:rPr>
          <w:szCs w:val="28"/>
        </w:rPr>
        <w:t>фибрилляция</w:t>
      </w:r>
      <w:r w:rsidRPr="00913171">
        <w:rPr>
          <w:szCs w:val="28"/>
        </w:rPr>
        <w:t xml:space="preserve"> предсердий, частота сердечных сокращений − 150–200 в 1 минуту, диффузные нарушения </w:t>
      </w:r>
      <w:proofErr w:type="spellStart"/>
      <w:r w:rsidRPr="00913171">
        <w:rPr>
          <w:szCs w:val="28"/>
        </w:rPr>
        <w:t>реполяризации</w:t>
      </w:r>
      <w:proofErr w:type="spellEnd"/>
      <w:r w:rsidRPr="00913171">
        <w:rPr>
          <w:szCs w:val="28"/>
        </w:rPr>
        <w:t xml:space="preserve">. </w:t>
      </w:r>
      <w:proofErr w:type="spellStart"/>
      <w:r w:rsidRPr="00913171">
        <w:rPr>
          <w:szCs w:val="28"/>
        </w:rPr>
        <w:t>ЭхоКГ</w:t>
      </w:r>
      <w:proofErr w:type="spellEnd"/>
      <w:r w:rsidRPr="00913171">
        <w:rPr>
          <w:szCs w:val="28"/>
        </w:rPr>
        <w:t xml:space="preserve"> – фракция выброса резко снижена – 35 % (норма 56–70), диффузный гипокинез миокарда, увеличение всех 4-х полостей сердца, митральная и </w:t>
      </w:r>
      <w:proofErr w:type="spellStart"/>
      <w:r w:rsidRPr="00913171">
        <w:rPr>
          <w:szCs w:val="28"/>
        </w:rPr>
        <w:t>трикуспидальная</w:t>
      </w:r>
      <w:proofErr w:type="spellEnd"/>
      <w:r w:rsidRPr="00913171">
        <w:rPr>
          <w:szCs w:val="28"/>
        </w:rPr>
        <w:t xml:space="preserve"> </w:t>
      </w:r>
      <w:proofErr w:type="spellStart"/>
      <w:r w:rsidRPr="00913171">
        <w:rPr>
          <w:szCs w:val="28"/>
        </w:rPr>
        <w:t>регургитация</w:t>
      </w:r>
      <w:proofErr w:type="spellEnd"/>
      <w:r w:rsidRPr="00913171">
        <w:rPr>
          <w:szCs w:val="28"/>
        </w:rPr>
        <w:t xml:space="preserve">, легочная гипертензия. УЗИ органов брюшной полости – увеличение печени, жидкость в брюшной полости. Рентгенография органов грудной клетки – застойные легкие, жидкость в плевральной полости с обеих сторон, расширение границ сердца. </w:t>
      </w:r>
    </w:p>
    <w:p w14:paraId="41BAF56A" w14:textId="77777777" w:rsidR="00BB29D0" w:rsidRPr="00913171" w:rsidRDefault="00BB29D0" w:rsidP="00BB29D0">
      <w:pPr>
        <w:pStyle w:val="af6"/>
        <w:jc w:val="both"/>
        <w:rPr>
          <w:szCs w:val="28"/>
        </w:rPr>
      </w:pPr>
    </w:p>
    <w:p w14:paraId="3C65BF72" w14:textId="77777777" w:rsidR="00BB29D0" w:rsidRPr="00913171" w:rsidRDefault="00BB29D0" w:rsidP="00BB29D0">
      <w:pPr>
        <w:pStyle w:val="af6"/>
        <w:jc w:val="both"/>
        <w:rPr>
          <w:szCs w:val="28"/>
        </w:rPr>
      </w:pPr>
      <w:r w:rsidRPr="00177519">
        <w:rPr>
          <w:b/>
          <w:szCs w:val="28"/>
        </w:rPr>
        <w:t>Вопросы</w:t>
      </w:r>
      <w:r w:rsidRPr="00913171">
        <w:rPr>
          <w:szCs w:val="28"/>
        </w:rPr>
        <w:t>:</w:t>
      </w:r>
    </w:p>
    <w:p w14:paraId="266E4D62" w14:textId="77777777" w:rsidR="00BB29D0" w:rsidRPr="00913171" w:rsidRDefault="00BB29D0" w:rsidP="00BB29D0">
      <w:pPr>
        <w:pStyle w:val="af6"/>
        <w:numPr>
          <w:ilvl w:val="0"/>
          <w:numId w:val="31"/>
        </w:numPr>
        <w:spacing w:after="0"/>
        <w:jc w:val="both"/>
        <w:rPr>
          <w:szCs w:val="28"/>
        </w:rPr>
      </w:pPr>
      <w:r w:rsidRPr="00913171">
        <w:rPr>
          <w:szCs w:val="28"/>
        </w:rPr>
        <w:t>Причина сердечной недостаточности.</w:t>
      </w:r>
    </w:p>
    <w:p w14:paraId="709B81B0" w14:textId="77777777" w:rsidR="00BB29D0" w:rsidRPr="00913171" w:rsidRDefault="00BB29D0" w:rsidP="00BB29D0">
      <w:pPr>
        <w:pStyle w:val="af6"/>
        <w:numPr>
          <w:ilvl w:val="0"/>
          <w:numId w:val="31"/>
        </w:numPr>
        <w:spacing w:after="0"/>
        <w:jc w:val="both"/>
        <w:rPr>
          <w:szCs w:val="28"/>
        </w:rPr>
      </w:pPr>
      <w:r w:rsidRPr="00913171">
        <w:rPr>
          <w:szCs w:val="28"/>
        </w:rPr>
        <w:t>Дифференциальный диагноз.</w:t>
      </w:r>
    </w:p>
    <w:p w14:paraId="18CB3C05" w14:textId="77777777" w:rsidR="00BB29D0" w:rsidRPr="00913171" w:rsidRDefault="00BB29D0" w:rsidP="00BB29D0">
      <w:pPr>
        <w:pStyle w:val="af6"/>
        <w:numPr>
          <w:ilvl w:val="0"/>
          <w:numId w:val="31"/>
        </w:numPr>
        <w:spacing w:after="0"/>
        <w:jc w:val="both"/>
        <w:rPr>
          <w:szCs w:val="28"/>
        </w:rPr>
      </w:pPr>
      <w:r w:rsidRPr="00913171">
        <w:rPr>
          <w:szCs w:val="28"/>
        </w:rPr>
        <w:t>Формулировка диагноза</w:t>
      </w:r>
    </w:p>
    <w:p w14:paraId="47CA41B1" w14:textId="77777777" w:rsidR="00BB29D0" w:rsidRPr="00913171" w:rsidRDefault="00BB29D0" w:rsidP="00BB29D0">
      <w:pPr>
        <w:pStyle w:val="af6"/>
        <w:numPr>
          <w:ilvl w:val="0"/>
          <w:numId w:val="31"/>
        </w:numPr>
        <w:spacing w:after="0"/>
        <w:jc w:val="both"/>
        <w:rPr>
          <w:szCs w:val="28"/>
        </w:rPr>
      </w:pPr>
      <w:r w:rsidRPr="00913171">
        <w:rPr>
          <w:szCs w:val="28"/>
        </w:rPr>
        <w:t>Лечебная тактика.</w:t>
      </w:r>
    </w:p>
    <w:p w14:paraId="1CE01389" w14:textId="77777777" w:rsidR="00CE64C1" w:rsidRDefault="00CE64C1" w:rsidP="00157CD2">
      <w:pPr>
        <w:widowControl w:val="0"/>
        <w:jc w:val="center"/>
        <w:rPr>
          <w:b/>
        </w:rPr>
      </w:pPr>
    </w:p>
    <w:p w14:paraId="21C30D85" w14:textId="77777777" w:rsidR="009A7708" w:rsidRDefault="009A7708" w:rsidP="00157CD2">
      <w:pPr>
        <w:widowControl w:val="0"/>
        <w:jc w:val="center"/>
        <w:rPr>
          <w:b/>
        </w:rPr>
      </w:pPr>
    </w:p>
    <w:p w14:paraId="437DE6D2" w14:textId="77777777" w:rsidR="00485117" w:rsidRPr="00157CD2" w:rsidRDefault="00485117" w:rsidP="00157CD2">
      <w:pPr>
        <w:widowControl w:val="0"/>
        <w:jc w:val="center"/>
        <w:rPr>
          <w:b/>
        </w:rPr>
      </w:pPr>
      <w:r w:rsidRPr="00157CD2">
        <w:rPr>
          <w:b/>
        </w:rPr>
        <w:t>Примеры заданий, выявляющих практическую подготовку врача</w:t>
      </w:r>
    </w:p>
    <w:p w14:paraId="696CC9DC" w14:textId="1FAED682" w:rsidR="00175559" w:rsidRDefault="00175559" w:rsidP="00242CA3">
      <w:pPr>
        <w:pStyle w:val="af"/>
        <w:widowControl w:val="0"/>
        <w:numPr>
          <w:ilvl w:val="0"/>
          <w:numId w:val="7"/>
        </w:numPr>
        <w:ind w:left="0" w:firstLine="0"/>
        <w:contextualSpacing/>
      </w:pPr>
      <w:r>
        <w:t xml:space="preserve">Интерпретировать </w:t>
      </w:r>
      <w:r w:rsidR="00990558">
        <w:t xml:space="preserve">результат исследования </w:t>
      </w:r>
      <w:r w:rsidR="00BB29D0">
        <w:t>гормонов крови</w:t>
      </w:r>
      <w:r w:rsidR="00990558">
        <w:t xml:space="preserve"> </w:t>
      </w:r>
      <w:r>
        <w:t xml:space="preserve">у пациента с </w:t>
      </w:r>
      <w:r w:rsidR="00BB29D0">
        <w:t>гипотиреозом</w:t>
      </w:r>
      <w:r>
        <w:t>.</w:t>
      </w:r>
    </w:p>
    <w:p w14:paraId="1AD96E53" w14:textId="5EB65B9C" w:rsidR="00485117" w:rsidRPr="00157CD2" w:rsidRDefault="00BB6F6A" w:rsidP="00242CA3">
      <w:pPr>
        <w:pStyle w:val="af"/>
        <w:widowControl w:val="0"/>
        <w:numPr>
          <w:ilvl w:val="0"/>
          <w:numId w:val="7"/>
        </w:numPr>
        <w:ind w:left="0" w:firstLine="0"/>
        <w:contextualSpacing/>
      </w:pPr>
      <w:r>
        <w:t xml:space="preserve">Проанализировать ЭКГ больного с </w:t>
      </w:r>
      <w:r w:rsidR="00BB29D0">
        <w:t>тиреотоксикозом</w:t>
      </w:r>
      <w:r w:rsidR="00485117" w:rsidRPr="00157CD2">
        <w:t>.</w:t>
      </w:r>
    </w:p>
    <w:p w14:paraId="226A23BF" w14:textId="3AA6BF3F" w:rsidR="00485117" w:rsidRPr="00157CD2" w:rsidRDefault="00BB6F6A" w:rsidP="00242CA3">
      <w:pPr>
        <w:pStyle w:val="af"/>
        <w:widowControl w:val="0"/>
        <w:numPr>
          <w:ilvl w:val="0"/>
          <w:numId w:val="7"/>
        </w:numPr>
        <w:ind w:left="0" w:firstLine="0"/>
        <w:contextualSpacing/>
      </w:pPr>
      <w:r>
        <w:t xml:space="preserve">Интерпретировать результаты биохимического исследования крови больного с </w:t>
      </w:r>
      <w:r w:rsidR="00BB29D0">
        <w:t>тиреотоксикозом</w:t>
      </w:r>
      <w:r w:rsidR="00485117" w:rsidRPr="00157CD2">
        <w:t>.</w:t>
      </w:r>
    </w:p>
    <w:p w14:paraId="1B4F6087" w14:textId="041698FC" w:rsidR="00485117" w:rsidRPr="00157CD2" w:rsidRDefault="00F30027" w:rsidP="00242CA3">
      <w:pPr>
        <w:pStyle w:val="af"/>
        <w:widowControl w:val="0"/>
        <w:numPr>
          <w:ilvl w:val="0"/>
          <w:numId w:val="7"/>
        </w:numPr>
        <w:ind w:left="0" w:firstLine="0"/>
        <w:contextualSpacing/>
      </w:pPr>
      <w:r>
        <w:t xml:space="preserve">Обосновать заключение </w:t>
      </w:r>
      <w:r w:rsidR="00BB6F6A">
        <w:t>УЗ</w:t>
      </w:r>
      <w:r>
        <w:t>-исследования</w:t>
      </w:r>
      <w:r w:rsidR="00BB6F6A">
        <w:t xml:space="preserve"> </w:t>
      </w:r>
      <w:r w:rsidR="00BB29D0">
        <w:t>щитовидной железы</w:t>
      </w:r>
      <w:r w:rsidR="00BB6F6A">
        <w:t xml:space="preserve"> у больного </w:t>
      </w:r>
      <w:r w:rsidR="00BB29D0">
        <w:t>с узловым зобом</w:t>
      </w:r>
      <w:r w:rsidR="00485117" w:rsidRPr="00157CD2">
        <w:t>.</w:t>
      </w:r>
    </w:p>
    <w:p w14:paraId="4F36CF1E" w14:textId="6BFFA9A0" w:rsidR="00485117" w:rsidRPr="00157CD2" w:rsidRDefault="000C3004" w:rsidP="00242CA3">
      <w:pPr>
        <w:pStyle w:val="af"/>
        <w:widowControl w:val="0"/>
        <w:numPr>
          <w:ilvl w:val="0"/>
          <w:numId w:val="7"/>
        </w:numPr>
        <w:ind w:left="0" w:firstLine="0"/>
        <w:contextualSpacing/>
      </w:pPr>
      <w:r>
        <w:t>Сформулировать заключение по</w:t>
      </w:r>
      <w:r w:rsidR="00990558">
        <w:t xml:space="preserve"> результатам исследования </w:t>
      </w:r>
      <w:r w:rsidR="00BB29D0">
        <w:t>гормонов щитовидной железы</w:t>
      </w:r>
      <w:r w:rsidR="00990558">
        <w:t xml:space="preserve"> у пациента пожилого возраста с подозрением на </w:t>
      </w:r>
      <w:r w:rsidR="00BB29D0">
        <w:t>диффузный токсический</w:t>
      </w:r>
      <w:r w:rsidR="00BB29D0">
        <w:tab/>
        <w:t>зоб</w:t>
      </w:r>
      <w:r w:rsidR="00485117" w:rsidRPr="00157CD2">
        <w:t>.</w:t>
      </w:r>
    </w:p>
    <w:p w14:paraId="1EC3336D" w14:textId="77777777" w:rsidR="00485117" w:rsidRPr="00157CD2" w:rsidRDefault="00485117" w:rsidP="00C3306F">
      <w:pPr>
        <w:rPr>
          <w:shd w:val="clear" w:color="auto" w:fill="FFFFFF"/>
        </w:rPr>
      </w:pPr>
    </w:p>
    <w:p w14:paraId="4198ADD2" w14:textId="77777777" w:rsidR="00485117" w:rsidRDefault="00485117" w:rsidP="00C3306F">
      <w:pPr>
        <w:rPr>
          <w:b/>
        </w:rPr>
      </w:pPr>
      <w:r w:rsidRPr="00157CD2">
        <w:rPr>
          <w:b/>
        </w:rPr>
        <w:t>Примерная тематика контрольных вопросов итоговой аттестации:</w:t>
      </w:r>
    </w:p>
    <w:p w14:paraId="276DAB5F" w14:textId="77777777" w:rsidR="00BE7CED" w:rsidRDefault="00BE7CED" w:rsidP="00C3306F">
      <w:pPr>
        <w:rPr>
          <w:b/>
        </w:rPr>
      </w:pPr>
    </w:p>
    <w:p w14:paraId="6B2DAA86" w14:textId="3ED68D1A" w:rsidR="00BE7CED" w:rsidRPr="000F4807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80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течения </w:t>
      </w:r>
      <w:r w:rsidR="004E3DA1">
        <w:rPr>
          <w:rFonts w:ascii="Times New Roman" w:hAnsi="Times New Roman" w:cs="Times New Roman"/>
          <w:sz w:val="24"/>
          <w:szCs w:val="24"/>
        </w:rPr>
        <w:t xml:space="preserve">диффузного токсического зоба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E3DA1">
        <w:rPr>
          <w:rFonts w:ascii="Times New Roman" w:hAnsi="Times New Roman" w:cs="Times New Roman"/>
          <w:sz w:val="24"/>
          <w:szCs w:val="24"/>
        </w:rPr>
        <w:t>больных пожилого возраста</w:t>
      </w:r>
      <w:r w:rsidRPr="000F4807">
        <w:rPr>
          <w:rFonts w:ascii="Times New Roman" w:hAnsi="Times New Roman" w:cs="Times New Roman"/>
          <w:sz w:val="24"/>
          <w:szCs w:val="24"/>
        </w:rPr>
        <w:t>.</w:t>
      </w:r>
    </w:p>
    <w:p w14:paraId="5C94E2D3" w14:textId="5CDE1123" w:rsidR="00BE7CED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48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Факторы риска </w:t>
      </w:r>
      <w:r w:rsidR="004E3DA1">
        <w:rPr>
          <w:rFonts w:ascii="Times New Roman" w:hAnsi="Times New Roman" w:cs="Times New Roman"/>
          <w:sz w:val="24"/>
          <w:szCs w:val="24"/>
        </w:rPr>
        <w:t>развития злокачественного заболевания щитовидной железы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E951E" w14:textId="2A075B03" w:rsidR="00BE7CED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4807">
        <w:rPr>
          <w:rFonts w:ascii="Times New Roman" w:hAnsi="Times New Roman" w:cs="Times New Roman"/>
          <w:sz w:val="24"/>
          <w:szCs w:val="24"/>
        </w:rPr>
        <w:t xml:space="preserve">. </w:t>
      </w:r>
      <w:r w:rsidR="00990558">
        <w:rPr>
          <w:rFonts w:ascii="Times New Roman" w:hAnsi="Times New Roman" w:cs="Times New Roman"/>
          <w:sz w:val="24"/>
          <w:szCs w:val="24"/>
        </w:rPr>
        <w:t xml:space="preserve">Показания к </w:t>
      </w:r>
      <w:r w:rsidR="004E3DA1">
        <w:rPr>
          <w:rFonts w:ascii="Times New Roman" w:hAnsi="Times New Roman" w:cs="Times New Roman"/>
          <w:sz w:val="24"/>
          <w:szCs w:val="24"/>
        </w:rPr>
        <w:t>радикальному лечению диффузного токсического зоба</w:t>
      </w:r>
      <w:r w:rsidRPr="000F4807">
        <w:rPr>
          <w:rFonts w:ascii="Times New Roman" w:hAnsi="Times New Roman" w:cs="Times New Roman"/>
          <w:sz w:val="24"/>
          <w:szCs w:val="24"/>
        </w:rPr>
        <w:t>.</w:t>
      </w:r>
    </w:p>
    <w:p w14:paraId="2B0B8229" w14:textId="3AB89157" w:rsidR="00BE7CED" w:rsidRPr="000F4807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F4807">
        <w:rPr>
          <w:rFonts w:ascii="Times New Roman" w:hAnsi="Times New Roman" w:cs="Times New Roman"/>
          <w:sz w:val="24"/>
          <w:szCs w:val="24"/>
        </w:rPr>
        <w:t xml:space="preserve">. </w:t>
      </w:r>
      <w:r w:rsidR="004E3DA1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E3DA1">
        <w:rPr>
          <w:rFonts w:ascii="Times New Roman" w:hAnsi="Times New Roman" w:cs="Times New Roman"/>
          <w:sz w:val="24"/>
          <w:szCs w:val="24"/>
        </w:rPr>
        <w:t>тиреостатической</w:t>
      </w:r>
      <w:proofErr w:type="spellEnd"/>
      <w:r w:rsidR="004E3DA1">
        <w:rPr>
          <w:rFonts w:ascii="Times New Roman" w:hAnsi="Times New Roman" w:cs="Times New Roman"/>
          <w:sz w:val="24"/>
          <w:szCs w:val="24"/>
        </w:rPr>
        <w:t xml:space="preserve"> терапии при диффузном токсическом зобе</w:t>
      </w:r>
      <w:r w:rsidRPr="000F4807">
        <w:rPr>
          <w:rFonts w:ascii="Times New Roman" w:hAnsi="Times New Roman" w:cs="Times New Roman"/>
          <w:sz w:val="24"/>
          <w:szCs w:val="24"/>
        </w:rPr>
        <w:t>.</w:t>
      </w:r>
    </w:p>
    <w:p w14:paraId="55AC9623" w14:textId="77777777" w:rsidR="004E3DA1" w:rsidRDefault="00990558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7CED" w:rsidRPr="000F48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4E3DA1">
        <w:rPr>
          <w:rFonts w:ascii="Times New Roman" w:hAnsi="Times New Roman" w:cs="Times New Roman"/>
          <w:sz w:val="24"/>
          <w:szCs w:val="24"/>
        </w:rPr>
        <w:t>нципы заместительной терапии и при гипотиреозе.</w:t>
      </w:r>
    </w:p>
    <w:p w14:paraId="65320C20" w14:textId="7AE594CC" w:rsidR="00BE7CED" w:rsidRPr="000F4807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F4807">
        <w:rPr>
          <w:rFonts w:ascii="Times New Roman" w:hAnsi="Times New Roman" w:cs="Times New Roman"/>
          <w:sz w:val="24"/>
          <w:szCs w:val="24"/>
        </w:rPr>
        <w:t xml:space="preserve">. </w:t>
      </w:r>
      <w:r w:rsidR="0099055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4E3DA1">
        <w:rPr>
          <w:rFonts w:ascii="Times New Roman" w:hAnsi="Times New Roman" w:cs="Times New Roman"/>
          <w:sz w:val="24"/>
          <w:szCs w:val="24"/>
        </w:rPr>
        <w:t>заместительной терапии гипотиреоза у лиц пожилого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08152B" w14:textId="15D404C2" w:rsidR="00BE7CED" w:rsidRPr="000F4807" w:rsidRDefault="00BE7CED" w:rsidP="00BE7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F4807">
        <w:rPr>
          <w:rFonts w:ascii="Times New Roman" w:hAnsi="Times New Roman" w:cs="Times New Roman"/>
          <w:sz w:val="24"/>
          <w:szCs w:val="24"/>
        </w:rPr>
        <w:t xml:space="preserve">. </w:t>
      </w:r>
      <w:r w:rsidR="004E3DA1">
        <w:rPr>
          <w:rFonts w:ascii="Times New Roman" w:hAnsi="Times New Roman" w:cs="Times New Roman"/>
          <w:sz w:val="24"/>
          <w:szCs w:val="24"/>
        </w:rPr>
        <w:t xml:space="preserve">Лабораторная и инструментальная диагностика </w:t>
      </w:r>
      <w:r w:rsidR="0035221C">
        <w:rPr>
          <w:rFonts w:ascii="Times New Roman" w:hAnsi="Times New Roman" w:cs="Times New Roman"/>
          <w:sz w:val="24"/>
          <w:szCs w:val="24"/>
        </w:rPr>
        <w:t>узлового зоба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4326E" w14:textId="77777777" w:rsidR="00BE7CED" w:rsidRDefault="00BE7CED" w:rsidP="00C3306F">
      <w:pPr>
        <w:rPr>
          <w:b/>
        </w:rPr>
      </w:pPr>
    </w:p>
    <w:p w14:paraId="7A1F7468" w14:textId="77777777" w:rsidR="00BE7CED" w:rsidRDefault="00BE7CED" w:rsidP="00C3306F">
      <w:pPr>
        <w:rPr>
          <w:b/>
        </w:rPr>
      </w:pPr>
    </w:p>
    <w:p w14:paraId="08DDEEA7" w14:textId="6D77B7D5" w:rsidR="00485117" w:rsidRPr="007F4A91" w:rsidRDefault="007F4A91" w:rsidP="007D7BD5">
      <w:pPr>
        <w:pStyle w:val="af"/>
        <w:numPr>
          <w:ilvl w:val="0"/>
          <w:numId w:val="13"/>
        </w:numPr>
        <w:tabs>
          <w:tab w:val="left" w:pos="709"/>
        </w:tabs>
        <w:ind w:left="0" w:firstLine="0"/>
        <w:rPr>
          <w:b/>
        </w:rPr>
      </w:pPr>
      <w:r w:rsidRPr="007F4A91">
        <w:rPr>
          <w:b/>
          <w:shd w:val="clear" w:color="auto" w:fill="FFFFFF"/>
        </w:rPr>
        <w:t>Организационно-педагогические условия реализации программы</w:t>
      </w:r>
      <w:r w:rsidR="00485117" w:rsidRPr="007F4A91">
        <w:rPr>
          <w:b/>
        </w:rPr>
        <w:t xml:space="preserve"> </w:t>
      </w:r>
    </w:p>
    <w:p w14:paraId="31323067" w14:textId="77777777" w:rsidR="007F4A91" w:rsidRPr="007F4A91" w:rsidRDefault="007F4A91" w:rsidP="007F4A91">
      <w:pPr>
        <w:tabs>
          <w:tab w:val="left" w:pos="709"/>
        </w:tabs>
        <w:rPr>
          <w:b/>
          <w:i/>
        </w:rPr>
      </w:pPr>
    </w:p>
    <w:p w14:paraId="3498FA27" w14:textId="7BD90008" w:rsidR="002E377F" w:rsidRPr="007F4A91" w:rsidRDefault="002E377F" w:rsidP="007D7BD5">
      <w:pPr>
        <w:pStyle w:val="af"/>
        <w:numPr>
          <w:ilvl w:val="1"/>
          <w:numId w:val="13"/>
        </w:numPr>
        <w:tabs>
          <w:tab w:val="left" w:pos="709"/>
        </w:tabs>
        <w:ind w:left="0" w:firstLine="0"/>
        <w:rPr>
          <w:b/>
          <w:shd w:val="clear" w:color="auto" w:fill="FFFFFF"/>
        </w:rPr>
      </w:pPr>
      <w:r w:rsidRPr="007F4A91">
        <w:rPr>
          <w:b/>
        </w:rPr>
        <w:t>Законодательные и нормативно-правовые документы в соответствии с профилем специальности:</w:t>
      </w:r>
    </w:p>
    <w:p w14:paraId="6BC18129" w14:textId="68AF4A72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Федеральный закон Российской Федерации от 29 декабря 2012 г. № 273-ФЗ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>Об образовании в Российской Федерации</w:t>
      </w:r>
      <w:r w:rsidR="00DE723B">
        <w:rPr>
          <w:sz w:val="24"/>
          <w:szCs w:val="24"/>
        </w:rPr>
        <w:t>»</w:t>
      </w:r>
      <w:r w:rsidRPr="00157CD2">
        <w:rPr>
          <w:sz w:val="24"/>
          <w:szCs w:val="24"/>
        </w:rPr>
        <w:t xml:space="preserve">. </w:t>
      </w:r>
    </w:p>
    <w:p w14:paraId="7984EE50" w14:textId="4935475E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Федеральный закон Российской Федерации от 21 ноября 2011 г. N 323-ФЗ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>Об основах охраны здоровья граждан в Российской Федерации</w:t>
      </w:r>
      <w:r w:rsidR="00DE723B">
        <w:rPr>
          <w:sz w:val="24"/>
          <w:szCs w:val="24"/>
        </w:rPr>
        <w:t>»</w:t>
      </w:r>
      <w:r w:rsidRPr="00157CD2">
        <w:rPr>
          <w:sz w:val="24"/>
          <w:szCs w:val="24"/>
        </w:rPr>
        <w:t>.</w:t>
      </w:r>
    </w:p>
    <w:p w14:paraId="7BB76CF8" w14:textId="4E63FD25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Министерства образования и науки РФ от 1 июля 2013 г. N 499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DE723B">
        <w:rPr>
          <w:sz w:val="24"/>
          <w:szCs w:val="24"/>
        </w:rPr>
        <w:t>»</w:t>
      </w:r>
      <w:r w:rsidRPr="00157CD2">
        <w:rPr>
          <w:sz w:val="24"/>
          <w:szCs w:val="24"/>
        </w:rPr>
        <w:t>.</w:t>
      </w:r>
    </w:p>
    <w:p w14:paraId="46DC5450" w14:textId="7A0D6A92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Министерства здравоохранения Российской Федерации от 3 августа 2012 г. N 66н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 w:rsidR="00DE723B">
        <w:rPr>
          <w:sz w:val="24"/>
          <w:szCs w:val="24"/>
        </w:rPr>
        <w:t>»</w:t>
      </w:r>
      <w:r w:rsidRPr="00157CD2">
        <w:rPr>
          <w:sz w:val="24"/>
          <w:szCs w:val="24"/>
        </w:rPr>
        <w:t>.</w:t>
      </w:r>
    </w:p>
    <w:p w14:paraId="0D9B6266" w14:textId="77777777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Приказа Минздрава России </w:t>
      </w:r>
      <w:r w:rsidRPr="00157CD2">
        <w:rPr>
          <w:rStyle w:val="aff3"/>
          <w:sz w:val="24"/>
          <w:szCs w:val="24"/>
        </w:rPr>
        <w:t>№</w:t>
      </w:r>
      <w:r w:rsidRPr="00157CD2">
        <w:rPr>
          <w:sz w:val="24"/>
          <w:szCs w:val="24"/>
        </w:rPr>
        <w:t xml:space="preserve"> 707н от 08.10.2015 г. «Об утверждении Квалификационных требований к медицинским и фармацевтическим работникам с высшим образованием по направлению подготовки  «Здравоохранение и медицинские науки»),</w:t>
      </w:r>
    </w:p>
    <w:p w14:paraId="1D1A94A9" w14:textId="59205A4F" w:rsidR="002E377F" w:rsidRPr="00157CD2" w:rsidRDefault="002E377F" w:rsidP="00242CA3">
      <w:pPr>
        <w:pStyle w:val="1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Минздравсоцразвития РФ от 23.07.2010 </w:t>
      </w:r>
      <w:r w:rsidR="00DE723B">
        <w:rPr>
          <w:sz w:val="24"/>
          <w:szCs w:val="24"/>
        </w:rPr>
        <w:t xml:space="preserve">г. </w:t>
      </w:r>
      <w:r w:rsidRPr="00157CD2">
        <w:rPr>
          <w:sz w:val="24"/>
          <w:szCs w:val="24"/>
        </w:rPr>
        <w:t xml:space="preserve">N 541н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DE723B">
        <w:rPr>
          <w:sz w:val="24"/>
          <w:szCs w:val="24"/>
        </w:rPr>
        <w:t>«</w:t>
      </w:r>
      <w:r w:rsidRPr="00157CD2">
        <w:rPr>
          <w:sz w:val="24"/>
          <w:szCs w:val="24"/>
        </w:rPr>
        <w:t>Квалификационные характеристики должностей работников в сфере Здравоохранения</w:t>
      </w:r>
      <w:r w:rsidR="00DE723B">
        <w:rPr>
          <w:sz w:val="24"/>
          <w:szCs w:val="24"/>
        </w:rPr>
        <w:t>»</w:t>
      </w:r>
      <w:r w:rsidRPr="00157CD2">
        <w:rPr>
          <w:sz w:val="24"/>
          <w:szCs w:val="24"/>
        </w:rPr>
        <w:t>.</w:t>
      </w:r>
    </w:p>
    <w:p w14:paraId="036ECE64" w14:textId="3EEEC83F" w:rsidR="002E377F" w:rsidRPr="00157CD2" w:rsidRDefault="002E377F" w:rsidP="00242CA3">
      <w:pPr>
        <w:pStyle w:val="af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157CD2">
        <w:t>Приказ Минздрава России №</w:t>
      </w:r>
      <w:r w:rsidR="00DE723B">
        <w:t xml:space="preserve"> </w:t>
      </w:r>
      <w:r w:rsidRPr="00157CD2">
        <w:t>1183н от 24.12.2010</w:t>
      </w:r>
      <w:r w:rsidR="00DE723B">
        <w:t xml:space="preserve"> </w:t>
      </w:r>
      <w:r w:rsidRPr="00157CD2">
        <w:t>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  <w:r w:rsidR="00DE723B">
        <w:t xml:space="preserve"> </w:t>
      </w:r>
      <w:r w:rsidRPr="00157CD2">
        <w:t>Приказ Минздрава России №</w:t>
      </w:r>
      <w:r w:rsidR="00DE723B">
        <w:t xml:space="preserve"> </w:t>
      </w:r>
      <w:r w:rsidRPr="00157CD2">
        <w:t>923н от 15.11.2012</w:t>
      </w:r>
      <w:r w:rsidR="00DE723B">
        <w:t xml:space="preserve"> </w:t>
      </w:r>
      <w:r w:rsidRPr="00157CD2">
        <w:t>г. "Об утверждении Порядка оказания медицинской помощи взрослому населению по профилю "терапия"". Зарегистрирован в Минюсте России 29.12.2012</w:t>
      </w:r>
      <w:r w:rsidR="00DE723B">
        <w:t xml:space="preserve"> </w:t>
      </w:r>
      <w:r w:rsidRPr="00157CD2">
        <w:t>г. №</w:t>
      </w:r>
      <w:r w:rsidR="00DE723B">
        <w:t xml:space="preserve"> </w:t>
      </w:r>
      <w:r w:rsidRPr="00157CD2">
        <w:t>26482.</w:t>
      </w:r>
    </w:p>
    <w:p w14:paraId="022353C3" w14:textId="77777777" w:rsidR="00485117" w:rsidRPr="00157CD2" w:rsidRDefault="00485117" w:rsidP="007F4A91">
      <w:pPr>
        <w:tabs>
          <w:tab w:val="left" w:pos="1276"/>
        </w:tabs>
        <w:jc w:val="both"/>
        <w:rPr>
          <w:b/>
        </w:rPr>
      </w:pPr>
    </w:p>
    <w:p w14:paraId="44E4E381" w14:textId="05B90F7B" w:rsidR="002E377F" w:rsidRPr="00D94708" w:rsidRDefault="007F4A91" w:rsidP="00157CD2">
      <w:pPr>
        <w:tabs>
          <w:tab w:val="left" w:pos="1276"/>
        </w:tabs>
        <w:jc w:val="both"/>
      </w:pPr>
      <w:r w:rsidRPr="00D94708">
        <w:rPr>
          <w:b/>
        </w:rPr>
        <w:t xml:space="preserve">11.2 </w:t>
      </w:r>
      <w:r w:rsidR="002E377F" w:rsidRPr="00D94708">
        <w:rPr>
          <w:b/>
        </w:rPr>
        <w:t>Учебно-методическая документация и материалы по всем рабочим программам учебных модулей</w:t>
      </w:r>
    </w:p>
    <w:p w14:paraId="55294323" w14:textId="253B6BAE" w:rsidR="00C34333" w:rsidRDefault="00C34333" w:rsidP="00C34333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Курсантам будут представлены материал</w:t>
      </w:r>
      <w:r w:rsidR="00934AEF">
        <w:t>ы</w:t>
      </w:r>
      <w:r>
        <w:t xml:space="preserve"> для дистанционного обучения </w:t>
      </w:r>
      <w:r w:rsidR="00480E9B">
        <w:t xml:space="preserve">по следующим темам: </w:t>
      </w:r>
      <w:r w:rsidR="008C7D0E">
        <w:t>диффузный токсический зоб</w:t>
      </w:r>
      <w:r w:rsidR="00480E9B">
        <w:t xml:space="preserve">, </w:t>
      </w:r>
      <w:r w:rsidR="0014209B">
        <w:t xml:space="preserve">гипофункция щитовидной железы, центральный гипотиреоз, </w:t>
      </w:r>
      <w:proofErr w:type="spellStart"/>
      <w:r w:rsidR="0014209B">
        <w:t>амиодарон</w:t>
      </w:r>
      <w:proofErr w:type="spellEnd"/>
      <w:r w:rsidR="0014209B">
        <w:t xml:space="preserve">-индуцированные </w:t>
      </w:r>
      <w:proofErr w:type="spellStart"/>
      <w:r w:rsidR="0014209B">
        <w:t>тиреопатии</w:t>
      </w:r>
      <w:proofErr w:type="spellEnd"/>
      <w:r w:rsidR="0014209B">
        <w:t>, узловой зоб, высокодифференцированный рак щитовидной железы</w:t>
      </w:r>
      <w:r w:rsidR="00B22CBC">
        <w:t xml:space="preserve">. </w:t>
      </w:r>
    </w:p>
    <w:p w14:paraId="56B0BC00" w14:textId="67F98B43" w:rsidR="00C34333" w:rsidRDefault="00C34333" w:rsidP="00C34333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C341C">
        <w:t>Для проведения контроля успеваемости и кафедр</w:t>
      </w:r>
      <w:r w:rsidR="00B22CBC">
        <w:t>ой</w:t>
      </w:r>
      <w:r w:rsidRPr="00FC341C">
        <w:t xml:space="preserve"> созданы фонды оценочных средств</w:t>
      </w:r>
      <w:r w:rsidR="00B22CBC">
        <w:t xml:space="preserve">, которые </w:t>
      </w:r>
      <w:r w:rsidRPr="00FC341C">
        <w:t xml:space="preserve">включают </w:t>
      </w:r>
      <w:r>
        <w:t>тесты</w:t>
      </w:r>
      <w:r w:rsidR="00430211">
        <w:t xml:space="preserve"> и</w:t>
      </w:r>
      <w:r w:rsidRPr="00FC341C">
        <w:t xml:space="preserve"> ситуационные задачи.</w:t>
      </w:r>
      <w:r>
        <w:t xml:space="preserve"> </w:t>
      </w:r>
    </w:p>
    <w:p w14:paraId="584B3A8C" w14:textId="77777777" w:rsidR="00C3306F" w:rsidRDefault="00C3306F" w:rsidP="00157CD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</w:p>
    <w:p w14:paraId="17AACFA6" w14:textId="27938602" w:rsidR="002E377F" w:rsidRPr="00D94708" w:rsidRDefault="007F4A91" w:rsidP="00157CD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</w:rPr>
      </w:pPr>
      <w:r w:rsidRPr="00D94708">
        <w:rPr>
          <w:b/>
          <w:bCs/>
        </w:rPr>
        <w:t xml:space="preserve">11.3. </w:t>
      </w:r>
      <w:r w:rsidR="002E377F" w:rsidRPr="00D94708">
        <w:rPr>
          <w:b/>
          <w:bCs/>
        </w:rPr>
        <w:t>Интернет-ресурсы</w:t>
      </w:r>
    </w:p>
    <w:p w14:paraId="6188B9B9" w14:textId="77777777" w:rsidR="001A18AE" w:rsidRDefault="001A18AE" w:rsidP="00157CD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4536"/>
      </w:tblGrid>
      <w:tr w:rsidR="00BA5F62" w:rsidRPr="002E34BF" w14:paraId="1DEF7390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B57" w14:textId="77777777" w:rsidR="00BA5F62" w:rsidRPr="002E34BF" w:rsidRDefault="00BA5F62" w:rsidP="00F159F7">
            <w:pPr>
              <w:jc w:val="center"/>
              <w:rPr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>Библиотека БГМУ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6BEE" w14:textId="77777777" w:rsidR="00BA5F62" w:rsidRPr="002E34BF" w:rsidRDefault="00A427B0" w:rsidP="00F159F7">
            <w:pPr>
              <w:jc w:val="center"/>
              <w:rPr>
                <w:b/>
                <w:sz w:val="20"/>
                <w:szCs w:val="20"/>
              </w:rPr>
            </w:pPr>
            <w:hyperlink r:id="rId8" w:tgtFrame="_blank" w:history="1">
              <w:r w:rsidR="00BA5F62" w:rsidRPr="002E34BF">
                <w:rPr>
                  <w:rStyle w:val="af5"/>
                  <w:sz w:val="20"/>
                  <w:szCs w:val="20"/>
                </w:rPr>
                <w:t>http://bgmy.ru/biblioteka_bgmu/</w:t>
              </w:r>
            </w:hyperlink>
          </w:p>
        </w:tc>
      </w:tr>
      <w:tr w:rsidR="00BA5F62" w:rsidRPr="002E34BF" w14:paraId="243C1F9B" w14:textId="77777777" w:rsidTr="00F159F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1696" w14:textId="77777777" w:rsidR="00BA5F62" w:rsidRPr="002E34BF" w:rsidRDefault="00BA5F62" w:rsidP="00F159F7">
            <w:pPr>
              <w:jc w:val="center"/>
              <w:rPr>
                <w:b/>
                <w:sz w:val="20"/>
                <w:szCs w:val="20"/>
              </w:rPr>
            </w:pPr>
            <w:r w:rsidRPr="002E34BF">
              <w:rPr>
                <w:b/>
                <w:sz w:val="20"/>
                <w:szCs w:val="20"/>
              </w:rPr>
              <w:t>Полнотекстовые базы данных</w:t>
            </w:r>
          </w:p>
        </w:tc>
      </w:tr>
      <w:tr w:rsidR="00BA5F62" w:rsidRPr="002E34BF" w14:paraId="4AEC25FD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01B" w14:textId="77777777" w:rsidR="00BA5F62" w:rsidRPr="002E34BF" w:rsidRDefault="00BA5F62" w:rsidP="00F159F7">
            <w:pPr>
              <w:rPr>
                <w:b/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 xml:space="preserve">Издательство </w:t>
            </w:r>
            <w:proofErr w:type="spellStart"/>
            <w:r w:rsidRPr="002E34BF">
              <w:rPr>
                <w:sz w:val="20"/>
                <w:szCs w:val="20"/>
              </w:rPr>
              <w:t>Sage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AA2" w14:textId="77777777" w:rsidR="00BA5F62" w:rsidRPr="002E34BF" w:rsidRDefault="00A427B0" w:rsidP="00F159F7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="00BA5F62" w:rsidRPr="002E34BF">
                <w:rPr>
                  <w:rStyle w:val="af5"/>
                  <w:sz w:val="20"/>
                  <w:szCs w:val="20"/>
                </w:rPr>
                <w:t>http://online.sagepub.com/</w:t>
              </w:r>
            </w:hyperlink>
          </w:p>
        </w:tc>
      </w:tr>
      <w:tr w:rsidR="00BA5F62" w:rsidRPr="00827072" w14:paraId="3CE4F9FB" w14:textId="77777777" w:rsidTr="00F159F7">
        <w:trPr>
          <w:trHeight w:val="23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C48" w14:textId="77777777" w:rsidR="00BA5F62" w:rsidRPr="002E34BF" w:rsidRDefault="00BA5F62" w:rsidP="00F159F7">
            <w:pPr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</w:rPr>
              <w:t xml:space="preserve">Издательство </w:t>
            </w:r>
            <w:r w:rsidRPr="002E34BF">
              <w:rPr>
                <w:sz w:val="20"/>
                <w:szCs w:val="20"/>
                <w:lang w:val="en-US"/>
              </w:rPr>
              <w:t>Cambridge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AA09" w14:textId="77777777" w:rsidR="00BA5F62" w:rsidRPr="002E34BF" w:rsidRDefault="00A427B0" w:rsidP="00F159F7">
            <w:pPr>
              <w:jc w:val="center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BA5F62" w:rsidRPr="002E34BF">
                <w:rPr>
                  <w:rStyle w:val="af5"/>
                  <w:sz w:val="20"/>
                  <w:szCs w:val="20"/>
                  <w:lang w:val="en-US"/>
                </w:rPr>
                <w:t>http://www.journals.cambridge.org/archives</w:t>
              </w:r>
            </w:hyperlink>
            <w:r w:rsidR="00BA5F62" w:rsidRPr="002E34B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A5F62" w:rsidRPr="002E34BF" w14:paraId="12984254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DC70" w14:textId="77777777" w:rsidR="00BA5F62" w:rsidRPr="002E34BF" w:rsidRDefault="00BA5F62" w:rsidP="00F159F7">
            <w:pPr>
              <w:rPr>
                <w:b/>
                <w:sz w:val="20"/>
                <w:szCs w:val="20"/>
              </w:rPr>
            </w:pPr>
            <w:proofErr w:type="spellStart"/>
            <w:r w:rsidRPr="002E34BF">
              <w:rPr>
                <w:sz w:val="20"/>
                <w:szCs w:val="20"/>
              </w:rPr>
              <w:t>Annual</w:t>
            </w:r>
            <w:proofErr w:type="spellEnd"/>
            <w:r w:rsidRPr="002E34BF">
              <w:rPr>
                <w:sz w:val="20"/>
                <w:szCs w:val="20"/>
              </w:rPr>
              <w:t xml:space="preserve"> </w:t>
            </w:r>
            <w:proofErr w:type="spellStart"/>
            <w:r w:rsidRPr="002E34BF">
              <w:rPr>
                <w:sz w:val="20"/>
                <w:szCs w:val="20"/>
              </w:rPr>
              <w:t>Reviews</w:t>
            </w:r>
            <w:proofErr w:type="spellEnd"/>
            <w:r w:rsidRPr="002E34BF">
              <w:rPr>
                <w:sz w:val="20"/>
                <w:szCs w:val="20"/>
              </w:rPr>
              <w:t xml:space="preserve"> </w:t>
            </w:r>
            <w:proofErr w:type="spellStart"/>
            <w:r w:rsidRPr="002E34BF">
              <w:rPr>
                <w:sz w:val="20"/>
                <w:szCs w:val="20"/>
              </w:rPr>
              <w:t>Sciences</w:t>
            </w:r>
            <w:proofErr w:type="spellEnd"/>
            <w:r w:rsidRPr="002E34BF">
              <w:rPr>
                <w:sz w:val="20"/>
                <w:szCs w:val="20"/>
              </w:rPr>
              <w:t xml:space="preserve"> </w:t>
            </w:r>
            <w:proofErr w:type="spellStart"/>
            <w:r w:rsidRPr="002E34BF">
              <w:rPr>
                <w:sz w:val="20"/>
                <w:szCs w:val="20"/>
              </w:rPr>
              <w:t>Collection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8EC1" w14:textId="77777777" w:rsidR="00BA5F62" w:rsidRPr="002E34BF" w:rsidRDefault="00A427B0" w:rsidP="00F159F7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="00BA5F62" w:rsidRPr="002E34BF">
                <w:rPr>
                  <w:rStyle w:val="af5"/>
                  <w:sz w:val="20"/>
                  <w:szCs w:val="20"/>
                </w:rPr>
                <w:t>http://arjournals.annualreviews.org/action/showJournals</w:t>
              </w:r>
            </w:hyperlink>
          </w:p>
        </w:tc>
      </w:tr>
      <w:tr w:rsidR="00BA5F62" w:rsidRPr="002E34BF" w14:paraId="0D268219" w14:textId="77777777" w:rsidTr="00F159F7">
        <w:trPr>
          <w:trHeight w:val="30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55D8A" w14:textId="77777777" w:rsidR="00BA5F62" w:rsidRPr="002E34BF" w:rsidRDefault="00BA5F62" w:rsidP="00F159F7">
            <w:pPr>
              <w:rPr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 xml:space="preserve">Патентная база данных компании </w:t>
            </w:r>
            <w:proofErr w:type="spellStart"/>
            <w:r w:rsidRPr="002E34BF">
              <w:rPr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26CD8" w14:textId="77777777" w:rsidR="00BA5F62" w:rsidRPr="002E34BF" w:rsidRDefault="00BA5F62" w:rsidP="00F159F7">
            <w:pPr>
              <w:jc w:val="center"/>
              <w:rPr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>http://</w:t>
            </w:r>
            <w:hyperlink r:id="rId12" w:tgtFrame="blank" w:history="1">
              <w:r w:rsidRPr="002E34BF">
                <w:rPr>
                  <w:rStyle w:val="af5"/>
                  <w:sz w:val="20"/>
                  <w:szCs w:val="20"/>
                </w:rPr>
                <w:t>www.orbit.com</w:t>
              </w:r>
            </w:hyperlink>
          </w:p>
        </w:tc>
      </w:tr>
      <w:tr w:rsidR="00BA5F62" w:rsidRPr="00827072" w14:paraId="01084859" w14:textId="77777777" w:rsidTr="00F159F7">
        <w:trPr>
          <w:trHeight w:val="391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B4A7" w14:textId="7544C198" w:rsidR="00BA5F62" w:rsidRPr="002E34BF" w:rsidRDefault="00BA5F62" w:rsidP="00F159F7">
            <w:pPr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  <w:lang w:val="en-US"/>
              </w:rPr>
              <w:t>US National Library of Medicine</w:t>
            </w:r>
            <w:r w:rsidR="0005660C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E34BF">
              <w:rPr>
                <w:sz w:val="20"/>
                <w:szCs w:val="20"/>
                <w:lang w:val="en-US"/>
              </w:rPr>
              <w:t>National Institutes of Health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DA8" w14:textId="77777777" w:rsidR="00BA5F62" w:rsidRPr="002E34BF" w:rsidRDefault="00BA5F62" w:rsidP="00F159F7">
            <w:pPr>
              <w:jc w:val="center"/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  <w:lang w:val="en-US"/>
              </w:rPr>
              <w:t>http://www.ncbi.nlm.nih.gov/pubmed</w:t>
            </w:r>
          </w:p>
        </w:tc>
      </w:tr>
      <w:tr w:rsidR="00BA5F62" w:rsidRPr="002E34BF" w14:paraId="7432944B" w14:textId="77777777" w:rsidTr="00F159F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284B" w14:textId="77777777" w:rsidR="00BA5F62" w:rsidRPr="002E34BF" w:rsidRDefault="00BA5F62" w:rsidP="00F159F7">
            <w:pPr>
              <w:jc w:val="center"/>
              <w:rPr>
                <w:b/>
                <w:sz w:val="20"/>
                <w:szCs w:val="20"/>
              </w:rPr>
            </w:pPr>
            <w:r w:rsidRPr="002E34BF">
              <w:rPr>
                <w:b/>
                <w:sz w:val="20"/>
                <w:szCs w:val="20"/>
              </w:rPr>
              <w:lastRenderedPageBreak/>
              <w:t xml:space="preserve">Периодические издания </w:t>
            </w:r>
          </w:p>
        </w:tc>
      </w:tr>
      <w:tr w:rsidR="00BA5F62" w:rsidRPr="002E34BF" w14:paraId="5BC092F9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EC0" w14:textId="77777777" w:rsidR="00BA5F62" w:rsidRPr="002E34BF" w:rsidRDefault="00A427B0" w:rsidP="00F159F7">
            <w:pPr>
              <w:rPr>
                <w:sz w:val="20"/>
                <w:szCs w:val="20"/>
              </w:rPr>
            </w:pPr>
            <w:hyperlink r:id="rId13" w:history="1">
              <w:r w:rsidR="00BA5F62" w:rsidRPr="002E34BF">
                <w:rPr>
                  <w:rStyle w:val="af5"/>
                  <w:sz w:val="20"/>
                  <w:szCs w:val="20"/>
                </w:rPr>
                <w:t>Проблемы эндокринологии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F2F" w14:textId="77777777" w:rsidR="00BA5F62" w:rsidRPr="002E34BF" w:rsidRDefault="00BA5F62" w:rsidP="00F159F7">
            <w:pPr>
              <w:jc w:val="center"/>
              <w:rPr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>http://www.mediasphera.ru</w:t>
            </w:r>
          </w:p>
        </w:tc>
      </w:tr>
      <w:tr w:rsidR="00BA5F62" w:rsidRPr="00827072" w14:paraId="34AF11F3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D9D3" w14:textId="77777777" w:rsidR="00BA5F62" w:rsidRPr="002E34BF" w:rsidRDefault="00BA5F62" w:rsidP="00F159F7">
            <w:pPr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  <w:lang w:val="en-US"/>
              </w:rPr>
              <w:t>Journal of Physical Society of Japan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37C3" w14:textId="77777777" w:rsidR="00BA5F62" w:rsidRPr="002E34BF" w:rsidRDefault="00A427B0" w:rsidP="00F159F7">
            <w:pPr>
              <w:jc w:val="center"/>
              <w:rPr>
                <w:sz w:val="20"/>
                <w:szCs w:val="20"/>
                <w:lang w:val="en-US"/>
              </w:rPr>
            </w:pPr>
            <w:hyperlink r:id="rId14" w:tgtFrame="blank" w:history="1">
              <w:r w:rsidR="00BA5F62" w:rsidRPr="002E34BF">
                <w:rPr>
                  <w:rStyle w:val="af5"/>
                  <w:sz w:val="20"/>
                  <w:szCs w:val="20"/>
                  <w:lang w:val="en-US"/>
                </w:rPr>
                <w:t>http://jpsj.ipap.jp/index.html</w:t>
              </w:r>
            </w:hyperlink>
          </w:p>
        </w:tc>
      </w:tr>
      <w:tr w:rsidR="00BA5F62" w:rsidRPr="002E34BF" w14:paraId="4AB04B8E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7683" w14:textId="77777777" w:rsidR="00BA5F62" w:rsidRPr="002E34BF" w:rsidRDefault="00BA5F62" w:rsidP="00F159F7">
            <w:pPr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  <w:lang w:val="en-US"/>
              </w:rPr>
              <w:t>Science Journals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5443" w14:textId="77777777" w:rsidR="00BA5F62" w:rsidRPr="002E34BF" w:rsidRDefault="00BA5F62" w:rsidP="00F159F7">
            <w:pPr>
              <w:jc w:val="center"/>
              <w:rPr>
                <w:sz w:val="20"/>
                <w:szCs w:val="20"/>
              </w:rPr>
            </w:pPr>
            <w:r w:rsidRPr="002E34BF">
              <w:rPr>
                <w:sz w:val="20"/>
                <w:szCs w:val="20"/>
              </w:rPr>
              <w:t>http://www.sciencemag.org</w:t>
            </w:r>
          </w:p>
        </w:tc>
      </w:tr>
      <w:tr w:rsidR="00BA5F62" w:rsidRPr="002E34BF" w14:paraId="370D870B" w14:textId="77777777" w:rsidTr="00F159F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FC8" w14:textId="77777777" w:rsidR="00BA5F62" w:rsidRPr="002E34BF" w:rsidRDefault="00BA5F62" w:rsidP="00F159F7">
            <w:pPr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  <w:lang w:val="en-US"/>
              </w:rPr>
              <w:t>The New England Journal of Medicine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4CC2" w14:textId="77777777" w:rsidR="00BA5F62" w:rsidRPr="002E34BF" w:rsidRDefault="00BA5F62" w:rsidP="00F159F7">
            <w:pPr>
              <w:jc w:val="center"/>
              <w:rPr>
                <w:sz w:val="20"/>
                <w:szCs w:val="20"/>
                <w:lang w:val="en-US"/>
              </w:rPr>
            </w:pPr>
            <w:r w:rsidRPr="002E34BF">
              <w:rPr>
                <w:sz w:val="20"/>
                <w:szCs w:val="20"/>
              </w:rPr>
              <w:t>http://www.nejm.org</w:t>
            </w:r>
          </w:p>
        </w:tc>
      </w:tr>
    </w:tbl>
    <w:p w14:paraId="1775C037" w14:textId="1B5BBD5F" w:rsidR="00517035" w:rsidRDefault="00517035">
      <w:pPr>
        <w:spacing w:after="200" w:line="276" w:lineRule="auto"/>
        <w:rPr>
          <w:b/>
          <w:bCs/>
        </w:rPr>
      </w:pPr>
    </w:p>
    <w:p w14:paraId="795246FC" w14:textId="5580F109" w:rsidR="00E61B61" w:rsidRPr="00157CD2" w:rsidRDefault="007F4A91" w:rsidP="007F4A91">
      <w:pPr>
        <w:pStyle w:val="af"/>
        <w:ind w:left="0"/>
        <w:rPr>
          <w:b/>
        </w:rPr>
      </w:pPr>
      <w:r>
        <w:rPr>
          <w:b/>
        </w:rPr>
        <w:t>12</w:t>
      </w:r>
      <w:r w:rsidR="002C18FA" w:rsidRPr="00157CD2">
        <w:rPr>
          <w:b/>
        </w:rPr>
        <w:t xml:space="preserve">. </w:t>
      </w:r>
      <w:r w:rsidR="00E61B61" w:rsidRPr="00157CD2">
        <w:rPr>
          <w:b/>
        </w:rPr>
        <w:t>Материально-технические базы, обеспечивающие организацию всех видов дисциплинарной подготовки</w:t>
      </w:r>
    </w:p>
    <w:p w14:paraId="4EABBC5D" w14:textId="77777777" w:rsidR="007F4A91" w:rsidRDefault="007F4A91" w:rsidP="00157CD2">
      <w:pPr>
        <w:jc w:val="center"/>
        <w:rPr>
          <w:b/>
        </w:rPr>
      </w:pPr>
    </w:p>
    <w:p w14:paraId="647A1B7E" w14:textId="3EA66053" w:rsidR="00E61B61" w:rsidRPr="00157CD2" w:rsidRDefault="007F4A91" w:rsidP="007F4A91">
      <w:pPr>
        <w:rPr>
          <w:b/>
        </w:rPr>
      </w:pPr>
      <w:r>
        <w:rPr>
          <w:b/>
        </w:rPr>
        <w:t>12.1.</w:t>
      </w:r>
      <w:r w:rsidR="00E61B61" w:rsidRPr="00157CD2">
        <w:rPr>
          <w:b/>
        </w:rPr>
        <w:t xml:space="preserve"> Материально-техническое обеспечение</w:t>
      </w:r>
    </w:p>
    <w:p w14:paraId="54B194F3" w14:textId="77777777" w:rsidR="002C18FA" w:rsidRDefault="002C18FA" w:rsidP="00157CD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2"/>
        <w:gridCol w:w="6584"/>
        <w:gridCol w:w="1979"/>
      </w:tblGrid>
      <w:tr w:rsidR="001A18AE" w:rsidRPr="003E30F7" w14:paraId="407BDECE" w14:textId="77777777" w:rsidTr="00DE1825">
        <w:tc>
          <w:tcPr>
            <w:tcW w:w="782" w:type="dxa"/>
          </w:tcPr>
          <w:p w14:paraId="6EA5D54D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7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584" w:type="dxa"/>
          </w:tcPr>
          <w:p w14:paraId="6AF4E122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7">
              <w:rPr>
                <w:b/>
                <w:sz w:val="20"/>
                <w:szCs w:val="20"/>
                <w:lang w:eastAsia="en-US"/>
              </w:rPr>
              <w:t>Наименование технических средств обучения</w:t>
            </w:r>
          </w:p>
        </w:tc>
        <w:tc>
          <w:tcPr>
            <w:tcW w:w="1979" w:type="dxa"/>
          </w:tcPr>
          <w:p w14:paraId="4F6DC06C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7">
              <w:rPr>
                <w:b/>
                <w:sz w:val="20"/>
                <w:szCs w:val="20"/>
                <w:lang w:eastAsia="en-US"/>
              </w:rPr>
              <w:t>Количество на кафедре</w:t>
            </w:r>
          </w:p>
        </w:tc>
      </w:tr>
      <w:tr w:rsidR="001A18AE" w:rsidRPr="003E30F7" w14:paraId="67A7445A" w14:textId="77777777" w:rsidTr="00DE1825">
        <w:tc>
          <w:tcPr>
            <w:tcW w:w="782" w:type="dxa"/>
          </w:tcPr>
          <w:p w14:paraId="6B1F4A11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4" w:type="dxa"/>
          </w:tcPr>
          <w:p w14:paraId="2A696816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E30F7">
              <w:rPr>
                <w:sz w:val="20"/>
                <w:szCs w:val="20"/>
                <w:lang w:eastAsia="en-US"/>
              </w:rPr>
              <w:t>Мультимедиапроекторы</w:t>
            </w:r>
            <w:proofErr w:type="spellEnd"/>
          </w:p>
          <w:p w14:paraId="28CADBDA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BenQ MP622C № 0001311</w:t>
            </w:r>
            <w:r w:rsidRPr="003E30F7">
              <w:rPr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1979" w:type="dxa"/>
          </w:tcPr>
          <w:p w14:paraId="0960F518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1A18AE" w:rsidRPr="003E30F7" w14:paraId="78A259D7" w14:textId="77777777" w:rsidTr="00DE1825">
        <w:tc>
          <w:tcPr>
            <w:tcW w:w="782" w:type="dxa"/>
          </w:tcPr>
          <w:p w14:paraId="16F61819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4" w:type="dxa"/>
          </w:tcPr>
          <w:p w14:paraId="7A074408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Компьютеры</w:t>
            </w:r>
          </w:p>
          <w:p w14:paraId="03C9D5A7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N-ТЕХ C300 № 10104001218</w:t>
            </w:r>
          </w:p>
          <w:p w14:paraId="71162D20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N-ТЕХ C300 №10104001219</w:t>
            </w:r>
          </w:p>
          <w:p w14:paraId="7ACE0D12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A042F">
              <w:rPr>
                <w:sz w:val="20"/>
                <w:szCs w:val="20"/>
                <w:lang w:val="en-US" w:eastAsia="en-US"/>
              </w:rPr>
              <w:t>N-</w:t>
            </w:r>
            <w:r w:rsidRPr="003E30F7">
              <w:rPr>
                <w:sz w:val="20"/>
                <w:szCs w:val="20"/>
                <w:lang w:eastAsia="en-US"/>
              </w:rPr>
              <w:t>ТЕХ</w:t>
            </w:r>
            <w:r w:rsidRPr="00BA042F">
              <w:rPr>
                <w:sz w:val="20"/>
                <w:szCs w:val="20"/>
                <w:lang w:val="en-US" w:eastAsia="en-US"/>
              </w:rPr>
              <w:t xml:space="preserve"> C300 №10104001220</w:t>
            </w:r>
          </w:p>
          <w:p w14:paraId="4DD873D5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IntelCore</w:t>
            </w:r>
            <w:r w:rsidRPr="00BA042F">
              <w:rPr>
                <w:sz w:val="20"/>
                <w:szCs w:val="20"/>
                <w:lang w:val="en-US" w:eastAsia="en-US"/>
              </w:rPr>
              <w:t>2</w:t>
            </w:r>
            <w:r w:rsidRPr="003E30F7">
              <w:rPr>
                <w:sz w:val="20"/>
                <w:szCs w:val="20"/>
                <w:lang w:val="en-US" w:eastAsia="en-US"/>
              </w:rPr>
              <w:t>DUO</w:t>
            </w:r>
            <w:r w:rsidRPr="00BA042F">
              <w:rPr>
                <w:sz w:val="20"/>
                <w:szCs w:val="20"/>
                <w:lang w:val="en-US" w:eastAsia="en-US"/>
              </w:rPr>
              <w:t xml:space="preserve"> № 0001312245</w:t>
            </w:r>
          </w:p>
          <w:p w14:paraId="03E09BCF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IntelCore</w:t>
            </w:r>
            <w:r w:rsidRPr="00BA042F">
              <w:rPr>
                <w:sz w:val="20"/>
                <w:szCs w:val="20"/>
                <w:lang w:val="en-US" w:eastAsia="en-US"/>
              </w:rPr>
              <w:t>2</w:t>
            </w:r>
            <w:r w:rsidRPr="003E30F7">
              <w:rPr>
                <w:sz w:val="20"/>
                <w:szCs w:val="20"/>
                <w:lang w:val="en-US" w:eastAsia="en-US"/>
              </w:rPr>
              <w:t>DUO</w:t>
            </w:r>
            <w:r w:rsidRPr="00BA042F">
              <w:rPr>
                <w:sz w:val="20"/>
                <w:szCs w:val="20"/>
                <w:lang w:val="en-US" w:eastAsia="en-US"/>
              </w:rPr>
              <w:t xml:space="preserve"> № 0001312246</w:t>
            </w:r>
          </w:p>
          <w:p w14:paraId="5AC5F71D" w14:textId="77777777" w:rsidR="001A18AE" w:rsidRPr="00D22C5A" w:rsidRDefault="001A18AE" w:rsidP="006F258F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D22C5A">
              <w:rPr>
                <w:sz w:val="20"/>
                <w:szCs w:val="20"/>
                <w:lang w:val="fr-FR" w:eastAsia="en-US"/>
              </w:rPr>
              <w:t>IntelCore2DUO № 0001312247</w:t>
            </w:r>
          </w:p>
          <w:p w14:paraId="77A60619" w14:textId="77777777" w:rsidR="001A18AE" w:rsidRPr="00D22C5A" w:rsidRDefault="001A18AE" w:rsidP="006F258F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D22C5A">
              <w:rPr>
                <w:sz w:val="20"/>
                <w:szCs w:val="20"/>
                <w:lang w:val="fr-FR" w:eastAsia="en-US"/>
              </w:rPr>
              <w:t>IntelCore2DUO № 0001312248</w:t>
            </w:r>
          </w:p>
          <w:p w14:paraId="3744E2DF" w14:textId="77777777" w:rsidR="001A18AE" w:rsidRPr="00D22C5A" w:rsidRDefault="001A18AE" w:rsidP="006F258F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D22C5A">
              <w:rPr>
                <w:sz w:val="20"/>
                <w:szCs w:val="20"/>
                <w:lang w:val="fr-FR" w:eastAsia="en-US"/>
              </w:rPr>
              <w:t>PU Intel Core 2 № 0001311915</w:t>
            </w:r>
          </w:p>
          <w:p w14:paraId="68C04D2A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 xml:space="preserve">P4 № </w:t>
            </w:r>
            <w:r w:rsidRPr="003E30F7">
              <w:rPr>
                <w:sz w:val="20"/>
                <w:szCs w:val="20"/>
                <w:lang w:eastAsia="en-US"/>
              </w:rPr>
              <w:t>№ 0001309084</w:t>
            </w:r>
          </w:p>
        </w:tc>
        <w:tc>
          <w:tcPr>
            <w:tcW w:w="1979" w:type="dxa"/>
          </w:tcPr>
          <w:p w14:paraId="345D4164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1A18AE" w:rsidRPr="003E30F7" w14:paraId="0934833E" w14:textId="77777777" w:rsidTr="00DE1825">
        <w:trPr>
          <w:trHeight w:val="415"/>
        </w:trPr>
        <w:tc>
          <w:tcPr>
            <w:tcW w:w="782" w:type="dxa"/>
          </w:tcPr>
          <w:p w14:paraId="075D7602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4" w:type="dxa"/>
          </w:tcPr>
          <w:p w14:paraId="2784E998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Интерактивная доска прямой проекции</w:t>
            </w:r>
          </w:p>
          <w:p w14:paraId="31022EE8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IQBoardET</w:t>
            </w:r>
            <w:proofErr w:type="spellEnd"/>
            <w:r w:rsidRPr="003E30F7">
              <w:rPr>
                <w:sz w:val="20"/>
                <w:szCs w:val="20"/>
                <w:lang w:eastAsia="en-US"/>
              </w:rPr>
              <w:t xml:space="preserve"> А080 № 0001312451</w:t>
            </w:r>
          </w:p>
          <w:p w14:paraId="3BCE4715" w14:textId="77777777" w:rsidR="001A18AE" w:rsidRPr="003E30F7" w:rsidRDefault="001A18AE" w:rsidP="006F258F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</w:tcPr>
          <w:p w14:paraId="7389D16F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1A18AE" w:rsidRPr="003E30F7" w14:paraId="06521DA6" w14:textId="77777777" w:rsidTr="00DE1825">
        <w:tc>
          <w:tcPr>
            <w:tcW w:w="782" w:type="dxa"/>
          </w:tcPr>
          <w:p w14:paraId="3E9B9500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4" w:type="dxa"/>
          </w:tcPr>
          <w:p w14:paraId="71AFF2AB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Копировальный аппарат</w:t>
            </w:r>
          </w:p>
          <w:p w14:paraId="05FD89E1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CanonFC</w:t>
            </w:r>
            <w:proofErr w:type="spellEnd"/>
            <w:r w:rsidRPr="003E30F7">
              <w:rPr>
                <w:sz w:val="20"/>
                <w:szCs w:val="20"/>
                <w:lang w:eastAsia="en-US"/>
              </w:rPr>
              <w:t>-128 № 0001312292</w:t>
            </w:r>
          </w:p>
          <w:p w14:paraId="6A9F24AC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Canon</w:t>
            </w:r>
            <w:r w:rsidRPr="003E30F7">
              <w:rPr>
                <w:sz w:val="20"/>
                <w:szCs w:val="20"/>
                <w:lang w:eastAsia="en-US"/>
              </w:rPr>
              <w:t xml:space="preserve"> № 0001303437</w:t>
            </w:r>
          </w:p>
          <w:p w14:paraId="764ED391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CanonFC</w:t>
            </w:r>
            <w:proofErr w:type="spellEnd"/>
            <w:r w:rsidRPr="003E30F7">
              <w:rPr>
                <w:sz w:val="20"/>
                <w:szCs w:val="20"/>
                <w:lang w:eastAsia="en-US"/>
              </w:rPr>
              <w:t>-128 № 0001303438</w:t>
            </w:r>
          </w:p>
          <w:p w14:paraId="49174FE5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</w:tcPr>
          <w:p w14:paraId="1E60E587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1A18AE" w:rsidRPr="003E30F7" w14:paraId="4BE03083" w14:textId="77777777" w:rsidTr="00DE1825">
        <w:tc>
          <w:tcPr>
            <w:tcW w:w="782" w:type="dxa"/>
          </w:tcPr>
          <w:p w14:paraId="74D16388" w14:textId="17F69DAE" w:rsidR="001A18AE" w:rsidRPr="003E30F7" w:rsidRDefault="00B12C65" w:rsidP="006F258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4" w:type="dxa"/>
          </w:tcPr>
          <w:p w14:paraId="1FE45A8F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 xml:space="preserve">Многофункциональное устройство </w:t>
            </w:r>
          </w:p>
          <w:p w14:paraId="1672E70F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HP LaserJetM1522 № 00013112281</w:t>
            </w:r>
          </w:p>
          <w:p w14:paraId="5116EC63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HP LaserJetM1522 № 00013112282</w:t>
            </w:r>
          </w:p>
          <w:p w14:paraId="777765CE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</w:tcPr>
          <w:p w14:paraId="3A8999DB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A18AE" w:rsidRPr="003E30F7" w14:paraId="43DCA2E8" w14:textId="77777777" w:rsidTr="00DE1825">
        <w:tc>
          <w:tcPr>
            <w:tcW w:w="782" w:type="dxa"/>
          </w:tcPr>
          <w:p w14:paraId="72B1F624" w14:textId="3F95BFD3" w:rsidR="001A18AE" w:rsidRPr="003E30F7" w:rsidRDefault="00B12C65" w:rsidP="006F258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4" w:type="dxa"/>
          </w:tcPr>
          <w:p w14:paraId="303CBA24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Ноутбуки</w:t>
            </w:r>
          </w:p>
          <w:p w14:paraId="24BDC2AF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AcerExtensa</w:t>
            </w:r>
            <w:proofErr w:type="spellEnd"/>
            <w:r w:rsidRPr="00BA042F">
              <w:rPr>
                <w:sz w:val="20"/>
                <w:szCs w:val="20"/>
                <w:lang w:val="en-US" w:eastAsia="en-US"/>
              </w:rPr>
              <w:t xml:space="preserve"> № 00013111262</w:t>
            </w:r>
          </w:p>
          <w:p w14:paraId="1EE2719E" w14:textId="77777777" w:rsidR="001A18AE" w:rsidRPr="00BA042F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ActrAspire</w:t>
            </w:r>
            <w:proofErr w:type="spellEnd"/>
            <w:r w:rsidRPr="00BA042F">
              <w:rPr>
                <w:sz w:val="20"/>
                <w:szCs w:val="20"/>
                <w:lang w:val="en-US" w:eastAsia="en-US"/>
              </w:rPr>
              <w:t xml:space="preserve"> 5024 </w:t>
            </w:r>
            <w:proofErr w:type="spellStart"/>
            <w:r w:rsidRPr="003E30F7">
              <w:rPr>
                <w:sz w:val="20"/>
                <w:szCs w:val="20"/>
                <w:lang w:val="en-US" w:eastAsia="en-US"/>
              </w:rPr>
              <w:t>WLMiiAMD</w:t>
            </w:r>
            <w:proofErr w:type="spellEnd"/>
            <w:r w:rsidRPr="00BA042F">
              <w:rPr>
                <w:sz w:val="20"/>
                <w:szCs w:val="20"/>
                <w:lang w:val="en-US" w:eastAsia="en-US"/>
              </w:rPr>
              <w:t xml:space="preserve"> № 00013009579</w:t>
            </w:r>
          </w:p>
          <w:p w14:paraId="702D7D28" w14:textId="77777777" w:rsidR="001A18AE" w:rsidRPr="00D22C5A" w:rsidRDefault="001A18AE" w:rsidP="006F258F">
            <w:pPr>
              <w:jc w:val="center"/>
              <w:rPr>
                <w:sz w:val="20"/>
                <w:szCs w:val="20"/>
                <w:lang w:val="it-IT" w:eastAsia="en-US"/>
              </w:rPr>
            </w:pPr>
            <w:r w:rsidRPr="00D22C5A">
              <w:rPr>
                <w:sz w:val="20"/>
                <w:szCs w:val="20"/>
                <w:lang w:val="it-IT" w:eastAsia="en-US"/>
              </w:rPr>
              <w:t>DELL Latitude D531 № 00013111745</w:t>
            </w:r>
          </w:p>
          <w:p w14:paraId="1C2761AB" w14:textId="77777777" w:rsidR="001A18AE" w:rsidRPr="00D22C5A" w:rsidRDefault="001A18AE" w:rsidP="006F258F">
            <w:pPr>
              <w:jc w:val="center"/>
              <w:rPr>
                <w:sz w:val="20"/>
                <w:szCs w:val="20"/>
                <w:lang w:val="it-IT" w:eastAsia="en-US"/>
              </w:rPr>
            </w:pPr>
            <w:r w:rsidRPr="00D22C5A">
              <w:rPr>
                <w:sz w:val="20"/>
                <w:szCs w:val="20"/>
                <w:lang w:val="it-IT" w:eastAsia="en-US"/>
              </w:rPr>
              <w:t>DELL Studio 1535 № 0001312262</w:t>
            </w:r>
          </w:p>
          <w:p w14:paraId="2DDA9398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DELL Studio 1535 № 0001312263</w:t>
            </w:r>
          </w:p>
          <w:p w14:paraId="355D0A15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DELL Studio 1535 № 0001312264</w:t>
            </w:r>
          </w:p>
          <w:p w14:paraId="4D5895A1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E30F7">
              <w:rPr>
                <w:sz w:val="20"/>
                <w:szCs w:val="20"/>
                <w:lang w:val="en-US" w:eastAsia="en-US"/>
              </w:rPr>
              <w:t>Fujitsu LIFEBOOK A5332 NG 15,6 Core № 10104000551</w:t>
            </w:r>
          </w:p>
          <w:p w14:paraId="5A711EB3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79" w:type="dxa"/>
          </w:tcPr>
          <w:p w14:paraId="40B3915E" w14:textId="77777777" w:rsidR="001A18AE" w:rsidRPr="003E30F7" w:rsidRDefault="001A18AE" w:rsidP="006F258F">
            <w:pPr>
              <w:jc w:val="center"/>
              <w:rPr>
                <w:sz w:val="20"/>
                <w:szCs w:val="20"/>
                <w:lang w:eastAsia="en-US"/>
              </w:rPr>
            </w:pPr>
            <w:r w:rsidRPr="003E30F7">
              <w:rPr>
                <w:sz w:val="20"/>
                <w:szCs w:val="20"/>
                <w:lang w:eastAsia="en-US"/>
              </w:rPr>
              <w:t>7</w:t>
            </w:r>
          </w:p>
        </w:tc>
      </w:tr>
    </w:tbl>
    <w:p w14:paraId="07073EB2" w14:textId="77777777" w:rsidR="001A18AE" w:rsidRDefault="001A18AE" w:rsidP="00157CD2">
      <w:pPr>
        <w:jc w:val="center"/>
        <w:rPr>
          <w:b/>
        </w:rPr>
      </w:pPr>
    </w:p>
    <w:p w14:paraId="031E6234" w14:textId="3809419F" w:rsidR="00E61B61" w:rsidRDefault="00E61B61" w:rsidP="00242CA3">
      <w:pPr>
        <w:pStyle w:val="af"/>
        <w:numPr>
          <w:ilvl w:val="1"/>
          <w:numId w:val="8"/>
        </w:numPr>
        <w:rPr>
          <w:b/>
        </w:rPr>
      </w:pPr>
      <w:r w:rsidRPr="007F4A91">
        <w:rPr>
          <w:b/>
        </w:rPr>
        <w:t>Перечень тематических учебных комнат и лабораторий</w:t>
      </w:r>
    </w:p>
    <w:p w14:paraId="747EDEB7" w14:textId="77777777" w:rsidR="000B78BA" w:rsidRPr="007F4A91" w:rsidRDefault="000B78BA" w:rsidP="000B78BA">
      <w:pPr>
        <w:pStyle w:val="af"/>
        <w:ind w:left="840"/>
        <w:rPr>
          <w:b/>
        </w:rPr>
      </w:pPr>
    </w:p>
    <w:tbl>
      <w:tblPr>
        <w:tblW w:w="9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686"/>
        <w:gridCol w:w="1985"/>
        <w:gridCol w:w="2834"/>
      </w:tblGrid>
      <w:tr w:rsidR="000B78BA" w:rsidRPr="003E30F7" w14:paraId="7F9AB4C2" w14:textId="77777777" w:rsidTr="000B78BA">
        <w:tc>
          <w:tcPr>
            <w:tcW w:w="639" w:type="dxa"/>
          </w:tcPr>
          <w:p w14:paraId="221A13CC" w14:textId="77777777" w:rsidR="000B78BA" w:rsidRPr="003E30F7" w:rsidRDefault="000B78BA" w:rsidP="006F258F">
            <w:pPr>
              <w:jc w:val="center"/>
              <w:rPr>
                <w:b/>
                <w:bCs/>
                <w:sz w:val="20"/>
                <w:szCs w:val="20"/>
              </w:rPr>
            </w:pPr>
            <w:r w:rsidRPr="003E30F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14:paraId="5D764DED" w14:textId="77777777" w:rsidR="000B78BA" w:rsidRPr="003E30F7" w:rsidRDefault="000B78BA" w:rsidP="006F258F">
            <w:pPr>
              <w:jc w:val="center"/>
              <w:rPr>
                <w:b/>
                <w:bCs/>
                <w:sz w:val="20"/>
                <w:szCs w:val="20"/>
              </w:rPr>
            </w:pPr>
            <w:r w:rsidRPr="003E30F7">
              <w:rPr>
                <w:b/>
                <w:bCs/>
                <w:sz w:val="20"/>
                <w:szCs w:val="20"/>
              </w:rPr>
              <w:t xml:space="preserve">Перечень помещений </w:t>
            </w:r>
          </w:p>
        </w:tc>
        <w:tc>
          <w:tcPr>
            <w:tcW w:w="1985" w:type="dxa"/>
          </w:tcPr>
          <w:p w14:paraId="1E986E9E" w14:textId="77777777" w:rsidR="000B78BA" w:rsidRPr="003E30F7" w:rsidRDefault="000B78BA" w:rsidP="006F258F">
            <w:pPr>
              <w:jc w:val="center"/>
              <w:rPr>
                <w:b/>
                <w:bCs/>
                <w:sz w:val="20"/>
                <w:szCs w:val="20"/>
              </w:rPr>
            </w:pPr>
            <w:r w:rsidRPr="003E30F7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2834" w:type="dxa"/>
          </w:tcPr>
          <w:p w14:paraId="58D85DFE" w14:textId="3A0D9004" w:rsidR="000B78BA" w:rsidRPr="003E30F7" w:rsidRDefault="000B78BA" w:rsidP="000B78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30F7">
              <w:rPr>
                <w:b/>
                <w:bCs/>
                <w:sz w:val="20"/>
                <w:szCs w:val="20"/>
              </w:rPr>
              <w:t xml:space="preserve">Площадь в </w:t>
            </w:r>
            <w:r>
              <w:rPr>
                <w:b/>
                <w:bCs/>
                <w:sz w:val="20"/>
                <w:szCs w:val="20"/>
              </w:rPr>
              <w:t>кв</w:t>
            </w:r>
            <w:r w:rsidRPr="003E30F7">
              <w:rPr>
                <w:b/>
                <w:bCs/>
                <w:sz w:val="20"/>
                <w:szCs w:val="20"/>
              </w:rPr>
              <w:t xml:space="preserve">. м. </w:t>
            </w:r>
          </w:p>
        </w:tc>
      </w:tr>
      <w:tr w:rsidR="00DE723B" w:rsidRPr="003E30F7" w14:paraId="7A00B51B" w14:textId="77777777" w:rsidTr="00BB7CAA">
        <w:tc>
          <w:tcPr>
            <w:tcW w:w="639" w:type="dxa"/>
          </w:tcPr>
          <w:p w14:paraId="0E8AAA6D" w14:textId="537ABABB" w:rsidR="00DE723B" w:rsidRPr="003E30F7" w:rsidRDefault="00DE723B" w:rsidP="00BB7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30F7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78B8CED1" w14:textId="77777777" w:rsidR="00DE723B" w:rsidRPr="003E30F7" w:rsidRDefault="00DE723B" w:rsidP="00BB7CAA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Кабинет проф. Фархутдиновой Л. М.</w:t>
            </w:r>
          </w:p>
        </w:tc>
        <w:tc>
          <w:tcPr>
            <w:tcW w:w="1985" w:type="dxa"/>
          </w:tcPr>
          <w:p w14:paraId="64E3231B" w14:textId="77777777" w:rsidR="00DE723B" w:rsidRPr="003E30F7" w:rsidRDefault="00DE723B" w:rsidP="00BB7CAA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78C6B452" w14:textId="77777777" w:rsidR="00DE723B" w:rsidRPr="003E30F7" w:rsidRDefault="00DE723B" w:rsidP="00BB7CA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30F7">
              <w:rPr>
                <w:sz w:val="20"/>
                <w:szCs w:val="20"/>
                <w:vertAlign w:val="superscript"/>
              </w:rPr>
              <w:t xml:space="preserve">12 </w:t>
            </w:r>
            <w:proofErr w:type="spellStart"/>
            <w:r w:rsidRPr="003E30F7">
              <w:rPr>
                <w:sz w:val="20"/>
                <w:szCs w:val="20"/>
                <w:vertAlign w:val="superscript"/>
              </w:rPr>
              <w:t>кв.м</w:t>
            </w:r>
            <w:proofErr w:type="spellEnd"/>
            <w:r w:rsidRPr="003E30F7">
              <w:rPr>
                <w:sz w:val="20"/>
                <w:szCs w:val="20"/>
                <w:vertAlign w:val="superscript"/>
              </w:rPr>
              <w:t>.</w:t>
            </w:r>
          </w:p>
        </w:tc>
      </w:tr>
      <w:tr w:rsidR="000B78BA" w:rsidRPr="003E30F7" w14:paraId="2496A058" w14:textId="77777777" w:rsidTr="000B78BA">
        <w:tc>
          <w:tcPr>
            <w:tcW w:w="639" w:type="dxa"/>
          </w:tcPr>
          <w:p w14:paraId="67F919F3" w14:textId="340E27EB" w:rsidR="000B78BA" w:rsidRPr="003E30F7" w:rsidRDefault="00DE1825" w:rsidP="006F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78BA" w:rsidRPr="003E30F7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5A656D7F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Лаборантская комната</w:t>
            </w:r>
          </w:p>
        </w:tc>
        <w:tc>
          <w:tcPr>
            <w:tcW w:w="1985" w:type="dxa"/>
          </w:tcPr>
          <w:p w14:paraId="00268266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60652DB0" w14:textId="77777777" w:rsidR="000B78BA" w:rsidRPr="003E30F7" w:rsidRDefault="000B78BA" w:rsidP="006F2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30F7">
              <w:rPr>
                <w:sz w:val="20"/>
                <w:szCs w:val="20"/>
                <w:vertAlign w:val="superscript"/>
              </w:rPr>
              <w:t xml:space="preserve">10 </w:t>
            </w:r>
            <w:proofErr w:type="spellStart"/>
            <w:r w:rsidRPr="003E30F7">
              <w:rPr>
                <w:sz w:val="20"/>
                <w:szCs w:val="20"/>
                <w:vertAlign w:val="superscript"/>
              </w:rPr>
              <w:t>кв.м</w:t>
            </w:r>
            <w:proofErr w:type="spellEnd"/>
            <w:r w:rsidRPr="003E30F7">
              <w:rPr>
                <w:sz w:val="20"/>
                <w:szCs w:val="20"/>
                <w:vertAlign w:val="superscript"/>
              </w:rPr>
              <w:t>.</w:t>
            </w:r>
          </w:p>
        </w:tc>
      </w:tr>
      <w:tr w:rsidR="000B78BA" w:rsidRPr="003E30F7" w14:paraId="43BCD026" w14:textId="77777777" w:rsidTr="000B78BA">
        <w:tc>
          <w:tcPr>
            <w:tcW w:w="639" w:type="dxa"/>
          </w:tcPr>
          <w:p w14:paraId="419204F1" w14:textId="0829BE9B" w:rsidR="000B78BA" w:rsidRPr="003E30F7" w:rsidRDefault="00DE1825" w:rsidP="006F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B78BA" w:rsidRPr="003E30F7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19D47B81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Лекционная аудитория</w:t>
            </w:r>
          </w:p>
        </w:tc>
        <w:tc>
          <w:tcPr>
            <w:tcW w:w="1985" w:type="dxa"/>
          </w:tcPr>
          <w:p w14:paraId="0792B133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21A4A0E2" w14:textId="77777777" w:rsidR="000B78BA" w:rsidRPr="003E30F7" w:rsidRDefault="000B78BA" w:rsidP="006F2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30F7">
              <w:rPr>
                <w:sz w:val="20"/>
                <w:szCs w:val="20"/>
                <w:vertAlign w:val="superscript"/>
              </w:rPr>
              <w:t xml:space="preserve">100 </w:t>
            </w:r>
            <w:proofErr w:type="spellStart"/>
            <w:r w:rsidRPr="003E30F7">
              <w:rPr>
                <w:sz w:val="20"/>
                <w:szCs w:val="20"/>
                <w:vertAlign w:val="superscript"/>
              </w:rPr>
              <w:t>кв.м</w:t>
            </w:r>
            <w:proofErr w:type="spellEnd"/>
            <w:r w:rsidRPr="003E30F7">
              <w:rPr>
                <w:sz w:val="20"/>
                <w:szCs w:val="20"/>
                <w:vertAlign w:val="superscript"/>
              </w:rPr>
              <w:t>.</w:t>
            </w:r>
          </w:p>
        </w:tc>
      </w:tr>
      <w:tr w:rsidR="000B78BA" w:rsidRPr="003E30F7" w14:paraId="4F07ACD9" w14:textId="77777777" w:rsidTr="000B78BA">
        <w:tc>
          <w:tcPr>
            <w:tcW w:w="639" w:type="dxa"/>
          </w:tcPr>
          <w:p w14:paraId="3D8A17AC" w14:textId="46DA0A0E" w:rsidR="000B78BA" w:rsidRPr="003E30F7" w:rsidRDefault="00DE1825" w:rsidP="006F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78BA" w:rsidRPr="003E30F7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75BB0177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Лекционная аудитория</w:t>
            </w:r>
          </w:p>
        </w:tc>
        <w:tc>
          <w:tcPr>
            <w:tcW w:w="1985" w:type="dxa"/>
          </w:tcPr>
          <w:p w14:paraId="22342639" w14:textId="77777777" w:rsidR="000B78BA" w:rsidRPr="003E30F7" w:rsidRDefault="000B78BA" w:rsidP="006F258F">
            <w:pPr>
              <w:jc w:val="center"/>
              <w:rPr>
                <w:sz w:val="20"/>
                <w:szCs w:val="20"/>
              </w:rPr>
            </w:pPr>
            <w:r w:rsidRPr="003E30F7">
              <w:rPr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45AB1313" w14:textId="77777777" w:rsidR="000B78BA" w:rsidRPr="003E30F7" w:rsidRDefault="000B78BA" w:rsidP="006F2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E30F7">
              <w:rPr>
                <w:sz w:val="20"/>
                <w:szCs w:val="20"/>
                <w:vertAlign w:val="superscript"/>
              </w:rPr>
              <w:t xml:space="preserve">50 </w:t>
            </w:r>
            <w:proofErr w:type="spellStart"/>
            <w:r w:rsidRPr="003E30F7">
              <w:rPr>
                <w:sz w:val="20"/>
                <w:szCs w:val="20"/>
                <w:vertAlign w:val="superscript"/>
              </w:rPr>
              <w:t>кв.м</w:t>
            </w:r>
            <w:proofErr w:type="spellEnd"/>
            <w:r w:rsidRPr="003E30F7">
              <w:rPr>
                <w:sz w:val="20"/>
                <w:szCs w:val="20"/>
                <w:vertAlign w:val="superscript"/>
              </w:rPr>
              <w:t>.</w:t>
            </w:r>
          </w:p>
        </w:tc>
      </w:tr>
    </w:tbl>
    <w:p w14:paraId="00628078" w14:textId="77777777" w:rsidR="00D94708" w:rsidRDefault="00D94708" w:rsidP="000B78BA">
      <w:pPr>
        <w:jc w:val="center"/>
        <w:rPr>
          <w:bCs/>
        </w:rPr>
      </w:pPr>
    </w:p>
    <w:p w14:paraId="4E94FE2D" w14:textId="499F19A3" w:rsidR="000B78BA" w:rsidRPr="009741C3" w:rsidRDefault="000B78BA" w:rsidP="000B78BA">
      <w:pPr>
        <w:jc w:val="center"/>
        <w:rPr>
          <w:bCs/>
        </w:rPr>
      </w:pPr>
      <w:r w:rsidRPr="009741C3">
        <w:rPr>
          <w:bCs/>
        </w:rPr>
        <w:t xml:space="preserve">Общая площадь помещений для преподавания составляет </w:t>
      </w:r>
      <w:smartTag w:uri="urn:schemas-microsoft-com:office:smarttags" w:element="metricconverter">
        <w:smartTagPr>
          <w:attr w:name="ProductID" w:val="274 кв. м"/>
        </w:smartTagPr>
        <w:r w:rsidRPr="009741C3">
          <w:rPr>
            <w:bCs/>
          </w:rPr>
          <w:t>274 кв. м</w:t>
        </w:r>
      </w:smartTag>
      <w:r w:rsidRPr="009741C3">
        <w:rPr>
          <w:bCs/>
        </w:rPr>
        <w:t xml:space="preserve">. На одного слушателя при максимальной одновременной нагрузке в 30 человек)  составляет 9 </w:t>
      </w:r>
      <w:proofErr w:type="spellStart"/>
      <w:r w:rsidRPr="009741C3">
        <w:rPr>
          <w:bCs/>
        </w:rPr>
        <w:t>кв.м</w:t>
      </w:r>
      <w:proofErr w:type="spellEnd"/>
      <w:r w:rsidRPr="009741C3">
        <w:rPr>
          <w:bCs/>
        </w:rPr>
        <w:t>.</w:t>
      </w:r>
    </w:p>
    <w:p w14:paraId="44E7EBF9" w14:textId="77777777" w:rsidR="000B78BA" w:rsidRPr="009741C3" w:rsidRDefault="000B78BA" w:rsidP="000B78BA">
      <w:r w:rsidRPr="009741C3">
        <w:lastRenderedPageBreak/>
        <w:t xml:space="preserve">Общая площадь для преподавания, включая помещения клинической базы – </w:t>
      </w:r>
      <w:smartTag w:uri="urn:schemas-microsoft-com:office:smarttags" w:element="metricconverter">
        <w:smartTagPr>
          <w:attr w:name="ProductID" w:val="437 кв. м"/>
        </w:smartTagPr>
        <w:r w:rsidRPr="009741C3">
          <w:t>437 кв. м</w:t>
        </w:r>
      </w:smartTag>
      <w:r w:rsidRPr="009741C3">
        <w:t>.</w:t>
      </w:r>
    </w:p>
    <w:p w14:paraId="27C4690B" w14:textId="060BFED6" w:rsidR="00E61B61" w:rsidRPr="00157CD2" w:rsidRDefault="000B78BA" w:rsidP="000B78BA">
      <w:pPr>
        <w:jc w:val="center"/>
        <w:rPr>
          <w:b/>
        </w:rPr>
      </w:pPr>
      <w:r w:rsidRPr="009741C3">
        <w:t xml:space="preserve">На одного курсанта (при максимальной одновременной нагрузке 30 курс) </w:t>
      </w:r>
      <w:r w:rsidR="00050A1E" w:rsidRPr="009741C3">
        <w:t>–</w:t>
      </w:r>
      <w:r w:rsidRPr="009741C3">
        <w:t xml:space="preserve"> </w:t>
      </w:r>
      <w:smartTag w:uri="urn:schemas-microsoft-com:office:smarttags" w:element="metricconverter">
        <w:smartTagPr>
          <w:attr w:name="ProductID" w:val="14,6 кв. м"/>
        </w:smartTagPr>
        <w:r w:rsidRPr="009741C3">
          <w:t xml:space="preserve">14,6 кв. </w:t>
        </w:r>
        <w:r>
          <w:t>м</w:t>
        </w:r>
      </w:smartTag>
    </w:p>
    <w:p w14:paraId="25ECEF9A" w14:textId="77777777" w:rsidR="00E61B61" w:rsidRDefault="00E61B61" w:rsidP="00157CD2">
      <w:pPr>
        <w:jc w:val="center"/>
        <w:rPr>
          <w:b/>
        </w:rPr>
      </w:pPr>
    </w:p>
    <w:p w14:paraId="1DAD3F2A" w14:textId="55F61079" w:rsidR="00154113" w:rsidRPr="007F4A91" w:rsidRDefault="00154113" w:rsidP="00242CA3">
      <w:pPr>
        <w:pStyle w:val="af"/>
        <w:numPr>
          <w:ilvl w:val="0"/>
          <w:numId w:val="8"/>
        </w:numPr>
        <w:ind w:left="0" w:firstLine="0"/>
        <w:rPr>
          <w:b/>
        </w:rPr>
      </w:pPr>
      <w:r w:rsidRPr="007F4A91">
        <w:rPr>
          <w:b/>
        </w:rPr>
        <w:t>Кадровое обеспечение образовательного процесса</w:t>
      </w:r>
    </w:p>
    <w:p w14:paraId="1A5CFA3D" w14:textId="77777777" w:rsidR="00154113" w:rsidRPr="00157CD2" w:rsidRDefault="00154113" w:rsidP="00157CD2">
      <w:pPr>
        <w:rPr>
          <w:b/>
        </w:rPr>
      </w:pPr>
    </w:p>
    <w:tbl>
      <w:tblPr>
        <w:tblW w:w="9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775"/>
        <w:gridCol w:w="1532"/>
        <w:gridCol w:w="1343"/>
        <w:gridCol w:w="1571"/>
        <w:gridCol w:w="2084"/>
      </w:tblGrid>
      <w:tr w:rsidR="00154113" w:rsidRPr="003765ED" w14:paraId="12509E98" w14:textId="77777777" w:rsidTr="007E3EDC">
        <w:tc>
          <w:tcPr>
            <w:tcW w:w="657" w:type="dxa"/>
            <w:shd w:val="clear" w:color="auto" w:fill="auto"/>
            <w:vAlign w:val="center"/>
          </w:tcPr>
          <w:p w14:paraId="7BF8BC2D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 xml:space="preserve">№ </w:t>
            </w:r>
          </w:p>
          <w:p w14:paraId="105813E2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DFF74D5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6C04157" w14:textId="224B7323" w:rsidR="007F4A91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Фамилия</w:t>
            </w:r>
            <w:r w:rsidR="007F4A91" w:rsidRPr="003765ED">
              <w:rPr>
                <w:b/>
                <w:sz w:val="20"/>
                <w:szCs w:val="20"/>
              </w:rPr>
              <w:t>,</w:t>
            </w:r>
          </w:p>
          <w:p w14:paraId="6C31DDE7" w14:textId="69B0CDFD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 xml:space="preserve"> имя, отчество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1ACE8B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F728C6E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2084" w:type="dxa"/>
            <w:vAlign w:val="center"/>
          </w:tcPr>
          <w:p w14:paraId="58821AF2" w14:textId="77777777" w:rsidR="00154113" w:rsidRPr="003765ED" w:rsidRDefault="00154113" w:rsidP="00157CD2">
            <w:pPr>
              <w:jc w:val="center"/>
              <w:rPr>
                <w:b/>
                <w:sz w:val="20"/>
                <w:szCs w:val="20"/>
              </w:rPr>
            </w:pPr>
            <w:r w:rsidRPr="003765ED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EA3E45" w:rsidRPr="003765ED" w14:paraId="4CF94272" w14:textId="77777777" w:rsidTr="007E3EDC">
        <w:tc>
          <w:tcPr>
            <w:tcW w:w="657" w:type="dxa"/>
            <w:shd w:val="clear" w:color="auto" w:fill="auto"/>
          </w:tcPr>
          <w:p w14:paraId="39E0D72E" w14:textId="77777777" w:rsidR="00EA3E45" w:rsidRPr="003765ED" w:rsidRDefault="00EA3E45" w:rsidP="00157CD2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</w:tcPr>
          <w:p w14:paraId="28112FE0" w14:textId="4353FDEB" w:rsidR="00413854" w:rsidRDefault="005B47F8" w:rsidP="00413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Диффузный токсический зоб</w:t>
            </w:r>
            <w:r w:rsidR="0014209B">
              <w:rPr>
                <w:sz w:val="20"/>
                <w:szCs w:val="20"/>
              </w:rPr>
              <w:t>, патогенез, клиника, диагностика, лечение</w:t>
            </w:r>
          </w:p>
          <w:p w14:paraId="636B2A02" w14:textId="71FE2AE2" w:rsidR="00EA3E45" w:rsidRDefault="0014209B" w:rsidP="00413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Гипофункция щитовидной железы, этиология, патогенез, диагностика, лечение</w:t>
            </w:r>
          </w:p>
          <w:p w14:paraId="3EC011EB" w14:textId="77777777" w:rsidR="0014209B" w:rsidRDefault="0014209B" w:rsidP="00413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Центральный гипотиреоз, особенности диагностики клиники и лечения</w:t>
            </w:r>
          </w:p>
          <w:p w14:paraId="697C3AE9" w14:textId="77777777" w:rsidR="0014209B" w:rsidRDefault="0014209B" w:rsidP="00413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Узловой зоб</w:t>
            </w:r>
          </w:p>
          <w:p w14:paraId="667F1015" w14:textId="09E5CE8D" w:rsidR="0014209B" w:rsidRDefault="0014209B" w:rsidP="00413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Высокодифференцированный рак щитовидной железы</w:t>
            </w:r>
          </w:p>
          <w:p w14:paraId="66A7A95A" w14:textId="7DC3CFEA" w:rsidR="005B47F8" w:rsidRDefault="007E3EDC" w:rsidP="004138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Амиодарон</w:t>
            </w:r>
            <w:proofErr w:type="spellEnd"/>
            <w:r>
              <w:rPr>
                <w:sz w:val="20"/>
                <w:szCs w:val="20"/>
              </w:rPr>
              <w:t xml:space="preserve">-индуцированные </w:t>
            </w:r>
            <w:proofErr w:type="spellStart"/>
            <w:r>
              <w:rPr>
                <w:sz w:val="20"/>
                <w:szCs w:val="20"/>
              </w:rPr>
              <w:t>тиреопатии</w:t>
            </w:r>
            <w:proofErr w:type="spellEnd"/>
          </w:p>
          <w:p w14:paraId="01ABCEC4" w14:textId="5031B51D" w:rsidR="005B47F8" w:rsidRPr="003765ED" w:rsidRDefault="005B47F8" w:rsidP="00413854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14:paraId="3727DA85" w14:textId="70980986" w:rsidR="00EA3E45" w:rsidRPr="003765ED" w:rsidRDefault="00EA3E45" w:rsidP="00157CD2">
            <w:pPr>
              <w:rPr>
                <w:sz w:val="20"/>
                <w:szCs w:val="20"/>
              </w:rPr>
            </w:pPr>
            <w:r w:rsidRPr="003765ED">
              <w:rPr>
                <w:sz w:val="20"/>
                <w:szCs w:val="20"/>
              </w:rPr>
              <w:t>Фархутдинова Лейла Муратовна</w:t>
            </w:r>
          </w:p>
        </w:tc>
        <w:tc>
          <w:tcPr>
            <w:tcW w:w="1343" w:type="dxa"/>
            <w:shd w:val="clear" w:color="auto" w:fill="auto"/>
          </w:tcPr>
          <w:p w14:paraId="0EF6E555" w14:textId="15F3DDAA" w:rsidR="00EA3E45" w:rsidRPr="003765ED" w:rsidRDefault="00723AE8" w:rsidP="00157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3E45" w:rsidRPr="003765ED">
              <w:rPr>
                <w:sz w:val="20"/>
                <w:szCs w:val="20"/>
              </w:rPr>
              <w:t>.м.н., профессор</w:t>
            </w:r>
          </w:p>
        </w:tc>
        <w:tc>
          <w:tcPr>
            <w:tcW w:w="1571" w:type="dxa"/>
            <w:shd w:val="clear" w:color="auto" w:fill="auto"/>
          </w:tcPr>
          <w:p w14:paraId="30C89D29" w14:textId="2C347B6F" w:rsidR="00EA3E45" w:rsidRPr="003765ED" w:rsidRDefault="00EA3E45" w:rsidP="005E2248">
            <w:pPr>
              <w:rPr>
                <w:sz w:val="20"/>
                <w:szCs w:val="20"/>
              </w:rPr>
            </w:pPr>
            <w:r w:rsidRPr="003765ED">
              <w:rPr>
                <w:sz w:val="20"/>
                <w:szCs w:val="20"/>
              </w:rPr>
              <w:t>БГМУ, профессор кафедры терапии и общей врачебной практики с курсом гериатрии ИДПО</w:t>
            </w:r>
          </w:p>
        </w:tc>
        <w:tc>
          <w:tcPr>
            <w:tcW w:w="2084" w:type="dxa"/>
          </w:tcPr>
          <w:p w14:paraId="1B41F8FA" w14:textId="74701043" w:rsidR="00EA3E45" w:rsidRPr="003765ED" w:rsidRDefault="00EA3E45" w:rsidP="00157CD2">
            <w:pPr>
              <w:rPr>
                <w:sz w:val="20"/>
                <w:szCs w:val="20"/>
              </w:rPr>
            </w:pPr>
          </w:p>
        </w:tc>
      </w:tr>
    </w:tbl>
    <w:p w14:paraId="0CEC4DC8" w14:textId="68385FE2" w:rsidR="00154113" w:rsidRDefault="00154113" w:rsidP="00157CD2">
      <w:pPr>
        <w:rPr>
          <w:b/>
        </w:rPr>
      </w:pPr>
    </w:p>
    <w:p w14:paraId="57F5A619" w14:textId="77777777" w:rsidR="005B47F8" w:rsidRDefault="005B47F8" w:rsidP="00157CD2">
      <w:pPr>
        <w:rPr>
          <w:b/>
        </w:rPr>
      </w:pPr>
    </w:p>
    <w:p w14:paraId="6070AE0C" w14:textId="05C4ED65" w:rsidR="00154113" w:rsidRPr="00157CD2" w:rsidRDefault="00154113" w:rsidP="00242CA3">
      <w:pPr>
        <w:pStyle w:val="af"/>
        <w:numPr>
          <w:ilvl w:val="0"/>
          <w:numId w:val="8"/>
        </w:numPr>
        <w:rPr>
          <w:b/>
        </w:rPr>
      </w:pPr>
      <w:r w:rsidRPr="00157CD2">
        <w:rPr>
          <w:b/>
        </w:rPr>
        <w:t>Основные сведения о программе (в электронном виде)</w:t>
      </w:r>
    </w:p>
    <w:p w14:paraId="5DD1EBA2" w14:textId="77777777" w:rsidR="00154113" w:rsidRDefault="00154113" w:rsidP="0015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591"/>
      </w:tblGrid>
      <w:tr w:rsidR="0014209B" w:rsidRPr="00827072" w14:paraId="47B4F28F" w14:textId="77777777" w:rsidTr="00517035">
        <w:tc>
          <w:tcPr>
            <w:tcW w:w="663" w:type="dxa"/>
            <w:shd w:val="clear" w:color="auto" w:fill="auto"/>
          </w:tcPr>
          <w:p w14:paraId="7B270378" w14:textId="77777777" w:rsidR="0014209B" w:rsidRPr="00827072" w:rsidRDefault="0014209B" w:rsidP="00517035">
            <w:pPr>
              <w:jc w:val="center"/>
              <w:rPr>
                <w:b/>
                <w:sz w:val="20"/>
                <w:szCs w:val="20"/>
              </w:rPr>
            </w:pPr>
            <w:r w:rsidRPr="0082707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14:paraId="22BCFA5F" w14:textId="77777777" w:rsidR="0014209B" w:rsidRPr="00827072" w:rsidRDefault="0014209B" w:rsidP="00517035">
            <w:pPr>
              <w:jc w:val="center"/>
              <w:rPr>
                <w:b/>
                <w:sz w:val="20"/>
                <w:szCs w:val="20"/>
              </w:rPr>
            </w:pPr>
            <w:r w:rsidRPr="00827072">
              <w:rPr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14:paraId="46DDD804" w14:textId="77777777" w:rsidR="0014209B" w:rsidRPr="00827072" w:rsidRDefault="0014209B" w:rsidP="00517035">
            <w:pPr>
              <w:jc w:val="center"/>
              <w:rPr>
                <w:b/>
                <w:sz w:val="20"/>
                <w:szCs w:val="20"/>
              </w:rPr>
            </w:pPr>
            <w:r w:rsidRPr="00827072">
              <w:rPr>
                <w:b/>
                <w:sz w:val="20"/>
                <w:szCs w:val="20"/>
              </w:rPr>
              <w:t>Поля для заполнения</w:t>
            </w:r>
          </w:p>
        </w:tc>
      </w:tr>
      <w:tr w:rsidR="0014209B" w:rsidRPr="00827072" w14:paraId="0F852EBA" w14:textId="77777777" w:rsidTr="00517035">
        <w:tc>
          <w:tcPr>
            <w:tcW w:w="663" w:type="dxa"/>
            <w:shd w:val="clear" w:color="auto" w:fill="auto"/>
          </w:tcPr>
          <w:p w14:paraId="03CA4161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013AC929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14:paraId="4743CFBC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b/>
                <w:sz w:val="20"/>
                <w:szCs w:val="20"/>
              </w:rPr>
              <w:t>«Заболевания щитовидной железы»  по специальности «Терапия»</w:t>
            </w:r>
          </w:p>
        </w:tc>
      </w:tr>
      <w:tr w:rsidR="0014209B" w:rsidRPr="00827072" w14:paraId="433C0801" w14:textId="77777777" w:rsidTr="00517035">
        <w:tc>
          <w:tcPr>
            <w:tcW w:w="663" w:type="dxa"/>
            <w:shd w:val="clear" w:color="auto" w:fill="auto"/>
          </w:tcPr>
          <w:p w14:paraId="035E42D5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52368DC4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14:paraId="11E96E60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36 ч, в т.ч. 18 аудиторных часов</w:t>
            </w:r>
          </w:p>
        </w:tc>
      </w:tr>
      <w:tr w:rsidR="0014209B" w:rsidRPr="00827072" w14:paraId="5524AEB8" w14:textId="77777777" w:rsidTr="00517035">
        <w:tc>
          <w:tcPr>
            <w:tcW w:w="663" w:type="dxa"/>
            <w:shd w:val="clear" w:color="auto" w:fill="auto"/>
          </w:tcPr>
          <w:p w14:paraId="710BF1DE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724AB3E0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14:paraId="36E39DAC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Очно-заочная с применением ДОТ</w:t>
            </w:r>
          </w:p>
        </w:tc>
      </w:tr>
      <w:tr w:rsidR="0014209B" w:rsidRPr="00827072" w14:paraId="5C8262E5" w14:textId="77777777" w:rsidTr="00517035">
        <w:tc>
          <w:tcPr>
            <w:tcW w:w="663" w:type="dxa"/>
            <w:shd w:val="clear" w:color="auto" w:fill="auto"/>
          </w:tcPr>
          <w:p w14:paraId="7B4F9D82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385A8E2C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14:paraId="050CF0E6" w14:textId="0F1DD9DB" w:rsidR="0014209B" w:rsidRPr="00827072" w:rsidRDefault="00B87B4D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Л</w:t>
            </w:r>
            <w:r w:rsidR="0014209B" w:rsidRPr="00827072">
              <w:rPr>
                <w:sz w:val="20"/>
                <w:szCs w:val="20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«Терапия» и прошедшим итоговую аттестацию, выдается удостоверение о повышении квалификации</w:t>
            </w:r>
          </w:p>
        </w:tc>
      </w:tr>
      <w:tr w:rsidR="0014209B" w:rsidRPr="00827072" w14:paraId="76592DF9" w14:textId="77777777" w:rsidTr="00517035">
        <w:tc>
          <w:tcPr>
            <w:tcW w:w="663" w:type="dxa"/>
            <w:shd w:val="clear" w:color="auto" w:fill="auto"/>
          </w:tcPr>
          <w:p w14:paraId="1118E601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033C5CAE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827072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14:paraId="3DBC280C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Сертификат по специальности «Терапия»</w:t>
            </w:r>
          </w:p>
        </w:tc>
      </w:tr>
      <w:tr w:rsidR="0014209B" w:rsidRPr="00827072" w14:paraId="65CB4C43" w14:textId="77777777" w:rsidTr="00517035">
        <w:tc>
          <w:tcPr>
            <w:tcW w:w="663" w:type="dxa"/>
            <w:shd w:val="clear" w:color="auto" w:fill="auto"/>
          </w:tcPr>
          <w:p w14:paraId="5645A397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48A1B4B1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 xml:space="preserve">Категории </w:t>
            </w:r>
            <w:proofErr w:type="gramStart"/>
            <w:r w:rsidRPr="00827072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14:paraId="7E9DC629" w14:textId="77777777" w:rsidR="0014209B" w:rsidRPr="00827072" w:rsidRDefault="0014209B" w:rsidP="00517035">
            <w:pPr>
              <w:tabs>
                <w:tab w:val="left" w:pos="360"/>
              </w:tabs>
              <w:jc w:val="both"/>
              <w:rPr>
                <w:i/>
                <w:sz w:val="20"/>
                <w:szCs w:val="20"/>
                <w:vertAlign w:val="superscript"/>
              </w:rPr>
            </w:pPr>
            <w:r w:rsidRPr="00827072">
              <w:rPr>
                <w:sz w:val="20"/>
                <w:szCs w:val="20"/>
              </w:rPr>
              <w:t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по специальности «Терапия»</w:t>
            </w:r>
            <w:r w:rsidRPr="00827072">
              <w:rPr>
                <w:i/>
                <w:sz w:val="20"/>
                <w:szCs w:val="20"/>
                <w:vertAlign w:val="superscript"/>
              </w:rPr>
              <w:t xml:space="preserve">1 </w:t>
            </w:r>
          </w:p>
          <w:p w14:paraId="5718F173" w14:textId="77777777" w:rsidR="0014209B" w:rsidRPr="00827072" w:rsidRDefault="0014209B" w:rsidP="00517035">
            <w:pPr>
              <w:jc w:val="both"/>
              <w:rPr>
                <w:i/>
                <w:sz w:val="20"/>
                <w:szCs w:val="20"/>
              </w:rPr>
            </w:pPr>
            <w:r w:rsidRPr="00827072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Pr="00827072">
              <w:rPr>
                <w:i/>
                <w:sz w:val="20"/>
                <w:szCs w:val="20"/>
              </w:rPr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27072">
                <w:rPr>
                  <w:i/>
                  <w:sz w:val="20"/>
                  <w:szCs w:val="20"/>
                </w:rPr>
                <w:t>2015 г</w:t>
              </w:r>
            </w:smartTag>
            <w:r w:rsidRPr="00827072">
              <w:rPr>
                <w:i/>
                <w:sz w:val="20"/>
                <w:szCs w:val="20"/>
              </w:rPr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  <w:p w14:paraId="05C80743" w14:textId="72F3ACA7" w:rsidR="00827072" w:rsidRPr="00827072" w:rsidRDefault="00827072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Дополнительные специальности: эндокринология, общая врачебная практика (семейная медицина), гериатрия, кардиология.</w:t>
            </w:r>
          </w:p>
        </w:tc>
      </w:tr>
      <w:tr w:rsidR="0014209B" w:rsidRPr="00827072" w14:paraId="511D8B4D" w14:textId="77777777" w:rsidTr="00517035">
        <w:tc>
          <w:tcPr>
            <w:tcW w:w="663" w:type="dxa"/>
            <w:shd w:val="clear" w:color="auto" w:fill="auto"/>
          </w:tcPr>
          <w:p w14:paraId="433985A6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10C90CF2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14:paraId="0C025903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 xml:space="preserve">ФГБОУ ВО БГМУ Минздрава России, кафедра терапии и общей врачебной практики с курсом гериатрии ИДПО </w:t>
            </w:r>
          </w:p>
        </w:tc>
      </w:tr>
      <w:tr w:rsidR="0014209B" w:rsidRPr="00827072" w14:paraId="78B1126F" w14:textId="77777777" w:rsidTr="00517035">
        <w:tc>
          <w:tcPr>
            <w:tcW w:w="663" w:type="dxa"/>
            <w:shd w:val="clear" w:color="auto" w:fill="auto"/>
          </w:tcPr>
          <w:p w14:paraId="7575E030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46267BC3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14:paraId="4D66B816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Г. Уфа, ул. Ленина, 3, кафедра терапии и общей врачебной практики с курсом гериатрии ИДПО</w:t>
            </w:r>
          </w:p>
        </w:tc>
      </w:tr>
      <w:tr w:rsidR="0014209B" w:rsidRPr="00827072" w14:paraId="092200F6" w14:textId="77777777" w:rsidTr="00517035">
        <w:tc>
          <w:tcPr>
            <w:tcW w:w="663" w:type="dxa"/>
            <w:shd w:val="clear" w:color="auto" w:fill="auto"/>
          </w:tcPr>
          <w:p w14:paraId="3C1D227D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44C0DA1F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 xml:space="preserve">Предполагаемый период начала </w:t>
            </w:r>
            <w:r w:rsidRPr="00827072">
              <w:rPr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5591" w:type="dxa"/>
            <w:shd w:val="clear" w:color="auto" w:fill="auto"/>
          </w:tcPr>
          <w:p w14:paraId="357CA065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lastRenderedPageBreak/>
              <w:t>По учебному плану ИДПО</w:t>
            </w:r>
          </w:p>
        </w:tc>
      </w:tr>
      <w:tr w:rsidR="0014209B" w:rsidRPr="00827072" w14:paraId="269A7B3C" w14:textId="77777777" w:rsidTr="00517035">
        <w:tc>
          <w:tcPr>
            <w:tcW w:w="663" w:type="dxa"/>
            <w:shd w:val="clear" w:color="auto" w:fill="auto"/>
          </w:tcPr>
          <w:p w14:paraId="788B8EAB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1CED23E5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14:paraId="5086BFB6" w14:textId="3B3486E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Фархутдинова Л.М. – д.м.н.</w:t>
            </w:r>
            <w:r w:rsidR="00BF06E8" w:rsidRPr="00827072">
              <w:rPr>
                <w:sz w:val="20"/>
                <w:szCs w:val="20"/>
              </w:rPr>
              <w:t>, профессор</w:t>
            </w:r>
          </w:p>
          <w:p w14:paraId="5C7599CF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</w:p>
        </w:tc>
      </w:tr>
      <w:tr w:rsidR="0014209B" w:rsidRPr="00827072" w14:paraId="3BADD449" w14:textId="77777777" w:rsidTr="00517035">
        <w:tc>
          <w:tcPr>
            <w:tcW w:w="663" w:type="dxa"/>
            <w:shd w:val="clear" w:color="auto" w:fill="auto"/>
          </w:tcPr>
          <w:p w14:paraId="0F7668E5" w14:textId="77777777" w:rsidR="0014209B" w:rsidRPr="00827072" w:rsidRDefault="0014209B" w:rsidP="0014209B">
            <w:pPr>
              <w:numPr>
                <w:ilvl w:val="3"/>
                <w:numId w:val="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4CA2C03B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14:paraId="1AB56343" w14:textId="77777777" w:rsidR="0014209B" w:rsidRPr="00827072" w:rsidRDefault="0014209B" w:rsidP="00517035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Актуальность программы обусловлена необходимостью совершенствования врачами различных специальностей теоретических знаний и профессиональных практических навыков в диагностике и лечении заболеваний щитовидной железы и ассоциированных осложнений. Освещены современные представления о проблеме тиреоидной патологии и возможностях ее решения.</w:t>
            </w:r>
          </w:p>
        </w:tc>
      </w:tr>
      <w:tr w:rsidR="0014209B" w:rsidRPr="00827072" w14:paraId="37665B4E" w14:textId="77777777" w:rsidTr="00517035">
        <w:tc>
          <w:tcPr>
            <w:tcW w:w="663" w:type="dxa"/>
            <w:shd w:val="clear" w:color="auto" w:fill="auto"/>
          </w:tcPr>
          <w:p w14:paraId="16B5D149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582A8C0D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14:paraId="734BA0D7" w14:textId="77777777" w:rsidR="0014209B" w:rsidRPr="00827072" w:rsidRDefault="0014209B" w:rsidP="00517035">
            <w:pPr>
              <w:pStyle w:val="Default"/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Приобретение и совершенствование профессиональных знаний и практических навыков по диагностике и лечению заболеваний щитовидной железы, необходимых для профессиональной деятельности и повышения профессионального уровня в рамках имеющейся квалификации врача терапевта.</w:t>
            </w:r>
          </w:p>
        </w:tc>
      </w:tr>
      <w:tr w:rsidR="0014209B" w:rsidRPr="00827072" w14:paraId="6FC85D0F" w14:textId="77777777" w:rsidTr="00517035">
        <w:tc>
          <w:tcPr>
            <w:tcW w:w="663" w:type="dxa"/>
            <w:shd w:val="clear" w:color="auto" w:fill="auto"/>
          </w:tcPr>
          <w:p w14:paraId="6CC99B45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0D56A167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14:paraId="4F7A9F4B" w14:textId="77777777" w:rsidR="0014209B" w:rsidRPr="00827072" w:rsidRDefault="0014209B" w:rsidP="00517035">
            <w:pPr>
              <w:rPr>
                <w:b/>
                <w:bCs/>
                <w:sz w:val="20"/>
                <w:szCs w:val="20"/>
              </w:rPr>
            </w:pPr>
            <w:r w:rsidRPr="00827072">
              <w:rPr>
                <w:b/>
                <w:bCs/>
                <w:sz w:val="20"/>
                <w:szCs w:val="20"/>
              </w:rPr>
              <w:t>Раздел 1. Дисфункция щитовидной железы</w:t>
            </w:r>
          </w:p>
          <w:p w14:paraId="2E3DE6E6" w14:textId="77777777" w:rsidR="0014209B" w:rsidRPr="00827072" w:rsidRDefault="0014209B" w:rsidP="00517035">
            <w:pPr>
              <w:rPr>
                <w:bCs/>
                <w:sz w:val="20"/>
                <w:szCs w:val="20"/>
              </w:rPr>
            </w:pPr>
            <w:r w:rsidRPr="00827072">
              <w:rPr>
                <w:bCs/>
                <w:sz w:val="20"/>
                <w:szCs w:val="20"/>
              </w:rPr>
              <w:t>Тема 1. Диффузный токсический зоб, патогенез, клиника, диагностика, лечение.</w:t>
            </w:r>
          </w:p>
          <w:p w14:paraId="17CFD98D" w14:textId="77777777" w:rsidR="0014209B" w:rsidRPr="00827072" w:rsidRDefault="0014209B" w:rsidP="00517035">
            <w:pPr>
              <w:rPr>
                <w:bCs/>
                <w:sz w:val="20"/>
                <w:szCs w:val="20"/>
              </w:rPr>
            </w:pPr>
            <w:r w:rsidRPr="00827072">
              <w:rPr>
                <w:bCs/>
                <w:sz w:val="20"/>
                <w:szCs w:val="20"/>
              </w:rPr>
              <w:t>Тема 2. Гипофункция щитовидной железы, патогенез, клиника, диагностика, лечение.</w:t>
            </w:r>
          </w:p>
          <w:p w14:paraId="1BD9C174" w14:textId="77777777" w:rsidR="0014209B" w:rsidRPr="00827072" w:rsidRDefault="0014209B" w:rsidP="00517035">
            <w:pPr>
              <w:rPr>
                <w:bCs/>
                <w:sz w:val="20"/>
                <w:szCs w:val="20"/>
              </w:rPr>
            </w:pPr>
            <w:r w:rsidRPr="00827072">
              <w:rPr>
                <w:bCs/>
                <w:sz w:val="20"/>
                <w:szCs w:val="20"/>
              </w:rPr>
              <w:t>Тема 3. Центральный гипотиреоз, особенности клиники, диагностики и лечения.</w:t>
            </w:r>
          </w:p>
          <w:p w14:paraId="0BDF40B5" w14:textId="77777777" w:rsidR="0014209B" w:rsidRPr="00827072" w:rsidRDefault="0014209B" w:rsidP="00517035">
            <w:pPr>
              <w:rPr>
                <w:bCs/>
                <w:sz w:val="20"/>
                <w:szCs w:val="20"/>
              </w:rPr>
            </w:pPr>
            <w:proofErr w:type="spellStart"/>
            <w:r w:rsidRPr="00827072">
              <w:rPr>
                <w:bCs/>
                <w:sz w:val="20"/>
                <w:szCs w:val="20"/>
              </w:rPr>
              <w:t>Амиодарон</w:t>
            </w:r>
            <w:proofErr w:type="spellEnd"/>
            <w:r w:rsidRPr="00827072">
              <w:rPr>
                <w:bCs/>
                <w:sz w:val="20"/>
                <w:szCs w:val="20"/>
              </w:rPr>
              <w:t xml:space="preserve">-индуцированные </w:t>
            </w:r>
            <w:proofErr w:type="spellStart"/>
            <w:r w:rsidRPr="00827072">
              <w:rPr>
                <w:bCs/>
                <w:sz w:val="20"/>
                <w:szCs w:val="20"/>
              </w:rPr>
              <w:t>тиреопатии</w:t>
            </w:r>
            <w:proofErr w:type="spellEnd"/>
            <w:r w:rsidRPr="00827072">
              <w:rPr>
                <w:bCs/>
                <w:sz w:val="20"/>
                <w:szCs w:val="20"/>
              </w:rPr>
              <w:t>.</w:t>
            </w:r>
          </w:p>
          <w:p w14:paraId="0EC210C3" w14:textId="77777777" w:rsidR="0014209B" w:rsidRPr="00827072" w:rsidRDefault="0014209B" w:rsidP="00517035">
            <w:pPr>
              <w:rPr>
                <w:b/>
                <w:iCs/>
                <w:sz w:val="20"/>
                <w:szCs w:val="20"/>
                <w:highlight w:val="yellow"/>
              </w:rPr>
            </w:pPr>
            <w:r w:rsidRPr="00827072">
              <w:rPr>
                <w:b/>
                <w:bCs/>
                <w:sz w:val="20"/>
                <w:szCs w:val="20"/>
              </w:rPr>
              <w:t xml:space="preserve">Раздел 2. Очаговые образования щитовидной железы  </w:t>
            </w:r>
            <w:r w:rsidRPr="00827072">
              <w:rPr>
                <w:b/>
                <w:iCs/>
                <w:sz w:val="20"/>
                <w:szCs w:val="20"/>
                <w:highlight w:val="yellow"/>
              </w:rPr>
              <w:t xml:space="preserve"> </w:t>
            </w:r>
          </w:p>
          <w:p w14:paraId="4609B460" w14:textId="77777777" w:rsidR="0014209B" w:rsidRPr="00827072" w:rsidRDefault="0014209B" w:rsidP="00517035">
            <w:pPr>
              <w:rPr>
                <w:iCs/>
                <w:sz w:val="20"/>
                <w:szCs w:val="20"/>
              </w:rPr>
            </w:pPr>
            <w:r w:rsidRPr="00827072">
              <w:rPr>
                <w:iCs/>
                <w:sz w:val="20"/>
                <w:szCs w:val="20"/>
              </w:rPr>
              <w:t xml:space="preserve">Тема 1. Узловой зоб. </w:t>
            </w:r>
          </w:p>
          <w:p w14:paraId="7D598ECE" w14:textId="77777777" w:rsidR="0014209B" w:rsidRPr="00827072" w:rsidRDefault="0014209B" w:rsidP="00517035">
            <w:pPr>
              <w:rPr>
                <w:b/>
                <w:bCs/>
                <w:sz w:val="20"/>
                <w:szCs w:val="20"/>
              </w:rPr>
            </w:pPr>
            <w:r w:rsidRPr="00827072">
              <w:rPr>
                <w:iCs/>
                <w:sz w:val="20"/>
                <w:szCs w:val="20"/>
              </w:rPr>
              <w:t>Тема 2. Высокодифференцированный рак щитовидной железы.</w:t>
            </w:r>
          </w:p>
        </w:tc>
      </w:tr>
      <w:tr w:rsidR="0014209B" w:rsidRPr="00827072" w14:paraId="48DB45BF" w14:textId="77777777" w:rsidTr="00517035">
        <w:tc>
          <w:tcPr>
            <w:tcW w:w="663" w:type="dxa"/>
            <w:shd w:val="clear" w:color="auto" w:fill="auto"/>
          </w:tcPr>
          <w:p w14:paraId="74A6FBC3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14:paraId="451556A9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14:paraId="5EAA5DBF" w14:textId="14A48711" w:rsidR="0014209B" w:rsidRPr="00827072" w:rsidRDefault="0014209B" w:rsidP="0051703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827072">
              <w:rPr>
                <w:bCs/>
                <w:sz w:val="20"/>
                <w:szCs w:val="20"/>
              </w:rPr>
              <w:t>В реализации программы участву</w:t>
            </w:r>
            <w:r w:rsidR="004E61F9" w:rsidRPr="00827072">
              <w:rPr>
                <w:bCs/>
                <w:sz w:val="20"/>
                <w:szCs w:val="20"/>
              </w:rPr>
              <w:t>е</w:t>
            </w:r>
            <w:r w:rsidRPr="00827072">
              <w:rPr>
                <w:bCs/>
                <w:sz w:val="20"/>
                <w:szCs w:val="20"/>
              </w:rPr>
              <w:t>т специалист в области терапии</w:t>
            </w:r>
            <w:r w:rsidR="004E61F9" w:rsidRPr="00827072">
              <w:rPr>
                <w:bCs/>
                <w:sz w:val="20"/>
                <w:szCs w:val="20"/>
              </w:rPr>
              <w:t xml:space="preserve"> и</w:t>
            </w:r>
            <w:r w:rsidRPr="00827072">
              <w:rPr>
                <w:bCs/>
                <w:sz w:val="20"/>
                <w:szCs w:val="20"/>
              </w:rPr>
              <w:t xml:space="preserve"> эндокринологии. Применяются дистанционные обучающие технологии. Обсуждаются самые последние достижения медицины и современные подходы в диагностике, лечении и профилактике патологии щитовидной железы.</w:t>
            </w:r>
          </w:p>
        </w:tc>
      </w:tr>
      <w:tr w:rsidR="0014209B" w:rsidRPr="00827072" w14:paraId="5EC24064" w14:textId="77777777" w:rsidTr="00517035">
        <w:tc>
          <w:tcPr>
            <w:tcW w:w="663" w:type="dxa"/>
            <w:shd w:val="clear" w:color="auto" w:fill="auto"/>
          </w:tcPr>
          <w:p w14:paraId="1F0F96AB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14:paraId="3413CF46" w14:textId="77777777" w:rsidR="0014209B" w:rsidRPr="00827072" w:rsidRDefault="0014209B" w:rsidP="00517035">
            <w:pPr>
              <w:jc w:val="both"/>
              <w:rPr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77039043" w14:textId="77777777" w:rsidR="0014209B" w:rsidRPr="00827072" w:rsidRDefault="0014209B" w:rsidP="00517035">
            <w:pPr>
              <w:rPr>
                <w:b/>
                <w:iCs/>
                <w:sz w:val="20"/>
                <w:szCs w:val="20"/>
              </w:rPr>
            </w:pPr>
            <w:r w:rsidRPr="00827072">
              <w:rPr>
                <w:sz w:val="20"/>
                <w:szCs w:val="20"/>
              </w:rPr>
              <w:t>Веб-ссылка для получения подробной информации пользователем</w:t>
            </w:r>
            <w:proofErr w:type="gramStart"/>
            <w:r w:rsidRPr="00827072">
              <w:rPr>
                <w:color w:val="FF0000"/>
                <w:sz w:val="20"/>
                <w:szCs w:val="20"/>
              </w:rPr>
              <w:t xml:space="preserve"> !</w:t>
            </w:r>
            <w:proofErr w:type="gramEnd"/>
            <w:r w:rsidRPr="00827072">
              <w:rPr>
                <w:color w:val="FF0000"/>
                <w:sz w:val="20"/>
                <w:szCs w:val="20"/>
              </w:rPr>
              <w:t>!!!!!!!!!</w:t>
            </w:r>
          </w:p>
        </w:tc>
      </w:tr>
    </w:tbl>
    <w:p w14:paraId="59599C56" w14:textId="77777777" w:rsidR="0014209B" w:rsidRDefault="0014209B" w:rsidP="00157CD2"/>
    <w:p w14:paraId="5DCF7777" w14:textId="77777777" w:rsidR="0014209B" w:rsidRPr="00157CD2" w:rsidRDefault="0014209B" w:rsidP="00157CD2"/>
    <w:sectPr w:rsidR="0014209B" w:rsidRPr="00157CD2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0C826" w14:textId="77777777" w:rsidR="00A427B0" w:rsidRDefault="00A427B0" w:rsidP="000B68EF">
      <w:r>
        <w:separator/>
      </w:r>
    </w:p>
  </w:endnote>
  <w:endnote w:type="continuationSeparator" w:id="0">
    <w:p w14:paraId="278A1186" w14:textId="77777777" w:rsidR="00A427B0" w:rsidRDefault="00A427B0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E4873" w14:textId="77777777" w:rsidR="00A427B0" w:rsidRDefault="00A427B0" w:rsidP="000B68EF">
      <w:r>
        <w:separator/>
      </w:r>
    </w:p>
  </w:footnote>
  <w:footnote w:type="continuationSeparator" w:id="0">
    <w:p w14:paraId="156E214B" w14:textId="77777777" w:rsidR="00A427B0" w:rsidRDefault="00A427B0" w:rsidP="000B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24F"/>
    <w:multiLevelType w:val="hybridMultilevel"/>
    <w:tmpl w:val="4E98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B2CD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B48"/>
    <w:multiLevelType w:val="hybridMultilevel"/>
    <w:tmpl w:val="D9182AC0"/>
    <w:lvl w:ilvl="0" w:tplc="A7004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AD1155"/>
    <w:multiLevelType w:val="hybridMultilevel"/>
    <w:tmpl w:val="7DC6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490D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1C617C"/>
    <w:multiLevelType w:val="hybridMultilevel"/>
    <w:tmpl w:val="FF4E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E1552"/>
    <w:multiLevelType w:val="hybridMultilevel"/>
    <w:tmpl w:val="D83065EE"/>
    <w:lvl w:ilvl="0" w:tplc="1F9CE40E">
      <w:start w:val="1"/>
      <w:numFmt w:val="russianUpper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>
    <w:nsid w:val="39FB1DBA"/>
    <w:multiLevelType w:val="hybridMultilevel"/>
    <w:tmpl w:val="602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6F22"/>
    <w:multiLevelType w:val="hybridMultilevel"/>
    <w:tmpl w:val="29FAC6F6"/>
    <w:lvl w:ilvl="0" w:tplc="651430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BD6C33"/>
    <w:multiLevelType w:val="hybridMultilevel"/>
    <w:tmpl w:val="01E87980"/>
    <w:lvl w:ilvl="0" w:tplc="1F9CE40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6185E"/>
    <w:multiLevelType w:val="hybridMultilevel"/>
    <w:tmpl w:val="2BE0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A81A01"/>
    <w:multiLevelType w:val="hybridMultilevel"/>
    <w:tmpl w:val="474E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15365"/>
    <w:multiLevelType w:val="hybridMultilevel"/>
    <w:tmpl w:val="B77E0BCE"/>
    <w:lvl w:ilvl="0" w:tplc="8E2A8B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10DFA"/>
    <w:multiLevelType w:val="hybridMultilevel"/>
    <w:tmpl w:val="CEC4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E0BBE"/>
    <w:multiLevelType w:val="hybridMultilevel"/>
    <w:tmpl w:val="B18CD4E0"/>
    <w:lvl w:ilvl="0" w:tplc="A00087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47429E8"/>
    <w:multiLevelType w:val="hybridMultilevel"/>
    <w:tmpl w:val="518CE472"/>
    <w:lvl w:ilvl="0" w:tplc="10BE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723D63"/>
    <w:multiLevelType w:val="hybridMultilevel"/>
    <w:tmpl w:val="05AA9350"/>
    <w:lvl w:ilvl="0" w:tplc="83F60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7C4674"/>
    <w:multiLevelType w:val="hybridMultilevel"/>
    <w:tmpl w:val="882A1E50"/>
    <w:lvl w:ilvl="0" w:tplc="2FF41EA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818F6"/>
    <w:multiLevelType w:val="hybridMultilevel"/>
    <w:tmpl w:val="53B25EBE"/>
    <w:lvl w:ilvl="0" w:tplc="041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5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FC108C"/>
    <w:multiLevelType w:val="multilevel"/>
    <w:tmpl w:val="5284FA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748C64D7"/>
    <w:multiLevelType w:val="hybridMultilevel"/>
    <w:tmpl w:val="51A0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27ACC"/>
    <w:multiLevelType w:val="hybridMultilevel"/>
    <w:tmpl w:val="6A6E7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534E46"/>
    <w:multiLevelType w:val="hybridMultilevel"/>
    <w:tmpl w:val="100270C8"/>
    <w:lvl w:ilvl="0" w:tplc="7A30106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B376F"/>
    <w:multiLevelType w:val="multilevel"/>
    <w:tmpl w:val="BA6C3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D410CB7"/>
    <w:multiLevelType w:val="multilevel"/>
    <w:tmpl w:val="E6D870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584EE9"/>
    <w:multiLevelType w:val="hybridMultilevel"/>
    <w:tmpl w:val="97A2A17A"/>
    <w:lvl w:ilvl="0" w:tplc="1F9CE40E">
      <w:start w:val="1"/>
      <w:numFmt w:val="russianUpp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0"/>
  </w:num>
  <w:num w:numId="4">
    <w:abstractNumId w:val="25"/>
  </w:num>
  <w:num w:numId="5">
    <w:abstractNumId w:val="6"/>
  </w:num>
  <w:num w:numId="6">
    <w:abstractNumId w:val="11"/>
  </w:num>
  <w:num w:numId="7">
    <w:abstractNumId w:val="4"/>
  </w:num>
  <w:num w:numId="8">
    <w:abstractNumId w:val="2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9"/>
  </w:num>
  <w:num w:numId="13">
    <w:abstractNumId w:val="28"/>
  </w:num>
  <w:num w:numId="14">
    <w:abstractNumId w:val="3"/>
  </w:num>
  <w:num w:numId="15">
    <w:abstractNumId w:val="18"/>
  </w:num>
  <w:num w:numId="16">
    <w:abstractNumId w:val="33"/>
  </w:num>
  <w:num w:numId="17">
    <w:abstractNumId w:val="19"/>
  </w:num>
  <w:num w:numId="18">
    <w:abstractNumId w:val="14"/>
  </w:num>
  <w:num w:numId="19">
    <w:abstractNumId w:val="20"/>
  </w:num>
  <w:num w:numId="20">
    <w:abstractNumId w:val="7"/>
  </w:num>
  <w:num w:numId="21">
    <w:abstractNumId w:val="31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 w:numId="25">
    <w:abstractNumId w:val="35"/>
  </w:num>
  <w:num w:numId="26">
    <w:abstractNumId w:val="22"/>
  </w:num>
  <w:num w:numId="27">
    <w:abstractNumId w:val="32"/>
  </w:num>
  <w:num w:numId="28">
    <w:abstractNumId w:val="8"/>
  </w:num>
  <w:num w:numId="29">
    <w:abstractNumId w:val="12"/>
  </w:num>
  <w:num w:numId="30">
    <w:abstractNumId w:val="15"/>
  </w:num>
  <w:num w:numId="31">
    <w:abstractNumId w:val="21"/>
  </w:num>
  <w:num w:numId="32">
    <w:abstractNumId w:val="13"/>
  </w:num>
  <w:num w:numId="33">
    <w:abstractNumId w:val="17"/>
  </w:num>
  <w:num w:numId="34">
    <w:abstractNumId w:val="24"/>
  </w:num>
  <w:num w:numId="35">
    <w:abstractNumId w:val="26"/>
  </w:num>
  <w:num w:numId="3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EF"/>
    <w:rsid w:val="0000008F"/>
    <w:rsid w:val="000005C8"/>
    <w:rsid w:val="0001098C"/>
    <w:rsid w:val="000113AE"/>
    <w:rsid w:val="00015876"/>
    <w:rsid w:val="000204AE"/>
    <w:rsid w:val="000345A1"/>
    <w:rsid w:val="00035FF6"/>
    <w:rsid w:val="00050A1E"/>
    <w:rsid w:val="0005660C"/>
    <w:rsid w:val="00060DAC"/>
    <w:rsid w:val="0006621D"/>
    <w:rsid w:val="00066689"/>
    <w:rsid w:val="00067175"/>
    <w:rsid w:val="00072667"/>
    <w:rsid w:val="0007616B"/>
    <w:rsid w:val="000867BD"/>
    <w:rsid w:val="00094030"/>
    <w:rsid w:val="000A0360"/>
    <w:rsid w:val="000A183F"/>
    <w:rsid w:val="000A5F43"/>
    <w:rsid w:val="000B68EF"/>
    <w:rsid w:val="000B71D5"/>
    <w:rsid w:val="000B78BA"/>
    <w:rsid w:val="000C01E0"/>
    <w:rsid w:val="000C3004"/>
    <w:rsid w:val="000C32D7"/>
    <w:rsid w:val="000C6BE5"/>
    <w:rsid w:val="000C73A8"/>
    <w:rsid w:val="000E134B"/>
    <w:rsid w:val="000E41EC"/>
    <w:rsid w:val="000E63C6"/>
    <w:rsid w:val="000E6795"/>
    <w:rsid w:val="000E6CCD"/>
    <w:rsid w:val="00101943"/>
    <w:rsid w:val="00104936"/>
    <w:rsid w:val="00110BB3"/>
    <w:rsid w:val="00110C43"/>
    <w:rsid w:val="001215E7"/>
    <w:rsid w:val="00125C83"/>
    <w:rsid w:val="0014209B"/>
    <w:rsid w:val="00144949"/>
    <w:rsid w:val="00146190"/>
    <w:rsid w:val="00152500"/>
    <w:rsid w:val="00154113"/>
    <w:rsid w:val="00154635"/>
    <w:rsid w:val="00157CD2"/>
    <w:rsid w:val="00171056"/>
    <w:rsid w:val="00175559"/>
    <w:rsid w:val="00175A8E"/>
    <w:rsid w:val="00193304"/>
    <w:rsid w:val="001950BF"/>
    <w:rsid w:val="001A18AE"/>
    <w:rsid w:val="001A2600"/>
    <w:rsid w:val="001A5A30"/>
    <w:rsid w:val="001B61B5"/>
    <w:rsid w:val="001C11A0"/>
    <w:rsid w:val="001C2A61"/>
    <w:rsid w:val="001C6B6D"/>
    <w:rsid w:val="001C7819"/>
    <w:rsid w:val="001D43BF"/>
    <w:rsid w:val="001D5B6D"/>
    <w:rsid w:val="001E44DE"/>
    <w:rsid w:val="001F2EAC"/>
    <w:rsid w:val="001F61D1"/>
    <w:rsid w:val="00212814"/>
    <w:rsid w:val="002144FF"/>
    <w:rsid w:val="002154AC"/>
    <w:rsid w:val="00217087"/>
    <w:rsid w:val="0022252A"/>
    <w:rsid w:val="00224F8A"/>
    <w:rsid w:val="002331A6"/>
    <w:rsid w:val="00234B34"/>
    <w:rsid w:val="00242CA3"/>
    <w:rsid w:val="00243BE9"/>
    <w:rsid w:val="00273CFE"/>
    <w:rsid w:val="00283573"/>
    <w:rsid w:val="002838C5"/>
    <w:rsid w:val="002843AC"/>
    <w:rsid w:val="002B2B07"/>
    <w:rsid w:val="002C18FA"/>
    <w:rsid w:val="002C647A"/>
    <w:rsid w:val="002C6862"/>
    <w:rsid w:val="002D360B"/>
    <w:rsid w:val="002D6451"/>
    <w:rsid w:val="002D7767"/>
    <w:rsid w:val="002E12DC"/>
    <w:rsid w:val="002E377F"/>
    <w:rsid w:val="002E62BD"/>
    <w:rsid w:val="002F02DF"/>
    <w:rsid w:val="002F1E9E"/>
    <w:rsid w:val="00302226"/>
    <w:rsid w:val="003024D8"/>
    <w:rsid w:val="00306153"/>
    <w:rsid w:val="00323107"/>
    <w:rsid w:val="003265B9"/>
    <w:rsid w:val="00332C36"/>
    <w:rsid w:val="00333280"/>
    <w:rsid w:val="003345B6"/>
    <w:rsid w:val="00340706"/>
    <w:rsid w:val="0035221C"/>
    <w:rsid w:val="00360060"/>
    <w:rsid w:val="003628C7"/>
    <w:rsid w:val="0036439E"/>
    <w:rsid w:val="00372A5B"/>
    <w:rsid w:val="00374158"/>
    <w:rsid w:val="003765ED"/>
    <w:rsid w:val="003A0E62"/>
    <w:rsid w:val="003A41DD"/>
    <w:rsid w:val="003A4CA1"/>
    <w:rsid w:val="003A681C"/>
    <w:rsid w:val="003B35C8"/>
    <w:rsid w:val="003B5EBE"/>
    <w:rsid w:val="003D0DEB"/>
    <w:rsid w:val="003D4FFE"/>
    <w:rsid w:val="003E21C4"/>
    <w:rsid w:val="003E43CC"/>
    <w:rsid w:val="003F39E1"/>
    <w:rsid w:val="00402092"/>
    <w:rsid w:val="00402557"/>
    <w:rsid w:val="00403695"/>
    <w:rsid w:val="0040674B"/>
    <w:rsid w:val="00412BD7"/>
    <w:rsid w:val="00413854"/>
    <w:rsid w:val="00421222"/>
    <w:rsid w:val="0042531E"/>
    <w:rsid w:val="004271E8"/>
    <w:rsid w:val="00430211"/>
    <w:rsid w:val="004325C0"/>
    <w:rsid w:val="004425E6"/>
    <w:rsid w:val="00447E86"/>
    <w:rsid w:val="0045647D"/>
    <w:rsid w:val="00466611"/>
    <w:rsid w:val="00477895"/>
    <w:rsid w:val="00480E9B"/>
    <w:rsid w:val="004848CD"/>
    <w:rsid w:val="00485117"/>
    <w:rsid w:val="00490710"/>
    <w:rsid w:val="0049772E"/>
    <w:rsid w:val="004A2EEB"/>
    <w:rsid w:val="004B5596"/>
    <w:rsid w:val="004B7D88"/>
    <w:rsid w:val="004C774D"/>
    <w:rsid w:val="004C7988"/>
    <w:rsid w:val="004D687E"/>
    <w:rsid w:val="004E2CE9"/>
    <w:rsid w:val="004E39F3"/>
    <w:rsid w:val="004E3DA1"/>
    <w:rsid w:val="004E61F9"/>
    <w:rsid w:val="004F3906"/>
    <w:rsid w:val="004F5D73"/>
    <w:rsid w:val="00506618"/>
    <w:rsid w:val="00507455"/>
    <w:rsid w:val="00511D15"/>
    <w:rsid w:val="00517035"/>
    <w:rsid w:val="00517442"/>
    <w:rsid w:val="00523E67"/>
    <w:rsid w:val="005252F6"/>
    <w:rsid w:val="00526905"/>
    <w:rsid w:val="00535C76"/>
    <w:rsid w:val="00554040"/>
    <w:rsid w:val="005544C0"/>
    <w:rsid w:val="00567C62"/>
    <w:rsid w:val="005712BA"/>
    <w:rsid w:val="005751CB"/>
    <w:rsid w:val="00575883"/>
    <w:rsid w:val="00583803"/>
    <w:rsid w:val="005839DD"/>
    <w:rsid w:val="005A4FE1"/>
    <w:rsid w:val="005B47F8"/>
    <w:rsid w:val="005B5D78"/>
    <w:rsid w:val="005D5478"/>
    <w:rsid w:val="005D778D"/>
    <w:rsid w:val="005E2248"/>
    <w:rsid w:val="005E3000"/>
    <w:rsid w:val="005F09AC"/>
    <w:rsid w:val="00607209"/>
    <w:rsid w:val="00607ADA"/>
    <w:rsid w:val="006165C4"/>
    <w:rsid w:val="006174EE"/>
    <w:rsid w:val="00624C91"/>
    <w:rsid w:val="00624ED9"/>
    <w:rsid w:val="006271E3"/>
    <w:rsid w:val="00646D9A"/>
    <w:rsid w:val="006538FF"/>
    <w:rsid w:val="00664D97"/>
    <w:rsid w:val="00672962"/>
    <w:rsid w:val="00687192"/>
    <w:rsid w:val="006A41D0"/>
    <w:rsid w:val="006A43DA"/>
    <w:rsid w:val="006C4D04"/>
    <w:rsid w:val="006D12BD"/>
    <w:rsid w:val="006D79C7"/>
    <w:rsid w:val="006E0E71"/>
    <w:rsid w:val="006E1CFE"/>
    <w:rsid w:val="006F251C"/>
    <w:rsid w:val="006F258F"/>
    <w:rsid w:val="00702A0E"/>
    <w:rsid w:val="007031F7"/>
    <w:rsid w:val="00704AD5"/>
    <w:rsid w:val="00710501"/>
    <w:rsid w:val="00711F71"/>
    <w:rsid w:val="00712C8B"/>
    <w:rsid w:val="007139D6"/>
    <w:rsid w:val="00713F4B"/>
    <w:rsid w:val="00723AE8"/>
    <w:rsid w:val="00745E57"/>
    <w:rsid w:val="00746E81"/>
    <w:rsid w:val="00755E2D"/>
    <w:rsid w:val="00760265"/>
    <w:rsid w:val="00773ACF"/>
    <w:rsid w:val="0077588C"/>
    <w:rsid w:val="00777DFD"/>
    <w:rsid w:val="0078277C"/>
    <w:rsid w:val="0079255E"/>
    <w:rsid w:val="007A63FF"/>
    <w:rsid w:val="007B367E"/>
    <w:rsid w:val="007B387A"/>
    <w:rsid w:val="007B4221"/>
    <w:rsid w:val="007B5040"/>
    <w:rsid w:val="007B7B3D"/>
    <w:rsid w:val="007C2E3A"/>
    <w:rsid w:val="007D6BA1"/>
    <w:rsid w:val="007D7BD5"/>
    <w:rsid w:val="007E1840"/>
    <w:rsid w:val="007E3EDC"/>
    <w:rsid w:val="007F4A91"/>
    <w:rsid w:val="0080506C"/>
    <w:rsid w:val="00821C2F"/>
    <w:rsid w:val="00827072"/>
    <w:rsid w:val="008373F0"/>
    <w:rsid w:val="008633FB"/>
    <w:rsid w:val="00864786"/>
    <w:rsid w:val="00872D9A"/>
    <w:rsid w:val="0087331B"/>
    <w:rsid w:val="008748F0"/>
    <w:rsid w:val="0088089E"/>
    <w:rsid w:val="008877C4"/>
    <w:rsid w:val="00895516"/>
    <w:rsid w:val="008C00D4"/>
    <w:rsid w:val="008C17E3"/>
    <w:rsid w:val="008C7770"/>
    <w:rsid w:val="008C7D0E"/>
    <w:rsid w:val="008D49C9"/>
    <w:rsid w:val="00905FA0"/>
    <w:rsid w:val="00911515"/>
    <w:rsid w:val="00922781"/>
    <w:rsid w:val="00934AEF"/>
    <w:rsid w:val="00935104"/>
    <w:rsid w:val="009418DF"/>
    <w:rsid w:val="00942E1D"/>
    <w:rsid w:val="009507F8"/>
    <w:rsid w:val="0095237A"/>
    <w:rsid w:val="0095446F"/>
    <w:rsid w:val="00960A50"/>
    <w:rsid w:val="009643A2"/>
    <w:rsid w:val="00965BC4"/>
    <w:rsid w:val="0096686A"/>
    <w:rsid w:val="00980647"/>
    <w:rsid w:val="00990558"/>
    <w:rsid w:val="00995514"/>
    <w:rsid w:val="00997B93"/>
    <w:rsid w:val="009A7708"/>
    <w:rsid w:val="009B4B47"/>
    <w:rsid w:val="009C6C6A"/>
    <w:rsid w:val="009E54B8"/>
    <w:rsid w:val="00A06E72"/>
    <w:rsid w:val="00A144E0"/>
    <w:rsid w:val="00A32B23"/>
    <w:rsid w:val="00A33DF7"/>
    <w:rsid w:val="00A3523A"/>
    <w:rsid w:val="00A3600D"/>
    <w:rsid w:val="00A40255"/>
    <w:rsid w:val="00A40EFA"/>
    <w:rsid w:val="00A427B0"/>
    <w:rsid w:val="00A5719E"/>
    <w:rsid w:val="00A579B2"/>
    <w:rsid w:val="00A624E3"/>
    <w:rsid w:val="00A67EAC"/>
    <w:rsid w:val="00A813A5"/>
    <w:rsid w:val="00A86922"/>
    <w:rsid w:val="00A9253B"/>
    <w:rsid w:val="00A962B4"/>
    <w:rsid w:val="00AA71A8"/>
    <w:rsid w:val="00AB0874"/>
    <w:rsid w:val="00AB38B5"/>
    <w:rsid w:val="00AC380E"/>
    <w:rsid w:val="00AC4B6D"/>
    <w:rsid w:val="00AC78D1"/>
    <w:rsid w:val="00AD738D"/>
    <w:rsid w:val="00AE24EB"/>
    <w:rsid w:val="00AE44F3"/>
    <w:rsid w:val="00AE7BBA"/>
    <w:rsid w:val="00AF269F"/>
    <w:rsid w:val="00AF5476"/>
    <w:rsid w:val="00B12C65"/>
    <w:rsid w:val="00B13854"/>
    <w:rsid w:val="00B13C14"/>
    <w:rsid w:val="00B15515"/>
    <w:rsid w:val="00B20D1A"/>
    <w:rsid w:val="00B22CBC"/>
    <w:rsid w:val="00B30D88"/>
    <w:rsid w:val="00B32E07"/>
    <w:rsid w:val="00B412F4"/>
    <w:rsid w:val="00B63CF5"/>
    <w:rsid w:val="00B66813"/>
    <w:rsid w:val="00B7277B"/>
    <w:rsid w:val="00B84DAD"/>
    <w:rsid w:val="00B87B4D"/>
    <w:rsid w:val="00B932F0"/>
    <w:rsid w:val="00BA5F62"/>
    <w:rsid w:val="00BA651C"/>
    <w:rsid w:val="00BA6874"/>
    <w:rsid w:val="00BA6BFB"/>
    <w:rsid w:val="00BA783B"/>
    <w:rsid w:val="00BB29D0"/>
    <w:rsid w:val="00BB4343"/>
    <w:rsid w:val="00BB6F6A"/>
    <w:rsid w:val="00BB7CAA"/>
    <w:rsid w:val="00BC5BE7"/>
    <w:rsid w:val="00BD6ECA"/>
    <w:rsid w:val="00BD7551"/>
    <w:rsid w:val="00BE0259"/>
    <w:rsid w:val="00BE0920"/>
    <w:rsid w:val="00BE6D56"/>
    <w:rsid w:val="00BE722F"/>
    <w:rsid w:val="00BE7CED"/>
    <w:rsid w:val="00BF06E8"/>
    <w:rsid w:val="00C0134E"/>
    <w:rsid w:val="00C01E2B"/>
    <w:rsid w:val="00C03B7D"/>
    <w:rsid w:val="00C05354"/>
    <w:rsid w:val="00C07F1A"/>
    <w:rsid w:val="00C10F4F"/>
    <w:rsid w:val="00C17C45"/>
    <w:rsid w:val="00C2050A"/>
    <w:rsid w:val="00C2050B"/>
    <w:rsid w:val="00C22CF8"/>
    <w:rsid w:val="00C3306F"/>
    <w:rsid w:val="00C34333"/>
    <w:rsid w:val="00C37996"/>
    <w:rsid w:val="00C479E5"/>
    <w:rsid w:val="00C613BE"/>
    <w:rsid w:val="00C63E6E"/>
    <w:rsid w:val="00C666CD"/>
    <w:rsid w:val="00C7203A"/>
    <w:rsid w:val="00C75471"/>
    <w:rsid w:val="00C91D44"/>
    <w:rsid w:val="00C91E8E"/>
    <w:rsid w:val="00CA3055"/>
    <w:rsid w:val="00CB5472"/>
    <w:rsid w:val="00CE64C1"/>
    <w:rsid w:val="00CE77C0"/>
    <w:rsid w:val="00CF2FBA"/>
    <w:rsid w:val="00CF790F"/>
    <w:rsid w:val="00D02DE7"/>
    <w:rsid w:val="00D07263"/>
    <w:rsid w:val="00D10EC1"/>
    <w:rsid w:val="00D146D1"/>
    <w:rsid w:val="00D16582"/>
    <w:rsid w:val="00D40AF9"/>
    <w:rsid w:val="00D41EAA"/>
    <w:rsid w:val="00D42467"/>
    <w:rsid w:val="00D4366F"/>
    <w:rsid w:val="00D648CD"/>
    <w:rsid w:val="00D709BB"/>
    <w:rsid w:val="00D73B97"/>
    <w:rsid w:val="00D82914"/>
    <w:rsid w:val="00D908D2"/>
    <w:rsid w:val="00D94038"/>
    <w:rsid w:val="00D94708"/>
    <w:rsid w:val="00D9482E"/>
    <w:rsid w:val="00DA369C"/>
    <w:rsid w:val="00DB13A7"/>
    <w:rsid w:val="00DB49C3"/>
    <w:rsid w:val="00DB4C27"/>
    <w:rsid w:val="00DB57BA"/>
    <w:rsid w:val="00DC1842"/>
    <w:rsid w:val="00DD36A0"/>
    <w:rsid w:val="00DD5EB4"/>
    <w:rsid w:val="00DD62FD"/>
    <w:rsid w:val="00DE0F09"/>
    <w:rsid w:val="00DE1825"/>
    <w:rsid w:val="00DE56A7"/>
    <w:rsid w:val="00DE723B"/>
    <w:rsid w:val="00DE7408"/>
    <w:rsid w:val="00E0226F"/>
    <w:rsid w:val="00E172F9"/>
    <w:rsid w:val="00E266FA"/>
    <w:rsid w:val="00E4020A"/>
    <w:rsid w:val="00E45BBF"/>
    <w:rsid w:val="00E478CC"/>
    <w:rsid w:val="00E55EA3"/>
    <w:rsid w:val="00E602DC"/>
    <w:rsid w:val="00E61B61"/>
    <w:rsid w:val="00E627E2"/>
    <w:rsid w:val="00E76C65"/>
    <w:rsid w:val="00E818F3"/>
    <w:rsid w:val="00E95724"/>
    <w:rsid w:val="00E9764B"/>
    <w:rsid w:val="00EA3E45"/>
    <w:rsid w:val="00EB347E"/>
    <w:rsid w:val="00ED447B"/>
    <w:rsid w:val="00ED5020"/>
    <w:rsid w:val="00ED6589"/>
    <w:rsid w:val="00ED69F1"/>
    <w:rsid w:val="00EE2ABE"/>
    <w:rsid w:val="00EE4749"/>
    <w:rsid w:val="00F01C99"/>
    <w:rsid w:val="00F042E2"/>
    <w:rsid w:val="00F05913"/>
    <w:rsid w:val="00F21C7F"/>
    <w:rsid w:val="00F27CC2"/>
    <w:rsid w:val="00F30027"/>
    <w:rsid w:val="00F3358F"/>
    <w:rsid w:val="00F467DC"/>
    <w:rsid w:val="00F524C1"/>
    <w:rsid w:val="00F55447"/>
    <w:rsid w:val="00F573A1"/>
    <w:rsid w:val="00F57ABC"/>
    <w:rsid w:val="00F607BA"/>
    <w:rsid w:val="00F6388E"/>
    <w:rsid w:val="00F75AA7"/>
    <w:rsid w:val="00F8123B"/>
    <w:rsid w:val="00F84F84"/>
    <w:rsid w:val="00FA523C"/>
    <w:rsid w:val="00FB3A2A"/>
    <w:rsid w:val="00FB3EC6"/>
    <w:rsid w:val="00FB53C7"/>
    <w:rsid w:val="00FD7AA2"/>
    <w:rsid w:val="00FE17E3"/>
    <w:rsid w:val="00FE365B"/>
    <w:rsid w:val="00FE4421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DC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0">
    <w:name w:val="Абзац списка1"/>
    <w:basedOn w:val="a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2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qFormat/>
    <w:rsid w:val="000204AE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qFormat/>
    <w:rsid w:val="006538FF"/>
    <w:rPr>
      <w:b/>
      <w:bCs/>
    </w:rPr>
  </w:style>
  <w:style w:type="paragraph" w:customStyle="1" w:styleId="Default">
    <w:name w:val="Default"/>
    <w:rsid w:val="0030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E377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2E377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2E377F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2E377F"/>
    <w:pPr>
      <w:spacing w:before="100" w:beforeAutospacing="1" w:after="100" w:afterAutospacing="1"/>
    </w:pPr>
  </w:style>
  <w:style w:type="character" w:customStyle="1" w:styleId="21142">
    <w:name w:val="Основной текст (2) + 1142"/>
    <w:aliases w:val="5 pt43,Полужирный42"/>
    <w:uiPriority w:val="99"/>
    <w:rsid w:val="00EE4749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717">
    <w:name w:val="Основной текст (7) + Полужирный17"/>
    <w:rsid w:val="00AB38B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ConsPlusNormal">
    <w:name w:val="ConsPlusNormal"/>
    <w:uiPriority w:val="99"/>
    <w:rsid w:val="00B13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9507F8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rsid w:val="009507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745E57"/>
    <w:pPr>
      <w:shd w:val="clear" w:color="auto" w:fill="FFFFFF"/>
      <w:spacing w:line="274" w:lineRule="exact"/>
      <w:ind w:hanging="300"/>
      <w:jc w:val="center"/>
    </w:pPr>
    <w:rPr>
      <w:rFonts w:eastAsia="Arial Unicode MS"/>
      <w:sz w:val="23"/>
      <w:szCs w:val="23"/>
    </w:rPr>
  </w:style>
  <w:style w:type="paragraph" w:customStyle="1" w:styleId="aff6">
    <w:name w:val="Прижатый влево"/>
    <w:basedOn w:val="a"/>
    <w:next w:val="a"/>
    <w:uiPriority w:val="99"/>
    <w:rsid w:val="00745E5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rsid w:val="009A7708"/>
    <w:pPr>
      <w:ind w:left="720"/>
    </w:pPr>
    <w:rPr>
      <w:rFonts w:ascii="Cambria" w:eastAsia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0">
    <w:name w:val="Абзац списка1"/>
    <w:basedOn w:val="a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2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qFormat/>
    <w:rsid w:val="000204AE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qFormat/>
    <w:rsid w:val="006538FF"/>
    <w:rPr>
      <w:b/>
      <w:bCs/>
    </w:rPr>
  </w:style>
  <w:style w:type="paragraph" w:customStyle="1" w:styleId="Default">
    <w:name w:val="Default"/>
    <w:rsid w:val="0030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E377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2E377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2E377F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2E377F"/>
    <w:pPr>
      <w:spacing w:before="100" w:beforeAutospacing="1" w:after="100" w:afterAutospacing="1"/>
    </w:pPr>
  </w:style>
  <w:style w:type="character" w:customStyle="1" w:styleId="21142">
    <w:name w:val="Основной текст (2) + 1142"/>
    <w:aliases w:val="5 pt43,Полужирный42"/>
    <w:uiPriority w:val="99"/>
    <w:rsid w:val="00EE4749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717">
    <w:name w:val="Основной текст (7) + Полужирный17"/>
    <w:rsid w:val="00AB38B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ConsPlusNormal">
    <w:name w:val="ConsPlusNormal"/>
    <w:uiPriority w:val="99"/>
    <w:rsid w:val="00B13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9507F8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rsid w:val="009507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745E57"/>
    <w:pPr>
      <w:shd w:val="clear" w:color="auto" w:fill="FFFFFF"/>
      <w:spacing w:line="274" w:lineRule="exact"/>
      <w:ind w:hanging="300"/>
      <w:jc w:val="center"/>
    </w:pPr>
    <w:rPr>
      <w:rFonts w:eastAsia="Arial Unicode MS"/>
      <w:sz w:val="23"/>
      <w:szCs w:val="23"/>
    </w:rPr>
  </w:style>
  <w:style w:type="paragraph" w:customStyle="1" w:styleId="aff6">
    <w:name w:val="Прижатый влево"/>
    <w:basedOn w:val="a"/>
    <w:next w:val="a"/>
    <w:uiPriority w:val="99"/>
    <w:rsid w:val="00745E5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rsid w:val="009A7708"/>
    <w:pPr>
      <w:ind w:left="720"/>
    </w:pPr>
    <w:rPr>
      <w:rFonts w:ascii="Cambria" w:eastAsia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8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2.50.144.106/Jirbis/" TargetMode="External"/><Relationship Id="rId13" Type="http://schemas.openxmlformats.org/officeDocument/2006/relationships/hyperlink" Target="http://www.mediasphera.ru/journals/prendok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rbit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journals.annualreviews.org/action/showJourna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urnals.cambridge.org/archiv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sagepub.com/" TargetMode="External"/><Relationship Id="rId14" Type="http://schemas.openxmlformats.org/officeDocument/2006/relationships/hyperlink" Target="http://jpsj.ipap.j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27</cp:revision>
  <cp:lastPrinted>2019-10-31T07:55:00Z</cp:lastPrinted>
  <dcterms:created xsi:type="dcterms:W3CDTF">2019-10-30T10:14:00Z</dcterms:created>
  <dcterms:modified xsi:type="dcterms:W3CDTF">2019-10-31T07:57:00Z</dcterms:modified>
</cp:coreProperties>
</file>