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3644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7"/>
        <w:gridCol w:w="1670"/>
        <w:gridCol w:w="6946"/>
        <w:gridCol w:w="1703"/>
      </w:tblGrid>
      <w:tr w:rsidR="000D2738" w:rsidRPr="008423A7" w:rsidTr="000D2738">
        <w:tc>
          <w:tcPr>
            <w:tcW w:w="212" w:type="pct"/>
          </w:tcPr>
          <w:p w:rsidR="000D2738" w:rsidRPr="008423A7" w:rsidRDefault="000D2738" w:rsidP="008423A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75" w:type="pct"/>
          </w:tcPr>
          <w:p w:rsidR="000D2738" w:rsidRPr="008423A7" w:rsidRDefault="000D2738" w:rsidP="008423A7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23" w:type="pct"/>
          </w:tcPr>
          <w:p w:rsidR="000D2738" w:rsidRPr="008423A7" w:rsidRDefault="000D2738" w:rsidP="008423A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23A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Поликлиническая терапия</w:t>
            </w:r>
            <w:r w:rsidRPr="008423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учебник для студентов медицинских вузов / А. Я. Крюкова [и др.] ; под ред. А. Я. Крюковой ; МЗ и соц. развития РФ, Башк. гос. мед.ун-т. - Уфа :Гилем, 2009. - 325 с.  </w:t>
            </w:r>
          </w:p>
        </w:tc>
        <w:tc>
          <w:tcPr>
            <w:tcW w:w="790" w:type="pct"/>
          </w:tcPr>
          <w:p w:rsidR="000D2738" w:rsidRPr="008423A7" w:rsidRDefault="000D2738" w:rsidP="008423A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8423A7">
              <w:rPr>
                <w:rFonts w:ascii="Times New Roman" w:eastAsia="Calibri" w:hAnsi="Times New Roman" w:cs="Times New Roman"/>
                <w:sz w:val="24"/>
                <w:szCs w:val="24"/>
              </w:rPr>
              <w:t>446</w:t>
            </w:r>
          </w:p>
        </w:tc>
      </w:tr>
      <w:tr w:rsidR="000D2738" w:rsidRPr="008423A7" w:rsidTr="000D2738">
        <w:tc>
          <w:tcPr>
            <w:tcW w:w="212" w:type="pct"/>
          </w:tcPr>
          <w:p w:rsidR="000D2738" w:rsidRPr="008423A7" w:rsidRDefault="000D2738" w:rsidP="008423A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75" w:type="pct"/>
          </w:tcPr>
          <w:p w:rsidR="000D2738" w:rsidRPr="008423A7" w:rsidRDefault="000D2738" w:rsidP="008423A7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23" w:type="pct"/>
          </w:tcPr>
          <w:p w:rsidR="000D2738" w:rsidRPr="008423A7" w:rsidRDefault="000D2738" w:rsidP="008423A7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423A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Поликлиническая терапия</w:t>
            </w:r>
            <w:r w:rsidRPr="008423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[Электронный ресурс] :</w:t>
            </w:r>
            <w:r w:rsidRPr="008423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учебник для студ. мед.вузов / В. А. Галкин [и др.] ; под ред. В. А. Галкина. - 2-е изд., испр. и доп. - М. : Медицина, 2008. - 365 с. - Режим доступа: </w:t>
            </w:r>
            <w:hyperlink r:id="rId4" w:history="1">
              <w:r w:rsidRPr="008423A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http://www.studmedlib.ru/book/ISBN5225034284.html</w:t>
              </w:r>
            </w:hyperlink>
          </w:p>
        </w:tc>
        <w:tc>
          <w:tcPr>
            <w:tcW w:w="790" w:type="pct"/>
          </w:tcPr>
          <w:p w:rsidR="000D2738" w:rsidRPr="008423A7" w:rsidRDefault="000D2738" w:rsidP="008423A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23A7">
              <w:rPr>
                <w:rFonts w:ascii="Times New Roman" w:eastAsia="Calibri" w:hAnsi="Times New Roman" w:cs="Times New Roman"/>
                <w:sz w:val="24"/>
                <w:szCs w:val="24"/>
              </w:rPr>
              <w:t>900 доступов</w:t>
            </w:r>
          </w:p>
          <w:p w:rsidR="000D2738" w:rsidRPr="008423A7" w:rsidRDefault="000D2738" w:rsidP="008423A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D2738" w:rsidRPr="008423A7" w:rsidTr="000D2738">
        <w:tc>
          <w:tcPr>
            <w:tcW w:w="212" w:type="pct"/>
          </w:tcPr>
          <w:p w:rsidR="000D2738" w:rsidRPr="008423A7" w:rsidRDefault="000D2738" w:rsidP="008423A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5" w:type="pct"/>
          </w:tcPr>
          <w:p w:rsidR="000D2738" w:rsidRPr="008423A7" w:rsidRDefault="000D2738" w:rsidP="008423A7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23" w:type="pct"/>
          </w:tcPr>
          <w:p w:rsidR="000D2738" w:rsidRPr="008423A7" w:rsidRDefault="000D2738" w:rsidP="008423A7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423A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Сторожаков, Г. И.</w:t>
            </w:r>
            <w:r w:rsidRPr="008423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Поликлиническая терапия [Электронный ресурс] :</w:t>
            </w:r>
            <w:r w:rsidRPr="008423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учебник для студентов мед.вузов / Г. И. Сторожаков, И. И. Чукаева, А. А. Александров. - Электрон.текстовые дан. - М. : ГЭОТАР-МЕДИА, 2013. - 640 с. - </w:t>
            </w:r>
            <w:r w:rsidRPr="008423A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Режим доступа: </w:t>
            </w:r>
            <w:hyperlink r:id="rId5" w:history="1">
              <w:r w:rsidRPr="008423A7">
                <w:rPr>
                  <w:rFonts w:ascii="Times New Roman" w:eastAsia="Calibri" w:hAnsi="Times New Roman" w:cs="Times New Roman"/>
                  <w:bCs/>
                  <w:color w:val="0000FF"/>
                  <w:sz w:val="24"/>
                  <w:szCs w:val="24"/>
                  <w:u w:val="single"/>
                </w:rPr>
                <w:t>http://www.studmedlib.ru/ru/book/ISBN9785970425015.html</w:t>
              </w:r>
            </w:hyperlink>
          </w:p>
        </w:tc>
        <w:tc>
          <w:tcPr>
            <w:tcW w:w="790" w:type="pct"/>
          </w:tcPr>
          <w:p w:rsidR="000D2738" w:rsidRPr="008423A7" w:rsidRDefault="000D2738" w:rsidP="008423A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23A7">
              <w:rPr>
                <w:rFonts w:ascii="Times New Roman" w:eastAsia="Calibri" w:hAnsi="Times New Roman" w:cs="Times New Roman"/>
                <w:sz w:val="24"/>
                <w:szCs w:val="24"/>
              </w:rPr>
              <w:t>900 доступов</w:t>
            </w:r>
          </w:p>
          <w:p w:rsidR="000D2738" w:rsidRPr="008423A7" w:rsidRDefault="000D2738" w:rsidP="008423A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D2738" w:rsidRPr="008423A7" w:rsidTr="000D2738">
        <w:tc>
          <w:tcPr>
            <w:tcW w:w="212" w:type="pct"/>
          </w:tcPr>
          <w:p w:rsidR="000D2738" w:rsidRPr="008423A7" w:rsidRDefault="000D2738" w:rsidP="008423A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5" w:type="pct"/>
          </w:tcPr>
          <w:p w:rsidR="000D2738" w:rsidRPr="008423A7" w:rsidRDefault="000D2738" w:rsidP="008423A7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23" w:type="pct"/>
          </w:tcPr>
          <w:p w:rsidR="000D2738" w:rsidRPr="008423A7" w:rsidRDefault="000D2738" w:rsidP="008423A7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423A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Сторожаков, Г. И.</w:t>
            </w:r>
            <w:r w:rsidRPr="008423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Поликлиническая терапия [Электронный ресурс] :</w:t>
            </w:r>
            <w:r w:rsidRPr="008423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учебник для студентов мед.вузов / Г. И. Сторожаков, И. И. Чукаева, А. А. Александров. - Электрон.текстовые дан. - М. : ГЭОТАР-МЕДИА, 2009. - 704 с. - </w:t>
            </w:r>
            <w:r w:rsidRPr="008423A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Режим доступа: </w:t>
            </w:r>
            <w:hyperlink r:id="rId6" w:history="1">
              <w:r w:rsidRPr="008423A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http://www.studmedlib.ru/book/ISBN9785970411292.html</w:t>
              </w:r>
            </w:hyperlink>
          </w:p>
        </w:tc>
        <w:tc>
          <w:tcPr>
            <w:tcW w:w="790" w:type="pct"/>
          </w:tcPr>
          <w:p w:rsidR="000D2738" w:rsidRPr="008423A7" w:rsidRDefault="000D2738" w:rsidP="008423A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23A7">
              <w:rPr>
                <w:rFonts w:ascii="Times New Roman" w:eastAsia="Calibri" w:hAnsi="Times New Roman" w:cs="Times New Roman"/>
                <w:sz w:val="24"/>
                <w:szCs w:val="24"/>
              </w:rPr>
              <w:t>900 доступов</w:t>
            </w:r>
          </w:p>
          <w:p w:rsidR="000D2738" w:rsidRPr="008423A7" w:rsidRDefault="000D2738" w:rsidP="008423A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D2738" w:rsidRPr="008423A7" w:rsidTr="000D2738">
        <w:tc>
          <w:tcPr>
            <w:tcW w:w="212" w:type="pct"/>
          </w:tcPr>
          <w:p w:rsidR="000D2738" w:rsidRPr="008423A7" w:rsidRDefault="000D2738" w:rsidP="008423A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5" w:type="pct"/>
          </w:tcPr>
          <w:p w:rsidR="000D2738" w:rsidRPr="008423A7" w:rsidRDefault="000D2738" w:rsidP="008423A7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23" w:type="pct"/>
          </w:tcPr>
          <w:p w:rsidR="000D2738" w:rsidRPr="008423A7" w:rsidRDefault="000D2738" w:rsidP="00842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3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Диетотерапия при заболеваниях</w:t>
            </w:r>
            <w:r w:rsidRPr="008423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внутренних органов [Текст] : учебное пособие для студентов, обучающихся по спец. «Лечебное дело» / ГБОУ ВПО БГМУ Минздрава России; сост. А. Я. Крюкова [и др.]. - Уфа : Изд-во ГБОУ ВПО БГМУ Минздрава России, 2015.</w:t>
            </w:r>
          </w:p>
          <w:p w:rsidR="000D2738" w:rsidRPr="008423A7" w:rsidRDefault="000D2738" w:rsidP="00842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3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Ч. 1</w:t>
            </w:r>
            <w:r w:rsidRPr="008423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 учебное пособие / сост. А. Я. Крюкова [и др.]. - 2015. - 82 с.</w:t>
            </w:r>
          </w:p>
          <w:p w:rsidR="000D2738" w:rsidRPr="008423A7" w:rsidRDefault="000D2738" w:rsidP="00842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3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Диетотерапия при заболеваниях</w:t>
            </w:r>
            <w:r w:rsidRPr="008423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внутренних органов [Электронный ресурс] : учебное пособие для студентов, обучающихся по спец. «Лечебное дело» / ГБОУ ВПО БГМУ Минздрава России; сост. А. Я. Крюкова [и др.]. - </w:t>
            </w:r>
            <w:r w:rsidRPr="008423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Электрон.текстовые дан. - Уфа : Изд-во ГБОУ ВПО БГМУ Минздрава России, 2015</w:t>
            </w:r>
            <w:r w:rsidRPr="008423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. - Режим доступа: http://library.bashgmu.ru/elibdoc/elib618.pdf. - Загл. с титул.экрана. - Электрон. версия печ. публикации .</w:t>
            </w:r>
          </w:p>
          <w:p w:rsidR="000D2738" w:rsidRPr="008423A7" w:rsidRDefault="000D2738" w:rsidP="00842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3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Ч. 1</w:t>
            </w:r>
            <w:r w:rsidRPr="008423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- 2015. - on-line. - Б. ц.</w:t>
            </w:r>
          </w:p>
        </w:tc>
        <w:tc>
          <w:tcPr>
            <w:tcW w:w="790" w:type="pct"/>
          </w:tcPr>
          <w:p w:rsidR="000D2738" w:rsidRPr="008423A7" w:rsidRDefault="000D2738" w:rsidP="008423A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423A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lastRenderedPageBreak/>
              <w:t>50</w:t>
            </w:r>
          </w:p>
          <w:p w:rsidR="000D2738" w:rsidRPr="008423A7" w:rsidRDefault="000D2738" w:rsidP="008423A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0D2738" w:rsidRPr="008423A7" w:rsidRDefault="000D2738" w:rsidP="008423A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0D2738" w:rsidRPr="008423A7" w:rsidRDefault="000D2738" w:rsidP="008423A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23A7">
              <w:rPr>
                <w:rFonts w:ascii="Times New Roman" w:eastAsia="Calibri" w:hAnsi="Times New Roman" w:cs="Times New Roman"/>
                <w:sz w:val="24"/>
                <w:szCs w:val="24"/>
              </w:rPr>
              <w:t>Неограниченный доступ</w:t>
            </w:r>
          </w:p>
        </w:tc>
      </w:tr>
      <w:tr w:rsidR="000D2738" w:rsidRPr="008423A7" w:rsidTr="000D2738">
        <w:tc>
          <w:tcPr>
            <w:tcW w:w="212" w:type="pct"/>
          </w:tcPr>
          <w:p w:rsidR="000D2738" w:rsidRPr="008423A7" w:rsidRDefault="000D2738" w:rsidP="008423A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5" w:type="pct"/>
          </w:tcPr>
          <w:p w:rsidR="000D2738" w:rsidRPr="008423A7" w:rsidRDefault="000D2738" w:rsidP="008423A7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23" w:type="pct"/>
          </w:tcPr>
          <w:p w:rsidR="000D2738" w:rsidRPr="008423A7" w:rsidRDefault="000D2738" w:rsidP="00842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3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Диетотерапия при заболеваниях</w:t>
            </w:r>
            <w:r w:rsidRPr="008423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внутренних органов [Текст] : учебное пособие для студентов, обучающихся по спец. «Лечебное дело» / ГБОУ ВПО "Башкирский гос. мед.ун-т" МЗ РФ (Уфа); сост. А. Я. Крюкова [и др.]. - Уфа : ГБОУ ВПО БГМУ Минздрава России, 2015.</w:t>
            </w:r>
          </w:p>
          <w:p w:rsidR="000D2738" w:rsidRPr="008423A7" w:rsidRDefault="000D2738" w:rsidP="00842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3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Ч. 2</w:t>
            </w:r>
            <w:r w:rsidRPr="008423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 учебное пособие / сост. А. Я. Крюкова [и др.]. - 2015. - 78 с</w:t>
            </w:r>
          </w:p>
          <w:p w:rsidR="000D2738" w:rsidRPr="008423A7" w:rsidRDefault="000D2738" w:rsidP="00842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3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Диетотерапия при заболеваниях</w:t>
            </w:r>
            <w:r w:rsidRPr="008423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внутренних органов [Электронный ресурс] : учебное пособие для студентов, обучающихся по спец. «Лечебное дело» / ГБОУ ВПО "Башкирский гос. мед.ун-т" МЗ РФ (Уфа); сост. А. Я. Крюкова [и др.]. - Электрон.текстовые дан. - Уфа : Изд-во ГБОУ ВПО БГМУ Минздрава России, 2015</w:t>
            </w:r>
            <w:r w:rsidRPr="008423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. - Режим доступа: http://library.bashgmu.ru/elibdoc/elib619.pdf. - Загл. с титул.экрана. - Электрон. версия печ. публикации .</w:t>
            </w:r>
          </w:p>
          <w:p w:rsidR="000D2738" w:rsidRPr="008423A7" w:rsidRDefault="000D2738" w:rsidP="008423A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3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Ч. 2</w:t>
            </w:r>
            <w:r w:rsidRPr="008423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- 2015. - on-line. - Б. ц.</w:t>
            </w:r>
          </w:p>
          <w:p w:rsidR="000D2738" w:rsidRPr="008423A7" w:rsidRDefault="000D2738" w:rsidP="008423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0" w:type="pct"/>
          </w:tcPr>
          <w:p w:rsidR="000D2738" w:rsidRPr="008423A7" w:rsidRDefault="000D2738" w:rsidP="008423A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423A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50</w:t>
            </w:r>
          </w:p>
          <w:p w:rsidR="000D2738" w:rsidRPr="008423A7" w:rsidRDefault="000D2738" w:rsidP="008423A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0D2738" w:rsidRPr="008423A7" w:rsidRDefault="000D2738" w:rsidP="008423A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0D2738" w:rsidRPr="008423A7" w:rsidRDefault="000D2738" w:rsidP="008423A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23A7">
              <w:rPr>
                <w:rFonts w:ascii="Times New Roman" w:eastAsia="Calibri" w:hAnsi="Times New Roman" w:cs="Times New Roman"/>
                <w:sz w:val="24"/>
                <w:szCs w:val="24"/>
              </w:rPr>
              <w:t>Неограниченный доступ</w:t>
            </w:r>
          </w:p>
        </w:tc>
      </w:tr>
      <w:tr w:rsidR="000D2738" w:rsidRPr="008423A7" w:rsidTr="000D2738">
        <w:tc>
          <w:tcPr>
            <w:tcW w:w="212" w:type="pct"/>
          </w:tcPr>
          <w:p w:rsidR="000D2738" w:rsidRPr="008423A7" w:rsidRDefault="000D2738" w:rsidP="008423A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75" w:type="pct"/>
          </w:tcPr>
          <w:p w:rsidR="000D2738" w:rsidRPr="008423A7" w:rsidRDefault="000D2738" w:rsidP="008423A7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23" w:type="pct"/>
          </w:tcPr>
          <w:p w:rsidR="000D2738" w:rsidRPr="008423A7" w:rsidRDefault="000D2738" w:rsidP="008423A7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423A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Гастроэнтерология в поликлинической</w:t>
            </w:r>
            <w:r w:rsidRPr="008423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практике : учеб.пособие / ГБОУ ВПО "БГМУ" МЗ РФ ; сост. А. Я. Крюкова [и др.] ; ред. А. Я. Крюкова. - Уфа : Изд-во ГБОУ ВПО БГМУ Минздрава России, 2012. - 148 с.</w:t>
            </w:r>
          </w:p>
          <w:p w:rsidR="000D2738" w:rsidRPr="008423A7" w:rsidRDefault="000D2738" w:rsidP="008423A7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423A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Гастроэнтерология в поликлинической</w:t>
            </w:r>
            <w:r w:rsidRPr="008423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практике [Электронный ресурс] : учеб.пособие / ГБОУ ВПО "БГМУ" МЗ РФ ; сост. А. Я. Крюкова [и др.] ; ред. А. Я. Крюкова. - Электрон.текстовые дан. - Уфа : Изд-во ГБОУ ВПО БГМУ Минздрава России, 2012. - 148 с. // Электронная учебная библиотека: полнотекстовая база данных / ГОУ ВПО </w:t>
            </w:r>
            <w:r w:rsidRPr="008423A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Башкирский государственный медицинский университет; авт.: А. Г. Хасанов, Н. Р. Кобзева, И. Ю. Гончарова. – Электрон.дан. – Уфа: БГМУ, 2009-2013. – Режим доступа: </w:t>
            </w:r>
            <w:hyperlink r:id="rId7" w:history="1">
              <w:r w:rsidRPr="008423A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</w:t>
              </w:r>
              <w:r w:rsidRPr="008423A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://92.50.144.106/</w:t>
              </w:r>
              <w:r w:rsidRPr="008423A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jirbis</w:t>
              </w:r>
              <w:r w:rsidRPr="008423A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/</w:t>
              </w:r>
            </w:hyperlink>
            <w:r w:rsidRPr="008423A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90" w:type="pct"/>
          </w:tcPr>
          <w:p w:rsidR="000D2738" w:rsidRPr="008423A7" w:rsidRDefault="000D2738" w:rsidP="008423A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23A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60</w:t>
            </w:r>
          </w:p>
          <w:p w:rsidR="000D2738" w:rsidRPr="008423A7" w:rsidRDefault="000D2738" w:rsidP="008423A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D2738" w:rsidRPr="008423A7" w:rsidRDefault="000D2738" w:rsidP="008423A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D2738" w:rsidRPr="008423A7" w:rsidRDefault="000D2738" w:rsidP="008423A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D2738" w:rsidRPr="008423A7" w:rsidRDefault="000D2738" w:rsidP="008423A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23A7">
              <w:rPr>
                <w:rFonts w:ascii="Times New Roman" w:eastAsia="Calibri" w:hAnsi="Times New Roman" w:cs="Times New Roman"/>
                <w:sz w:val="24"/>
                <w:szCs w:val="24"/>
              </w:rPr>
              <w:t>Неограниченный доступ</w:t>
            </w:r>
          </w:p>
          <w:p w:rsidR="000D2738" w:rsidRPr="008423A7" w:rsidRDefault="000D2738" w:rsidP="008423A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D2738" w:rsidRPr="008423A7" w:rsidTr="000D2738">
        <w:tc>
          <w:tcPr>
            <w:tcW w:w="212" w:type="pct"/>
          </w:tcPr>
          <w:p w:rsidR="000D2738" w:rsidRPr="008423A7" w:rsidRDefault="000D2738" w:rsidP="008423A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5" w:type="pct"/>
          </w:tcPr>
          <w:p w:rsidR="000D2738" w:rsidRPr="008423A7" w:rsidRDefault="000D2738" w:rsidP="008423A7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23" w:type="pct"/>
          </w:tcPr>
          <w:p w:rsidR="000D2738" w:rsidRPr="008423A7" w:rsidRDefault="000D2738" w:rsidP="008423A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23A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Роль образовательных программ</w:t>
            </w:r>
            <w:r w:rsidRPr="008423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для пациентов в условиях модернизации профилактического направления здравоохранения</w:t>
            </w:r>
            <w:r w:rsidRPr="008423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: учеб.пособие для студентов / ГБОУ ВПО "БГМУ" МЗ РФ ; сост. А. Я. Крюкова [и др.] ; ред. А. Я. Крюкова. - Уфа : Изд-во ГБОУ ВПО БГМУ Минздрава России, 2012. - 202 с.</w:t>
            </w:r>
          </w:p>
          <w:p w:rsidR="000D2738" w:rsidRPr="008423A7" w:rsidRDefault="000D2738" w:rsidP="008423A7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423A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Роль образовательных программ </w:t>
            </w:r>
            <w:r w:rsidRPr="008423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для пациентов в условиях модернизации профилактического направления здравоохранения [Электронный ресурс]</w:t>
            </w:r>
            <w:r w:rsidRPr="008423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: учеб.пособие для студентов / ГБОУ ВПО "БГМУ" МЗ РФ ; сост. А. Я. Крюкова [и др.] ; под ред. А. Я. Крюковой. - Электрон.текстовые дан. - Уфа : Изд-во ГБОУ ВПО БГМУ Минздрава России, 2012. - 202 с. // Электронная учебная библиотека: полнотекстовая база данных / ГОУ ВПО Башкирский государственный медицинский ун-т; авт.: А. Г. Хасанов, Н. Р. Кобзева, И. Ю. Гончарова. – Электрон.дан. – Уфа: БГМУ, 2009-2013. – Режим доступа: </w:t>
            </w:r>
            <w:hyperlink r:id="rId8" w:history="1">
              <w:r w:rsidRPr="008423A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</w:t>
              </w:r>
              <w:r w:rsidRPr="008423A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://92.50.144.106/</w:t>
              </w:r>
              <w:r w:rsidRPr="008423A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jirbis</w:t>
              </w:r>
              <w:r w:rsidRPr="008423A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/</w:t>
              </w:r>
            </w:hyperlink>
            <w:r w:rsidRPr="008423A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90" w:type="pct"/>
          </w:tcPr>
          <w:p w:rsidR="000D2738" w:rsidRPr="008423A7" w:rsidRDefault="000D2738" w:rsidP="008423A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23A7"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</w:p>
          <w:p w:rsidR="000D2738" w:rsidRPr="008423A7" w:rsidRDefault="000D2738" w:rsidP="008423A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D2738" w:rsidRPr="008423A7" w:rsidRDefault="000D2738" w:rsidP="008423A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D2738" w:rsidRPr="008423A7" w:rsidRDefault="000D2738" w:rsidP="008423A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D2738" w:rsidRPr="008423A7" w:rsidRDefault="000D2738" w:rsidP="008423A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D2738" w:rsidRPr="008423A7" w:rsidRDefault="000D2738" w:rsidP="008423A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D2738" w:rsidRPr="008423A7" w:rsidRDefault="000D2738" w:rsidP="008423A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23A7">
              <w:rPr>
                <w:rFonts w:ascii="Times New Roman" w:eastAsia="Calibri" w:hAnsi="Times New Roman" w:cs="Times New Roman"/>
                <w:sz w:val="24"/>
                <w:szCs w:val="24"/>
              </w:rPr>
              <w:t>Неограниченный доступ</w:t>
            </w:r>
          </w:p>
        </w:tc>
      </w:tr>
      <w:tr w:rsidR="000D2738" w:rsidRPr="008423A7" w:rsidTr="000D2738">
        <w:tc>
          <w:tcPr>
            <w:tcW w:w="212" w:type="pct"/>
          </w:tcPr>
          <w:p w:rsidR="000D2738" w:rsidRPr="008423A7" w:rsidRDefault="000D2738" w:rsidP="008423A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75" w:type="pct"/>
          </w:tcPr>
          <w:p w:rsidR="000D2738" w:rsidRPr="008423A7" w:rsidRDefault="000D2738" w:rsidP="008423A7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23" w:type="pct"/>
          </w:tcPr>
          <w:p w:rsidR="000D2738" w:rsidRPr="008423A7" w:rsidRDefault="000D2738" w:rsidP="008423A7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423A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Кардиология в поликлинической</w:t>
            </w:r>
            <w:r w:rsidRPr="008423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практике : учеб.пособие для студентов / ГБОУ ВПО "БГМУ" МЗ РФ ; ГБОУ ВПО "БГМУ" МЗ РФ. - Уфа : Изд-во ГБОУ ВПО БГМУ Минздрава России, 2012. - 138 с.</w:t>
            </w:r>
          </w:p>
          <w:p w:rsidR="000D2738" w:rsidRPr="008423A7" w:rsidRDefault="000D2738" w:rsidP="008423A7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423A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Кардиология в поликлинической</w:t>
            </w:r>
            <w:r w:rsidRPr="008423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практике [Электронный ресурс] : учеб.пособие для студентов / ГБОУ ВПО "БГМУ" МЗ РФ ; сост. А. Я. Крюкова [и др.] ; под ред. А. Я. Крюковой. - Электрон.текстовые дан. - Уфа : Изд-во ГБОУ ВПО БГМУ </w:t>
            </w:r>
            <w:r w:rsidRPr="008423A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Минздрава России, 2012. - 138 с. // Электронная учебная библиотека: полнотекстовая база данных / ГОУ ВПО Башкирский государственный медицинский университет; авт.: А. Г. Хасанов, Н. Р. Кобзева, И. Ю. Гончарова. – Электрон.дан. – Уфа: БГМУ, 2009-2013. – Режим доступа: </w:t>
            </w:r>
            <w:hyperlink r:id="rId9" w:history="1">
              <w:r w:rsidRPr="008423A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</w:t>
              </w:r>
              <w:r w:rsidRPr="008423A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://92.50.144.106/</w:t>
              </w:r>
              <w:r w:rsidRPr="008423A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jirbis</w:t>
              </w:r>
              <w:r w:rsidRPr="008423A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/</w:t>
              </w:r>
            </w:hyperlink>
          </w:p>
        </w:tc>
        <w:tc>
          <w:tcPr>
            <w:tcW w:w="790" w:type="pct"/>
          </w:tcPr>
          <w:p w:rsidR="000D2738" w:rsidRPr="008423A7" w:rsidRDefault="000D2738" w:rsidP="008423A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23A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60</w:t>
            </w:r>
          </w:p>
          <w:p w:rsidR="000D2738" w:rsidRPr="008423A7" w:rsidRDefault="000D2738" w:rsidP="008423A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D2738" w:rsidRPr="008423A7" w:rsidRDefault="000D2738" w:rsidP="008423A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D2738" w:rsidRPr="008423A7" w:rsidRDefault="000D2738" w:rsidP="008423A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D2738" w:rsidRPr="008423A7" w:rsidRDefault="000D2738" w:rsidP="008423A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23A7">
              <w:rPr>
                <w:rFonts w:ascii="Times New Roman" w:eastAsia="Calibri" w:hAnsi="Times New Roman" w:cs="Times New Roman"/>
                <w:sz w:val="24"/>
                <w:szCs w:val="24"/>
              </w:rPr>
              <w:t>Неограниченн</w:t>
            </w:r>
            <w:r w:rsidRPr="008423A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ый доступ</w:t>
            </w:r>
          </w:p>
          <w:p w:rsidR="000D2738" w:rsidRPr="008423A7" w:rsidRDefault="000D2738" w:rsidP="008423A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D2738" w:rsidRPr="008423A7" w:rsidRDefault="000D2738" w:rsidP="008423A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D2738" w:rsidRPr="008423A7" w:rsidRDefault="000D2738" w:rsidP="008423A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D2738" w:rsidRPr="008423A7" w:rsidTr="000D2738">
        <w:tc>
          <w:tcPr>
            <w:tcW w:w="212" w:type="pct"/>
          </w:tcPr>
          <w:p w:rsidR="000D2738" w:rsidRPr="008423A7" w:rsidRDefault="000D2738" w:rsidP="008423A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75" w:type="pct"/>
          </w:tcPr>
          <w:p w:rsidR="000D2738" w:rsidRPr="008423A7" w:rsidRDefault="000D2738" w:rsidP="008423A7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23" w:type="pct"/>
          </w:tcPr>
          <w:p w:rsidR="000D2738" w:rsidRPr="008423A7" w:rsidRDefault="000D2738" w:rsidP="008423A7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423A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Пульмонология в поликлинической</w:t>
            </w:r>
            <w:r w:rsidRPr="008423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практике : учеб.пособие / ГБОУ ВПО "БГМУ" МЗ РФ ; сост. А. Я. Крюкова [и др.] ; ред. А. Я. Крюкова. - Уфа : Изд-во ГБОУ ВПО БГМУ Минздрава России, 2012. - 153 с.</w:t>
            </w:r>
          </w:p>
          <w:p w:rsidR="000D2738" w:rsidRPr="008423A7" w:rsidRDefault="000D2738" w:rsidP="008423A7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423A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Пульмонология в поликлинической</w:t>
            </w:r>
            <w:r w:rsidRPr="008423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практике [Электронный ресурс] : учеб.пособие / ГБОУ ВПО "БГМУ" МЗ РФ ; сост. А. Я. Крюкова [и др.] ; ред. А. Я. Крюкова. - Электрон.текстовые дан. - Уфа : Изд-во ГБОУ ВПО БГМУ Минздрава России, 2012. - 153 с. // Электронная учебная библиотека: полнотекстовая база данных / ГОУ ВПО Башкирский государственный медицинский университет; авт.: А. Г. Хасанов, Н. Р. Кобзева, И. Ю. Гончарова. – Электрон.дан. – Уфа: БГМУ, 2009-2013. – Режим доступа: </w:t>
            </w:r>
            <w:hyperlink r:id="rId10" w:history="1">
              <w:r w:rsidRPr="008423A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</w:t>
              </w:r>
              <w:r w:rsidRPr="008423A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://92.50.144.106/</w:t>
              </w:r>
              <w:r w:rsidRPr="008423A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jirbis</w:t>
              </w:r>
              <w:r w:rsidRPr="008423A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/</w:t>
              </w:r>
            </w:hyperlink>
            <w:r w:rsidRPr="008423A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90" w:type="pct"/>
          </w:tcPr>
          <w:p w:rsidR="000D2738" w:rsidRPr="008423A7" w:rsidRDefault="000D2738" w:rsidP="008423A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23A7"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</w:p>
          <w:p w:rsidR="000D2738" w:rsidRPr="008423A7" w:rsidRDefault="000D2738" w:rsidP="008423A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D2738" w:rsidRPr="008423A7" w:rsidRDefault="000D2738" w:rsidP="008423A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D2738" w:rsidRPr="008423A7" w:rsidRDefault="000D2738" w:rsidP="008423A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D2738" w:rsidRPr="008423A7" w:rsidRDefault="000D2738" w:rsidP="008423A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23A7">
              <w:rPr>
                <w:rFonts w:ascii="Times New Roman" w:eastAsia="Calibri" w:hAnsi="Times New Roman" w:cs="Times New Roman"/>
                <w:sz w:val="24"/>
                <w:szCs w:val="24"/>
              </w:rPr>
              <w:t>Неограниченный доступ</w:t>
            </w:r>
          </w:p>
          <w:p w:rsidR="000D2738" w:rsidRPr="008423A7" w:rsidRDefault="000D2738" w:rsidP="008423A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D2738" w:rsidRPr="008423A7" w:rsidTr="000D2738">
        <w:tc>
          <w:tcPr>
            <w:tcW w:w="212" w:type="pct"/>
          </w:tcPr>
          <w:p w:rsidR="000D2738" w:rsidRPr="008423A7" w:rsidRDefault="000D2738" w:rsidP="008423A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5" w:type="pct"/>
          </w:tcPr>
          <w:p w:rsidR="000D2738" w:rsidRPr="008423A7" w:rsidRDefault="000D2738" w:rsidP="008423A7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23" w:type="pct"/>
          </w:tcPr>
          <w:p w:rsidR="000D2738" w:rsidRPr="008423A7" w:rsidRDefault="000D2738" w:rsidP="008423A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23A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Фитотерапия в амбулаторно-поликлинической</w:t>
            </w:r>
            <w:r w:rsidRPr="008423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практике : учеб.пособие / ГБОУ ВПО "БГМУ" МЗ РФ ; сост. А. Я. Крюкова. - Уфа : Изд-во ГБОУ ВПО БГМУ Минздрава России, 2012. - 114 с. </w:t>
            </w:r>
          </w:p>
          <w:p w:rsidR="000D2738" w:rsidRPr="008423A7" w:rsidRDefault="000D2738" w:rsidP="008423A7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423A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Фитотерапия в амбулаторно-поликлинической</w:t>
            </w:r>
            <w:r w:rsidRPr="008423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практике [Электронный ресурс] : учеб.пособие / ГБОУ ВПО "БГМУ" МЗ РФ ; сост. А. Я. Крюкова. - Электрон.текстовые дан. - Уфа : Изд-во ГБОУ ВПО БГМУ Минздрава России, 2012. - 114 с. // Электронная учебная библиотека: полнотекстовая база данных / ГОУ ВПО Башкирский государственный медицинский </w:t>
            </w:r>
            <w:r w:rsidRPr="008423A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университет; авт.: А. Г. Хасанов, Н. Р. Кобзева, И. Ю. Гончарова. – Электрон.дан. – Уфа: БГМУ, 2009-2013. – Режим доступа: </w:t>
            </w:r>
            <w:hyperlink r:id="rId11" w:history="1">
              <w:r w:rsidRPr="008423A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</w:t>
              </w:r>
              <w:r w:rsidRPr="008423A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://92.50.144.106/</w:t>
              </w:r>
              <w:r w:rsidRPr="008423A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jirbis</w:t>
              </w:r>
              <w:r w:rsidRPr="008423A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/</w:t>
              </w:r>
            </w:hyperlink>
            <w:r w:rsidRPr="008423A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90" w:type="pct"/>
          </w:tcPr>
          <w:p w:rsidR="000D2738" w:rsidRPr="008423A7" w:rsidRDefault="000D2738" w:rsidP="008423A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23A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60</w:t>
            </w:r>
          </w:p>
          <w:p w:rsidR="000D2738" w:rsidRPr="008423A7" w:rsidRDefault="000D2738" w:rsidP="008423A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D2738" w:rsidRPr="008423A7" w:rsidRDefault="000D2738" w:rsidP="008423A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D2738" w:rsidRPr="008423A7" w:rsidRDefault="000D2738" w:rsidP="008423A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23A7">
              <w:rPr>
                <w:rFonts w:ascii="Times New Roman" w:eastAsia="Calibri" w:hAnsi="Times New Roman" w:cs="Times New Roman"/>
                <w:sz w:val="24"/>
                <w:szCs w:val="24"/>
              </w:rPr>
              <w:t>Неограниченный доступ</w:t>
            </w:r>
          </w:p>
          <w:p w:rsidR="000D2738" w:rsidRPr="008423A7" w:rsidRDefault="000D2738" w:rsidP="008423A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D2738" w:rsidRPr="008423A7" w:rsidRDefault="000D2738" w:rsidP="008423A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D2738" w:rsidRPr="008423A7" w:rsidRDefault="000D2738" w:rsidP="008423A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4424C5" w:rsidRDefault="004424C5"/>
    <w:sectPr w:rsidR="004424C5" w:rsidSect="008423A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08"/>
  <w:characterSpacingControl w:val="doNotCompress"/>
  <w:compat/>
  <w:rsids>
    <w:rsidRoot w:val="008423A7"/>
    <w:rsid w:val="000D2738"/>
    <w:rsid w:val="004424C5"/>
    <w:rsid w:val="008423A7"/>
    <w:rsid w:val="00D86EFA"/>
    <w:rsid w:val="00EB3C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E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92.50.144.106/jirbis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92.50.144.106/jirbis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tudmedlib.ru/book/ISBN9785970411292.html" TargetMode="External"/><Relationship Id="rId11" Type="http://schemas.openxmlformats.org/officeDocument/2006/relationships/hyperlink" Target="http://92.50.144.106/jirbis/" TargetMode="External"/><Relationship Id="rId5" Type="http://schemas.openxmlformats.org/officeDocument/2006/relationships/hyperlink" Target="http://www.studmedlib.ru/ru/book/ISBN9785970425015.html" TargetMode="External"/><Relationship Id="rId10" Type="http://schemas.openxmlformats.org/officeDocument/2006/relationships/hyperlink" Target="http://92.50.144.106/jirbis/" TargetMode="External"/><Relationship Id="rId4" Type="http://schemas.openxmlformats.org/officeDocument/2006/relationships/hyperlink" Target="http://www.studmedlib.ru/book/ISBN5225034284.html" TargetMode="External"/><Relationship Id="rId9" Type="http://schemas.openxmlformats.org/officeDocument/2006/relationships/hyperlink" Target="http://92.50.144.106/jirbis/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1027</Words>
  <Characters>5854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PC</cp:lastModifiedBy>
  <cp:revision>2</cp:revision>
  <dcterms:created xsi:type="dcterms:W3CDTF">2019-09-16T21:35:00Z</dcterms:created>
  <dcterms:modified xsi:type="dcterms:W3CDTF">2019-09-16T21:35:00Z</dcterms:modified>
</cp:coreProperties>
</file>