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97" w:rsidRPr="007B4397" w:rsidRDefault="007B4397" w:rsidP="007B4397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370368443"/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ОБРАЗОВАТЕЛЬНОЕ УЧРЕЖДЕНИЕ</w:t>
      </w:r>
      <w:bookmarkEnd w:id="0"/>
    </w:p>
    <w:p w:rsidR="007B4397" w:rsidRPr="007B4397" w:rsidRDefault="007B4397" w:rsidP="007B4397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ВЫСШЕГО ПРОФЕССИОНАЛЬНОГО ОБРАЗОВАНИЯ</w:t>
      </w:r>
    </w:p>
    <w:p w:rsidR="007B4397" w:rsidRPr="007B4397" w:rsidRDefault="007B4397" w:rsidP="007B4397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БАШКИРСКИЙ ГОСУДАРСТВЕННЫЙ  МЕДИЦИНСКИЙ УНИВЕРСИТЕТ</w:t>
      </w:r>
    </w:p>
    <w:p w:rsidR="007B4397" w:rsidRPr="007B4397" w:rsidRDefault="007B4397" w:rsidP="007B4397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:rsidR="007B4397" w:rsidRPr="007B4397" w:rsidRDefault="007B4397" w:rsidP="007B4397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КАФЕДРА  ГИГИЕНЫ  ТРУДА  И  ПРОФЕССИОНАЛЬНЫХ   БОЛЕЗНЕЙ</w:t>
      </w:r>
    </w:p>
    <w:p w:rsidR="007B4397" w:rsidRPr="007B4397" w:rsidRDefault="007B4397" w:rsidP="007B4397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6748" w:tblpY="3751"/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4062"/>
      </w:tblGrid>
      <w:tr w:rsidR="007B4397" w:rsidRPr="007B4397" w:rsidTr="00830F16">
        <w:tc>
          <w:tcPr>
            <w:tcW w:w="4062" w:type="dxa"/>
            <w:tcBorders>
              <w:top w:val="nil"/>
              <w:left w:val="nil"/>
              <w:bottom w:val="nil"/>
            </w:tcBorders>
          </w:tcPr>
          <w:p w:rsidR="007B4397" w:rsidRPr="007B4397" w:rsidRDefault="007B4397" w:rsidP="007B4397">
            <w:pPr>
              <w:widowControl w:val="0"/>
              <w:tabs>
                <w:tab w:val="num" w:pos="643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                                                                 «</w:t>
            </w:r>
            <w:r w:rsidRPr="007B4397">
              <w:rPr>
                <w:rFonts w:ascii="Times New Roman" w:eastAsia="Times New Roman" w:hAnsi="Times New Roman" w:cs="Times New Roman"/>
                <w:bCs/>
                <w:sz w:val="24"/>
                <w:szCs w:val="23"/>
                <w:lang w:eastAsia="ru-RU"/>
              </w:rPr>
              <w:t>УТВЕРЖДАЮ»</w:t>
            </w:r>
            <w:r w:rsidRPr="007B43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                             Ректор ГБОУ ВПО                                                                                                        «Башкирский государственный                                                                                                            медицинский университет»                                                                                                             _________________ В.Н. Павлов                                                                                                 «____»  __________ 2015г         </w:t>
            </w:r>
          </w:p>
          <w:p w:rsidR="007B4397" w:rsidRPr="007B4397" w:rsidRDefault="007B4397" w:rsidP="007B43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4397" w:rsidRPr="007B4397" w:rsidRDefault="007B4397" w:rsidP="007B4397">
      <w:pPr>
        <w:widowControl w:val="0"/>
        <w:spacing w:after="0" w:line="240" w:lineRule="auto"/>
        <w:ind w:left="-567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0" w:type="dxa"/>
        <w:tblLayout w:type="fixed"/>
        <w:tblLook w:val="00A0"/>
      </w:tblPr>
      <w:tblGrid>
        <w:gridCol w:w="4221"/>
        <w:gridCol w:w="5919"/>
      </w:tblGrid>
      <w:tr w:rsidR="007B4397" w:rsidRPr="007B4397" w:rsidTr="00830F16">
        <w:trPr>
          <w:trHeight w:val="429"/>
        </w:trPr>
        <w:tc>
          <w:tcPr>
            <w:tcW w:w="4221" w:type="dxa"/>
          </w:tcPr>
          <w:p w:rsidR="007B4397" w:rsidRPr="007B4397" w:rsidRDefault="007B4397" w:rsidP="007B43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7B4397" w:rsidRPr="007B4397" w:rsidRDefault="007B4397" w:rsidP="007B4397">
            <w:pPr>
              <w:widowControl w:val="0"/>
              <w:spacing w:after="12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397" w:rsidRPr="007B4397" w:rsidTr="00830F16">
        <w:trPr>
          <w:trHeight w:val="404"/>
        </w:trPr>
        <w:tc>
          <w:tcPr>
            <w:tcW w:w="4221" w:type="dxa"/>
          </w:tcPr>
          <w:p w:rsidR="007B4397" w:rsidRPr="007B4397" w:rsidRDefault="007B4397" w:rsidP="007B43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7B4397" w:rsidRPr="007B4397" w:rsidRDefault="007B4397" w:rsidP="007B4397">
            <w:pPr>
              <w:widowControl w:val="0"/>
              <w:spacing w:after="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tabs>
          <w:tab w:val="right" w:leader="underscore" w:pos="8505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МОДУЛЯ</w:t>
      </w:r>
    </w:p>
    <w:p w:rsidR="007B4397" w:rsidRPr="007B4397" w:rsidRDefault="007B4397" w:rsidP="007B4397">
      <w:pPr>
        <w:widowControl w:val="0"/>
        <w:tabs>
          <w:tab w:val="right" w:leader="underscore" w:pos="8505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В.ОД.1</w:t>
      </w: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ГИГИЕНА ТРУДА</w:t>
      </w: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B4397" w:rsidRPr="007B4397" w:rsidRDefault="007B4397" w:rsidP="007B4397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Специальность                                         код </w:t>
      </w:r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31.08.44</w:t>
      </w:r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</w:t>
      </w:r>
      <w:proofErr w:type="spellStart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  <w:proofErr w:type="spellEnd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7B4397" w:rsidRPr="007B4397" w:rsidRDefault="007B4397" w:rsidP="007B4397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shd w:val="clear" w:color="auto" w:fill="FFFFFF"/>
        <w:tabs>
          <w:tab w:val="left" w:leader="underscore" w:pos="1982"/>
        </w:tabs>
        <w:spacing w:after="0" w:line="322" w:lineRule="exact"/>
        <w:ind w:lef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</w:r>
    </w:p>
    <w:p w:rsidR="007B4397" w:rsidRPr="007B4397" w:rsidRDefault="007B4397" w:rsidP="007B4397">
      <w:pPr>
        <w:shd w:val="clear" w:color="auto" w:fill="FFFFFF"/>
        <w:tabs>
          <w:tab w:val="left" w:leader="underscore" w:pos="1982"/>
        </w:tabs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Уфа  </w:t>
      </w:r>
    </w:p>
    <w:p w:rsidR="007B4397" w:rsidRP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</w:p>
    <w:p w:rsid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Рабочая программа учебной дисциплины (модуля)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В.ОД.1</w:t>
      </w:r>
      <w:r w:rsidRPr="007B43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Гигиена труда</w:t>
      </w:r>
      <w:r w:rsidRPr="007B43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программы ординатуры (ПО) </w:t>
      </w:r>
      <w:r w:rsidRPr="007B439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по специальности </w:t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31.08.44</w:t>
      </w:r>
      <w:r w:rsidRPr="007B4397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«</w:t>
      </w:r>
      <w:proofErr w:type="spellStart"/>
      <w:r w:rsidRPr="007B43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Профпатология</w:t>
      </w:r>
      <w:proofErr w:type="spellEnd"/>
      <w:r w:rsidRPr="007B43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proofErr w:type="spellStart"/>
      <w:r w:rsidRPr="007B43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составлена</w:t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spellEnd"/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соответствии с требованиями ФГОС ВО на основании приказа Министерства образования и науки РФ № 1086 от 25.08.14г., направленных на формирование компетенций, предусмотренных образовательными стандартами.  </w:t>
      </w:r>
      <w:proofErr w:type="gramEnd"/>
    </w:p>
    <w:p w:rsidR="007B4397" w:rsidRPr="007B4397" w:rsidRDefault="007B4397" w:rsidP="007B439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Toc264543478"/>
      <w:bookmarkStart w:id="2" w:name="_Toc264543520"/>
    </w:p>
    <w:p w:rsidR="007B4397" w:rsidRPr="007B4397" w:rsidRDefault="007B4397" w:rsidP="007B439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Учебный план </w:t>
      </w:r>
      <w:bookmarkEnd w:id="1"/>
      <w:bookmarkEnd w:id="2"/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специальности  </w:t>
      </w:r>
      <w:bookmarkStart w:id="3" w:name="OLE_LINK1"/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код 31.08.44 </w:t>
      </w:r>
      <w:bookmarkEnd w:id="3"/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7B43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Профпатология</w:t>
      </w:r>
      <w:proofErr w:type="spellEnd"/>
      <w:r w:rsidRPr="007B43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  <w:t>,</w:t>
      </w:r>
    </w:p>
    <w:p w:rsidR="007B4397" w:rsidRPr="007B4397" w:rsidRDefault="007B4397" w:rsidP="007B4397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утвержденный Ученым советом ГБОУ ВПО </w:t>
      </w:r>
      <w:r w:rsidRPr="007B439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</w:t>
      </w:r>
      <w:r w:rsidRPr="007B43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Башкирский государственный медицинский университет</w:t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proofErr w:type="spellStart"/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>Миздрава</w:t>
      </w:r>
      <w:proofErr w:type="spellEnd"/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России</w:t>
      </w: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__</w:t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____________ 201  г., Протокол № </w:t>
      </w: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bookmarkStart w:id="4" w:name="_Toc264543479"/>
      <w:bookmarkStart w:id="5" w:name="_Toc264543521"/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учебной дисциплины (модуля) «П</w:t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рофессиональные болезни</w:t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рассмотрена иодобрена на заседании кафедры </w:t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Гигиена труда и профессиональные болезни</w:t>
      </w: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«_____» ________ 201  г. Протокол №    </w:t>
      </w: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Заведующая кафедрой   </w:t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Гигиена труда и профессиональные болезни</w:t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9741" w:type="dxa"/>
        <w:tblLayout w:type="fixed"/>
        <w:tblLook w:val="01E0"/>
      </w:tblPr>
      <w:tblGrid>
        <w:gridCol w:w="3823"/>
        <w:gridCol w:w="290"/>
        <w:gridCol w:w="2495"/>
        <w:gridCol w:w="290"/>
        <w:gridCol w:w="2843"/>
      </w:tblGrid>
      <w:tr w:rsidR="007B4397" w:rsidRPr="007B4397" w:rsidTr="00830F16"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Д.м.н., профессор</w:t>
            </w:r>
          </w:p>
        </w:tc>
        <w:tc>
          <w:tcPr>
            <w:tcW w:w="285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З.С. Терегулова</w:t>
            </w:r>
          </w:p>
        </w:tc>
      </w:tr>
      <w:tr w:rsidR="007B4397" w:rsidRPr="007B4397" w:rsidTr="00830F16">
        <w:trPr>
          <w:trHeight w:val="287"/>
        </w:trPr>
        <w:tc>
          <w:tcPr>
            <w:tcW w:w="3756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(должность, ученое звание, степень)</w:t>
            </w:r>
          </w:p>
        </w:tc>
        <w:tc>
          <w:tcPr>
            <w:tcW w:w="285" w:type="dxa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5" w:type="dxa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(расшифровка)</w:t>
            </w:r>
          </w:p>
        </w:tc>
      </w:tr>
    </w:tbl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учебной дисциплины (модуля) «П</w:t>
      </w:r>
      <w:r w:rsidRPr="007B4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рофессиональные болезни</w:t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одобрена </w:t>
      </w: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Ученым Советом _________   от «_____» ____________20___г. Протокол №</w:t>
      </w:r>
      <w:r w:rsidRPr="007B439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</w:t>
      </w:r>
    </w:p>
    <w:bookmarkEnd w:id="4"/>
    <w:bookmarkEnd w:id="5"/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(подпись) </w:t>
      </w:r>
      <w:r w:rsidRPr="007B439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(ФИО)</w:t>
      </w: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Рецензенты</w:t>
      </w: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1" w:type="dxa"/>
        <w:tblLayout w:type="fixed"/>
        <w:tblLook w:val="01E0"/>
      </w:tblPr>
      <w:tblGrid>
        <w:gridCol w:w="3823"/>
        <w:gridCol w:w="290"/>
        <w:gridCol w:w="2495"/>
        <w:gridCol w:w="290"/>
        <w:gridCol w:w="2843"/>
      </w:tblGrid>
      <w:tr w:rsidR="007B4397" w:rsidRPr="007B4397" w:rsidTr="00830F16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 кафедрой профессиональные и болезни и клинической фармакологии ГБОУ ВПО Самарский государственный медицинский университет Минздрава России</w:t>
            </w:r>
          </w:p>
        </w:tc>
        <w:tc>
          <w:tcPr>
            <w:tcW w:w="290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Бабанов С.А.</w:t>
            </w:r>
          </w:p>
        </w:tc>
      </w:tr>
      <w:tr w:rsidR="007B4397" w:rsidRPr="007B4397" w:rsidTr="00830F16">
        <w:trPr>
          <w:trHeight w:val="287"/>
        </w:trPr>
        <w:tc>
          <w:tcPr>
            <w:tcW w:w="3823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B4397" w:rsidRPr="007B4397" w:rsidRDefault="007B4397" w:rsidP="007B4397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B4397" w:rsidRPr="007B4397" w:rsidRDefault="007B4397" w:rsidP="007B43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43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ФБУН </w:t>
            </w:r>
            <w:proofErr w:type="spellStart"/>
            <w:r w:rsidRPr="007B4397">
              <w:rPr>
                <w:rFonts w:ascii="Times New Roman" w:eastAsia="Calibri" w:hAnsi="Times New Roman" w:cs="Times New Roman"/>
                <w:sz w:val="20"/>
                <w:szCs w:val="20"/>
              </w:rPr>
              <w:t>УфНИИ</w:t>
            </w:r>
            <w:proofErr w:type="spellEnd"/>
            <w:r w:rsidRPr="007B43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МТ ЭЧ  </w:t>
            </w:r>
          </w:p>
          <w:p w:rsidR="007B4397" w:rsidRPr="007B4397" w:rsidRDefault="007B4397" w:rsidP="007B43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B439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Д.м.н.</w:t>
            </w:r>
            <w:proofErr w:type="gramStart"/>
            <w:r w:rsidRPr="007B439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,п</w:t>
            </w:r>
            <w:proofErr w:type="gramEnd"/>
            <w:r w:rsidRPr="007B439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рофессор</w:t>
            </w:r>
            <w:proofErr w:type="spellEnd"/>
            <w:r w:rsidRPr="007B439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4397" w:rsidRPr="007B4397" w:rsidRDefault="007B4397" w:rsidP="007B4397">
            <w:pPr>
              <w:pBdr>
                <w:top w:val="single" w:sz="4" w:space="1" w:color="auto"/>
              </w:pBd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(расшифровка)</w:t>
            </w:r>
          </w:p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Бакиров А.Б.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</w:tbl>
    <w:p w:rsidR="007B4397" w:rsidRPr="007B4397" w:rsidRDefault="007B4397" w:rsidP="007B43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Согласован:</w:t>
      </w:r>
    </w:p>
    <w:p w:rsidR="007B4397" w:rsidRPr="007B4397" w:rsidRDefault="007B4397" w:rsidP="007B43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B439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9741" w:type="dxa"/>
        <w:tblLayout w:type="fixed"/>
        <w:tblLook w:val="01E0"/>
      </w:tblPr>
      <w:tblGrid>
        <w:gridCol w:w="3823"/>
        <w:gridCol w:w="290"/>
        <w:gridCol w:w="2495"/>
        <w:gridCol w:w="290"/>
        <w:gridCol w:w="2843"/>
      </w:tblGrid>
      <w:tr w:rsidR="007B4397" w:rsidRPr="007B4397" w:rsidTr="00830F16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УМУ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,д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.м.н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профессор</w:t>
            </w:r>
          </w:p>
        </w:tc>
        <w:tc>
          <w:tcPr>
            <w:tcW w:w="290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Э.Г.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Муталова</w:t>
            </w:r>
            <w:proofErr w:type="spellEnd"/>
          </w:p>
        </w:tc>
      </w:tr>
      <w:tr w:rsidR="007B4397" w:rsidRPr="007B4397" w:rsidTr="00830F16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Проректор по учебной работе</w:t>
            </w:r>
          </w:p>
        </w:tc>
        <w:tc>
          <w:tcPr>
            <w:tcW w:w="290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А.А.Цыглин</w:t>
            </w:r>
            <w:proofErr w:type="spellEnd"/>
          </w:p>
        </w:tc>
      </w:tr>
      <w:tr w:rsidR="007B4397" w:rsidRPr="007B4397" w:rsidTr="00830F16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ординатуры</w:t>
            </w:r>
          </w:p>
        </w:tc>
        <w:tc>
          <w:tcPr>
            <w:tcW w:w="290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Мусина Ф.С.</w:t>
            </w:r>
          </w:p>
        </w:tc>
      </w:tr>
      <w:tr w:rsidR="007B4397" w:rsidRPr="007B4397" w:rsidTr="00830F16">
        <w:trPr>
          <w:trHeight w:val="287"/>
        </w:trPr>
        <w:tc>
          <w:tcPr>
            <w:tcW w:w="3823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(должность, ученое звание, степень)</w:t>
            </w:r>
          </w:p>
        </w:tc>
        <w:tc>
          <w:tcPr>
            <w:tcW w:w="290" w:type="dxa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90" w:type="dxa"/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7B4397" w:rsidRPr="007B4397" w:rsidRDefault="007B4397" w:rsidP="007B4397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(расшифровка)</w:t>
            </w:r>
          </w:p>
        </w:tc>
      </w:tr>
    </w:tbl>
    <w:p w:rsidR="003E79EA" w:rsidRDefault="003E79EA"/>
    <w:p w:rsidR="007B4397" w:rsidRDefault="007B4397"/>
    <w:p w:rsidR="007B4397" w:rsidRDefault="007B4397"/>
    <w:p w:rsidR="007B4397" w:rsidRPr="007B4397" w:rsidRDefault="007B4397" w:rsidP="007B43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Цель освоения дисциплины: </w:t>
      </w:r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приобретение и закрепление современных профессиональных знаний о производственных факторах, воздействующих на организм человека в условиях производства, тяжести и </w:t>
      </w:r>
      <w:proofErr w:type="spellStart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напряжѐнности</w:t>
      </w:r>
      <w:proofErr w:type="spellEnd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вредных и опасных факторах среды. Программа </w:t>
      </w:r>
      <w:proofErr w:type="gramStart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Гигиена труда должна формировать у обучающихся врачей-ординаторов систему теоретических знаний, практических умений и навыков по важнейшим разделам гигиены труда, а так же приобретение и закрепление современных профессиональных знаний о медицине труда, классификации вредных производственных факторах.</w:t>
      </w:r>
    </w:p>
    <w:p w:rsidR="007B4397" w:rsidRPr="007B4397" w:rsidRDefault="007B4397" w:rsidP="007B43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 изучения дисциплины. </w:t>
      </w:r>
    </w:p>
    <w:p w:rsidR="007B4397" w:rsidRPr="007B4397" w:rsidRDefault="007B4397" w:rsidP="007B4397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7B4397" w:rsidRPr="007B4397" w:rsidRDefault="007B4397" w:rsidP="007B4397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7B4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и совершенствовать профессиональную подготовку </w:t>
      </w:r>
      <w:proofErr w:type="spellStart"/>
      <w:r w:rsidRPr="007B4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врача-профпатолога</w:t>
      </w:r>
      <w:proofErr w:type="spellEnd"/>
      <w:r w:rsidRPr="007B4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7B4397" w:rsidRPr="007B4397" w:rsidRDefault="007B4397" w:rsidP="007B4397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Сформировать умения в освоении новейших технологий и методик в сфере медицины труда. </w:t>
      </w:r>
    </w:p>
    <w:p w:rsidR="007B4397" w:rsidRPr="007B4397" w:rsidRDefault="007B4397" w:rsidP="007B4397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Подготовить специалиста к самостоятельной профессиональной лечебно-диагностической деятельности, умеющего анализировать и интерпретировать материалы, характеризующие санитарно-гигиенические условия труда работающих, проводить профилактические и реабилитационные мероприятия по сохранению жизни и здоровья пациентов, способного успешно решать свои профессиональные задачи. </w:t>
      </w:r>
    </w:p>
    <w:p w:rsidR="007B4397" w:rsidRPr="007B4397" w:rsidRDefault="007B4397" w:rsidP="007B43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Формировать и совершенствовать систему общих и специальных знаний, умений, позволяющих врачу свободно ориентироваться в вопросах медицины труда, организации и экономики здравоохранения, страховой медицины, медицинской психологии. </w:t>
      </w:r>
    </w:p>
    <w:p w:rsidR="007B4397" w:rsidRPr="007B4397" w:rsidRDefault="007B4397" w:rsidP="007B43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ООП:</w:t>
      </w:r>
    </w:p>
    <w:p w:rsidR="007B4397" w:rsidRPr="007B4397" w:rsidRDefault="007B4397" w:rsidP="007B4397">
      <w:pPr>
        <w:spacing w:after="0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«Гигиена труда» относится к вариативной  части образовательной программы подготовки кадров высшей квалификации по программе ординатуры </w:t>
      </w:r>
      <w:proofErr w:type="spellStart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профпатология</w:t>
      </w:r>
      <w:proofErr w:type="spellEnd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31.08.44.</w:t>
      </w:r>
    </w:p>
    <w:p w:rsidR="007B4397" w:rsidRPr="007B4397" w:rsidRDefault="007B4397" w:rsidP="007B4397">
      <w:pPr>
        <w:spacing w:after="0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397" w:rsidRPr="007B4397" w:rsidRDefault="007B4397" w:rsidP="007B4397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5245"/>
        <w:gridCol w:w="1418"/>
        <w:gridCol w:w="1559"/>
      </w:tblGrid>
      <w:tr w:rsidR="007B4397" w:rsidRPr="007B4397" w:rsidTr="00830F16">
        <w:tc>
          <w:tcPr>
            <w:tcW w:w="2376" w:type="dxa"/>
            <w:shd w:val="clear" w:color="auto" w:fill="auto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1418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занятий</w:t>
            </w:r>
          </w:p>
        </w:tc>
        <w:tc>
          <w:tcPr>
            <w:tcW w:w="1559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317" w:lineRule="exact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Оценочные средства</w:t>
            </w:r>
          </w:p>
        </w:tc>
      </w:tr>
      <w:tr w:rsidR="007B4397" w:rsidRPr="007B4397" w:rsidTr="00830F16">
        <w:tc>
          <w:tcPr>
            <w:tcW w:w="2376" w:type="dxa"/>
            <w:shd w:val="clear" w:color="auto" w:fill="auto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ПК-1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направленных на устранение вредного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влияния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здоровье человека факторов среды его обитания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Законодательную и нормативно-правовую базу в области   охраны   и   гигиены   труда   в Российской Федерации. Вредные     и     опасные     веществ и производственные факторы, технологические процессы, оказывающие  неблагоприятное  влияние  на здоровье работников.      Современную      классификацию и характеристику       физических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имических. и биологических     профессиональных повреждающих факторов,  методы контроля  и оценки. Современные формы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методы контроля за соблюдением санитарно-гигиенических     требований     к     условиям труда. Методологию и технологию проведения замеров уровней неблагоприятных производственных факторов в рабочей зоне. Охрану репродуктивного здоровья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работающих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Оценка и управление профессиональными рисками 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нарушения здоровья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работающих</w:t>
            </w:r>
            <w:proofErr w:type="gramEnd"/>
          </w:p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оценить условия труда по гигиеническим критериям; определить вредные производственные факторы в различных видах производства: анализировать и интерпретировать материалы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арактеризующие санитарно-гигиенические условия труда работающих: оценить вклад вредных производственных факторов в развитие профессионально пли производственно-обусловленного заболевания; рассчитать профессиональные риски у работающих на различных производствах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оценкой результатов исследования содержания токсических веществ и продуктов их метаболизма в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биосредах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организма человека. Интерпретацией санитарно-гигиенической характеристики условий труда.</w:t>
            </w:r>
          </w:p>
        </w:tc>
        <w:tc>
          <w:tcPr>
            <w:tcW w:w="1418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Практические занятия, семинары, 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ситуационные задачи</w:t>
            </w:r>
          </w:p>
        </w:tc>
      </w:tr>
      <w:tr w:rsidR="007B4397" w:rsidRPr="007B4397" w:rsidTr="00830F16">
        <w:tc>
          <w:tcPr>
            <w:tcW w:w="2376" w:type="dxa"/>
            <w:shd w:val="clear" w:color="auto" w:fill="auto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ПК-2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    к проведению </w:t>
            </w:r>
            <w:proofErr w:type="spellStart"/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профилакти-ческих</w:t>
            </w:r>
            <w:proofErr w:type="spellEnd"/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медицинских осмотров,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диспансериза-ции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5245" w:type="dxa"/>
            <w:shd w:val="clear" w:color="auto" w:fill="auto"/>
          </w:tcPr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законодательную и нормативно-правовую базу в области   охраны   и   гигиены   труда   в Российской Федерации.       Современную       классификацию и характеристику       физических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имических. и биологических      профессиональных повреждающих факторов,   методы   контроля   и   оценки. Санитарно-гигиенические нормы и требования к условиям труда, правила       при       работе       с повреждающими производственными факторами. Основные требования к организации и качеству экспертизы профпригодности и экспертизы связи заболевания с профессией. Оценка и управление   профессиональными   рисками нарушения здоровья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работающих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  оценить   условия   труда   по гигиеническим критериям:    определить    вредные производственные факторы в различных видах производства: анализировать и    интерпретировать    материалы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арактеризующие санитарно-гигиенические  условия  труда работающих: рассчитать профессиональные риски у работающих на различных производствах: составлять акт о несчастном случае на производстве.</w:t>
            </w:r>
          </w:p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Владеть организацией и проведением предварительных и периодических медицинских осмотров в соответствии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приказом  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Минздравсоцразвития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России   №.302н 01 12.04,2011  г. осуществлять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качеством и проведения    и    составлять    заключительные акты Интерпретацией санитарно-гигиенической характеристики условий труда. Современными методами профилактики профессиональных заболеваний.</w:t>
            </w:r>
          </w:p>
        </w:tc>
        <w:tc>
          <w:tcPr>
            <w:tcW w:w="1418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занятия, семинары, 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ситуационные задачи</w:t>
            </w:r>
          </w:p>
        </w:tc>
      </w:tr>
      <w:tr w:rsidR="007B4397" w:rsidRPr="007B4397" w:rsidTr="00830F16">
        <w:tc>
          <w:tcPr>
            <w:tcW w:w="2376" w:type="dxa"/>
            <w:shd w:val="clear" w:color="auto" w:fill="auto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ПК-9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к формированию населения, пациентов и членов их семей мотивации, направленной на сохранение и крепление своего здоровья  и здоровья окружающих</w:t>
            </w:r>
          </w:p>
        </w:tc>
        <w:tc>
          <w:tcPr>
            <w:tcW w:w="5245" w:type="dxa"/>
            <w:shd w:val="clear" w:color="auto" w:fill="auto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ind w:firstLine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Знать 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законодательную и нормативно-правовую базу в области   охраны   и   гигиены   труда   в Российской Федерации     Вредные    и    опасные    вещества и производственные факторы, технологические процессы, оказывающие   неблагоприятное   влияние   на здоровье работников.     Санитарно-гигиенические     нормы и требования к условиям труда,  правила при работе с повреждающими      производственными факторами. Основные   требования   к   уровням   шума, вибрации, электромагнитных и иных излучений, микроклимату на рабочем месте и концентрация химических веществ в 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воздухе рабочей зоны. Современные формы и методы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контроля   </w:t>
            </w:r>
            <w:r w:rsidRPr="007B439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за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соблюдением санитарно-гигиенических требований    к    условиям    труда.    Методологию и технологию        проведения        замеров уровней неблагоприятных производственных факторов в рабочей зоне. Охрану  репродуктивного  здоровья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работающих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Социально-гигиенический мониторинг условий груда. 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ind w:firstLine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Уметь 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анализировать и интерпретировать материалы, характеризующие    санитарно-гигиенические    условия труда     работающих:     оценить     вклад вредных производственных факторов в развитие профессионально и     производственно-обусловленного заболевания; рассчитать профессиональные риски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на различных производствах</w:t>
            </w:r>
          </w:p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Владеть </w:t>
            </w: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оценкой результатов исследования содержания токсических  веществ и  продуктов  их  метаболизма в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биосредах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организма   человека.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Деонтологическими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приемами   при   общении   с   пациентами, коллегами, представителями         профсоюза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дминистрации работодателя   пациента,   представителями страховых компаний.    Интерпретацией санитарно-гигиенической характеристики условий труда Современными методами профилактики профессиональных заболеваний</w:t>
            </w:r>
          </w:p>
        </w:tc>
        <w:tc>
          <w:tcPr>
            <w:tcW w:w="1418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Практические занятия, семинары, 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ситуационные задачи</w:t>
            </w:r>
          </w:p>
        </w:tc>
      </w:tr>
      <w:tr w:rsidR="007B4397" w:rsidRPr="007B4397" w:rsidTr="00830F16">
        <w:tc>
          <w:tcPr>
            <w:tcW w:w="2376" w:type="dxa"/>
            <w:shd w:val="clear" w:color="auto" w:fill="auto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ПК-10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</w:t>
            </w:r>
          </w:p>
          <w:p w:rsidR="007B4397" w:rsidRPr="007B4397" w:rsidRDefault="007B4397" w:rsidP="007B439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397" w:rsidRPr="007B4397" w:rsidRDefault="007B4397" w:rsidP="007B439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законодательную и нормативно-правовую базу в области   охраны   и   гигиены   груда   в Российской Федерации,     Вредные    и    опасные     вещества и производственные факторы, технологические процессы, оказывающие  неблагоприятное  влияние  на здоровье работников.       Современную      классификацию и характеристику        физических,        химических, и биологических     профессиональных повреждающих факторов,  методы контроля  и оценки. Современные формы и методы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соблюдением санитарно-гигиенических     требований     к     условиям груда. Методологию и технологию проведения замеров у ровней неблагоприятных производственных факторов в рабочей среде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Профессиональную заболеваемость, ее условия и структура. Современные формы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профессиональных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заболевании. Основные требования к организации и качеству экспертизы профпригодности и экспертизы связи заболевания с профессией. Оценка и управление профессиональными рисками нарушения здоровья 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работающих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анализировать и интерпретировать материалы, характера; санитарно-гигиенические условия груда работающих; оценить вклад вредных производственных факторов в развитие профессионально или производственн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обусловленного заболевания; рассчитать профессиональные риски у работающих на различных производствах.</w:t>
            </w:r>
          </w:p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Владеть</w:t>
            </w:r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оценкой результатов исследования содержания токсических веществ и продуктов их метаболизм в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биосредах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организма человека. Организацией и проведением предварительных и периодических медицинских осмотров в соответствии с приказом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Минздравсоцразвития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России №302н от 12.04.2011 г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осуществлять контроль за качеством их проведения и составлять заключительные акты. </w:t>
            </w:r>
            <w:proofErr w:type="spell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Деонтологическими</w:t>
            </w:r>
            <w:proofErr w:type="spell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приемами при общении с пациентами, коллегами, представителями профсоюза</w:t>
            </w:r>
            <w:proofErr w:type="gramStart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.а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дминистрации работодателя </w:t>
            </w:r>
            <w:r w:rsidRPr="007B4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пациента, представителями страховых компаний.</w:t>
            </w:r>
          </w:p>
        </w:tc>
        <w:tc>
          <w:tcPr>
            <w:tcW w:w="1418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Практические занятия, семинары, 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ситуационные задачи</w:t>
            </w:r>
          </w:p>
        </w:tc>
      </w:tr>
    </w:tbl>
    <w:p w:rsidR="007B4397" w:rsidRPr="007B4397" w:rsidRDefault="007B4397" w:rsidP="007B4397">
      <w:pPr>
        <w:spacing w:after="0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изучения дисциплины </w:t>
      </w:r>
      <w:proofErr w:type="gramStart"/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должен</w:t>
      </w:r>
    </w:p>
    <w:p w:rsidR="007B4397" w:rsidRPr="007B4397" w:rsidRDefault="007B4397" w:rsidP="007B439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7B4397" w:rsidRPr="007B4397" w:rsidRDefault="007B4397" w:rsidP="007B439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Законодательную и нормативно-правовую базу в области   охраны   и   гигиены   труда   в Российской Федерации. Вредные     и     опасные     веществ и производственные факторы, технологические процессы, оказывающие  неблагоприятное  влияние  на здоровье работников.      Современную      классификацию и характеристику       физических</w:t>
      </w:r>
      <w:proofErr w:type="gramStart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имических. и биологических     профессиональных повреждающих факторов,  методы контроля  и оценки. Современные формы </w:t>
      </w:r>
      <w:proofErr w:type="gramStart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контроля за соблюдением санитарно-гигиенических     требований     к     условиям труда. Методологию и технологию проведения замеров уровней неблагоприятных производственных факторов в рабочей зоне. Охрану репродуктивного здоровья </w:t>
      </w:r>
      <w:proofErr w:type="gramStart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Оценка и управление профессиональными рисками нарушения здоровья </w:t>
      </w:r>
      <w:proofErr w:type="gramStart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</w:p>
    <w:p w:rsidR="007B4397" w:rsidRPr="007B4397" w:rsidRDefault="007B4397" w:rsidP="007B439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7B4397" w:rsidRPr="007B4397" w:rsidRDefault="007B4397" w:rsidP="007B439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условия труда по гигиеническим критериям; определить вредные производственные факторы в различных видах производства: анализировать и интерпретировать материалы</w:t>
      </w:r>
      <w:proofErr w:type="gramStart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7B439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арактеризующие санитарно-гигиенические условия труда работающих: оценить вклад вредных производственных факторов в развитие профессионально пли производственно-обусловленного заболевания; рассчитать профессиональные риски у работающих на различных производствах</w:t>
      </w:r>
    </w:p>
    <w:p w:rsidR="007B4397" w:rsidRPr="007B4397" w:rsidRDefault="007B4397" w:rsidP="007B439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Владеть:</w:t>
      </w:r>
    </w:p>
    <w:p w:rsidR="007B4397" w:rsidRPr="007B4397" w:rsidRDefault="007B4397" w:rsidP="007B439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оценкой результатов исследования содержания токсических веществ и продуктов их метаболизм в </w:t>
      </w:r>
      <w:proofErr w:type="spellStart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биосредах</w:t>
      </w:r>
      <w:proofErr w:type="spellEnd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организма человека. Организацией и проведением предварительных и периодических медицинских осмотров в соответствии с приказом </w:t>
      </w:r>
      <w:proofErr w:type="spellStart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Минздравсоцразвития</w:t>
      </w:r>
      <w:proofErr w:type="spellEnd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№302н от 12.04.2011 г</w:t>
      </w:r>
      <w:proofErr w:type="gramStart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.. </w:t>
      </w:r>
      <w:proofErr w:type="gramEnd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контроль за качеством их проведения и составлять заключительные акты. </w:t>
      </w:r>
      <w:proofErr w:type="spellStart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Деонтологическими</w:t>
      </w:r>
      <w:proofErr w:type="spellEnd"/>
      <w:r w:rsidRPr="007B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приемами при общении с пациентами, коллегами, представителями профсоюза,  администрации работодателя пациента, представителями страховых компаний.</w:t>
      </w:r>
    </w:p>
    <w:p w:rsidR="007B4397" w:rsidRPr="007B4397" w:rsidRDefault="007B4397" w:rsidP="007B4397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учебной дисциплины и виды учебной работы</w:t>
      </w:r>
    </w:p>
    <w:p w:rsidR="007B4397" w:rsidRPr="007B4397" w:rsidRDefault="007B4397" w:rsidP="007B439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7B4397">
        <w:rPr>
          <w:rFonts w:ascii="Times New Roman" w:eastAsia="Calibri" w:hAnsi="Times New Roman" w:cs="Times New Roman"/>
          <w:sz w:val="24"/>
          <w:szCs w:val="24"/>
        </w:rPr>
        <w:t xml:space="preserve">Общая трудоемкость дисциплины составляет 2 </w:t>
      </w:r>
      <w:proofErr w:type="gramStart"/>
      <w:r w:rsidRPr="007B4397">
        <w:rPr>
          <w:rFonts w:ascii="Times New Roman" w:eastAsia="Calibri" w:hAnsi="Times New Roman" w:cs="Times New Roman"/>
          <w:sz w:val="24"/>
          <w:szCs w:val="24"/>
        </w:rPr>
        <w:t>зачетных</w:t>
      </w:r>
      <w:proofErr w:type="gramEnd"/>
      <w:r w:rsidRPr="007B4397">
        <w:rPr>
          <w:rFonts w:ascii="Times New Roman" w:eastAsia="Calibri" w:hAnsi="Times New Roman" w:cs="Times New Roman"/>
          <w:sz w:val="24"/>
          <w:szCs w:val="24"/>
        </w:rPr>
        <w:t xml:space="preserve"> единицы (72 часа)</w:t>
      </w:r>
    </w:p>
    <w:tbl>
      <w:tblPr>
        <w:tblW w:w="0" w:type="auto"/>
        <w:tblInd w:w="-5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90"/>
        <w:gridCol w:w="2376"/>
      </w:tblGrid>
      <w:tr w:rsidR="007B4397" w:rsidRPr="007B4397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Объем часов</w:t>
            </w:r>
          </w:p>
        </w:tc>
      </w:tr>
      <w:tr w:rsidR="007B4397" w:rsidRPr="007B4397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7B4397" w:rsidRPr="007B4397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7B4397" w:rsidRPr="007B4397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397" w:rsidRPr="007B4397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B4397" w:rsidRPr="007B4397" w:rsidTr="00830F16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7B4397" w:rsidRPr="007B4397" w:rsidTr="00830F16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B4397" w:rsidRPr="007B4397" w:rsidTr="00830F16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B4397" w:rsidRPr="007B4397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397" w:rsidRPr="007B4397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B4397" w:rsidRPr="007B4397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7B4397" w:rsidRDefault="007B4397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2772"/>
        <w:gridCol w:w="6876"/>
      </w:tblGrid>
      <w:tr w:rsidR="007B4397" w:rsidRPr="007B4397" w:rsidTr="00830F16">
        <w:tc>
          <w:tcPr>
            <w:tcW w:w="666" w:type="dxa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72" w:type="dxa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876" w:type="dxa"/>
            <w:vAlign w:val="center"/>
          </w:tcPr>
          <w:p w:rsidR="007B4397" w:rsidRPr="007B4397" w:rsidRDefault="007B4397" w:rsidP="007B4397">
            <w:pPr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раздела</w:t>
            </w:r>
          </w:p>
        </w:tc>
      </w:tr>
    </w:tbl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5"/>
        <w:gridCol w:w="2851"/>
        <w:gridCol w:w="6670"/>
      </w:tblGrid>
      <w:tr w:rsidR="007B4397" w:rsidRPr="007B4397" w:rsidTr="00830F16">
        <w:trPr>
          <w:tblHeader/>
          <w:jc w:val="center"/>
        </w:trPr>
        <w:tc>
          <w:tcPr>
            <w:tcW w:w="685" w:type="dxa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1" w:type="dxa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0" w:type="dxa"/>
          </w:tcPr>
          <w:p w:rsidR="007B4397" w:rsidRPr="007B4397" w:rsidRDefault="007B4397" w:rsidP="007B4397">
            <w:pPr>
              <w:spacing w:after="0" w:line="240" w:lineRule="auto"/>
              <w:ind w:firstLine="2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B4397" w:rsidRPr="007B4397" w:rsidTr="00830F16">
        <w:trPr>
          <w:jc w:val="center"/>
        </w:trPr>
        <w:tc>
          <w:tcPr>
            <w:tcW w:w="685" w:type="dxa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51" w:type="dxa"/>
          </w:tcPr>
          <w:p w:rsidR="007B4397" w:rsidRDefault="007B4397" w:rsidP="007B43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Законодательная и нормативно-правовая база в области охраны и гигиены труда в Российской Федерации. </w:t>
            </w:r>
          </w:p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70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397" w:rsidRPr="007B4397" w:rsidTr="00830F16">
        <w:trPr>
          <w:jc w:val="center"/>
        </w:trPr>
        <w:tc>
          <w:tcPr>
            <w:tcW w:w="685" w:type="dxa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851" w:type="dxa"/>
          </w:tcPr>
          <w:p w:rsidR="007B4397" w:rsidRPr="007B4397" w:rsidRDefault="007B4397" w:rsidP="007B43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Уровни и структура общей и профессиональной заболеваемости в различных отраслях экономики в Российской Федерации. </w:t>
            </w:r>
          </w:p>
        </w:tc>
        <w:tc>
          <w:tcPr>
            <w:tcW w:w="6670" w:type="dxa"/>
          </w:tcPr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397" w:rsidRPr="007B4397" w:rsidTr="00830F16">
        <w:trPr>
          <w:jc w:val="center"/>
        </w:trPr>
        <w:tc>
          <w:tcPr>
            <w:tcW w:w="685" w:type="dxa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51" w:type="dxa"/>
          </w:tcPr>
          <w:p w:rsidR="007B4397" w:rsidRPr="007B4397" w:rsidRDefault="007B4397" w:rsidP="007B43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Клинико-гигиеническая характеристика вредных производственных факторов </w:t>
            </w:r>
          </w:p>
        </w:tc>
        <w:tc>
          <w:tcPr>
            <w:tcW w:w="6670" w:type="dxa"/>
          </w:tcPr>
          <w:p w:rsidR="007B4397" w:rsidRPr="000748CD" w:rsidRDefault="007B4397" w:rsidP="007B4397">
            <w:pPr>
              <w:pStyle w:val="Default"/>
            </w:pPr>
            <w:r w:rsidRPr="000748CD">
              <w:rPr>
                <w:bCs/>
              </w:rPr>
              <w:t xml:space="preserve">Физиология труда. </w:t>
            </w:r>
          </w:p>
          <w:p w:rsidR="007B4397" w:rsidRPr="007B4397" w:rsidRDefault="007B4397" w:rsidP="007B4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hAnsi="Times New Roman" w:cs="Times New Roman"/>
                <w:sz w:val="24"/>
                <w:szCs w:val="24"/>
              </w:rPr>
              <w:t>Работоспособность. Утомление. Общие закономерности центральной регуляции трудовой деятельности. Основные формы труда и их особенности. Рабочие позы. Профилактика утомления. Физиологические основы монотонного труда.</w:t>
            </w:r>
          </w:p>
        </w:tc>
      </w:tr>
      <w:tr w:rsidR="007B4397" w:rsidRPr="007B4397" w:rsidTr="00830F16">
        <w:trPr>
          <w:jc w:val="center"/>
        </w:trPr>
        <w:tc>
          <w:tcPr>
            <w:tcW w:w="685" w:type="dxa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51" w:type="dxa"/>
          </w:tcPr>
          <w:p w:rsidR="007B4397" w:rsidRPr="007B4397" w:rsidRDefault="007B4397" w:rsidP="007B43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Санитарно-эпидемиологический надзор в области гигиены труда </w:t>
            </w:r>
          </w:p>
        </w:tc>
        <w:tc>
          <w:tcPr>
            <w:tcW w:w="6670" w:type="dxa"/>
          </w:tcPr>
          <w:p w:rsidR="007B4397" w:rsidRPr="007B4397" w:rsidRDefault="007B4397" w:rsidP="007B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hAnsi="Times New Roman" w:cs="Times New Roman"/>
                <w:sz w:val="24"/>
                <w:szCs w:val="24"/>
              </w:rPr>
              <w:t>Содержание и функции санитарно-эпидемиологического надзора.</w:t>
            </w:r>
          </w:p>
        </w:tc>
      </w:tr>
    </w:tbl>
    <w:p w:rsidR="007B4397" w:rsidRPr="007B4397" w:rsidRDefault="007B4397" w:rsidP="007B4397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7B439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Разделы дисциплин и виды занятий</w:t>
      </w: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5357"/>
        <w:gridCol w:w="395"/>
        <w:gridCol w:w="530"/>
        <w:gridCol w:w="522"/>
        <w:gridCol w:w="456"/>
        <w:gridCol w:w="723"/>
        <w:gridCol w:w="1028"/>
      </w:tblGrid>
      <w:tr w:rsidR="007B4397" w:rsidRPr="007B4397" w:rsidTr="00830F16">
        <w:trPr>
          <w:jc w:val="center"/>
        </w:trPr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дисциплины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7B4397" w:rsidRPr="007B4397" w:rsidTr="00830F16">
        <w:trPr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B4397" w:rsidRPr="007B4397" w:rsidTr="00830F16">
        <w:trPr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7B4397" w:rsidRDefault="007B4397" w:rsidP="00830F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Законодательная и нормативно-правовая база в области охраны и гигиены труда в Российской Федерации. </w:t>
            </w:r>
          </w:p>
          <w:p w:rsidR="007B4397" w:rsidRPr="007B4397" w:rsidRDefault="007B4397" w:rsidP="00830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B4397" w:rsidRPr="007B4397" w:rsidTr="00830F16">
        <w:trPr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7B4397" w:rsidRPr="007B4397" w:rsidRDefault="007B4397" w:rsidP="00830F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Уровни и структура общей и профессиональной заболеваемости в различных отраслях экономики в Российской Федерации. 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B4397" w:rsidRPr="007B4397" w:rsidTr="00830F16">
        <w:trPr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7B4397" w:rsidRPr="007B4397" w:rsidRDefault="007B4397" w:rsidP="00830F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Клинико-гигиеническая характеристика вредных производственных факторов 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B4397" w:rsidRPr="007B4397" w:rsidTr="00830F16">
        <w:trPr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7B4397" w:rsidRPr="007B4397" w:rsidRDefault="007B4397" w:rsidP="00830F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Санитарно-эпидемиологический надзор в области гигиены труда 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B4397" w:rsidRPr="007B4397" w:rsidTr="00830F16">
        <w:trPr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397" w:rsidRPr="007B4397" w:rsidTr="00830F16">
        <w:trPr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B4397" w:rsidRPr="007B4397" w:rsidRDefault="007B4397" w:rsidP="007B4397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Лабораторный практикум – лабораторные работы не предусмотрены.</w:t>
      </w: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Практические занятия:</w:t>
      </w:r>
    </w:p>
    <w:p w:rsidR="007B4397" w:rsidRPr="007B4397" w:rsidRDefault="007B4397" w:rsidP="007B4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1596"/>
        <w:gridCol w:w="3722"/>
        <w:gridCol w:w="1860"/>
        <w:gridCol w:w="1833"/>
      </w:tblGrid>
      <w:tr w:rsidR="007B4397" w:rsidRPr="007B4397" w:rsidTr="00830F16">
        <w:trPr>
          <w:trHeight w:val="576"/>
          <w:jc w:val="center"/>
        </w:trPr>
        <w:tc>
          <w:tcPr>
            <w:tcW w:w="0" w:type="auto"/>
            <w:vMerge w:val="restart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раздел 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0" w:type="auto"/>
            <w:vMerge w:val="restart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практических занятий (семинаров)</w:t>
            </w: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(час)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(час)</w:t>
            </w:r>
          </w:p>
        </w:tc>
      </w:tr>
      <w:tr w:rsidR="007B4397" w:rsidRPr="007B4397" w:rsidTr="00830F16">
        <w:trPr>
          <w:trHeight w:val="494"/>
          <w:jc w:val="center"/>
        </w:trPr>
        <w:tc>
          <w:tcPr>
            <w:tcW w:w="0" w:type="auto"/>
            <w:vMerge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</w:t>
            </w:r>
          </w:p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</w:p>
        </w:tc>
      </w:tr>
      <w:tr w:rsidR="007B4397" w:rsidRPr="007B4397" w:rsidTr="00830F16">
        <w:trPr>
          <w:trHeight w:val="20"/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B4397" w:rsidRPr="007B4397" w:rsidTr="00830F16">
        <w:trPr>
          <w:trHeight w:val="20"/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7B4397" w:rsidRDefault="007B4397" w:rsidP="00830F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Законодательная и нормативно-правовая база в области охраны и гигиены труда в Российской Федерации. </w:t>
            </w:r>
          </w:p>
          <w:p w:rsidR="007B4397" w:rsidRPr="007B4397" w:rsidRDefault="007B4397" w:rsidP="00830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B4397" w:rsidRPr="007B4397" w:rsidTr="00830F16">
        <w:trPr>
          <w:trHeight w:val="20"/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7B4397" w:rsidRPr="007B4397" w:rsidRDefault="007B4397" w:rsidP="00830F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Уровни и структура общей и профессиональной заболеваемости в различных отраслях экономики в Российской Федерации. 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B4397" w:rsidRPr="007B4397" w:rsidTr="00830F16">
        <w:trPr>
          <w:trHeight w:val="20"/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7B4397" w:rsidRPr="007B4397" w:rsidRDefault="007B4397" w:rsidP="00830F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Клинико-гигиеническая характеристика вредных производственных факторов 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B4397" w:rsidRPr="007B4397" w:rsidTr="00830F16">
        <w:trPr>
          <w:trHeight w:val="835"/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7B4397" w:rsidRPr="007B4397" w:rsidRDefault="007B4397" w:rsidP="00830F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Санитарно-эпидемиологический надзор в области гигиены труда 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B4397" w:rsidRPr="007B4397" w:rsidTr="00830F16">
        <w:trPr>
          <w:trHeight w:val="20"/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397" w:rsidRPr="007B4397" w:rsidTr="00830F16">
        <w:trPr>
          <w:trHeight w:val="20"/>
          <w:jc w:val="center"/>
        </w:trPr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7B4397" w:rsidRPr="007B4397" w:rsidRDefault="007B4397" w:rsidP="007B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7B4397" w:rsidRDefault="007B4397">
      <w:bookmarkStart w:id="6" w:name="_GoBack"/>
      <w:bookmarkEnd w:id="6"/>
    </w:p>
    <w:sectPr w:rsidR="007B4397" w:rsidSect="0088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4A4"/>
    <w:rsid w:val="000748CD"/>
    <w:rsid w:val="003E79EA"/>
    <w:rsid w:val="004404A4"/>
    <w:rsid w:val="007B4397"/>
    <w:rsid w:val="00887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43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43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2520</Words>
  <Characters>14367</Characters>
  <Application>Microsoft Office Word</Application>
  <DocSecurity>0</DocSecurity>
  <Lines>119</Lines>
  <Paragraphs>33</Paragraphs>
  <ScaleCrop>false</ScaleCrop>
  <Company/>
  <LinksUpToDate>false</LinksUpToDate>
  <CharactersWithSpaces>16854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Лаборант</cp:lastModifiedBy>
  <cp:revision>3</cp:revision>
  <cp:lastPrinted>2015-11-23T05:09:00Z</cp:lastPrinted>
  <dcterms:created xsi:type="dcterms:W3CDTF">2015-11-10T06:55:00Z</dcterms:created>
  <dcterms:modified xsi:type="dcterms:W3CDTF">2015-11-23T05:12:00Z</dcterms:modified>
</cp:coreProperties>
</file>