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2BCF2" w14:textId="77777777" w:rsidR="001D064B" w:rsidRPr="001D064B" w:rsidRDefault="001D064B" w:rsidP="001D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D06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14:paraId="7E374183" w14:textId="77777777" w:rsidR="001D064B" w:rsidRPr="001D064B" w:rsidRDefault="001D064B" w:rsidP="001D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D06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1D06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высшего  образования</w:t>
      </w:r>
      <w:proofErr w:type="gramEnd"/>
      <w:r w:rsidRPr="001D06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28D9483C" w14:textId="77777777" w:rsidR="001D064B" w:rsidRPr="001D064B" w:rsidRDefault="001D064B" w:rsidP="001D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1D06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«Башкирский государственный медицинский университет» Министерства здравоохранения Российской Федерации</w:t>
      </w:r>
    </w:p>
    <w:p w14:paraId="32B4FEBD" w14:textId="77777777" w:rsidR="001D064B" w:rsidRPr="001D064B" w:rsidRDefault="001D064B" w:rsidP="001D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49D6370" w14:textId="77777777" w:rsidR="001D064B" w:rsidRPr="001D064B" w:rsidRDefault="001D064B" w:rsidP="001D06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D064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Кафедра терапии и профессиональных болезней с курсом ИДПО</w:t>
      </w:r>
    </w:p>
    <w:p w14:paraId="2ED16891" w14:textId="77777777" w:rsidR="00581A63" w:rsidRDefault="00581A6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9AD2F9" w14:textId="32A5558C" w:rsidR="0009510B" w:rsidRDefault="00581A63">
      <w:pPr>
        <w:rPr>
          <w:rFonts w:ascii="Times New Roman" w:eastAsia="Calibri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Примерные темы ВАР для обучающихся по программе </w:t>
      </w:r>
      <w:r w:rsidRPr="00581A63">
        <w:rPr>
          <w:rFonts w:ascii="Times New Roman" w:eastAsia="Calibri" w:hAnsi="Times New Roman" w:cs="Times New Roman"/>
          <w:sz w:val="24"/>
          <w:szCs w:val="24"/>
        </w:rPr>
        <w:t>«Болезни кишечника» (36 часов)</w:t>
      </w:r>
    </w:p>
    <w:p w14:paraId="0BCFB1A8" w14:textId="39DF2CAF" w:rsidR="00581A63" w:rsidRDefault="00581A63">
      <w:pPr>
        <w:rPr>
          <w:rFonts w:ascii="Times New Roman" w:hAnsi="Times New Roman" w:cs="Times New Roman"/>
          <w:sz w:val="24"/>
          <w:szCs w:val="24"/>
        </w:rPr>
      </w:pPr>
    </w:p>
    <w:p w14:paraId="41C20752" w14:textId="24C52C29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алгоритм дифференциального диагноза СРК</w:t>
      </w:r>
    </w:p>
    <w:p w14:paraId="3B3BE65B" w14:textId="4A65CA0D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1" w:name="_Hlk530496177"/>
      <w:r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 w:rsidRPr="00581A63">
        <w:rPr>
          <w:rFonts w:ascii="Times New Roman" w:hAnsi="Times New Roman" w:cs="Times New Roman"/>
          <w:sz w:val="24"/>
          <w:szCs w:val="24"/>
        </w:rPr>
        <w:t xml:space="preserve">дифференциального диагноза </w:t>
      </w:r>
      <w:r>
        <w:rPr>
          <w:rFonts w:ascii="Times New Roman" w:hAnsi="Times New Roman" w:cs="Times New Roman"/>
          <w:sz w:val="24"/>
          <w:szCs w:val="24"/>
        </w:rPr>
        <w:t>язвенного колита</w:t>
      </w:r>
    </w:p>
    <w:bookmarkEnd w:id="1"/>
    <w:p w14:paraId="6FA26C80" w14:textId="22BCD0B0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r>
        <w:rPr>
          <w:rFonts w:ascii="Times New Roman" w:hAnsi="Times New Roman" w:cs="Times New Roman"/>
          <w:sz w:val="24"/>
          <w:szCs w:val="24"/>
        </w:rPr>
        <w:t>целиакии</w:t>
      </w:r>
    </w:p>
    <w:p w14:paraId="4D27C41F" w14:textId="5DA24927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дифференциального диагноза </w:t>
      </w:r>
      <w:r>
        <w:rPr>
          <w:rFonts w:ascii="Times New Roman" w:hAnsi="Times New Roman" w:cs="Times New Roman"/>
          <w:sz w:val="24"/>
          <w:szCs w:val="24"/>
        </w:rPr>
        <w:t>болезни Крона</w:t>
      </w:r>
    </w:p>
    <w:p w14:paraId="3E051E61" w14:textId="259DDC72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 лечения язвенного колита, левосторонней локализации, средней тяжести атака</w:t>
      </w:r>
    </w:p>
    <w:p w14:paraId="72605618" w14:textId="036A4F74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Схема лечения язвенного колита, </w:t>
      </w:r>
      <w:r>
        <w:rPr>
          <w:rFonts w:ascii="Times New Roman" w:hAnsi="Times New Roman" w:cs="Times New Roman"/>
          <w:sz w:val="24"/>
          <w:szCs w:val="24"/>
        </w:rPr>
        <w:t>тотальной формы</w:t>
      </w:r>
      <w:r w:rsidRPr="00581A63">
        <w:rPr>
          <w:rFonts w:ascii="Times New Roman" w:hAnsi="Times New Roman" w:cs="Times New Roman"/>
          <w:sz w:val="24"/>
          <w:szCs w:val="24"/>
        </w:rPr>
        <w:t>, средней тяжести атака</w:t>
      </w:r>
    </w:p>
    <w:p w14:paraId="1353DDE7" w14:textId="4482399D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Схема лечения язвенного колита, </w:t>
      </w:r>
      <w:r>
        <w:rPr>
          <w:rFonts w:ascii="Times New Roman" w:hAnsi="Times New Roman" w:cs="Times New Roman"/>
          <w:sz w:val="24"/>
          <w:szCs w:val="24"/>
        </w:rPr>
        <w:t>проктита</w:t>
      </w:r>
      <w:r w:rsidRPr="00581A63">
        <w:rPr>
          <w:rFonts w:ascii="Times New Roman" w:hAnsi="Times New Roman" w:cs="Times New Roman"/>
          <w:sz w:val="24"/>
          <w:szCs w:val="24"/>
        </w:rPr>
        <w:t>, средней тяжести атака</w:t>
      </w:r>
    </w:p>
    <w:p w14:paraId="4AE9551C" w14:textId="7DD03050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>Схема лечения язвенного колита, левосторонней локализации, средней тяжести атака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гормонорезистентной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формы</w:t>
      </w:r>
    </w:p>
    <w:p w14:paraId="341EC107" w14:textId="7DD0FE9D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лечения болезни Крона,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илеоколита</w:t>
      </w:r>
      <w:proofErr w:type="spellEnd"/>
      <w:r>
        <w:rPr>
          <w:rFonts w:ascii="Times New Roman" w:hAnsi="Times New Roman" w:cs="Times New Roman"/>
          <w:sz w:val="24"/>
          <w:szCs w:val="24"/>
        </w:rPr>
        <w:t>, высокой степени активности</w:t>
      </w:r>
    </w:p>
    <w:p w14:paraId="55C4DA93" w14:textId="5F3D7F61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лечения </w:t>
      </w:r>
      <w:r w:rsidRPr="00581A63">
        <w:rPr>
          <w:rFonts w:ascii="Times New Roman" w:hAnsi="Times New Roman" w:cs="Times New Roman"/>
          <w:sz w:val="24"/>
          <w:szCs w:val="24"/>
        </w:rPr>
        <w:t xml:space="preserve">болезни Крона, форма </w:t>
      </w:r>
      <w:proofErr w:type="spellStart"/>
      <w:r w:rsidRPr="00581A63">
        <w:rPr>
          <w:rFonts w:ascii="Times New Roman" w:hAnsi="Times New Roman" w:cs="Times New Roman"/>
          <w:sz w:val="24"/>
          <w:szCs w:val="24"/>
        </w:rPr>
        <w:t>илеоколита</w:t>
      </w:r>
      <w:proofErr w:type="spellEnd"/>
      <w:r w:rsidRPr="00581A63">
        <w:rPr>
          <w:rFonts w:ascii="Times New Roman" w:hAnsi="Times New Roman" w:cs="Times New Roman"/>
          <w:sz w:val="24"/>
          <w:szCs w:val="24"/>
        </w:rPr>
        <w:t>, высокой степени активности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гормонорезистентное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течение</w:t>
      </w:r>
    </w:p>
    <w:p w14:paraId="554C8C25" w14:textId="17B8C172" w:rsid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Алгоритм диагностики язвенного колита</w:t>
      </w:r>
    </w:p>
    <w:p w14:paraId="456DB369" w14:textId="1DABD4B8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</w:t>
      </w:r>
      <w:r w:rsidRPr="00581A63">
        <w:rPr>
          <w:rFonts w:ascii="Times New Roman" w:hAnsi="Times New Roman" w:cs="Times New Roman"/>
          <w:sz w:val="24"/>
          <w:szCs w:val="24"/>
        </w:rPr>
        <w:t xml:space="preserve"> СРК</w:t>
      </w:r>
    </w:p>
    <w:p w14:paraId="1C8890FF" w14:textId="0F517E16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 сосудистых заболеваний кишечника</w:t>
      </w:r>
    </w:p>
    <w:p w14:paraId="3E2F55E9" w14:textId="66FFD929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</w:t>
      </w:r>
      <w:r w:rsidRPr="00581A63">
        <w:rPr>
          <w:rFonts w:ascii="Times New Roman" w:hAnsi="Times New Roman" w:cs="Times New Roman"/>
          <w:sz w:val="24"/>
          <w:szCs w:val="24"/>
        </w:rPr>
        <w:t xml:space="preserve"> целиакии</w:t>
      </w:r>
    </w:p>
    <w:p w14:paraId="38FFAC3A" w14:textId="1F8ECAB9" w:rsidR="00581A63" w:rsidRPr="00581A63" w:rsidRDefault="00581A63" w:rsidP="00581A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1A63">
        <w:rPr>
          <w:rFonts w:ascii="Times New Roman" w:hAnsi="Times New Roman" w:cs="Times New Roman"/>
          <w:sz w:val="24"/>
          <w:szCs w:val="24"/>
        </w:rPr>
        <w:t xml:space="preserve">Представить алгоритм </w:t>
      </w:r>
      <w:r>
        <w:rPr>
          <w:rFonts w:ascii="Times New Roman" w:hAnsi="Times New Roman" w:cs="Times New Roman"/>
          <w:sz w:val="24"/>
          <w:szCs w:val="24"/>
        </w:rPr>
        <w:t>диагностики</w:t>
      </w:r>
      <w:r w:rsidRPr="00581A63">
        <w:rPr>
          <w:rFonts w:ascii="Times New Roman" w:hAnsi="Times New Roman" w:cs="Times New Roman"/>
          <w:sz w:val="24"/>
          <w:szCs w:val="24"/>
        </w:rPr>
        <w:t xml:space="preserve"> болезни Крона</w:t>
      </w:r>
    </w:p>
    <w:p w14:paraId="25E1F793" w14:textId="77777777" w:rsidR="00581A63" w:rsidRPr="00581A63" w:rsidRDefault="00581A63" w:rsidP="00581A6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581A63" w:rsidRPr="00581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D519D"/>
    <w:multiLevelType w:val="hybridMultilevel"/>
    <w:tmpl w:val="53BCC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55"/>
    <w:rsid w:val="0009510B"/>
    <w:rsid w:val="001D064B"/>
    <w:rsid w:val="00581A63"/>
    <w:rsid w:val="009C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A17D"/>
  <w15:chartTrackingRefBased/>
  <w15:docId w15:val="{700EF19A-45B3-4B23-8078-E6EF04EF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A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2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</dc:creator>
  <cp:keywords/>
  <dc:description/>
  <cp:lastModifiedBy>Xiaomi</cp:lastModifiedBy>
  <cp:revision>3</cp:revision>
  <dcterms:created xsi:type="dcterms:W3CDTF">2018-11-20T13:51:00Z</dcterms:created>
  <dcterms:modified xsi:type="dcterms:W3CDTF">2018-11-23T15:12:00Z</dcterms:modified>
</cp:coreProperties>
</file>