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E5" w:rsidRDefault="00013998" w:rsidP="00474E26">
      <w:pPr>
        <w:jc w:val="center"/>
        <w:rPr>
          <w:rFonts w:ascii="Times New Roman" w:hAnsi="Times New Roman"/>
          <w:b/>
          <w:sz w:val="24"/>
          <w:szCs w:val="24"/>
        </w:rPr>
      </w:pPr>
      <w:r w:rsidRPr="00013998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94.5pt">
            <v:imagedata r:id="rId8" o:title="Обложка"/>
          </v:shape>
        </w:pict>
      </w:r>
    </w:p>
    <w:p w:rsidR="009D5AE5" w:rsidRDefault="009D5AE5" w:rsidP="00474E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357A" w:rsidRPr="00474E26" w:rsidRDefault="00474E26" w:rsidP="00474E2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D5AE5">
        <w:rPr>
          <w:rFonts w:ascii="Times New Roman" w:hAnsi="Times New Roman"/>
          <w:b/>
          <w:sz w:val="24"/>
          <w:szCs w:val="24"/>
          <w:lang w:val="ru-RU"/>
        </w:rPr>
        <w:t>1</w:t>
      </w:r>
      <w:r w:rsidRPr="00474E26">
        <w:rPr>
          <w:rFonts w:ascii="Times New Roman" w:hAnsi="Times New Roman"/>
          <w:b/>
          <w:sz w:val="24"/>
          <w:szCs w:val="24"/>
          <w:lang w:val="ru-RU"/>
        </w:rPr>
        <w:t>. ПОЯСНИТЕЛЬНАЯ ЗАПИСКА</w:t>
      </w:r>
    </w:p>
    <w:p w:rsidR="00AD357A" w:rsidRPr="00EA27C7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1.1. Актуальность и предпосылки создания программы</w:t>
      </w:r>
    </w:p>
    <w:p w:rsidR="00AD357A" w:rsidRPr="002B3769" w:rsidRDefault="00AD357A" w:rsidP="009E79BE">
      <w:pPr>
        <w:tabs>
          <w:tab w:val="left" w:pos="3119"/>
        </w:tabs>
        <w:ind w:right="-63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законом РФ об образовании, национальным проектом в области образования и  другими нормативными документами создаются образовательные программы. В основе их создания в области последипломного медицинского образования находятся Государственные образовательные стандарты и  унифицированные рабочие программы по отдельным специальностям. Потребность в создании данной рабочей программы связана с появление как новых нормативных актов в  области здравоохранения и образования, так и с появлением новых стандартов ведения больных по различным нозологиям. </w:t>
      </w:r>
    </w:p>
    <w:p w:rsidR="00AD357A" w:rsidRPr="002B3769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Настоящая учебная программа составлена нормативным документам:</w:t>
      </w:r>
    </w:p>
    <w:p w:rsidR="00AD357A" w:rsidRPr="002B3769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 Постановления Государственного комитета РФ по высшему образованию № 13 от 27.12.95г. "Об утверждении требований к содержанию дополнительных профессиональных образовательных программ".</w:t>
      </w:r>
    </w:p>
    <w:p w:rsidR="00AD357A" w:rsidRPr="002B3769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2. Унифицированная программа последипломного </w:t>
      </w:r>
      <w:r>
        <w:rPr>
          <w:rFonts w:ascii="Times New Roman" w:hAnsi="Times New Roman"/>
          <w:lang w:val="ru-RU"/>
        </w:rPr>
        <w:t>обучения врачей по гастроэнтерологии (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lang w:val="ru-RU"/>
          </w:rPr>
          <w:t>2005</w:t>
        </w:r>
        <w:r w:rsidRPr="002B3769">
          <w:rPr>
            <w:rFonts w:ascii="Times New Roman" w:hAnsi="Times New Roman"/>
            <w:lang w:val="ru-RU"/>
          </w:rPr>
          <w:t xml:space="preserve"> г</w:t>
        </w:r>
      </w:smartTag>
      <w:r w:rsidRPr="002B3769">
        <w:rPr>
          <w:rFonts w:ascii="Times New Roman" w:hAnsi="Times New Roman"/>
          <w:lang w:val="ru-RU"/>
        </w:rPr>
        <w:t>.).</w:t>
      </w:r>
    </w:p>
    <w:p w:rsidR="00AD357A" w:rsidRPr="002B3769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3. "Методических указаний по составлению программ и проведению итоговой аттестации после вузовского профессионального образования" (г. Москва, 1998).</w:t>
      </w:r>
    </w:p>
    <w:p w:rsidR="00AD357A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4. </w:t>
      </w:r>
      <w:r w:rsidRPr="00582C08">
        <w:rPr>
          <w:rFonts w:ascii="Times New Roman" w:hAnsi="Times New Roman"/>
          <w:lang w:val="ru-RU"/>
        </w:rPr>
        <w:t>Приказ МЗ РФ № 3</w:t>
      </w:r>
      <w:r>
        <w:rPr>
          <w:rFonts w:ascii="Times New Roman" w:hAnsi="Times New Roman"/>
          <w:lang w:val="ru-RU"/>
        </w:rPr>
        <w:t>14</w:t>
      </w:r>
      <w:r w:rsidRPr="00582C08">
        <w:rPr>
          <w:rFonts w:ascii="Times New Roman" w:hAnsi="Times New Roman"/>
          <w:lang w:val="ru-RU"/>
        </w:rPr>
        <w:t xml:space="preserve"> от </w:t>
      </w:r>
      <w:r>
        <w:rPr>
          <w:rFonts w:ascii="Times New Roman" w:hAnsi="Times New Roman"/>
          <w:lang w:val="ru-RU"/>
        </w:rPr>
        <w:t>09</w:t>
      </w:r>
      <w:r w:rsidRPr="00582C08">
        <w:rPr>
          <w:rFonts w:ascii="Times New Roman" w:hAnsi="Times New Roman"/>
          <w:lang w:val="ru-RU"/>
        </w:rPr>
        <w:t>.0</w:t>
      </w:r>
      <w:r>
        <w:rPr>
          <w:rFonts w:ascii="Times New Roman" w:hAnsi="Times New Roman"/>
          <w:lang w:val="ru-RU"/>
        </w:rPr>
        <w:t>8</w:t>
      </w:r>
      <w:r w:rsidRPr="00582C08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01</w:t>
      </w:r>
      <w:r w:rsidRPr="00582C08">
        <w:rPr>
          <w:rFonts w:ascii="Times New Roman" w:hAnsi="Times New Roman"/>
          <w:lang w:val="ru-RU"/>
        </w:rPr>
        <w:t xml:space="preserve"> г.</w:t>
      </w:r>
      <w:r w:rsidRPr="002B3769">
        <w:rPr>
          <w:rFonts w:ascii="Times New Roman" w:hAnsi="Times New Roman"/>
          <w:lang w:val="ru-RU"/>
        </w:rPr>
        <w:t xml:space="preserve"> «О </w:t>
      </w:r>
      <w:r>
        <w:rPr>
          <w:rFonts w:ascii="Times New Roman" w:hAnsi="Times New Roman"/>
          <w:lang w:val="ru-RU"/>
        </w:rPr>
        <w:t>порядке получения квалификационных категорий специалистами, работающими в</w:t>
      </w:r>
      <w:r w:rsidRPr="002B3769">
        <w:rPr>
          <w:rFonts w:ascii="Times New Roman" w:hAnsi="Times New Roman"/>
          <w:lang w:val="ru-RU"/>
        </w:rPr>
        <w:t xml:space="preserve"> системе ЗО РФ».</w:t>
      </w:r>
    </w:p>
    <w:p w:rsidR="00AD357A" w:rsidRPr="002B3769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5. Государственный стандарт послевузовской профессиональной подготовки специалистов с высшим медицинским образованием по специальности </w:t>
      </w:r>
      <w:r>
        <w:rPr>
          <w:rFonts w:ascii="Times New Roman" w:hAnsi="Times New Roman"/>
          <w:lang w:val="ru-RU"/>
        </w:rPr>
        <w:t>0</w:t>
      </w:r>
      <w:r w:rsidRPr="002B3769">
        <w:rPr>
          <w:rFonts w:ascii="Times New Roman" w:hAnsi="Times New Roman"/>
          <w:lang w:val="ru-RU"/>
        </w:rPr>
        <w:t>40122</w:t>
      </w:r>
      <w:r>
        <w:rPr>
          <w:rFonts w:ascii="Times New Roman" w:hAnsi="Times New Roman"/>
          <w:lang w:val="ru-RU"/>
        </w:rPr>
        <w:t>.01</w:t>
      </w:r>
      <w:r w:rsidRPr="002B3769">
        <w:rPr>
          <w:rFonts w:ascii="Times New Roman" w:hAnsi="Times New Roman"/>
          <w:lang w:val="ru-RU"/>
        </w:rPr>
        <w:t xml:space="preserve"> «</w:t>
      </w:r>
      <w:r w:rsidRPr="006859E3">
        <w:rPr>
          <w:rFonts w:ascii="Times New Roman" w:hAnsi="Times New Roman"/>
          <w:lang w:val="ru-RU"/>
        </w:rPr>
        <w:t>Гастроэнтерология</w:t>
      </w:r>
      <w:r>
        <w:rPr>
          <w:rFonts w:ascii="Times New Roman" w:hAnsi="Times New Roman"/>
          <w:lang w:val="ru-RU"/>
        </w:rPr>
        <w:t xml:space="preserve">» (Москва,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lang w:val="ru-RU"/>
          </w:rPr>
          <w:t>2005</w:t>
        </w:r>
        <w:r w:rsidRPr="002B3769">
          <w:rPr>
            <w:rFonts w:ascii="Times New Roman" w:hAnsi="Times New Roman"/>
            <w:lang w:val="ru-RU"/>
          </w:rPr>
          <w:t xml:space="preserve"> г</w:t>
        </w:r>
      </w:smartTag>
      <w:r w:rsidRPr="002B3769">
        <w:rPr>
          <w:rFonts w:ascii="Times New Roman" w:hAnsi="Times New Roman"/>
          <w:lang w:val="ru-RU"/>
        </w:rPr>
        <w:t>.)</w:t>
      </w:r>
    </w:p>
    <w:p w:rsidR="00AD357A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6.</w:t>
      </w:r>
      <w:r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  <w:lang w:val="ru-RU"/>
        </w:rPr>
        <w:t xml:space="preserve">Приказ Министерства высшего и профессионального образования Российской Федерации  №1221 от 18.07.97г. « Об утверждении требований к содержанию дополнительных профессиональных программ". </w:t>
      </w:r>
    </w:p>
    <w:p w:rsidR="00AD357A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Методические рекомендации МЗ и СР РФ «Разработка образовательных программ дополнительного профессионального медицинского образования», М, 2005.</w:t>
      </w:r>
    </w:p>
    <w:p w:rsidR="00AD357A" w:rsidRDefault="00AD357A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</w:p>
    <w:p w:rsidR="00AD357A" w:rsidRDefault="00AD357A" w:rsidP="009E79BE">
      <w:pPr>
        <w:tabs>
          <w:tab w:val="left" w:pos="3119"/>
        </w:tabs>
        <w:ind w:left="567" w:right="-63" w:hanging="28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1.2. Цель изучения дисциплины</w:t>
      </w:r>
    </w:p>
    <w:p w:rsidR="00AD357A" w:rsidRDefault="00AD357A" w:rsidP="009E79BE">
      <w:pPr>
        <w:jc w:val="both"/>
        <w:rPr>
          <w:rFonts w:ascii="Times New Roman" w:hAnsi="Times New Roman"/>
          <w:lang w:val="ru-RU"/>
        </w:rPr>
      </w:pPr>
      <w:r w:rsidRPr="00D13CD3">
        <w:rPr>
          <w:rFonts w:ascii="Times New Roman" w:hAnsi="Times New Roman"/>
          <w:lang w:val="ru-RU"/>
        </w:rPr>
        <w:t>Углубление теоретических знаний, совершенствование практич</w:t>
      </w:r>
      <w:r>
        <w:rPr>
          <w:rFonts w:ascii="Times New Roman" w:hAnsi="Times New Roman"/>
          <w:lang w:val="ru-RU"/>
        </w:rPr>
        <w:t>еской подготовки врача-гастроэнтеролога</w:t>
      </w:r>
      <w:r w:rsidRPr="00D13CD3">
        <w:rPr>
          <w:rFonts w:ascii="Times New Roman" w:hAnsi="Times New Roman"/>
          <w:lang w:val="ru-RU"/>
        </w:rPr>
        <w:t xml:space="preserve">, необходимых для оказания высококвалифицированной помощи больным </w:t>
      </w:r>
      <w:r>
        <w:rPr>
          <w:rFonts w:ascii="Times New Roman" w:hAnsi="Times New Roman"/>
          <w:lang w:val="ru-RU"/>
        </w:rPr>
        <w:t xml:space="preserve">с заболеваниями желудочно-кишечного тракта </w:t>
      </w:r>
      <w:r w:rsidRPr="00D13CD3">
        <w:rPr>
          <w:rFonts w:ascii="Times New Roman" w:hAnsi="Times New Roman"/>
          <w:lang w:val="ru-RU"/>
        </w:rPr>
        <w:t>в соответствии с занимаемой должностью и местом работы.</w:t>
      </w:r>
    </w:p>
    <w:p w:rsidR="00AD357A" w:rsidRDefault="00AD357A" w:rsidP="009E79B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1.2. Задачи изучения дисциплины</w:t>
      </w:r>
    </w:p>
    <w:p w:rsidR="00AD357A" w:rsidRDefault="00AD357A" w:rsidP="009E79BE">
      <w:pPr>
        <w:tabs>
          <w:tab w:val="left" w:pos="3119"/>
        </w:tabs>
        <w:ind w:right="-6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Выявление базисных знаний и навыков курсантов перед началом обучения. Изложение содержания программы согласно плана. В результате изучения дисциплины курсанты должны овладеть всем объемом современных знаний, изложенных в программе, освоить новые практические навыки, необходимые врачу-специалисту гастроэнтерологу для проведения самостоятельной работы в соответствии с современными должностными требованиями, стандартами оказаниями  медицинской помощи, утвержденными МЗ и СР РФ.</w:t>
      </w:r>
    </w:p>
    <w:p w:rsidR="00AD357A" w:rsidRDefault="00AD357A" w:rsidP="009E79BE">
      <w:pPr>
        <w:tabs>
          <w:tab w:val="left" w:pos="3119"/>
        </w:tabs>
        <w:ind w:right="-63" w:firstLine="284"/>
        <w:rPr>
          <w:rFonts w:ascii="Times New Roman" w:hAnsi="Times New Roman"/>
          <w:lang w:val="ru-RU"/>
        </w:rPr>
      </w:pPr>
    </w:p>
    <w:p w:rsidR="00AD357A" w:rsidRPr="00247396" w:rsidRDefault="00AD357A" w:rsidP="009048E1">
      <w:pPr>
        <w:pStyle w:val="1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2. </w:t>
      </w:r>
      <w:r w:rsidRPr="00247396">
        <w:rPr>
          <w:rFonts w:ascii="Times New Roman" w:hAnsi="Times New Roman"/>
          <w:sz w:val="20"/>
          <w:szCs w:val="20"/>
        </w:rPr>
        <w:t>Квалификационная характеристика.</w:t>
      </w:r>
    </w:p>
    <w:p w:rsidR="00AD357A" w:rsidRPr="00247396" w:rsidRDefault="00AD357A" w:rsidP="009E79BE">
      <w:pPr>
        <w:pStyle w:val="31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t>Общие положения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 xml:space="preserve">В соответствии с номенклатурой (приказ  МЗ РФ </w:t>
      </w:r>
      <w:r w:rsidRPr="00247396">
        <w:rPr>
          <w:rFonts w:ascii="Times New Roman" w:hAnsi="Times New Roman"/>
        </w:rPr>
        <w:t>N</w:t>
      </w:r>
      <w:r w:rsidRPr="00247396">
        <w:rPr>
          <w:rFonts w:ascii="Times New Roman" w:hAnsi="Times New Roman"/>
          <w:lang w:val="ru-RU"/>
        </w:rPr>
        <w:t xml:space="preserve">337 от 27.08.99 “О номенклатуре специальностей в учреждения здравоохранения </w:t>
      </w:r>
      <w:r>
        <w:rPr>
          <w:rFonts w:ascii="Times New Roman" w:hAnsi="Times New Roman"/>
          <w:lang w:val="ru-RU"/>
        </w:rPr>
        <w:t>Российской Федерации”) гастроэн</w:t>
      </w:r>
      <w:r w:rsidRPr="00247396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е</w:t>
      </w:r>
      <w:r w:rsidRPr="00247396">
        <w:rPr>
          <w:rFonts w:ascii="Times New Roman" w:hAnsi="Times New Roman"/>
          <w:lang w:val="ru-RU"/>
        </w:rPr>
        <w:t xml:space="preserve">рология выделена как специальность, требующая углубленной подготовки, и имеет код 040122.01. Согласно Приложению 2 приказа  МЗ РФ </w:t>
      </w:r>
      <w:r w:rsidRPr="00247396">
        <w:rPr>
          <w:rFonts w:ascii="Times New Roman" w:hAnsi="Times New Roman"/>
        </w:rPr>
        <w:t>N</w:t>
      </w:r>
      <w:r w:rsidRPr="00247396">
        <w:rPr>
          <w:rFonts w:ascii="Times New Roman" w:hAnsi="Times New Roman"/>
          <w:lang w:val="ru-RU"/>
        </w:rPr>
        <w:t>337 от 27.08.99 эта специальность соотве</w:t>
      </w:r>
      <w:r>
        <w:rPr>
          <w:rFonts w:ascii="Times New Roman" w:hAnsi="Times New Roman"/>
          <w:lang w:val="ru-RU"/>
        </w:rPr>
        <w:t>т</w:t>
      </w:r>
      <w:r w:rsidRPr="00247396">
        <w:rPr>
          <w:rFonts w:ascii="Times New Roman" w:hAnsi="Times New Roman"/>
          <w:lang w:val="ru-RU"/>
        </w:rPr>
        <w:t>ствует должности врача-гастроэнтеролога лечебно-профилактического учреждения, гастроэнтерологического отделения или кабинета.</w:t>
      </w:r>
    </w:p>
    <w:p w:rsidR="00AD357A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Обя</w:t>
      </w:r>
      <w:r w:rsidRPr="00247396">
        <w:rPr>
          <w:rFonts w:ascii="Times New Roman" w:hAnsi="Times New Roman"/>
          <w:lang w:val="ru-RU"/>
        </w:rPr>
        <w:t>зательные квалификацион</w:t>
      </w:r>
      <w:r>
        <w:rPr>
          <w:rFonts w:ascii="Times New Roman" w:hAnsi="Times New Roman"/>
          <w:lang w:val="ru-RU"/>
        </w:rPr>
        <w:t>ные требования к врачу-гастроэн</w:t>
      </w:r>
      <w:r w:rsidRPr="00247396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е</w:t>
      </w:r>
      <w:r w:rsidRPr="00247396">
        <w:rPr>
          <w:rFonts w:ascii="Times New Roman" w:hAnsi="Times New Roman"/>
          <w:lang w:val="ru-RU"/>
        </w:rPr>
        <w:t>рологу подразумевают овладение им навыками и</w:t>
      </w:r>
      <w:r>
        <w:rPr>
          <w:rFonts w:ascii="Times New Roman" w:hAnsi="Times New Roman"/>
          <w:lang w:val="ru-RU"/>
        </w:rPr>
        <w:t xml:space="preserve"> манипуляциями, перечисленными ниже</w:t>
      </w:r>
      <w:r w:rsidRPr="00247396">
        <w:rPr>
          <w:rFonts w:ascii="Times New Roman" w:hAnsi="Times New Roman"/>
          <w:lang w:val="ru-RU"/>
        </w:rPr>
        <w:t>, а также овладение алгори</w:t>
      </w:r>
      <w:r>
        <w:rPr>
          <w:rFonts w:ascii="Times New Roman" w:hAnsi="Times New Roman"/>
          <w:lang w:val="ru-RU"/>
        </w:rPr>
        <w:t>тмом постановки диагноза и совре</w:t>
      </w:r>
      <w:r w:rsidRPr="00247396">
        <w:rPr>
          <w:rFonts w:ascii="Times New Roman" w:hAnsi="Times New Roman"/>
          <w:lang w:val="ru-RU"/>
        </w:rPr>
        <w:t>менными методами лечения заболеваний органов пищеварения, основами фундаментальных дисциплин и организац</w:t>
      </w:r>
      <w:r>
        <w:rPr>
          <w:rFonts w:ascii="Times New Roman" w:hAnsi="Times New Roman"/>
          <w:lang w:val="ru-RU"/>
        </w:rPr>
        <w:t>ии здравоохранения по программе</w:t>
      </w:r>
      <w:r w:rsidRPr="00247396">
        <w:rPr>
          <w:rFonts w:ascii="Times New Roman" w:hAnsi="Times New Roman"/>
          <w:lang w:val="ru-RU"/>
        </w:rPr>
        <w:t>.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</w:p>
    <w:p w:rsidR="00AD357A" w:rsidRPr="00247396" w:rsidRDefault="00AD357A" w:rsidP="009048E1">
      <w:pPr>
        <w:pStyle w:val="31"/>
        <w:rPr>
          <w:rFonts w:ascii="Times New Roman" w:hAnsi="Times New Roman"/>
          <w:sz w:val="28"/>
          <w:szCs w:val="28"/>
        </w:rPr>
      </w:pPr>
      <w:r w:rsidRPr="00247396">
        <w:rPr>
          <w:rFonts w:ascii="Times New Roman" w:hAnsi="Times New Roman"/>
          <w:sz w:val="28"/>
          <w:szCs w:val="28"/>
        </w:rPr>
        <w:t>Обязанности врача-гастроэнтеролога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 xml:space="preserve">Врач  специалист - гастроэнтеролог  обязан: 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осуществлять эффективное и адекватное лечение больных с заболеваниями органов пищеварения и их осложнений;</w:t>
      </w:r>
    </w:p>
    <w:p w:rsidR="00AD357A" w:rsidRDefault="00AD357A" w:rsidP="009E79BE">
      <w:pPr>
        <w:pStyle w:val="23"/>
        <w:spacing w:line="240" w:lineRule="auto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свободно владеть методами экстренной и неотложной гастроэнтерологической помощи, выполнением диагностических и лечебных процедур в гастроэнтерологии;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знать новейшие методы профилактики, диагностики, лечения, реабилитации больных с гастроэнтерологической патологией и перспективы развития гастроэнтерологии;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lastRenderedPageBreak/>
        <w:t>- владеть планированием и анализом работы медицинских гастроэнтерологических служб, принципами сотрудничества с другими специалистами и службами, страховыми компаниями, ассоциациями врачей;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свободно ориентироваться в вопросах организации гастроэнтерологической помощи и здравоохранения в целом, знать законы по охране здоровья населения, права, обязанности и ответственность врача.</w:t>
      </w:r>
    </w:p>
    <w:p w:rsidR="00AD357A" w:rsidRPr="00247396" w:rsidRDefault="00AD357A" w:rsidP="009E79BE">
      <w:pPr>
        <w:pStyle w:val="31"/>
        <w:rPr>
          <w:rFonts w:ascii="Times New Roman" w:hAnsi="Times New Roman"/>
          <w:sz w:val="20"/>
          <w:szCs w:val="20"/>
        </w:rPr>
      </w:pPr>
    </w:p>
    <w:p w:rsidR="00AD357A" w:rsidRPr="00247396" w:rsidRDefault="00AD357A" w:rsidP="009E79BE">
      <w:pPr>
        <w:pStyle w:val="31"/>
        <w:rPr>
          <w:rFonts w:ascii="Times New Roman" w:hAnsi="Times New Roman"/>
          <w:sz w:val="28"/>
          <w:szCs w:val="28"/>
        </w:rPr>
      </w:pPr>
      <w:r w:rsidRPr="00247396">
        <w:rPr>
          <w:rFonts w:ascii="Times New Roman" w:hAnsi="Times New Roman"/>
          <w:sz w:val="28"/>
          <w:szCs w:val="28"/>
        </w:rPr>
        <w:t>Права врача-гастроэнтеролога.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Врач специалист-гастроэнтеролог имеет право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вносить предложения администрации по вопросам улучшения деятельн</w:t>
      </w:r>
      <w:r>
        <w:rPr>
          <w:rFonts w:ascii="Times New Roman" w:hAnsi="Times New Roman"/>
          <w:lang w:val="ru-RU"/>
        </w:rPr>
        <w:t>ости подразделения, организации</w:t>
      </w:r>
      <w:r w:rsidRPr="00247396">
        <w:rPr>
          <w:rFonts w:ascii="Times New Roman" w:hAnsi="Times New Roman"/>
          <w:lang w:val="ru-RU"/>
        </w:rPr>
        <w:t xml:space="preserve"> и условий труда;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организовывать практические конференции и участвовать в совещаниях, конференциях по вопросам, связанным с фармакотерапией и лекарственным обеспечением.</w:t>
      </w:r>
    </w:p>
    <w:p w:rsidR="00AD357A" w:rsidRPr="00247396" w:rsidRDefault="00AD357A" w:rsidP="009E79BE">
      <w:pPr>
        <w:pStyle w:val="31"/>
        <w:rPr>
          <w:rFonts w:ascii="Times New Roman" w:hAnsi="Times New Roman"/>
          <w:sz w:val="20"/>
          <w:szCs w:val="20"/>
        </w:rPr>
      </w:pPr>
    </w:p>
    <w:p w:rsidR="00AD357A" w:rsidRPr="00247396" w:rsidRDefault="00AD357A" w:rsidP="009E79BE">
      <w:pPr>
        <w:pStyle w:val="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C3A9D">
        <w:rPr>
          <w:rFonts w:ascii="Times New Roman" w:hAnsi="Times New Roman"/>
          <w:sz w:val="28"/>
          <w:szCs w:val="28"/>
        </w:rPr>
        <w:t>Ответственность врача специалиста-гастроэнтеролога</w:t>
      </w:r>
      <w:r w:rsidRPr="00247396">
        <w:rPr>
          <w:rFonts w:ascii="Times New Roman" w:hAnsi="Times New Roman"/>
          <w:sz w:val="20"/>
          <w:szCs w:val="20"/>
        </w:rPr>
        <w:t>.</w:t>
      </w:r>
    </w:p>
    <w:p w:rsidR="00AD357A" w:rsidRPr="00247396" w:rsidRDefault="00AD357A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Врач-гастроэнтеролог несет в соответствии с действующим законодательством и другими нормативными документами юрид</w:t>
      </w:r>
      <w:r>
        <w:rPr>
          <w:rFonts w:ascii="Times New Roman" w:hAnsi="Times New Roman"/>
          <w:lang w:val="ru-RU"/>
        </w:rPr>
        <w:t>ическую и дисциплинарную ответ</w:t>
      </w:r>
      <w:r w:rsidRPr="00247396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тв</w:t>
      </w:r>
      <w:r w:rsidRPr="00247396">
        <w:rPr>
          <w:rFonts w:ascii="Times New Roman" w:hAnsi="Times New Roman"/>
          <w:lang w:val="ru-RU"/>
        </w:rPr>
        <w:t>енность за лечебную, организационную деятельность и соблюдение правил внутреннего трудового распорядка.</w:t>
      </w:r>
    </w:p>
    <w:p w:rsidR="00AD357A" w:rsidRPr="00247396" w:rsidRDefault="00AD357A" w:rsidP="009E79BE">
      <w:pPr>
        <w:pStyle w:val="31"/>
        <w:rPr>
          <w:rFonts w:ascii="Times New Roman" w:hAnsi="Times New Roman"/>
          <w:sz w:val="20"/>
          <w:szCs w:val="20"/>
        </w:rPr>
      </w:pPr>
    </w:p>
    <w:p w:rsidR="00AD357A" w:rsidRPr="00973AD4" w:rsidRDefault="00AD357A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973AD4">
        <w:rPr>
          <w:rFonts w:ascii="Times New Roman" w:hAnsi="Times New Roman"/>
        </w:rPr>
        <w:t>Общие знания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общие вопросы организации лечебно-профилактической помощи и обеспечения лекарственными препаратами  различных групп населения, в том числе больных, в соответствии с нозологическими формами;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клиническую симптоматику, особенности течения, прогноз основных заболеваний внутренних органов;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принципы проведения фармакотерапии, физиотерапии, лечебного питания, показания и противопоказания к хирургическому лечению заболеваний внутренних органов;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диагностическу</w:t>
      </w:r>
      <w:r>
        <w:rPr>
          <w:rFonts w:ascii="Times New Roman" w:hAnsi="Times New Roman"/>
          <w:lang w:val="ru-RU"/>
        </w:rPr>
        <w:t>ю</w:t>
      </w:r>
      <w:r w:rsidRPr="00247396">
        <w:rPr>
          <w:rFonts w:ascii="Times New Roman" w:hAnsi="Times New Roman"/>
          <w:lang w:val="ru-RU"/>
        </w:rPr>
        <w:t xml:space="preserve"> значимость, условия проведения, показания и противопоказания клинических лабораторных, биохимических, эндоскопических, рентгенологических, ультразвуковых, электрофизиологических и других методов исследования; 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во</w:t>
      </w:r>
      <w:r w:rsidRPr="00247396">
        <w:rPr>
          <w:rFonts w:ascii="Times New Roman" w:hAnsi="Times New Roman"/>
          <w:lang w:val="ru-RU"/>
        </w:rPr>
        <w:t>просы патогенеза заболеваний внутренних органов;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основные вопросы нормальной и патологической анатомии и физиологии, биологии и генетики, медицинской химии и физики, фармакологии;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основы законодательства здравоохранения и директивные документы, определяющие деятельность  органов и учреждений здравоохранения;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основные принципы проведению клинических и фармакологических исследований;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принципы медицинской этики и деонтологии;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формы и методы просветительской работы с населением.</w:t>
      </w:r>
    </w:p>
    <w:p w:rsidR="00AD357A" w:rsidRPr="00973AD4" w:rsidRDefault="00AD357A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 w:rsidRPr="00973AD4">
        <w:rPr>
          <w:rFonts w:ascii="Times New Roman" w:hAnsi="Times New Roman"/>
        </w:rPr>
        <w:t>Общие умения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расспрос больного (жалобы, анамнез), применять методы объективного обследования  (по всем органам и системам) и трактовать его результаты;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формулировать диагноз;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оказать первую врачебную помощь  (при обмороке, гипертоническом кризе, инфаркте миокарда, отеке легких, приступе бронхиальной астмы, различных видах шока, различных видах комы, внутренних и наружных кровотечениях, почечной колике, эпилептическом статусе, отравлениях и интоксикациях );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клинических лабораторных, биохимических, эндоскопических, рентгенологических, ультразвуковых, электрофизиологических и других методов исследования;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лечебные и диагностические процедуры (подкожные, внутривенные инъекции, струйные и капельные вливания, определение группы крови и резус-фактора, переливание крови и кровезаменителей, п</w:t>
      </w:r>
      <w:r>
        <w:rPr>
          <w:rFonts w:ascii="Times New Roman" w:hAnsi="Times New Roman"/>
          <w:lang w:val="ru-RU"/>
        </w:rPr>
        <w:t>левральную, стернальную и спина</w:t>
      </w:r>
      <w:r w:rsidRPr="00247396">
        <w:rPr>
          <w:rFonts w:ascii="Times New Roman" w:hAnsi="Times New Roman"/>
          <w:lang w:val="ru-RU"/>
        </w:rPr>
        <w:t>льную пункцию, интубацию трахеи, трахеостомию, временную остановку кров</w:t>
      </w:r>
      <w:r>
        <w:rPr>
          <w:rFonts w:ascii="Times New Roman" w:hAnsi="Times New Roman"/>
          <w:lang w:val="ru-RU"/>
        </w:rPr>
        <w:t>о</w:t>
      </w:r>
      <w:r w:rsidRPr="00247396">
        <w:rPr>
          <w:rFonts w:ascii="Times New Roman" w:hAnsi="Times New Roman"/>
          <w:lang w:val="ru-RU"/>
        </w:rPr>
        <w:t>течения, наложение транспортных и импровизированных шин, закрытый массаж сердца, искусственная вентиляция легких);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противоэпидемические мероприятия в очаге инфекций и при подозрении на особо опасную инфекцию;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экспертизу трудоспособности;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lastRenderedPageBreak/>
        <w:t>Уметь оф</w:t>
      </w:r>
      <w:r>
        <w:rPr>
          <w:rFonts w:ascii="Times New Roman" w:hAnsi="Times New Roman"/>
          <w:lang w:val="ru-RU"/>
        </w:rPr>
        <w:t>о</w:t>
      </w:r>
      <w:r w:rsidRPr="00247396">
        <w:rPr>
          <w:rFonts w:ascii="Times New Roman" w:hAnsi="Times New Roman"/>
          <w:lang w:val="ru-RU"/>
        </w:rPr>
        <w:t>рмлять медицинскую документацию, предусмотренную законодательством по здравоохранению.</w:t>
      </w:r>
    </w:p>
    <w:p w:rsidR="00AD357A" w:rsidRPr="00A254C4" w:rsidRDefault="00AD357A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Pr="00A254C4">
        <w:rPr>
          <w:rFonts w:ascii="Times New Roman" w:hAnsi="Times New Roman"/>
        </w:rPr>
        <w:t>Знания по специальности</w:t>
      </w:r>
    </w:p>
    <w:p w:rsidR="00AD357A" w:rsidRPr="00A254C4" w:rsidRDefault="00AD357A" w:rsidP="009E79BE">
      <w:pPr>
        <w:pStyle w:val="31"/>
        <w:rPr>
          <w:rFonts w:ascii="Times New Roman" w:hAnsi="Times New Roman"/>
        </w:rPr>
      </w:pPr>
      <w:r w:rsidRPr="00A254C4">
        <w:rPr>
          <w:rFonts w:ascii="Times New Roman" w:hAnsi="Times New Roman"/>
        </w:rPr>
        <w:t>Врач-гастроэнтеролог должен знать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вопросы организации лечебно-профилактической помощи и обеспечения лекарственными препаратами  различных групп больных с гаст</w:t>
      </w:r>
      <w:r>
        <w:rPr>
          <w:rFonts w:ascii="Times New Roman" w:hAnsi="Times New Roman"/>
          <w:lang w:val="ru-RU"/>
        </w:rPr>
        <w:t>роэнтерологическими заболевания</w:t>
      </w:r>
      <w:r w:rsidRPr="00247396">
        <w:rPr>
          <w:rFonts w:ascii="Times New Roman" w:hAnsi="Times New Roman"/>
          <w:lang w:val="ru-RU"/>
        </w:rPr>
        <w:t>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клиническую симптоматику, особенности течения, прогноз заболеваний органов желудочно-кишечного тракта, поджелудочной железы и печени;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принципы проведения фармакотерапии, физиотерапии, лечебного питания, показания и противопоказания к хирургическому лечению заболеваний органов желудочно-кишечного тракта, поджелудочной железы и печени;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диагностическу</w:t>
      </w:r>
      <w:r>
        <w:rPr>
          <w:rFonts w:ascii="Times New Roman" w:hAnsi="Times New Roman"/>
          <w:lang w:val="ru-RU"/>
        </w:rPr>
        <w:t>ю</w:t>
      </w:r>
      <w:r w:rsidRPr="00247396">
        <w:rPr>
          <w:rFonts w:ascii="Times New Roman" w:hAnsi="Times New Roman"/>
          <w:lang w:val="ru-RU"/>
        </w:rPr>
        <w:t xml:space="preserve"> значимость, условия проведения, показания и противопоказания лабораторных, биохимических, эндоскопических, рентгенологических, ультразвуковых, электрофизиологических  и других методов исследования применительно к диагностике и ведению больных с заболеваниями органов желудочно-кишечного тракта, поджелудочной железы и печени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патогенез заболеваний органов желудочно-кишечного тракта, поджелудочной железы и печени;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патологическую анатомию, генетику, биохимию заболеваний органов желудочно-кишечного тракта, поджелудочной железы и печени;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клиническую фармакологию лекарственных средств, регулирующих секреторную и моторную функцию желудочно-кишечного тракта и печени, антимикробных и противовоспалительных лекарственных средств.</w:t>
      </w:r>
    </w:p>
    <w:p w:rsidR="00AD357A" w:rsidRPr="00A254C4" w:rsidRDefault="00AD357A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 w:rsidRPr="00A254C4">
        <w:rPr>
          <w:rFonts w:ascii="Times New Roman" w:hAnsi="Times New Roman"/>
        </w:rPr>
        <w:t>Специальные умения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расспрос больного с заболеваниями желудочно-кишечного тракта и печени (жалобы, анамнез), применять методы объективного обследования  (по всем органам и системам) и трактовать его результаты;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дифференциальный диагноз заболеваний желудочно-кишечного тракта и печени;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оказать первую врачебную помощь  (при кровотечениях из желудочно-кишечного, при острой печеночной недостаточности, прободной язве, ущемленной грыже, калькулезном холецистите, панкреатите,  аппендиците, острой кишечной непроходимости);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регидратацию (пероральную и внутривенную) и реминирализацию;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клинических лабораторных, биохимических, электрофизиологических и других методов исследования при заболеваниях желудочно-кишечного тракта и печени;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эзофагогастродуоденоскопии, колоноскопии, ректоскопии, лапароскопии;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рентгенологических методов исследования пищевода, желудка, тонкой и толстой кишки, желчного пузыря, компьютерной томографии органов брюшной полости;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ультразвукового исследования органов брюшной полости;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лечебные и диагностические процедуры</w:t>
      </w:r>
      <w:r w:rsidRPr="00247396">
        <w:rPr>
          <w:rFonts w:ascii="Times New Roman" w:hAnsi="Times New Roman"/>
          <w:b/>
          <w:lang w:val="ru-RU"/>
        </w:rPr>
        <w:t xml:space="preserve">  </w:t>
      </w:r>
      <w:r w:rsidRPr="00247396">
        <w:rPr>
          <w:rFonts w:ascii="Times New Roman" w:hAnsi="Times New Roman"/>
          <w:lang w:val="ru-RU"/>
        </w:rPr>
        <w:t>(зондирование и промывание желудка, дуоденальное зондирование, абдоминальная пункция, очистительные, сифонные и лечебные клизмы, пальцевое исследование прямой кишки);</w:t>
      </w:r>
    </w:p>
    <w:p w:rsidR="00AD357A" w:rsidRPr="00247396" w:rsidRDefault="00AD357A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информационный поиск по вопросам гастроэнтерологии с использованием современных компьютерных систем.</w:t>
      </w:r>
    </w:p>
    <w:p w:rsidR="00AD357A" w:rsidRPr="00247396" w:rsidRDefault="00AD357A" w:rsidP="009E79BE">
      <w:pPr>
        <w:pStyle w:val="11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 xml:space="preserve">3.5. </w:t>
      </w:r>
      <w:r w:rsidRPr="00247396">
        <w:rPr>
          <w:rFonts w:ascii="Times New Roman" w:hAnsi="Times New Roman"/>
          <w:sz w:val="20"/>
          <w:szCs w:val="20"/>
        </w:rPr>
        <w:t>Перечень общеврачебных навыков и навыков по специальности.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Приведенный перечень навыков предусматривает три уровня усвоения: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1-й уровень (+) - профессионально ориентироваться, знать показания к проведению;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2-й уровень (++) - принимать участие, знать, оценить;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3-й уровень (+++) - воспроизводить, выполнять самостоятельно.</w:t>
      </w: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</w:p>
    <w:p w:rsidR="00AD357A" w:rsidRPr="00247396" w:rsidRDefault="00AD357A" w:rsidP="009E79BE">
      <w:pPr>
        <w:ind w:firstLine="567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637"/>
        <w:gridCol w:w="5954"/>
        <w:gridCol w:w="850"/>
        <w:gridCol w:w="851"/>
        <w:gridCol w:w="850"/>
      </w:tblGrid>
      <w:tr w:rsidR="008F23C0" w:rsidRPr="00247396" w:rsidTr="008F23C0">
        <w:trPr>
          <w:cantSplit/>
          <w:tblHeader/>
        </w:trPr>
        <w:tc>
          <w:tcPr>
            <w:tcW w:w="637" w:type="dxa"/>
            <w:tcBorders>
              <w:top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N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ind w:hanging="70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НАВЫКИ И УМЕНИЯ</w:t>
            </w:r>
          </w:p>
        </w:tc>
        <w:tc>
          <w:tcPr>
            <w:tcW w:w="2551" w:type="dxa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УРОВЕНЬ УСВОЕНИЯ</w:t>
            </w:r>
          </w:p>
        </w:tc>
      </w:tr>
      <w:tr w:rsidR="008F23C0" w:rsidRPr="00247396" w:rsidTr="008F23C0">
        <w:trPr>
          <w:cantSplit/>
          <w:tblHeader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ind w:hanging="70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ind w:hanging="27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</w:t>
            </w:r>
          </w:p>
        </w:tc>
      </w:tr>
      <w:tr w:rsidR="008F23C0" w:rsidRPr="00436ABE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247396">
              <w:rPr>
                <w:rFonts w:ascii="Times New Roman" w:hAnsi="Times New Roman"/>
                <w:b/>
                <w:lang w:val="ru-RU"/>
              </w:rPr>
              <w:t>Общеврачебные диагностические навыки и умения и лечебные манипуляции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11.1.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Методы обследования больных ( сбор жалоб и анамнеза, осмотр, пальпация, перкуссия, аускультация)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11.2.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Ведение медицинской документации ( в стационаре, поликлинике, на врачебном участке)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11.3.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Правила и техника переливания крови, препаратов крови, кровезаменителей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11.4.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Забор крови, в том числе для бактериологических исследований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51.5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Оценка клинических анализов крови, мочи, кала, мокроты, плевральной и асцитической жидкости, биохимических анализов крови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11.6.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Регистрация электрокардиограммы и ее клинический анализ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436ABE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u w:val="single"/>
                <w:lang w:val="ru-RU"/>
              </w:rPr>
            </w:pPr>
            <w:r w:rsidRPr="00247396">
              <w:rPr>
                <w:rFonts w:ascii="Times New Roman" w:hAnsi="Times New Roman"/>
                <w:b/>
                <w:lang w:val="ru-RU"/>
              </w:rPr>
              <w:t>Экстренная помощь  при  неотложных состояниях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22.1.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дыхательная недостаточность, гипоксическая кома, тромбоэмболия легочной артерии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22.2.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Астматический статус при бронхиальной астме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22.3.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Острая сердечно-сосудистая недостаточность, обморок, сердечная астма, отек легких                              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22.4.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Гипертонический криз и острое нарушение мозгового кровообращения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22.5.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Острые аллергические состояния, в том числе анафилактический шок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22.6.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почечная недостаточность, почечная колика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22.7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Кома (диабетическая, гипогликемическая, гиперосмолярная)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22.8.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Острые отравления ( снотворными, алкоголем, грибами и др.)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22.9.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Ожоги, отморожения, электрошок, удар молнией, тепловой и солнечный удар, утопление.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22.10.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Внезапная смерть, в том числе проведение трахеостомии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436ABE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33.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247396">
              <w:rPr>
                <w:rFonts w:ascii="Times New Roman" w:hAnsi="Times New Roman"/>
                <w:b/>
                <w:lang w:val="ru-RU"/>
              </w:rPr>
              <w:t>Диагностические навыки и умения и лечебные манипуляции по специальности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Интерпретация иммунологических анализов, в том числе при инфекции вирусами гепатита.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33.2.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Пневмокардиодилятация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ind w:hanging="70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33.3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Фракционное исследование желудочной секреции тонким зондом. </w:t>
            </w:r>
            <w:r w:rsidRPr="00247396">
              <w:rPr>
                <w:rFonts w:ascii="Times New Roman" w:hAnsi="Times New Roman"/>
              </w:rPr>
              <w:t>Расчет и оценка результатов.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33.4.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Минутированное дуоденальное зондирование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33.5.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Внутриполостная рН-метрия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ind w:hanging="41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33.6.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Определение скрытой крови в кале с помощью бензидиновой пробы, пробы Вебера и экспресс-методом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33.7.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Эндоскопические методы исследования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33.8.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Ультразвуковое исследование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33.9.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Компъютерное исследование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33.10.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Пальцевое исследование толстой кишки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lastRenderedPageBreak/>
              <w:t>33.11.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Ректоскопия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33.12.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Пункционная биапсия печени. Показания и противопоказания. Подготовка больных, осложнения, ведение после исследования. </w:t>
            </w:r>
            <w:r w:rsidRPr="00247396">
              <w:rPr>
                <w:rFonts w:ascii="Times New Roman" w:hAnsi="Times New Roman"/>
              </w:rPr>
              <w:t>Интерпретация морфологических данных.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ind w:hanging="41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33.13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Диагностическая лапароскопия. Показания и противопоказания. </w:t>
            </w:r>
            <w:r w:rsidRPr="00247396">
              <w:rPr>
                <w:rFonts w:ascii="Times New Roman" w:hAnsi="Times New Roman"/>
              </w:rPr>
              <w:t>Подготовка. Осложнения. Клиническая интерпретация.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33.14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Работа заведующего гастроэнтерологическим отделением. Составление годового отчета о работе отделения.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33.15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Подготовка документов и представление гастроэнтерологичсеких больных во ВТЭК. </w:t>
            </w:r>
            <w:r w:rsidRPr="00247396">
              <w:rPr>
                <w:rFonts w:ascii="Times New Roman" w:hAnsi="Times New Roman"/>
              </w:rPr>
              <w:t xml:space="preserve">Экспертиза трудоспособности больных с заболеваниями органов пищеварения.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b/>
                <w:u w:val="single"/>
              </w:rPr>
            </w:pPr>
            <w:r w:rsidRPr="00247396">
              <w:rPr>
                <w:rFonts w:ascii="Times New Roman" w:hAnsi="Times New Roman"/>
                <w:b/>
              </w:rPr>
              <w:t>Экстренная  гастроэнтерологическая помощь.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Промывание желудка.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pStyle w:val="a4"/>
              <w:jc w:val="center"/>
              <w:rPr>
                <w:sz w:val="20"/>
                <w:szCs w:val="20"/>
              </w:rPr>
            </w:pPr>
            <w:r w:rsidRPr="00247396">
              <w:rPr>
                <w:sz w:val="20"/>
                <w:szCs w:val="20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44.2.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Пункция брюшной полости.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44.3.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недостаточность.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44.4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кома</w:t>
            </w:r>
          </w:p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44.5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Желудочно-кишечное кровотечение. Оказание неотложной помощи, в том числе переливание рови и кровезаменителей.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44.6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Острый панкреатит.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44.7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колика.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44.8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Кровотечение из варикозно-расширенных вен пищевода. Оказание неотоложной поомщи, в том числе установка зонда Блэкмора.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44.9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Острый аппендицит.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44.10.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Острый мезентериальный тромбоз.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44.11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кишечная непроходимость.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8F23C0" w:rsidRPr="00247396" w:rsidTr="008F23C0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44.12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диарея. Купирование диареи. Диагностика и коррекция водно-электролитных нарушений.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  <w:bottom w:val="single" w:sz="12" w:space="0" w:color="808080"/>
            </w:tcBorders>
          </w:tcPr>
          <w:p w:rsidR="008F23C0" w:rsidRPr="00247396" w:rsidRDefault="008F23C0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</w:tbl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8F23C0" w:rsidRPr="008F23C0" w:rsidRDefault="008F23C0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AD357A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357A" w:rsidRPr="00DE4CE2" w:rsidRDefault="00AD357A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b/>
          <w:lang w:val="ru-RU"/>
        </w:rPr>
      </w:pPr>
      <w:r w:rsidRPr="00DE4CE2">
        <w:rPr>
          <w:rFonts w:ascii="Times New Roman" w:hAnsi="Times New Roman"/>
          <w:b/>
          <w:lang w:val="ru-RU"/>
        </w:rPr>
        <w:lastRenderedPageBreak/>
        <w:t>4.1. СОДЕРЖАНИЕ ПРОГРАММЫ</w:t>
      </w:r>
    </w:p>
    <w:p w:rsidR="00AD357A" w:rsidRPr="00DE4CE2" w:rsidRDefault="00AD357A" w:rsidP="00985CF7">
      <w:pPr>
        <w:pStyle w:val="afff1"/>
        <w:spacing w:after="60"/>
        <w:rPr>
          <w:b/>
          <w:bCs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1.</w:t>
      </w:r>
      <w:r w:rsidRPr="00DE4CE2">
        <w:rPr>
          <w:b/>
          <w:bCs/>
          <w:sz w:val="20"/>
          <w:szCs w:val="20"/>
        </w:rPr>
        <w:t>Основы социальной гигиены и организации гастроэнтерологической помощи населению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1"/>
        <w:gridCol w:w="7845"/>
      </w:tblGrid>
      <w:tr w:rsidR="00AD357A" w:rsidRPr="00436ABE" w:rsidTr="00712B18">
        <w:trPr>
          <w:jc w:val="center"/>
        </w:trPr>
        <w:tc>
          <w:tcPr>
            <w:tcW w:w="1107" w:type="pct"/>
            <w:tcBorders>
              <w:bottom w:val="nil"/>
            </w:tcBorders>
            <w:vAlign w:val="center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Индекс</w:t>
            </w:r>
          </w:p>
        </w:tc>
        <w:tc>
          <w:tcPr>
            <w:tcW w:w="3893" w:type="pct"/>
            <w:tcBorders>
              <w:bottom w:val="nil"/>
            </w:tcBorders>
            <w:vAlign w:val="center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 xml:space="preserve">Раздел 1. ОСНОВЫ СОЦИАЛЬНОЙ ГИГИЕНЫ И ОРГАНИЗАЦИЯ </w:t>
            </w:r>
          </w:p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ГАСТРОЭНТЕРОЛОГИЧЕСКОЙ ПОМОЩИ НАСЕЛЕНИЮ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1: Общественное здоровье – показатель экономического и социального развития государства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Здоровье человека как социальная ценность и общественная категория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Биосоциальные аспекты здоровья, предболезни и болезни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Влияние внешних факторов на формирование заболеваний желудочно-кишечного тракта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Здравоохранение – одна из основ социальной защиты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Национальная система социальной защиты граждан. </w:t>
            </w:r>
            <w:r w:rsidRPr="00DE4CE2">
              <w:rPr>
                <w:rFonts w:ascii="Times New Roman" w:hAnsi="Times New Roman"/>
              </w:rPr>
              <w:t>Определение. Содержание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Государственные и ведомственные организации, участвующие в системе социальной защиты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Координирующая роль органов государственного управления здравоохранением в реализации программы социальной защиты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страховых организаций в реализации систем социальной защиты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Законодательная и правовая база медицинского страхования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Конституционная обусловленность здравоохранения и медицинского страхования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1.1.3.2.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 РФ «О медицинском страховании граждан в РФ» и механизмы его реализации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2: Организация гастроэнтерологической помощи населению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Современное состояние гастроэнтерологической помощи населению и пути ее дальнейшего совершенствования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принципы организации гастроэнтерологической помощи населению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Директивные документы МЗ России о развитии гастроэнтерологической помощи населению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Структура (схема) медицинской помощи больным с заболеваниями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Видыучреждений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Коечнаясеть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Гастроэнтерологическая помощь населению в городской поликлинике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и задачи отделения (кабинета) городской поликлиники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Организация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Оснащение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Расчетныенормыобслуживания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Обязательныелабораторныеисследования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Преемственность в работе между гастроэнтерологическим отделением (кабинетом) и стационаром, скорой неотложной помощью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1.2.3.1.6.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Преемственность с санаторнойслужбой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и задачи специализированных отделений (кабинетов) гастроэнтерологии консультативно-диагностичес-ких центров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медицинской помощи гастроэнтерологическим больным в медико-санитарных частях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Гастроэнтерологическая помощь в условиях стационара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Видыстационаров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Организация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Оснащение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Кадровоеобеспечение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Режимработы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Организацияреабилитациибольных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1.2.4.1.6.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Связь с санаторнойслужбой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3: Вопросы управления, экономики и планирования в гастроэнтерологической службе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Научные основы управления здравоохранением и НОТ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НОТ в гастроэнтерологическойслужбе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и задачи в работе главных внештатных городских и районных гастроэнтерологов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Планирование, экономика и финансирование гастроэнтерологической службы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Методы определения дифференцированных нормативов потребности населения в гастроэнтерологической помощи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Планирование амбулаторной помощи гастроэнтерологическим больным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Планированиестационарнойпомощи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Экономическая эффективность использования коечного стационара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Экономические аспекты деятельности поликлинической службы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Социально-экономическое значение ранней диагностики желудочно-кишечных заболеваний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1.3.2.7.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и планирование реабилитации гастроэнтерологических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4: Вопросы санитарной статистики в гастроэнтерологической службе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Теоретическиеосновысанитарнойстатистики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показатели, методика, расчет, оценка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Средниевеличины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1.4.1.3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Оценкадостоверностипоказателей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1.4.1.4.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Графическаястатистика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Демографическаястатистика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демографические показатели, характеризующие здоровье населения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Использование демографических показателей в гастроэнтерологической службе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Статистиказдравоохранения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Анализ деятельности поликлинического гастроэнтерологического отделения (кабинета)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Анализдеятельностигастроэнтерологическогостационара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1.4.3.3.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Анализэффективностикурортноголечения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5: Основы медико-социальной экспертизы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Современное состояние и задачи медико-социальной экспертизы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Значение медицинского и социального факторов при определении трудоспособности больных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Временнаяутрататрудоспособности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5"/>
                <w:lang w:val="ru-RU"/>
              </w:rPr>
            </w:pPr>
            <w:r w:rsidRPr="00DE4CE2">
              <w:rPr>
                <w:rFonts w:ascii="Times New Roman" w:hAnsi="Times New Roman"/>
                <w:spacing w:val="-4"/>
                <w:lang w:val="ru-RU"/>
              </w:rPr>
              <w:t>Экспертиза временной нетрудоспособности.Порядок</w:t>
            </w:r>
            <w:r w:rsidRPr="00DE4CE2">
              <w:rPr>
                <w:rFonts w:ascii="Times New Roman" w:hAnsi="Times New Roman"/>
                <w:spacing w:val="-5"/>
                <w:lang w:val="ru-RU"/>
              </w:rPr>
              <w:t xml:space="preserve"> установления и определения временной нетрудоспособности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правовые акты по вопросам и оформлению документов, подтверждающие временную нетрудоспособность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документы, подтверждающие временную нетрудоспособность, правила их выдачи и заполнения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экспертизы временной нетрудоспособности в лечебно-профилактических учреждениях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Права и обязанности медицинских работников при проведении экспертизы временной нетрудоспособности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1.5.2.6.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Взаимосвязь в работе учреждений здравоохранения и МСЭК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Стойкаяутрататрудоспособности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Экспертизастойкойутратытрудоспособности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Критерии и определение группы инвалидности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Показания и порядок направления больных на МСЭК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работы и порядок проведения МСЭК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Медицинскаяреабилитациягастроэнтерологическихбольных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1.5.4.2.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Вопросы преемственности КЭК и МСЭК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6: Этика и деонтология в профессиональной деятельности врача-гастроэнтеролога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Медицинская деонтология как единство правовых и нравственных норм медицинской деятельности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Диалектическая взаимосвязь между деонтологией и психотерапией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Применение требований врачебной этики и деонтологии в практике врача-гастроэнтеролога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Этика взаимоотношений врача и больного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Этика взаимоотношений в медицинском коллективе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Врачебнаятайна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1.6.1.6.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Врачебныеошибки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01.1.7.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Тема 7: Правовыеосновыздравоохранения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Законодательство о здравоохранении и его задачи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1.7.1.1.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профессиональные обязанности и права медицинских работников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Право граждан на охрану здоровья и его гарантии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Основытрудовогоправа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Трудовой договор с работниками здравоохранения. Порядок приема на работу и увольнения, перевод на другую работу и перемещения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Совместительство. Заместительство. Совмещениепрофессий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Рабочее время работников учреждений здравоохранения и время отдыха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Дисциплинатруда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Основыуголовногоправа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Понятие преступления и его состав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1.7.3.2.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Классификация профессиональных правонарушений медицинских работников, уголовная ответственность за их совершение</w:t>
            </w:r>
          </w:p>
        </w:tc>
      </w:tr>
    </w:tbl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15,22,24</w:t>
      </w: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2. Теоретические основы клинической гастроэнтерологии</w:t>
      </w:r>
    </w:p>
    <w:p w:rsidR="00AD357A" w:rsidRPr="00DE4CE2" w:rsidRDefault="00AD357A" w:rsidP="00985CF7">
      <w:pPr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1"/>
        <w:gridCol w:w="7845"/>
      </w:tblGrid>
      <w:tr w:rsidR="00AD357A" w:rsidRPr="00436ABE" w:rsidTr="00712B18">
        <w:trPr>
          <w:jc w:val="center"/>
        </w:trPr>
        <w:tc>
          <w:tcPr>
            <w:tcW w:w="1107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lang w:val="ru-RU"/>
              </w:rPr>
            </w:pPr>
          </w:p>
          <w:p w:rsidR="00AD357A" w:rsidRPr="00DE4CE2" w:rsidRDefault="00AD357A" w:rsidP="00712B18">
            <w:pPr>
              <w:jc w:val="center"/>
            </w:pPr>
            <w:r w:rsidRPr="00DE4CE2">
              <w:t>Код</w:t>
            </w:r>
          </w:p>
          <w:p w:rsidR="00AD357A" w:rsidRPr="00DE4CE2" w:rsidRDefault="00AD357A" w:rsidP="00712B18">
            <w:pPr>
              <w:jc w:val="center"/>
            </w:pPr>
          </w:p>
        </w:tc>
        <w:tc>
          <w:tcPr>
            <w:tcW w:w="3893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lang w:val="ru-RU"/>
              </w:rPr>
            </w:pPr>
            <w:r w:rsidRPr="00DE4CE2">
              <w:rPr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jc w:val="center"/>
            </w:pPr>
            <w:r w:rsidRPr="00DE4CE2">
              <w:t>1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jc w:val="center"/>
            </w:pPr>
            <w:r w:rsidRPr="00DE4CE2">
              <w:t>2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01.2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1"/>
              <w:spacing w:after="60"/>
              <w:rPr>
                <w:b/>
                <w:bCs/>
                <w:sz w:val="20"/>
                <w:szCs w:val="20"/>
              </w:rPr>
            </w:pPr>
            <w:r w:rsidRPr="00DE4CE2">
              <w:rPr>
                <w:b/>
                <w:bCs/>
                <w:spacing w:val="20"/>
                <w:sz w:val="20"/>
                <w:szCs w:val="20"/>
              </w:rPr>
              <w:t xml:space="preserve">РАЗДЕЛ 2. </w:t>
            </w:r>
            <w:r w:rsidRPr="00DE4CE2">
              <w:rPr>
                <w:b/>
                <w:bCs/>
                <w:sz w:val="20"/>
                <w:szCs w:val="20"/>
              </w:rPr>
              <w:t>ТЕОРЕТИЧЕСКИЕ ОСНОВЫ КЛИНИЧЕСКОЙ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1: Генетические основы патологии в клинической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Место наследственной патологии в современной структуре заболеваемости и смертности населения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Предмет и задачи медицинской генетики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Молекулярныеосновынаследственности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нуклеиновых кислот в хранении и передаче наследственной информации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Понятие о мутациях и причинах, их вызывающих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Цитологическиеосновынаследственности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Закономерности передачи наследственных признаков (генетический анализ)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Типы наследственной передачи: доминантный, рецессивный, сцепленный с полом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Главный комплекс гистосовместимости человека (</w:t>
            </w:r>
            <w:r w:rsidRPr="00DE4CE2">
              <w:rPr>
                <w:rFonts w:ascii="Times New Roman" w:hAnsi="Times New Roman"/>
              </w:rPr>
              <w:t>HLA</w:t>
            </w:r>
            <w:r w:rsidRPr="00DE4CE2">
              <w:rPr>
                <w:rFonts w:ascii="Times New Roman" w:hAnsi="Times New Roman"/>
                <w:lang w:val="ru-RU"/>
              </w:rPr>
              <w:t>-система)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Методымедицинскойгенетики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Понятие о наследственных болезнях и наследственных предрасположениях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2.1.9.1.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Классификациянаследственныхболезней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Наследственные болезни в гастроэнтерологической клинике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  <w:spacing w:val="-3"/>
              </w:rPr>
              <w:t>2.1.10.1.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Наследственныеэнзимопатии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  <w:spacing w:val="-3"/>
              </w:rPr>
              <w:t>2.1.10.2.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spacing w:after="100" w:afterAutospacing="1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HLA-система и болезни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2.1.11.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Методы лечения и профилактики наследственных болезней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2: Задачи и принципы организации медико-генетической службы в России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3: Основы учения о реактивности организма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Учение о конституции и ее значение в патологии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Видыреактивности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Тема 4: Аллергическаяреактивность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аллергии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 аллергических заболеваний и причины их роста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Аллергены, классификация, свойства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Форма аллергических реакций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Аллергические реакции немедленной гиперчувствительности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2.4.5.1.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Клетки-мишени аллергии и биологически-активные вещества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истинных и псевдо-аллергических реакциях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Цитотоксические аллергические реакции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Реакции иммунных комплексов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2.4.9.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Аллергические реакции клеточного типа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Иммунологические основы патологии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2.5.1.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иммунитете и иммунной системе организма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2.5.2.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Стволовые клетки, их функции; перспективы применения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 xml:space="preserve">2.5.3. 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Гуморальные факторы иммунитета, В-лимфоциты, типы иммуноглобулинов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2.5.4.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Клеточные факторы иммунитета, субпопуляции Т-лимфоцитов и их функции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2.5.5.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Цитокины и интерлейкины, их характеристика, перспективы применения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2.5.6.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иммунного статуса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2.5.7.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Иммунологические нарушения при заболеваниях органов пищеварения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Общие вопросы геронтологии и гериатрии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Понятия «геронтология» и «гериатрия»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закономерности регуляции обмена веществ при старении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Возрастные особенности реактивности организма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действия лекарственных веществ в стареющем организме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медикаментозной терапии пожилых и старых людей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питания лиц пожилого и старческого возраста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2.6.4.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направления пожилых и старых людей на курортное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Патофизиология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обмена белков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жирового обмена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обмена углеводов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водно-электролитного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нарушения функции коры головного мозга и вегетативной нервной системы в развитии расстройств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Гормональная регуляция процессов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Гормоны (пептиды) пищеварительного тракта. Типы эндокринных клеток. Понятие об </w:t>
            </w:r>
            <w:r w:rsidRPr="00DE4CE2">
              <w:rPr>
                <w:b w:val="0"/>
                <w:sz w:val="20"/>
                <w:szCs w:val="20"/>
                <w:lang w:val="en-US"/>
              </w:rPr>
              <w:t>APUD</w:t>
            </w:r>
            <w:r w:rsidRPr="00DE4CE2">
              <w:rPr>
                <w:b w:val="0"/>
                <w:sz w:val="20"/>
                <w:szCs w:val="20"/>
              </w:rPr>
              <w:t>-системе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2.7.6.2.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гормональной регуляции пищеварения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01.2.8.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Клиническая морфология при заболеваниях органов пищеварения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прижизненного состояния тканей по данным биопсийных материалов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Результаты морфологического изучения операционного материала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Морфологическое изучение данных секции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Перспективы применения различных морфологических методов исследования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Гистология и морфометрия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2.8.4.2.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Плоидометрия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2.8.4.3.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2.8.4.4.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Электронная микроскопия</w:t>
            </w:r>
          </w:p>
        </w:tc>
      </w:tr>
    </w:tbl>
    <w:p w:rsidR="00AD357A" w:rsidRPr="00DE4CE2" w:rsidRDefault="00AD357A" w:rsidP="00985CF7"/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15,22,24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3. Методы исследования органов пищеварения</w:t>
      </w:r>
    </w:p>
    <w:p w:rsidR="00AD357A" w:rsidRPr="00DE4CE2" w:rsidRDefault="00AD357A" w:rsidP="00985CF7">
      <w:pPr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7752"/>
      </w:tblGrid>
      <w:tr w:rsidR="00AD357A" w:rsidRPr="00436ABE" w:rsidTr="00712B18">
        <w:trPr>
          <w:jc w:val="center"/>
        </w:trPr>
        <w:tc>
          <w:tcPr>
            <w:tcW w:w="1153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lang w:val="ru-RU"/>
              </w:rPr>
            </w:pPr>
          </w:p>
          <w:p w:rsidR="00AD357A" w:rsidRPr="00DE4CE2" w:rsidRDefault="00AD357A" w:rsidP="00712B18">
            <w:pPr>
              <w:jc w:val="center"/>
            </w:pPr>
            <w:r w:rsidRPr="00DE4CE2">
              <w:t>Код</w:t>
            </w:r>
          </w:p>
          <w:p w:rsidR="00AD357A" w:rsidRPr="00DE4CE2" w:rsidRDefault="00AD357A" w:rsidP="00712B18">
            <w:pPr>
              <w:jc w:val="center"/>
            </w:pPr>
          </w:p>
        </w:tc>
        <w:tc>
          <w:tcPr>
            <w:tcW w:w="3847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lang w:val="ru-RU"/>
              </w:rPr>
            </w:pPr>
            <w:r w:rsidRPr="00DE4CE2">
              <w:rPr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jc w:val="center"/>
            </w:pPr>
            <w:r w:rsidRPr="00DE4CE2">
              <w:t>1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jc w:val="center"/>
            </w:pPr>
            <w:r w:rsidRPr="00DE4CE2"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 xml:space="preserve"> 00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Обязательныедисциплины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Специальныедисциплины</w:t>
            </w:r>
          </w:p>
        </w:tc>
      </w:tr>
      <w:tr w:rsidR="00AD357A" w:rsidRPr="00436ABE" w:rsidTr="00712B18">
        <w:trPr>
          <w:trHeight w:val="56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01.3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3: МЕТОДЫ ИССЛЕДОВАНИЯ ОРГАНОВ ПИЩЕВАРЕНИЯ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1: Значение врачебного обследования в диагностике гастроэнтерологических заболеваний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методы исследования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Анамнез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симптомы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Локальные симптомы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Осмотр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Перкуссия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3.1.1.6.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Аускультация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3.1.1.7.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Пальпация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Лабораторные методы исследования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Клинический анализ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Биохимический анализ крови при заболеваниях поджелудочной железы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Состояние функции внешней секреции поджелудочной железы по уровню активности ферментов крови (амилазы, липазы, трипсина, эластазы 1)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уровня ингибитора трипсина в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Биохимический анализ крови при заболеваниях печени и желчных путей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пигментного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фракций билирубина в сыворотке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исследования уровня ферментов (АлАТ, АсАТ, ЛДГ, ЛАП, ХЭ, ГГТП, ЩФ, 5-нуклеотидазы)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белкового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Общий белок и белковые фракции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Липопротеиды сыворотки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Гликопротеиды сыворотки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Осадочные пробы (сулемовая, тимоловая)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тестов иммунитета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клеточного феномена спонтанного розеткообразования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реакции бласттрансформации лимфоцитов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реакции торможения миграции лимфоцитов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гуморального иммунитета (классы иммуноглобулинов, реакции антигена с антителом, серологические тесты на вирусные гепатиты)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3.2.3.4.5.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Серологические методы определения Нр (иммунологический, иммуноферментный)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липидного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общего содержания липидов в сыворотке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общего холестерина, свободного холестерина, его эфиров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содержания желчных кислот в сыворотке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углеводного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3.2.3.7.1.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Проба с нагрузкой галактозой (проба Бауэра)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поглотительно-выделительной функции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обезвреживающей функции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3.2.3.9.1.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глюкуронидизационной функции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обмена микроэлементов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3.2.3.10.1.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железа в сыворотке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3.2.3.10.2.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Определение меди в сыворотке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3.2.3.10.3.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церулоплазмина в сыворотке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3.2.3.10.4.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Уровень электролитов в крови (</w:t>
            </w:r>
            <w:r w:rsidRPr="00DE4CE2">
              <w:rPr>
                <w:b w:val="0"/>
                <w:sz w:val="20"/>
                <w:szCs w:val="20"/>
                <w:lang w:val="en-US"/>
              </w:rPr>
              <w:t>K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Na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Cl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Ca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P</w:t>
            </w:r>
            <w:r w:rsidRPr="00DE4CE2">
              <w:rPr>
                <w:b w:val="0"/>
                <w:sz w:val="20"/>
                <w:szCs w:val="20"/>
              </w:rPr>
              <w:t>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процессов гемокоагуляции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факторов свертывания крови (</w:t>
            </w:r>
            <w:r w:rsidRPr="00DE4CE2">
              <w:rPr>
                <w:b w:val="0"/>
                <w:sz w:val="20"/>
                <w:szCs w:val="20"/>
                <w:lang w:val="en-US"/>
              </w:rPr>
              <w:t>II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V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VI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VII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IX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X</w:t>
            </w:r>
            <w:r w:rsidRPr="00DE4CE2">
              <w:rPr>
                <w:b w:val="0"/>
                <w:sz w:val="20"/>
                <w:szCs w:val="20"/>
              </w:rPr>
              <w:t xml:space="preserve"> факторов)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антикоагулянтной и фибринолитической активности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количества тромбоцитов и динамических свойств тромбоцитов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порфиринового обмена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уропорфирина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копропорфиринов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порфобилирубиногена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дельта-аминолевули-новой кислоты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альфа-фетопротеина, других онкомаркеров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функциональных свойств печени по синдромам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цитолиза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холестаза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3.2.3.15.3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Мезенхимально-воспалительный 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3.2.3.16.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ПЦР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Общий анализ мочи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 на сахар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 на амилазу и другие ферменты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 на желчные пигменты и уробилин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кала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3.2.5.1.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Копрограмма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Анализ кала на скрытую кровь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стеркобилина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Оценка состояния функции внешней секреции поджелудочной 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железы по данным копрологического исследования</w:t>
            </w:r>
            <w:r w:rsidRPr="00DE4CE2">
              <w:rPr>
                <w:b w:val="0"/>
                <w:sz w:val="20"/>
                <w:szCs w:val="20"/>
              </w:rPr>
              <w:t xml:space="preserve"> и уровня эластазы 1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всасывания в тонкой кишке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Копрограмма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Тесты для оценки всасывания пищевых нутриентов (белков, жиров, углеводов, витаминов, микроэлементов)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дисахаридаз в биоптатах тонкой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Дыхательные тесты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3.2.5.5.5.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Определения проницаемости кишечного барьера иммуноферментным методом при нагрузке овальбумином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микрофлоры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3.2.5.6.1.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Посев кала на дисбактериоз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3.2.5.6.2.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Посев содержимого и биопсийного материала из тонкой и толстой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3.2.5.6.3.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Газожидкостная хроматография (метаболитный паспорт кишечной микрофлоры)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ПЦР-диагностика Нр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3.2.5.8.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исследования гастроинтестинальных гормонов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Методы исследования желудочной секреции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зондового исследования с применением: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Слабой и средней силы стимуляторов желудочной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Субмаксимальной стимуляции желудочной секреции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Простого гистаминового теста, стимуляции пентагастрином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Метода Лямблена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Двойного гистаминового теста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3.3.1.2.4.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Двойного инсулино-гистаминового теста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Максимальной стимуляции желудочной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Максимального гистаминового теста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Максимального инсулинового теста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Критерии выбора метода зондового исследования желудочной секреции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клинических показателей желудочной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 часовом напряжении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Кислотность желудочного содержимого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Дебит соляной кислоты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Кислый и щелочной компоненты желудочной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определения пепсина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Гастромукопротеины желудочного сока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белков желудочного сока методом электрофореза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содержимого желудка натощак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показателей базальной секреции (БАО)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секреторной реакции желудка на пищевые раздражители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секреторной реакции желудка на субмаксимальную стимуляцию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3.3.1.5.12.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Секреторная реакция желудка на максимальную стимуляцию (МАО)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3.3.1.5.13.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Типологические особенности желудочной секреции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Беззондовые методы исследования желудочной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Десмоидная проба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кислотности желудочного сока с помощью ионнообменных смол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уропепсина в моче и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исследования экскреторной функции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Хромоскопия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Радиоизотопная диагностика экскреторной функции желудка (сканирование желудка)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микрофлоры содержимого желудка (бактериологический метод)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Методы исследования дуоденального содержимого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классического дуоденального зондирования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фракционного дуоденального зондирования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хроматического дуоденального зондирования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результатов дуоденального зондирования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3.4.4.1.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Времени выделения желчи, объема, удельного веса, рН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Микроскопии желчи (цитологическое исследование)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Бактериологического и паразитарного исследования желчи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Биохимии желчи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3.4.4.4.1.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Липидного комплекса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3.4.4.4.2.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Желчных кислот, холестерина, фосфолипидов, билирубина, холатохолестеринового коэффициента, С-реактивного белка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двойного зонда, 3-канального зонда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ферментов в дуоденальном содержимом (трипсина, химотрипсина, липазы, амилазы, коллагеназы, эластазы и др.)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внешнесекреторной функции поджелудочной железы по уровню содержания ферментов в дуоденальном содержимом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внешнесекреторной функции поджелудочной железы по уровню бикарбонатов, белка, и электролитов в дуоденальном содержимом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3.4.5.4.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полостного пищеварения по уровню ферментов в кишечном химусе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01.3.5.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Инструментальные и аппаратные методы исследования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Рентгенологические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Рентгеноскопия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Рентгенотомография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Рентгеноангиография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Дуоденография, релаксационная дуоденография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Ирригоскопия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Рентгеноконтрастные методы исследования желчевыводящих путей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3.5.1.7.1.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Холецистография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3.5.1.7.2.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Холангиография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Эндоскопические методы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Эзофагогастродуоденоскопия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Эндоскопическая ретроградная панкреатохолангиография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Колоноскопия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Ректороманоскопия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Лапароскопия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Радиоизотопные методы (сцинтиграфические методы)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Гепатобилисцинтиграфия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Гастродуоденосцинтиграфия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Радиоизотопное исследование моторной функции тонкой и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Компьютерная томография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Ультразвуковое исследование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Электрогастрография, баллонно-кимография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рН-метрия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Уреазный дыхательный тест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Уреазный тест в биоптатахСО желудка и 12 п.к.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Пункционная биопсия печени, биопсия печени и поджелудочной железы под контролем УЗИ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методы исследования (гистологический, иммуногистохимический, ПЦР)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Цитологические методы исследования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Хирургические методы (лапароскопия, лапаротомия, операционная холецистохолангиография)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Манометрический метод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3.5.16.1.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Ионо-манометрический метод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01.</w:t>
            </w:r>
            <w:r w:rsidRPr="00DE4CE2">
              <w:rPr>
                <w:rFonts w:ascii="Times New Roman" w:hAnsi="Times New Roman"/>
              </w:rPr>
              <w:t>3.5.17.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Ядерномагнитный резонанс</w:t>
            </w:r>
          </w:p>
        </w:tc>
      </w:tr>
    </w:tbl>
    <w:p w:rsidR="00AD357A" w:rsidRPr="00DE4CE2" w:rsidRDefault="00AD357A" w:rsidP="00985CF7"/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4,12, 14, 15,22,24, 26,32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Default="00AD357A" w:rsidP="00985CF7">
      <w:pPr>
        <w:pStyle w:val="afff1"/>
        <w:spacing w:after="60"/>
        <w:rPr>
          <w:b/>
          <w:bCs/>
          <w:sz w:val="20"/>
          <w:szCs w:val="20"/>
        </w:rPr>
      </w:pPr>
    </w:p>
    <w:p w:rsidR="00AD357A" w:rsidRDefault="00AD357A" w:rsidP="00985CF7">
      <w:pPr>
        <w:pStyle w:val="afff1"/>
        <w:spacing w:after="60"/>
        <w:rPr>
          <w:b/>
          <w:bCs/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z w:val="20"/>
          <w:szCs w:val="20"/>
        </w:rPr>
        <w:lastRenderedPageBreak/>
        <w:t>МОДУЛЬ 4. Болезни пищевода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2"/>
        <w:gridCol w:w="7954"/>
      </w:tblGrid>
      <w:tr w:rsidR="00AD357A" w:rsidRPr="00436ABE" w:rsidTr="00712B18">
        <w:trPr>
          <w:jc w:val="center"/>
        </w:trPr>
        <w:tc>
          <w:tcPr>
            <w:tcW w:w="1053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947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Обязательныедисциплины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Специальныедисциплины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4: Болезнипищевода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Топографическая анатомия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 стенок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Кровоснабжение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Иннервация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Лимфатическая система пищевода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Фиксация пищевода в пищеводном отверстии диафрагмы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4.1.1.6.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Анатомия пищеводного отверстия диафрагмы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Физиология пищевода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4.1.2.1.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Участие пищевода в акте глотания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4.1.2.2.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Замыкательный механизм кардии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Функциональные расстройства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дискинезий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4.2.3.1.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Гиперкинетическая форма (первичная, вторичная)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4.2.3.2.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Гипокинетическая форма (гипотония, атония, парез, паралич, халазиякардии)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4.2.5.1.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4.2.6.1.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4.2.6.2.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4.2.6.3.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Нарушение функции сфинктеров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Гипотония нижнего сфинктера пищевода – кардиоэзофагеальная недостаточность (халазиякардии)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Дифференциальная 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4.2.7.6.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Гастроэзофагеальнаярефлюксная болезнь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«маски» заболевания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Псевдокоронарная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Стенокардическая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Аритмическая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Анемическая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Бронхопищеводная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Ларингологическая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4.3.4.7.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в пожилом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Диагноз,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4.3.7.1.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4.3.7.2.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Грыжи пищеводного отверстия диафрагмы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4.3.8.1.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4.3.8.2.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развития ГПОД: аксиальных, параэзофагеальных, короткого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4.3.8.3.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клинические «маски», 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4.3.8.4.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4.3.8.5.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Лечение, показания к оперативному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Тема 4: Эзофагиты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эзофагиты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Клинико-морфологические формы: катаральный, эрозивный, геморрагический, фибринозный, мембранозный, некротический, септический и другие эзофагиты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Диагноз,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Лечение: диетотерапия, лекарственная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Профилактика 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4.4.1.9.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Ведение больных в амбулаторных условиях, показания к госпитализации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4.4.1.10.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4.4.1.11.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Хронические эзофагиты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Клинико-морфологическая картина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Лечение: диетотерапия, лекарственная терапия, фитотерапия, психотерапия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4.4.2.9.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Рефлюкс-эзофагит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формы: латентная, альгическая, диспептичесакя, кардиалгическая, анемическая и другие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Лечение: диетотерапия, лекарственная терапия, психотерапия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4.4.3.9.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Ведение больных в амбулаторных условиях, показания кгоспитализац.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01.</w:t>
            </w:r>
            <w:r w:rsidRPr="00DE4CE2">
              <w:rPr>
                <w:rFonts w:ascii="Times New Roman" w:hAnsi="Times New Roman"/>
                <w:lang w:val="ru-RU"/>
              </w:rPr>
              <w:t>4.4.3.10.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01.</w:t>
            </w:r>
            <w:r w:rsidRPr="00DE4CE2">
              <w:rPr>
                <w:rFonts w:ascii="Times New Roman" w:hAnsi="Times New Roman"/>
                <w:lang w:val="ru-RU"/>
              </w:rPr>
              <w:t>4.4.3.11.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01.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4.5.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Пептическая язва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Патанатомические признаки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4.5.4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клинические формы: болевая, диспепсическая, псевдокоронарная, геморрагическая, дисфагическая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Осложнения, течение заболевания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 xml:space="preserve">4.5.6.1. 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4.5.6.2.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Эндоскопическая 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4.5.6.3.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рН-метрия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4.5.8.1.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4.5.8.2.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4.5.8.3.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Эндоскопическое местное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4.5.8.4.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Лазеротерапия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4.5.8.5.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4.5.9.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4.5.10.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4.5.11.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Дивертикулы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Распространение,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зависимости от локализации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4.6.3.1.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глоточно-пищеводных дивертикулов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4.6.3.2.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бифуркационных дивертикулов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4.6.3.3.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эпифренальных дивертикулов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4.6.6.1.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4.6.6.2.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4.6.6.3.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4.6.9.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Ахалазиякардии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Терминология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Патологическая анатомия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варианты 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4.7.6.1.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4.7.6.2.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Кардиодилатация, эндоскопическая кардиодилатация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4.7.6.3.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4.7.8.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Стенозы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4.8.6.1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4.8.8.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 xml:space="preserve">4.8.9. 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4.9.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Специфические поражения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Аллергические поражения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4.9.1.7.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Туберкулез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Распространенность заболевания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436ABE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Патологоанатомические формы: язвенная, склерозирующая и гранулематозная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4.9.2.7.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Сифилис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4.9.3.1.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4.9.3.2.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Патологоанатомические формы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4.9.3.3.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4.9.3.4.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4.9.3.5.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Микозы пищевода: кандидамикоз, актиномикоз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4.9.4.1.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4.9.4.2.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4.9.4.3.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4.9.4.4.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4.9.4.5.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Склеродермия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4.9.5.1.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4.9.5.2.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Патологическая анатомия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4.9.5.3.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4.9.5.4.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4.9.5.5.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4.9.5.6.</w:t>
            </w:r>
          </w:p>
        </w:tc>
        <w:tc>
          <w:tcPr>
            <w:tcW w:w="39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</w:tbl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 xml:space="preserve">Литература: 6,9,11,12,14, 22, 24 </w:t>
      </w: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rPr>
          <w:rFonts w:ascii="Calibri" w:hAnsi="Calibri" w:cs="Calibri"/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b/>
          <w:bCs/>
          <w:lang w:val="ru-RU"/>
        </w:rPr>
      </w:pPr>
      <w:r w:rsidRPr="00DE4CE2">
        <w:rPr>
          <w:rFonts w:ascii="Times New Roman" w:hAnsi="Times New Roman"/>
          <w:b/>
          <w:bCs/>
          <w:spacing w:val="20"/>
          <w:lang w:val="ru-RU"/>
        </w:rPr>
        <w:t>МОДУЛЬ 5. Болезни желудка и двенадцатиперстной кишки</w:t>
      </w:r>
    </w:p>
    <w:p w:rsidR="00AD357A" w:rsidRPr="00DE4CE2" w:rsidRDefault="00AD357A" w:rsidP="00985CF7">
      <w:pPr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4"/>
        <w:gridCol w:w="7752"/>
      </w:tblGrid>
      <w:tr w:rsidR="00AD357A" w:rsidRPr="00436ABE" w:rsidTr="00712B18">
        <w:trPr>
          <w:jc w:val="center"/>
        </w:trPr>
        <w:tc>
          <w:tcPr>
            <w:tcW w:w="1153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7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117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116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 xml:space="preserve"> 00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Обязательныедисциплины</w:t>
            </w:r>
          </w:p>
        </w:tc>
      </w:tr>
      <w:tr w:rsidR="00AD357A" w:rsidRPr="00DE4CE2" w:rsidTr="00712B18">
        <w:trPr>
          <w:trHeight w:val="116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Специальныедисциплины</w:t>
            </w:r>
          </w:p>
        </w:tc>
      </w:tr>
      <w:tr w:rsidR="00AD357A" w:rsidRPr="00436ABE" w:rsidTr="00712B18">
        <w:trPr>
          <w:trHeight w:val="116"/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5: Болезни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 стенки желудка и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Кровоснабжение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Иннервация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Лимфообращение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Секреторная функция желудка (механизм желудочной секреции)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Пищеварительные гормоны в регуляции желудочной секреции (гастрин, гистамин, серотонин и др.)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Типы желудочной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Экскреторная функция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желудка в кроветворении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Секреторная функция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Гормональная функция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желудка и двенадцатиперстной кишки в пищеварении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Всасывательная функция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Моторно-эвакуаторная функция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5.1.14.1.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регуляции моторно-эвакуаторной функции желудка и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Функциональные расстройства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Классификация, Римские критерии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 происхождению (первичные, вторичные)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 типу нарушения (гиперстенические, нормостенические, гипостенические, астенические)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 форме (болевые, диспепсические, смешанные)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в питании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внутренних органов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Профвредности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5.2.2.4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Нервно-эмоциональные перенапряжения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5.2.3.1.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Язвенноподобный вариант диспепсии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Дискинетический вариант диспепсии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Неспецифический вариант диспепсии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Отдельные формы функциональных расстройств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Кардиоспазм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Пилороспазм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Острое расширение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Аэрофагия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5.2.4.5.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Привычная рвота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Физиотерапевтическое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Психотерапевтическое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5.2.6.6.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5.2.7.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Острые гастриты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Лечение 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5.3.8.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Хронические гастриты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классификация. Сиднейская система, Хьюстонская 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патогенез, роль Нр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хронического гастрита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Атрофического фундального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Аутоиммунного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Антрального, ассоциированного с Нр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Рефлюкс-гастрита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Особые формы гастрита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Гранулематозный гастрит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Лимфоцитарный гастрит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Инфекционный гастрит (не связанный с Нр)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Эозинофильный (аллергический) гастрит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Геморрагический гастрит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5.4.4.6.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Гигантский гипертрофический гастрит (болезнь Менетрие)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5.4.5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5.4.6.1.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5.4.6.2.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Медикаментозное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5.4.6.3.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 xml:space="preserve">5.4.6.4. 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5.4.9.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Язвенная болезнь с локализацией процесса в желудке и двенадцатиперстной кишке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Предъязвенное состояние – хронический гастродуоденит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патогенез, роль Нр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патогенеза у больных язвенной болезнью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патогенеза у больных язвенной болезнью желудка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5.5.4.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особенности клинического течения у различных возрастных групп: в старческом и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 (часто рецидивирующая, непрерывно рецидивирующая язвенная болезнь и др.)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при локализации в постбульбарной зоне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Антацидные и антипептические препараты, адсорбенты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Холинолитики, прокинетики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-гистаминрецепторные блокаторы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Блокаторы протонной помпы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усиливающие репаративные процессы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Антихеликобактерные курсы (схемы)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Местное лечение язв различной локализации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Физиотерапия, рефлексотерапия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выбор курорта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5.5.7.15.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Диспансеризация, противорецидивное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Симптоматические язвы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сердечно-сосудистой патологии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хронических поражениях легких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гепатитах и циррозах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Эндокринные язвы: при гиперпаратиреозе, при тиреотоксикозе, ульцерогенной аденоме поджелудочной железы – синдроме Золлингера-Эллисона (см курс 10)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заболеваниях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5.5.10.6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коллагенозах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5.5.10.7.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заболеваниях почек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Лекарственные язвы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Стероидные язвы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Аспириновые язвы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использовании нестероидных противовоспалительных препаратов (НПВП)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 xml:space="preserve">5.5.12. 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Стрессовые язвы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 фоне ожоговой болезни (язвы Керлинга)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 фоне лучевой болезни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 нарушениях мозгового кровообращения и травмах центральной нервной системы (язвы Кушинга)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5.5.12.4.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 острых инфарктах миокарда и кардиогенном шоке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5.5.12.5.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после хирургических вмешательств (послеоперационные острые язвы)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Болезни оперированного желудка (постгастрорезекционные расстройства)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характеристика наиболее распространенных методов резекции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Функциональные постгастрорезекционные расстройства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Демпинг-синдром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Функциональный синдром приводящей петли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Гипогликемический 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5.6.3.4.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Постгастрорезекционная астения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Органические постгастрорезекционные расстройства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Расстройства, связанные с механическими причинами: механический синдром приводящей петли, нарушение функции межкишечного соустья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Расстройства, связанные с воспалительно-дистрофическим процессом: гастрит культи </w:t>
            </w:r>
            <w:r w:rsidRPr="00DE4CE2">
              <w:rPr>
                <w:b w:val="0"/>
                <w:sz w:val="20"/>
                <w:szCs w:val="20"/>
              </w:rPr>
              <w:lastRenderedPageBreak/>
              <w:t>желудка, анастомозиты, пептические язвы культи желудка, анастомоза тонкой кишки, холециститы, панкреатиты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5.6.4.3.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Постгастрорезекционная дистрофия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5.6.6.1.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5.6.6.2.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5.6.6.3.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оперативному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постгастрорезекционных расстройств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5.6.9.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Постваготомические расстройства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показания к операции селективной проксимальной ваготомии (СПВ)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Функциональные постваготомические расстройства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Демпинг-синдром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Гастро- и дуоденостазы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Нарушение моторики тонкой и толстой кишки (дискинезии)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Органические постваготомические расстройства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5.7.3.1.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Рецидивы язв в гастродуоденальной зоне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5.7.3.2.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Рефлюкс-эзофагиты, рефлюкс-гастриты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5.7.3.3.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Желчнокаменная болезнь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операции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5.7.7.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Хронические дуодениты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Морфологическая картина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5.8.4.1.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Поверхностный дуоденит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5.8.4.2.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Эрозивный дуоденит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5.8.4.3.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Атрофический дуоденит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5.8.9.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Хронические папиллиты, оддиты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5.9.7.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10: Дивертикулы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5.10.5.1.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Дивертикулиты, перидивертикулиты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5.10.5.2.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5.10.5.3.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Новообразования в дивертикулах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5.10.5.4.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Перфорация, пенетрация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5.10.9.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5.11.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11: Хроническое нарушение проходимости двенадцатиперстной кишки – дуоденостаз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Первичный дуоденостаз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Вторичный дуоденостаз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течение болезни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операции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5.11.8.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5.11.9.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5.11.10.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5.12.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12: Редкие (труднодиагностируемые) заболевания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5.12.1.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Туберкулез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5.12.2.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Сифилитическое поражение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5.12.3.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Актиномикоз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5.12.4.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Болезнь Крона с поражением желудка и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 xml:space="preserve">01 </w:t>
            </w:r>
            <w:r w:rsidRPr="00DE4CE2">
              <w:rPr>
                <w:rFonts w:ascii="Times New Roman" w:hAnsi="Times New Roman"/>
              </w:rPr>
              <w:t>5.12.5.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Саркоидоз желудка</w:t>
            </w:r>
          </w:p>
        </w:tc>
      </w:tr>
      <w:tr w:rsidR="00AD357A" w:rsidRPr="00436ABE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5.12.6.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Амилоидоз желудка и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153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5.12.7.</w:t>
            </w:r>
          </w:p>
        </w:tc>
        <w:tc>
          <w:tcPr>
            <w:tcW w:w="3847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Лимфогранулематоз желудка</w:t>
            </w:r>
          </w:p>
        </w:tc>
      </w:tr>
    </w:tbl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1, 6, 8,12, 13, 14, 22, 24, 37, 42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80"/>
        <w:rPr>
          <w:spacing w:val="20"/>
          <w:sz w:val="20"/>
          <w:szCs w:val="20"/>
        </w:rPr>
      </w:pPr>
    </w:p>
    <w:p w:rsidR="00AD357A" w:rsidRPr="00DE4CE2" w:rsidRDefault="00AD357A" w:rsidP="00985CF7">
      <w:pPr>
        <w:pStyle w:val="afff1"/>
        <w:spacing w:after="8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6. Болезни печени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1"/>
        <w:gridCol w:w="7845"/>
      </w:tblGrid>
      <w:tr w:rsidR="00AD357A" w:rsidRPr="00436ABE" w:rsidTr="00712B18">
        <w:trPr>
          <w:jc w:val="center"/>
        </w:trPr>
        <w:tc>
          <w:tcPr>
            <w:tcW w:w="1107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893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6: Болезнипечени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Анатомия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Функциональная морфология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Физиология печени 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Участие в обмене веществ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Желчеобразование и желчевыделение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Барьерная функция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6.1.3.4.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Обмен гормонов и ферментов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Основные гепатологические синдромы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Желтуха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6.2.1.1.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 желтух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6.2.2.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Холестаз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6.2.3.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Портальная гипертензия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6.2.4.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Асцит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6.2.5.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недостаточность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Хронические гепатиты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6.3.6.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гепатит 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Маркеры гепатита В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6.3.6.2.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Стадии </w:t>
            </w:r>
            <w:r w:rsidRPr="00DE4CE2">
              <w:rPr>
                <w:b w:val="0"/>
                <w:sz w:val="20"/>
                <w:szCs w:val="20"/>
                <w:lang w:val="en-US"/>
              </w:rPr>
              <w:t>HBV</w:t>
            </w:r>
            <w:r w:rsidRPr="00DE4CE2">
              <w:rPr>
                <w:b w:val="0"/>
                <w:sz w:val="20"/>
                <w:szCs w:val="20"/>
              </w:rPr>
              <w:t>-инфекции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6.3.6.3.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хронизации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6.3.6.4.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гепатит С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6.3.7.1.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Маркеры гепатита С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6.3.7.2.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6.3.7.3.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Внепеченочные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гепатит Д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6.3.8.1.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аутоиммунный гепатит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6.3.9.1.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Иммунные механизмы и аутоантитела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6.3.9.2.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6.3.9.3.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6.3.9.4.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Внепеченочные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лекарственный гепатит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Криптогенный гепатит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Диета и режим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Гепатопротекторы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Аминокислоты и гидролизаты белка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Иммунодепрессивные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Иммуномодуляторы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Противовирусные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6.3.13.9.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Гипербарическая оксигенация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spacing w:val="-3"/>
              </w:rPr>
              <w:t>6.3.13.10.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Трансплантация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spacing w:val="-3"/>
              </w:rPr>
              <w:t>6.3.13.11.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 и исходы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6.3.16.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Циррозы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Классификация, активность и компенсация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клинические синдромы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недостаточность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Портальная гипертензия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Спленомегалия и синдром гиперспленизма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Асцит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Геморрагический 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6.4.5.6.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Системные поражения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Кровотечение из варикозно расширенных вен желудка и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6.4.6.2.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Гепаторенальный 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6.4.6.3.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энцефалопатия и кома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6.4.6.4.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Спонтанный бактериальный перитонит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Диета и режим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Аминокислоты, гидролизаты белков и препараты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Антибиотики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Противовируснае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6.4.9.5.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Гепатопротективные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Иммунодепрессанты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Диуретические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печеночной недостаточности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портальной гипертензии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геморрагического синдрома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Гипербарическая оксигенация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6.4.9.15.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трансплантации печени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6.4.11.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Билиарный цирроз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 при первичном и вторичном билиарном циррозе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 при холестазе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 и диета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Дезинтоксикационная и метаболическая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Жирорастворимые 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Иммунодепрессанты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способствующие выведению меди (Д-пеницилламин)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Невсасывающиеся полимеры (холестрол, вазозан и др.)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Урсодезоксихолевая кислота, гептрал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Гемо- и лимфосорбция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6.5.7.10.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Болезни накопления и энзимопатии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6.6.5.1.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отдельных морфологических форм (гемохроматоза, наследственных пигментных гепатозов, порфирий, амилоидоза и жирового гепатоза, гепатоцеребральной дистрофии и др.)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 отдельных нозологических форм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6.6.11.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Заболевания сосудов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6.7.4.1.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печеночной артерии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6.7.4.2.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воротной вены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6.7.4.3.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печеночных вен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отдельных клинических форм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6.7.9.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6.7.10.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6.7.11.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6.8.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Алкогольные поражения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Факторы риска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6.8.2.1.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Метаболизм этанола в печени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морфологических проявлений и клиники отдельных форм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Алкогольная гепатомегалия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Жировой гепатоз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алкогольный гепатит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алкогольный гепатит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Фиброз и цирроз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6.8.3.6.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Гепатоцеллюлярная карцинома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6.8.7.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Трансплантация печени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6.9.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Поражения печени при болезнях внутренних органов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6.9.1.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хронической недостаточности кровообращения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6.9.2.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системных заболеваниях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6.9.3.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заболеваниях органов пищеварения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6.9.4.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заболеваниях органов кроветворения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6.9.5.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эндокринных расстройствах</w:t>
            </w:r>
          </w:p>
        </w:tc>
      </w:tr>
      <w:tr w:rsidR="00AD357A" w:rsidRPr="00436ABE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6.9.6.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септических состояниях</w:t>
            </w:r>
          </w:p>
        </w:tc>
      </w:tr>
      <w:tr w:rsidR="00AD357A" w:rsidRPr="00DE4CE2" w:rsidTr="00712B18">
        <w:trPr>
          <w:jc w:val="center"/>
        </w:trPr>
        <w:tc>
          <w:tcPr>
            <w:tcW w:w="1107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6.9.7.</w:t>
            </w:r>
          </w:p>
        </w:tc>
        <w:tc>
          <w:tcPr>
            <w:tcW w:w="3893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Печень при беременности</w:t>
            </w:r>
          </w:p>
        </w:tc>
      </w:tr>
    </w:tbl>
    <w:p w:rsidR="00AD357A" w:rsidRPr="00DE4CE2" w:rsidRDefault="00AD357A" w:rsidP="00985CF7">
      <w:pPr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2, 5, 12, 14, 16, 19, 22, 23, 24, 27, 35, 39, 40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7. Болезни желчного пузыря и желчевыводящих путей</w:t>
      </w: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7883"/>
      </w:tblGrid>
      <w:tr w:rsidR="00AD357A" w:rsidRPr="00436ABE" w:rsidTr="00712B18">
        <w:trPr>
          <w:jc w:val="center"/>
        </w:trPr>
        <w:tc>
          <w:tcPr>
            <w:tcW w:w="1088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12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436ABE" w:rsidTr="00712B18">
        <w:trPr>
          <w:trHeight w:val="56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01.7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7: БОЛЕЗНИ ЖЕЛЧНОГО ПУЗЫРЯ И ЖЕЛЧЕВЫВОДЯЩИХ ПУТЕЙ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7.1.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желчного пузыря и желчевыводящих путей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Дискинезии желчного пузыря и желчевыводящих путей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Классификация. Римские критерии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7.2.7.1.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7.2.7.2.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7.2.7.3.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7.2.7.4.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Курортное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7.2.7.5.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 и ЛФК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7.2.9.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7.3.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Холециститы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7.3.3.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острых холециститов (см. курс 11)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хронических холециститов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7.3.10.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Спазмолитики, анальгетики, прокинетики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Антибиотики, противовоспалительная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Желчегонные и желчесекреторные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7.3.11.9.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4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spacing w:val="-4"/>
              </w:rPr>
              <w:t>7.3.11.10.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7.3.13.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Желчнокаменная болезнь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7.4.3.1.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образования желчных камней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7.4.5.1.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Желчная колика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7.4.5.2.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локализации камня в протоке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7.4.5.3.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холедохолитеазе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7.4.5.4.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локализации камня в печеночных протоках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7.4.5.5.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Латентное течение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литотрипсия. Показания, противопоказания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Ударноволновая экстракорпоральная литотрипсия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Эндоскопическая литотрипсия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7.4.9.6.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 и показания к нему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7.4.10.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7.4.11.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7.5.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Холангиты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 острых и хронических холангитов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7.5.10.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7.5.11.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7.5.12.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7.6.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Постхолецистэктомический синдром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7.6.4.1.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отдельных клинических форм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7.6.8.1.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7.6.8.2.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7.6.10.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7.6.11.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</w:tbl>
    <w:p w:rsidR="00AD357A" w:rsidRPr="00DE4CE2" w:rsidRDefault="00AD357A" w:rsidP="00985CF7"/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17, 18, 19, 22, 24, 36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8. Болезни поджелудочной железы</w:t>
      </w:r>
    </w:p>
    <w:p w:rsidR="00AD357A" w:rsidRPr="00DE4CE2" w:rsidRDefault="00AD357A" w:rsidP="00985CF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7883"/>
      </w:tblGrid>
      <w:tr w:rsidR="00AD357A" w:rsidRPr="00436ABE" w:rsidTr="00712B18">
        <w:trPr>
          <w:jc w:val="center"/>
        </w:trPr>
        <w:tc>
          <w:tcPr>
            <w:tcW w:w="1088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912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8: Болезниподжелудочнойжелезы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8.1.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поджелудочной железы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8.1.1.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Размеры и масса поджелудочной железы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8.1.2.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Функция внешней секреции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8.1.3.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Функция внутренней секреции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8.2.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Пороки развития поджелудочной железы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Муковисцидоз</w:t>
            </w:r>
          </w:p>
        </w:tc>
      </w:tr>
      <w:tr w:rsidR="00AD357A" w:rsidRPr="00DE4CE2" w:rsidTr="00712B18">
        <w:trPr>
          <w:trHeight w:val="50"/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консервативного лечения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8.2.2.6.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Кольцевидная поджелудочная железа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8.2.3.1.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8.2.3.2.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8.2.3.3.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8.2.3.4.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8.2.3.5.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Аберрантная поджелудочная железа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8.2.4.1.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8.2.4.2.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варианты, обусловленные локализацией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8.2.4.3.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8.2.4.4.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8.2.4.5.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Онтогенетические кисты поджелудочной железы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Клиническое течение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8.2.5.6.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8.2.5.7.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Разделенная поджелудочная железа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8.2.6.1.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8.2.6.2.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8.2.6.3.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8.2.6.4.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8.3.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Панкреатиты (хронические)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8.3.1.1.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распространенность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8.3.1.2.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8.3.1.3.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8.3.1.4.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Латентная (безболевая) форма хронического панкреатита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Болевая форма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рецидивирующий панкреатит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Псевдоопухолевая (гиперпластическая) форма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в фазе обострения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в фазе ремиссии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панкреатита, осложненного сахарным диабетом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панкреатита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8.3.2.10.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панкреатита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8.3.2.11.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панкреатита у беременных женщин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хронического панкреатита в фазе обострения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Купирование болевого синдрома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Борьба с шоком и коллапсом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Борьба с обезвоживанием организма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Борьба с нарушением электролитного состава крови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Создание физиологического покоя больному органу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Соматостатин, его синтетические аналоги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панкреатических протеаз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Спазмолитики и анальгетики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Антациды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8.3.5.10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Блокаторы 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-рецепторов гистамина и ингибиторы протоновой помпы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Дезинтоксикационные средства и белковые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Цитостатические средства (циклофосфан, 5-фторурацил)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8.3.5.17.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хронического панкреатита в фазе ремиссии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Ферментные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8.3.6.6.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санаторно-курортному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8.3.5.8.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8.3.7.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8.3.8.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8.3.9.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8.4.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Камни поджелудочной железы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8.4.1.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8.4.1.1.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8.4.1.2.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8.4.1.3.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8.4.1.4.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8.4.1.5.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8.4.3.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8.4.3.1.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консервативного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8.4.3.2.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08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8.4.4.</w:t>
            </w:r>
          </w:p>
        </w:tc>
        <w:tc>
          <w:tcPr>
            <w:tcW w:w="3912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</w:tbl>
    <w:p w:rsidR="00AD357A" w:rsidRPr="00DE4CE2" w:rsidRDefault="00AD357A" w:rsidP="00985CF7">
      <w:pPr>
        <w:rPr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7, 14, 22, 24, 28, 29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9. Болезни кишечника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  <w:gridCol w:w="7599"/>
      </w:tblGrid>
      <w:tr w:rsidR="00AD357A" w:rsidRPr="00436ABE" w:rsidTr="00712B18">
        <w:trPr>
          <w:jc w:val="center"/>
        </w:trPr>
        <w:tc>
          <w:tcPr>
            <w:tcW w:w="1229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71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9: Болезникишечника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Анатомия и гистология тонкой и толстой кишки 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Физиология и нейрогуморальная регуляция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Пищеварительная функция кишечника (полостное, пристеночное пищеварение)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Всасывательная функция тонкой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Двигательная функция тонкой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Выделительная функция тонкой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Гормональная функция тонкой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Участие тонкой кишки в обменных процессах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функции толстой кишки (пищеварительная, всасывательная, выделительная, двигательная, акт дефекации)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Синдром мальабсорбции (нарушенного всасывания)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Виды диареи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белкового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липидного и углеводного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водно-электролитного и витаминного обмена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со стороны других органов и систем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Базисная, элиминационные и элементные диеты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 (белковое, углеводное, липидное)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водно-электролитных нарушений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ферментного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для лечения анемии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Антидиарейные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Энтеросорбенты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9.2.4.12.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Аналоги соматостатина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стационарному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9.2.7.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Мальабсорбция при патологии иммунной системы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Интестинальные энзимопатии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Дефицит энтерокиназы (энтеропептидазы)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Дисахаридазная недостаточность (лактазы, инвертазы, изомальтазы, трегалазы)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9.3.2.4.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и 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Целиакия (глютеноваяэнтеропатия)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9.4.7.1.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критерии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9.4.7.2.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Иммунологические методы (определение уровня антиглиадиновых, антиэндомизиальных антител)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9.4.10.1.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Аглютеновая диета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9.4.10.2.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9.4.11.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Тропическая спру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9.5.1.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9.5.2.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9.5.3.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9.5.4.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9.5.5.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Болезнь Уиппла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9.6.8.1.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9.6.8.2.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9.6.8.3.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Заместительная 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9.6.9.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Заболевания тонкой кишки сосудистого происхождения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Абдоминальная пурпура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9.7.7.1.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9.7.1.5.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Брюшная жаба (интестинальная ишемия, брюшная ангина и т.д.)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9.7.2.2.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9.7.2.5.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Функциональные болезни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классификация, Римские критерии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раздраженного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Определение, критерии, 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Диагностика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9.8.3.7.1.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9.8.3.7.2.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9.8.3.7.3.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Физиотерапия, ЛФК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9.8.3.7.4.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9.8.3.7.5.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Запор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Определение,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питание, роль пищевых волокон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Физиотерапия, ЛФК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9.8.4.5.6.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Рефлексотерапия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9.8.4.6.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Осложнения,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Функциональная диарея и метеоризм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9.8.5.1.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9.8.5.2.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9.8.5.3.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9.8.5.4.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Лечебные мероприятия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Аномалии развития толстой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Мегаколон у взрослых, болезнь Гиршпрунга, долихосигма, идиопатический мегаколон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9.9.1.9.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Диффузныйполипоз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Частота, распространение, локализация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9.9.2.8.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9.9.2.11.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10: Язвенный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Распространенность заболевания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заболевания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заболевания в пожилом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Осложнения, внекишечные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белковое питание, гемотрансфузии, переливание солевых растворов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стероидные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железа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Азосоединения салициловой кислоты и сульфаниламидов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салициловой кислоты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Кортикостероидные препараты, показания к применению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местного применения. Несистемные 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Иммуномодуляторы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ферментного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spacing w:after="120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дисбактериоза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Перспективные методы лечения (препараты интерлейкинов, никотина и др.)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Немедикаментозные методы лечения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лечение. Показания к нему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9.10.7.18.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11: Болезнь Крона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Патологическая анатомия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болезни в зависимости от локализации процесса в различных отделах желудочно-кишечного тракта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 поражения желудка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 поражения тонкой кишки (регионарный илеит)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 поражения толстой кишки (грануломатозный колит)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признаки поражения анальной области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Местные 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Системные поражения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белковое питание, гемотрансфузии, переливание солевых растворов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9.11.16.5.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Кортикостероидные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Несистемные стероиды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азосоединений салициловой кислоты с сульфаниламидами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салициловой кислоты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Цитостатики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Средства, регулирующие иммунные процессы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9.11.16.12.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ферментного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9.11.16.13.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Биологические препараты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9.11.16.14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интерлейкинов, моноклональные антитела к фактору некроза опухоли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9.11.19.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9.11.20.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9.11.21.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Недифференцированный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12: Ишемический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9.12.7.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13: Колиты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Псевдомембранозный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Коллагеновый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морфологических проявлений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Лимфоцитарный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Микроскопический колит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9.13.5.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Радиационный колит (клиника, диагностика)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14: Дисбактериоз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Нормальный состав микрофлоры тонкой и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Причины развития дисбактериоза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дисбактериоза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лечения дисбактериоза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 (функциональное)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основного заболевания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назначения антибактериальных препаратов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Биологические препараты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десенсибилизирующего и иммуномодулирующего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Энтеросорбенты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9.14.5.8.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дисбактериоза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15: Дивертикулез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понятия о дивертикулах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Частота, распространение, классификация, локализация, (дивертикулы тонкой кишки, дивертикул Меккеля, дивертикулы толстой кишки)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(дивертикулит, изъязвления, перфорация дивертикула, кровотечение, свищи)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9.15.6.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госпитализации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9.15.12.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16: Пневматоз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Пневматоз толстой кишки в сочетании с другими заболеваниями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принципы консервативного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9.16.7.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17: Амилоидоз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Первичный генерализованный амилоидоз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 xml:space="preserve">9.17.3. 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Генетические варианты амилоидоза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Лабораторные показатели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амилоидоза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9.17.8.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18: Специфические заболевания кишечника. Туберкулез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Первичный туберкулез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Вторичный туберкулез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симптоматология, 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Сифилис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Лабораторные показатели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9.18.3.7.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Актиномикоз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9.18.4.1.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9.18.4.2.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9.18.4.3.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симптоматология, 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9.18.4.4.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9.19.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19: Воспалительные и невоспалительные заболевания прямой кишки и заднего прохода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парапроктит (свищи прямой кишки)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свищей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9.19.1.10.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9.19.1.11.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Геморрой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 (в зависимости от формы, стадии, степени развития)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9.19.2.11.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Трещины заднего прохода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9.19.3.10.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Зуд анального отверстия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trHeight w:val="50"/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9.19.4.9.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9.20.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20: Недостаточность анального жома. Выпадение прямой кишки.Стриктуры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Недостаточность анального жома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 различных форм недостаточности анального жома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консервативной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9.20.1.10.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Выпадение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9.20.2.10.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9.20.2.11.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выпадения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Стриктуры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9.20.3.1.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9.20.3.2.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9.20.3.3.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9.20.3.4.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9.20.3.5.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9.20.3.6.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9.20.3.7.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9.20.3.8.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29" w:type="pct"/>
          </w:tcPr>
          <w:p w:rsidR="00AD357A" w:rsidRPr="00DE4CE2" w:rsidRDefault="00AD357A" w:rsidP="00712B18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9.20.3.9.</w:t>
            </w:r>
          </w:p>
        </w:tc>
        <w:tc>
          <w:tcPr>
            <w:tcW w:w="3771" w:type="pct"/>
          </w:tcPr>
          <w:p w:rsidR="00AD357A" w:rsidRPr="00DE4CE2" w:rsidRDefault="00AD357A" w:rsidP="00712B18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стриктур прямой кишки</w:t>
            </w:r>
          </w:p>
        </w:tc>
      </w:tr>
    </w:tbl>
    <w:p w:rsidR="00AD357A" w:rsidRPr="00DE4CE2" w:rsidRDefault="00AD357A" w:rsidP="00985CF7">
      <w:pPr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22,24, 33, 34, 38, 41, 44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10. Опухолевые заболевания органов пищеварения</w:t>
      </w: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6"/>
        <w:gridCol w:w="7640"/>
      </w:tblGrid>
      <w:tr w:rsidR="00AD357A" w:rsidRPr="00436ABE" w:rsidTr="00712B18">
        <w:trPr>
          <w:jc w:val="center"/>
        </w:trPr>
        <w:tc>
          <w:tcPr>
            <w:tcW w:w="1209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1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436ABE" w:rsidTr="00712B18">
        <w:trPr>
          <w:trHeight w:val="56"/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10:ОПУХОЛЕВЫЕ ЗАБОЛЕВАНИЯ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10.1.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Опухоли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Статистика, частота, распространение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Предрасполагающие факторы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Макроскопические и гистологические формы рака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10.1.1.5.1.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особенности ранней стадии заболевания («ранний рак»)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10.1.1.5.2.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 поздних форм рака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10.1.1.5.3.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Атипичные формы рака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10.1.1.8.1.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10.1.1.8.2.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10.1.1.8.3.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10.1.1.10.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Неэпителиальные злокачественные опухоли пищевода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Саркома пищевода: лимфосаркома, ретикулосаркома, меланосаркома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Лимфогранулематоз пищевода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Частота распространения неэпителиальных злокачественных опухолей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10.1.2.6.1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10.1.2.6.2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10.1.2.6.3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10.1.2.8.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Доброкачественные опухоли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10.1.3.1.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10.1.3.2.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(полипы, лейомиомы, мышечные дисэмбриомы)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10.1.3.3.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10.1.3.4.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10.1.3.5.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10.1.3.6.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10.2.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Опухоли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Статистика и эпидемиология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Предопухолевые и предрасполагающие факторы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Макроскопические и гистологические формы рака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раннего рака желудка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Фазы развития первично-язвенной формы рака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« маски» рака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10.2.1.11.1.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10.2.1.11.2.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10.2.1.11.3.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10.2.1.14.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Неэпителиальные злокачественные опухоли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Саркома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Лимфогранулематоз желудка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 неэпителиальных злокачественных опухолей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10.2.2.8.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Доброкачественные опухоли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(полипы, миомы, фибромы, гемангиомы, невриномы)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10.2.3.6.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10.3.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spacing w:after="160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Рак поджелудочной железы и внепеченочных желчных путей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10.3.1.12.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10.3.1.13.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10.3.1.14.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10.4.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Опухоли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Статистика и эпидемиология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Доброкачественные опухоли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Первичные злокачественные опухоли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Вторичные (метастатические) злокачественные опухоли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 и трансплантации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10.4.10.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10.5.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Опухоли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Злокачественные опухоли двенадцатиперстной и тонкой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10.5.1.1.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 и статистические данные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и саркома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и саркома тонкой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Морфологическая классификация опухоли тонкой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рака тонкой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саркомы тонкой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(кровотечение, непроходимость и др.)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10.5.1.3.11.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Злокачественные лимфомы тонкой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Злокачественные опухоли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 и статистические данные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рака толстой кишки в структуре общей онкологической заболеваемости в среде опухолей желудочно-кишечного тракта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Анатомические формы рака толстой кишки и влияние формы роста на распространение опухоли по кишечной стенке, метастазирование и локализацию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Первично-множественные опухоли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Гистологические формы рака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Закономерности метастазирования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Отечественная классификация рака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Международная 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рака толстой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10.5.3.10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клинические синдромы при раке толстой кишки (болевой, диспепсический, анемический, нарушения общего состояния и др.)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формы рака толстой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 рака левой половины толстой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 рака правой половины толстой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10.5.3.19.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10.5.3.20.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10.5.3.21.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10.5.3.22.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Опухоли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 и статистические данные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Заболеваемость раком прямой кишки в РФ и других странах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Заболеваемость раком прямой кишки в структуре общей онкологической заболеваемости в среде опухолей желудочно-кишечного тракта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Формы роста рака прямой кишки и их влияние на распространение процесса, характер метастазирования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формы рака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Локализация рака прямой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рака прямой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Международная классификация по системе </w:t>
            </w:r>
            <w:r w:rsidRPr="00DE4CE2">
              <w:rPr>
                <w:b w:val="0"/>
                <w:sz w:val="20"/>
                <w:szCs w:val="20"/>
                <w:lang w:val="en-US"/>
              </w:rPr>
              <w:t>TNM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Клиническая симптоматология рака прямой кишки в зависимости от локализации </w:t>
            </w:r>
            <w:r w:rsidRPr="00DE4CE2">
              <w:rPr>
                <w:b w:val="0"/>
                <w:sz w:val="20"/>
                <w:szCs w:val="20"/>
              </w:rPr>
              <w:lastRenderedPageBreak/>
              <w:t>опухоли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10.5.4.10.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Хирургический метод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10.5.4.17.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Полипы толстой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10.5.5.1.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Аденомы (тубулярные, ворсинчатые, тубулярно-ворсинчатые)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10.5.5.2.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Степень дисплазии эпителия аденом, методы оценки пролиферации и апоптоза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10.5.5.3.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Гиперпластические полипы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10.5.5.4.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Воспалительные полипы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10.5.5.5.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 и тактика ведения больных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10.6.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Апудомы желудочно-кишечного тракта (МЭН)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Карциноид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локализация карциноидов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 карциноидных опухолей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Проблема злокачественногокарциноида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Локализация метастазов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карциноидов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Вопросы патогенеза, биохимии, и физиологии серотонина карциноидов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 карциноидов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 при экстраэнтеральныхкарциноидах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Атипичный карциноид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Сопутствующие заболевания и 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Обоснование диагноза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Подавление продукции серотонина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Антагонисты серотонина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10.6.1.14.8.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10.6.1.16.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Новообразования островков Лангерганса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 доброкачественнойинсуломы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 злокачественнойинсуломы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 доброкачественной инсуломы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 злокачественной инсуломы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патофизиологии активных и неактивных новообразований островков Лангерганса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активных и неактивных инсулом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10.6.2.10.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доброкачественных и злокачественных инсулом поджелудочной железы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10.6.2.10.1.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10.6.2.10.2.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10.6.2.10.3.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10.6.2.13.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стационарному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10.6.2.14.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Золлингера-Эллисона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 доброкачественных и злокачественных аденом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10.6.3.5.1.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10.6.3.5.2.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Обоснование диагноза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10.6.3.7.1.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10.6.3.7.2.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10.6.3.7.3.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10.6.3.8.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Вернера-Моррисона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Частота и распространение 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10.6.4.3.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10.6.4.4.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10.6.4.5.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10.6.4.6.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10.6.4.7.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Обоснование диагноза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10.6.4.8.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10.6.4.8.1.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10.6.4.8.2.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09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10.6.4.9.</w:t>
            </w:r>
          </w:p>
        </w:tc>
        <w:tc>
          <w:tcPr>
            <w:tcW w:w="3791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</w:tbl>
    <w:p w:rsidR="00AD357A" w:rsidRPr="00DE4CE2" w:rsidRDefault="00AD357A" w:rsidP="00985CF7">
      <w:pPr>
        <w:rPr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22, 24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11. Интенсивная терапия и реанимация при неотложных состояниях в гастроэнтерологии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5"/>
        <w:gridCol w:w="7454"/>
        <w:gridCol w:w="87"/>
      </w:tblGrid>
      <w:tr w:rsidR="00AD357A" w:rsidRPr="00436ABE" w:rsidTr="00712B18">
        <w:trPr>
          <w:jc w:val="center"/>
        </w:trPr>
        <w:tc>
          <w:tcPr>
            <w:tcW w:w="1258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42" w:type="pct"/>
            <w:gridSpan w:val="2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436ABE" w:rsidTr="00712B18">
        <w:trPr>
          <w:trHeight w:val="56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01.11.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11: Интенсивная терапия и реанимация при неотложных состояниях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Организация службы интенсивной терапии и реанимации в лечебно-профилактических учреждениях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Интенсивная терапия и реанимация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терминов «интенсивная терапия» и «реанимация»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Устройство и оснащение палаты интенсивной терапии в специализированных отделениях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проведению интенсивной терапии и реанимации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интенсивной терапии и реанимации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Вопросы взаимодействия терапевта и хирурга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11.1.1.6.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Постреанимационная болезнь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Неотложные состояния при болезнях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Ожоги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11.2.1.4.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Инородные тела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11.2.2.1.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11.2.2.2.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11.2.2.3.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11.2.2.4.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11.2.2.5.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Перфорация пищевода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11.2.3.1.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11.2.3.2.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11.2.3.3.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11.2.3.4.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Острое ущемление грыжи пищеводного отверстия диафрагмы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11.2.4.1.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11.2.4.2.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11.2.4.3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Неотложные состояния при болезнях желудка и двенадцатиперстной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Острая флегмона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Разрыв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11.3.2.1.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11.3.2.2.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11.3.2.3.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11.3.2.4.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11.3.2.5.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Острое расширение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11.3.3.1.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11.3.3.2.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11.3.3.3.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11.3.3.4.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11.3.3.5.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язвенной болезни желудка и двенадцатиперстной кишки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11.3.4.1.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Кровотечения и их дифференциальная диагностика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11.3.4.2.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Перфорация язвы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11.3.4.3.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Пенетрация язвы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11.3.4.4.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Декомпенсированный стеноз привратника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Неотложные состояния при болезнях печени, желчного пузыря и желчевыводящих путей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холецистит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11.4.1.9.1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Спазмолитические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Анальгезирующие и наркотические препараты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11.4.1.9.6.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Синдромная терапия (сердечные сосудистые средства и др.)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11.4.1.9.7.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Инфузионная терапия (растворы глюкозы, Рингера, гемодез и др.)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11.4.1.10.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11.4.1.11.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11.4.1.12.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холангит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11.4.2.9.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(см. лечение острого холецистита)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заболевания сосудов печени (инфаркт печени, тромбоз воротной вены, тромбоз печеночных вен)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Фибринолитические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Сердечные и сосудистые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11.4.3.7.6.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колликреина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11.4.3.8.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Неотложные состояния при болезнях печени (острые неинфекционные гепатиты)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Медикаменты, улучшающие гемодинамику печени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Медикаменты, влияющие на энзимные процессы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Мембраноактивные препараты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кислотно-основного состава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электролитного баланса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11.4.4.9.10.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 xml:space="preserve">11.4.4.10 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подростков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11.4.4.11.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лиц пожилого и старческого возраста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кома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различных видов печеночных ком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11.4.5.5.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Антибиотики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Слабительные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Лактулоза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Медикаменты, улучшающие гемодинамику печени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связывающие аммиак (орницетил, гепамерц)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электролитного баланса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11.4.5.6.10.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кислотно-основного состава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11.4.5.6.11.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нарушений свертывающий системы крови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11.4.5.6.12.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11.4.5.6.13.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11.4.5.6.14.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Гипербарическая оксигенация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интенсивной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11.4.5.9.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хирургическое лечение (включая трансплантацию печени)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Абсцессы печени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11.4.6.7.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Травматические поражения селезенки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11.4.7.1.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11.4.7.2.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Инфаркт селезенки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11.4.8.6.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Неотложные состояния при болезнях поджелудочной железы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панкреатит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и течение болезни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 и атипические формы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11.5.1.10.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острого панкреатита (шок, коллапс, острая почечная недостаточность, тромбозы, гипергликемия, септические осложнения и др.)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Псевдокисты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интенсивной терапии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Противошоковые мероприятия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Обезболивающие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антиферментного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панкреатических протеаз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Антикининовые средства – продектин (пармидин)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Антациды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11.5.1.12.7.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Блокаторы 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-рецепторов гистамина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спазмолитического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Новокаиновые блокады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11.5.1.12.10.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Сердечно-сосудистые средства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Гастроинтестинальные гормоны и их синтетические аналоги (глюкагон, соматостатин, кальцитонин)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Антагонисты простагландинов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электролитного баланса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Переливание крови, плазмы и других кровезаменителей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Локальная гипотермия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Антибактериальная терапия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11.5.1.12.19.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Перитонеальный диализ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 подростковом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острого панкреатита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11.5.1.15.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Неотложные состояния при болезнях кишечника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Флегмона кишки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11.6.1.6.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Острая кишечная непроходимость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11.6.2.1.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11.6.2.2.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11.6.2.3.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тонкокишечной и толстокишечной непроходимости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11.6.2.4.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11.6.2.5.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аппендицит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11.6.3.7.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аппендицит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11.6.4.1.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11.6.4.2.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11.6.4.3.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11.6.4.4.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Тромбоз мезентеральных сосудов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11.6.5.7.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парапроктит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11.6.6.2.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11.6.6.6.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11.6.6.8.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11.7.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Острые гастроинтестинальные кровотечения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11.7.1.1.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11.7.1.2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11.7.1.3.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AD357A" w:rsidRPr="00DE4CE2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11.7.1.4.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11.7.1.5.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в зависимости от заболевания – причины кровотечения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11.7.1.6.</w:t>
            </w:r>
          </w:p>
        </w:tc>
        <w:tc>
          <w:tcPr>
            <w:tcW w:w="3742" w:type="pct"/>
            <w:gridSpan w:val="2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у лиц юношеского, пожилого и старческого возраста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11.7.1.7.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11.7.1.8.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повышающие коагуляционные свойства крови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воздействующие на сосудистый компонент гемостаза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11.7.1.9.5.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воздействующие на тромбоцитарный компонент гемостаза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11.7.1.9.6.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Симптоматическое лечение (в зависимости от заболевания – причины кровотечения)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11.7.1.9.7.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осложнений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11.7.1.10.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11.7.1.11.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Профилактическое противорецидивное лечение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11.7.1.12.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больных, перенесших кровотечение, в амбулаторных условиях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11.8.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Острый живот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Причины возникновения острого живота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диагностики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11.8.3.1.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Анамнез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11.8.3.2.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Физикальные методы исследования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11.8.3.3.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Лабораторные методы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11.8.3.4.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Инструментальные методы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11.8.3.5.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Рентгенологические методы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11.8.5.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Предоперационная подготовка больного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состояния гомеостаза и его коррекция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11.8.6.3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Общеукрепляющая терапия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11.8.6.4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Антитоксическая терапия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11.8.6.5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психотерапии и психологической подготовки больных к операции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11.8.6.6.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предоперационной подготовки больных пожилого и старческого возраста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11.8.7.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Послеоперационные осложнения и их классификация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11.8.7.1.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послеоперационных осложнений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11.8.7.2.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Перитониты (локальные, разлитые и общие)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11.8.7.3.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в лечении осложнений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11.8.7.4.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больных, перенесших операцию, в амбулаторных условиях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11.8.8.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Ущемление грыжи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11.8.8.1.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11.8.8.2.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11.8.8.3.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11.8.8.4.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абдоминальные синдромы при заболеваниях других органов и систем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Инфаркт миокарда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11.8.9.2.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Стенокардия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Бактериальные эндокардиты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Расслаивающая аневризма сердца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11.8.9.5.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Периодическая болезнь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11.8.9.6.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Острая пневмония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11.8.9.7.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Спонтанный пневмоторакс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11.8.9.8.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Диафрагмальный плеврит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11.8.9.9.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Почечная колика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11.8.9.10.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Диабетическая кома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гастроэнтерологические синдромы при отравлениях и интоксикациях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Гинекологические заболевания (внематочная беременность, апоплексия яичника, пельвиоперитонит и др.)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Инфекционные заболевания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11.8.9.15.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11.8.10.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Хронические нарушения висцерального кровообращения (брюшная жаба)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11.8.10.1.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11.8.10.2.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AD357A" w:rsidRPr="00DE4CE2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11.8.10 .3.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AD357A" w:rsidRPr="00436ABE" w:rsidTr="00712B18">
        <w:trPr>
          <w:gridAfter w:val="1"/>
          <w:wAfter w:w="43" w:type="pct"/>
          <w:jc w:val="center"/>
        </w:trPr>
        <w:tc>
          <w:tcPr>
            <w:tcW w:w="1258" w:type="pct"/>
          </w:tcPr>
          <w:p w:rsidR="00AD357A" w:rsidRPr="00DE4CE2" w:rsidRDefault="00AD357A" w:rsidP="00712B18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11.8.10.4.</w:t>
            </w:r>
          </w:p>
        </w:tc>
        <w:tc>
          <w:tcPr>
            <w:tcW w:w="369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</w:tbl>
    <w:p w:rsidR="00AD357A" w:rsidRPr="00DE4CE2" w:rsidRDefault="00AD357A" w:rsidP="00985CF7">
      <w:pPr>
        <w:rPr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22, 24, 30, 43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spacing w:val="20"/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12. Диетотерапия заболеваний органов пищеварения</w:t>
      </w: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  <w:gridCol w:w="7676"/>
      </w:tblGrid>
      <w:tr w:rsidR="00AD357A" w:rsidRPr="00436ABE" w:rsidTr="00712B18">
        <w:trPr>
          <w:jc w:val="center"/>
        </w:trPr>
        <w:tc>
          <w:tcPr>
            <w:tcW w:w="1191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809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7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436ABE" w:rsidTr="00712B18">
        <w:trPr>
          <w:trHeight w:val="56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01.1</w:t>
            </w:r>
            <w:r w:rsidRPr="00DE4CE2">
              <w:rPr>
                <w:rStyle w:val="affe"/>
                <w:rFonts w:ascii="Times New Roman" w:hAnsi="Times New Roman"/>
                <w:lang w:val="ru-RU"/>
              </w:rPr>
              <w:t>2</w:t>
            </w:r>
            <w:r w:rsidRPr="00DE4CE2">
              <w:rPr>
                <w:rStyle w:val="affe"/>
                <w:rFonts w:ascii="Times New Roman" w:hAnsi="Times New Roman"/>
              </w:rPr>
              <w:t>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12: Диетотерапия заболеваний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Теория сбалансированного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рационального питания здорового человека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Сбалансированное питание как основа обмена веществ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Связь обмена углеводов, жиров, белков. Пути превращения одних веществ в другие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незаменимые факторы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 нутриентах. Представление о клеточном питании как превращении нутриентов на уровне клеток и клеточных органелл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Теория адекватного питания и трофология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Закон соответствия ферментных констелляций организма химическим структурам пищи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Нормы потребности в энергии, основных пищевых веществах и микронутриентов в зависимости от пола, возраста, профессии, физиологического состояния организма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Проблема безопасности пищевых продуктов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адаптогенном действии сбалансированного питания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Проблема функционального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Строение, биологическая роль и пищевые источники важнейших нутриентов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Белки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аминокислот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Простые и сложные белки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белков в важнейших пищевых продуктах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Пути увеличения белковых ресурсов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Современные представления о биологической ценности белков, определение аминокислотного скора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Липиды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Насыщенные и ненасыщенные жирные кислоты, ненасыщенные жирные кислоты «омега-3» и «омега-6», их оптимальное соотношение в пище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Жирнокислотный состав различных пищевых жиров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 важнейших липидов и фосфолипидов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липидов в важнейших пищевых продуктах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Углеводы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Современная 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представители моно- и дисахаридов, их строение и биологическая роль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Перевариваемые полисахариды, особенности строения и биологическая роль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Пищевые волокна, их роль в питании, профилактика обменных заболеваний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углеводов в основных пищевых продуктах. Заменители сахара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ценность углеводов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Современная 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 витаминов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Водорастворимые 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Строение, биологическая роль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Суточная потребность и содержание в важнейших пищевых продуктах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Жирорастворимые 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.2.4.4.1.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Строение, биологическая роль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.2.4.4.2.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Суточная потребность и содержание в важнейших пищевых продуктах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Связь витаминов с ферментами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Гипер-, гипо-, авитаминозы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Представление об антивитаминах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.2.4.7.1.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.2.4.7.2.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Значение витаминов как антиоксидантов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 при приеме витаминных препаратов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Минеральные соли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  <w:lang w:val="en-US"/>
              </w:rPr>
            </w:pPr>
            <w:r w:rsidRPr="00DE4CE2">
              <w:rPr>
                <w:b w:val="0"/>
                <w:sz w:val="20"/>
                <w:szCs w:val="20"/>
              </w:rPr>
              <w:t>Макроэлементы</w:t>
            </w:r>
            <w:r w:rsidRPr="00DE4CE2">
              <w:rPr>
                <w:b w:val="0"/>
                <w:sz w:val="20"/>
                <w:szCs w:val="20"/>
                <w:lang w:val="en-US"/>
              </w:rPr>
              <w:t xml:space="preserve"> (Na, K, Ca, Mg, P, S, Cl)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роль, связь с ферментными системами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в пищевых продуктах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  <w:lang w:val="en-US"/>
              </w:rPr>
            </w:pPr>
            <w:r w:rsidRPr="00DE4CE2">
              <w:rPr>
                <w:b w:val="0"/>
                <w:sz w:val="20"/>
                <w:szCs w:val="20"/>
              </w:rPr>
              <w:t>Микроэлементы</w:t>
            </w:r>
            <w:r w:rsidRPr="00DE4CE2">
              <w:rPr>
                <w:b w:val="0"/>
                <w:sz w:val="20"/>
                <w:szCs w:val="20"/>
                <w:lang w:val="en-US"/>
              </w:rPr>
              <w:t xml:space="preserve"> (Fe, Co, Cu, J, F, Zn)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роль, связь с ферментными системами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в пищевых продуктах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противопоказания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Химический состав и энергетическая ценность препаратов для парентерального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Сравнительная характеристика препаратов. Преимущества и недостатки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Энтеральное питание и продукты для него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Научно необоснованные рекомендации по питанию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Продукты лечебно-профилактического действия (обогащенные пищевыми волокнами, полезной микрофлорой, ПНЖК)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Организация лечебного питания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организации лечебного питания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многопрофильных больницах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санаторно-курортных учреждениях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санаториях-профилакториях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домашних условиях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построения диет и назначение лечебного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Характеристика лечебных диет, понятие о базисных диетах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Руководство службой питания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совета по питанию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Обязанности должностных лиц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Технические вопросы организации лечебного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Инструктивные материалы и приказы по организации лечебного питания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Основы технологии приготовления пищи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Технологические методы обработки продуктов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Методы, обеспечивающие механическоещажение желудочно-кишечного тракта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Методы, обеспечивающие химическоещажение желудочно-кишечного тракта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Методы, обеспечивающие термическоещажение желудочно-кишечного тракта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Обогащение рациона дополнительными пищевыми факторами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Белковые продукты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Минеральные вещества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Липотропные вещества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Полезная флора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Пищевые волокна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технологии приготовления пищевых блюд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Контроль за качеством готовых блюд</w:t>
            </w:r>
          </w:p>
        </w:tc>
      </w:tr>
    </w:tbl>
    <w:p w:rsidR="00AD357A" w:rsidRPr="00DE4CE2" w:rsidRDefault="00AD357A" w:rsidP="00985CF7">
      <w:pPr>
        <w:rPr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13, 14, 20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rPr>
          <w:lang w:val="ru-RU"/>
        </w:rPr>
      </w:pPr>
    </w:p>
    <w:p w:rsidR="00AD357A" w:rsidRDefault="00AD357A" w:rsidP="00985CF7">
      <w:pPr>
        <w:pStyle w:val="afff1"/>
        <w:spacing w:after="60"/>
        <w:rPr>
          <w:sz w:val="20"/>
          <w:szCs w:val="20"/>
        </w:rPr>
      </w:pPr>
    </w:p>
    <w:p w:rsidR="00AD357A" w:rsidRPr="00DE4CE2" w:rsidRDefault="00AD357A" w:rsidP="00985CF7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13. Фармакология в гастроэнтерологии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  <w:gridCol w:w="7676"/>
      </w:tblGrid>
      <w:tr w:rsidR="00AD357A" w:rsidRPr="00436ABE" w:rsidTr="00712B18">
        <w:trPr>
          <w:jc w:val="center"/>
        </w:trPr>
        <w:tc>
          <w:tcPr>
            <w:tcW w:w="1191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809" w:type="pct"/>
            <w:tcBorders>
              <w:bottom w:val="nil"/>
            </w:tcBorders>
          </w:tcPr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D357A" w:rsidRPr="00DE4CE2" w:rsidRDefault="00AD357A" w:rsidP="00712B18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00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Специальные дисциплины</w:t>
            </w:r>
          </w:p>
        </w:tc>
      </w:tr>
      <w:tr w:rsidR="00AD357A" w:rsidRPr="00DE4CE2" w:rsidTr="00712B18">
        <w:trPr>
          <w:trHeight w:val="56"/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01.1</w:t>
            </w:r>
            <w:r w:rsidRPr="00DE4CE2">
              <w:rPr>
                <w:rStyle w:val="affe"/>
                <w:rFonts w:ascii="Times New Roman" w:hAnsi="Times New Roman"/>
                <w:lang w:val="ru-RU"/>
              </w:rPr>
              <w:t>3</w:t>
            </w:r>
            <w:r w:rsidRPr="00DE4CE2">
              <w:rPr>
                <w:rStyle w:val="affe"/>
                <w:rFonts w:ascii="Times New Roman" w:hAnsi="Times New Roman"/>
              </w:rPr>
              <w:t>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: Фармакология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Общие вопросы клинической фармакологии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tabs>
                <w:tab w:val="left" w:pos="0"/>
              </w:tabs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Предмет и задачи клинической фармакологии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фармакокинетика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Фармакодинамика лекарственных средств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Взаимодействие лекарств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Влияние факторов внешней среды на метаболизм лекарственных средств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Клиническая фармакология и тактика применения медикаментозных средств при болезнях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и транквилизирующие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 в гастроэнтерологии и тактика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терапии данными препаратами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Антидепрессанты и анксиолитики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Анальгезирующие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противопоказания к назначению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Миотропные спазмолитики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Нейротропные спазмолитики (М-холино-блокаторы)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холинолитических средств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и тактика применения адреноблокирующих средств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Ганглиоблокаторы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.2.5.1.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.2.5.2.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Прокинетики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.2.6.1.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антацидов и антипептических средств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действия и тактика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 антацидов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с гастропротективным действием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.2.8.1.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действия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.2.8.2.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применению, побочные эффекты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Средства, влияющие на процессы регенерации, биогенные стимуляторы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.2.9.1.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.2.9.2.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.2.10.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-гистаминоблокаторы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.2.10.1.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.2.10.2.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и возможные осложнения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К-АТФ-азы протонного насоса париетальных клеток слизистой желудка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Синтетические аналоги простагландинов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Желчегонные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желчегонных средств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Холелитолитические средства. Показания, тактика применения, 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Рвотные и противорвотные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.2.15.1.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.2.15.2.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особенности лечения болезней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Ферментные препараты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.2.16.1.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лечения болезней желудка, поджелудочной железы и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обладающие антиферментной активностью, показания и лечебная тактика их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Слабительные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к назначению, тактика лечения запоров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в терапии слабительными средствами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глюкокортикостероидной терапии, их профилактика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.2.20.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Минералокортикоидные гормоны коры надпочечников, их аналоги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.2.20.1.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.2.20.2.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применения. 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Несистемные 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– синтетические аналоги гормонов пищеварительного тракта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Иммунодепрессанты и цитостатики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и меры их профилактики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.2.24.1.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стероиды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.2.24.2.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нестероидные вещества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Иммуномодуляторы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Антигистаминные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.2.26.1.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.2.26.2.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средств, влияющих на систему гемостаза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гемостатических средств в гастроэнтерологии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гемостатической терапии и их предупреждение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Средства, применяемые при лечении анемий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.2.28.1.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лечения железодефицитных анемий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.2.28.2.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лечения В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12</w:t>
            </w:r>
            <w:r w:rsidRPr="00DE4CE2">
              <w:rPr>
                <w:b w:val="0"/>
                <w:sz w:val="20"/>
                <w:szCs w:val="20"/>
              </w:rPr>
              <w:t>-дефицитных анемий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гепатопротективного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.2.29.1.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.2.29.2.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 и тактика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.2.30.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для лечения печеночной энцефалопатии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.2.30.1.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.2.30.2.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тактика применения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Гексозы, препараты крови и плазмы, аминокислоты и гидролизаты белков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.2.31.1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тактика применения при заболеваниях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 и их аналоги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Антивитамины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Липотропные средства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назначению при заболеваниях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Комплексообразующие соединения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.2.34.1.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тактика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Мочегонные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тактики 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действия, их профилактика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средства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антибиотиков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назначению антибиотиков, тактика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 антибиотиков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Противогрибковые средства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Сульфаниламидные препараты короткого и пролонгированного действия, механизм их действия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применения сульфаниламидных препаратов при заболеваниях органов пищеварения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и тактика применения в гастроэнтерологии производных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Налидиксовой кислоты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Нитрофурана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Метронидазола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Оксихинолина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Фторхинолона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Биологические препараты (пре- и пробиотики)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.2.38.1.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тактика лечения заболеваний кишечника, осложненных дисбактериозом кишечника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Азосоединения салициловой кислоты с сульфаниламидами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.2.39.1.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применению, тактика лечения, осложнения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.2.40.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5-аминосалициловой кислоты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.2.40.1.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Применения в гастроэнтерологии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Противовирусные препараты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.2.41.1.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в гастроэнтерологии, показания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Энтеросорбенты. Показания к применению, тактика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Противодиарейные средства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Средства, уменьшающие метеоризм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Нутрицевтики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для лечения геморроя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Фитотерапия, характеристика и тактика применения лекарственных растений при заболеваниях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Обволакивающие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Вяжущие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Противовоспалительные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Болеутоляющие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Повышающие секрецию и кислотность желудочного сока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Усиливающие регенерацию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.3.7.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Желчегонные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.3.8.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Кровоостанавливающие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lastRenderedPageBreak/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.3.9.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Слабительные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.3.10.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Противоглистные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Апитерапия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Сочетание фармакотерапии с другими видами лечения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Диетотерапией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Фитотерапией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Физиотерапией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Санаторно-куротным лечением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Рефлексотерапией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.6.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Побочные действия лекарств при лечении болезней органов пищеварения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Виды побочного действия лекарств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осложнений лекарственной терапии аллергической природы</w:t>
            </w:r>
          </w:p>
        </w:tc>
      </w:tr>
      <w:tr w:rsidR="00AD357A" w:rsidRPr="00436ABE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 и меры профилактики лекарственной аллергии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.6.4.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Анафилактический шок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.6.5.1.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.6.5.2.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больного</w:t>
            </w:r>
          </w:p>
        </w:tc>
      </w:tr>
      <w:tr w:rsidR="00AD357A" w:rsidRPr="00DE4CE2" w:rsidTr="00712B18">
        <w:trPr>
          <w:jc w:val="center"/>
        </w:trPr>
        <w:tc>
          <w:tcPr>
            <w:tcW w:w="1191" w:type="pct"/>
          </w:tcPr>
          <w:p w:rsidR="00AD357A" w:rsidRPr="00DE4CE2" w:rsidRDefault="00AD357A" w:rsidP="00712B18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01.</w:t>
            </w: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.6.5.3.</w:t>
            </w:r>
          </w:p>
        </w:tc>
        <w:tc>
          <w:tcPr>
            <w:tcW w:w="3809" w:type="pct"/>
          </w:tcPr>
          <w:p w:rsidR="00AD357A" w:rsidRPr="00DE4CE2" w:rsidRDefault="00AD357A" w:rsidP="00712B18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</w:tbl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 xml:space="preserve">Литература: 3, 13, 14, 21, 23, 25, 31, 50, 51 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DE4CE2">
      <w:pPr>
        <w:pStyle w:val="aff6"/>
        <w:spacing w:after="300"/>
        <w:jc w:val="left"/>
        <w:rPr>
          <w:rFonts w:ascii="Times New Roman" w:hAnsi="Times New Roman" w:cs="Times New Roman"/>
        </w:rPr>
      </w:pPr>
      <w:r w:rsidRPr="00DE4CE2">
        <w:rPr>
          <w:rFonts w:ascii="Times New Roman" w:hAnsi="Times New Roman" w:cs="Times New Roman"/>
        </w:rPr>
        <w:lastRenderedPageBreak/>
        <w:t xml:space="preserve">Модуль 14. </w:t>
      </w:r>
      <w:r w:rsidR="00436ABE">
        <w:rPr>
          <w:rFonts w:ascii="Times New Roman" w:hAnsi="Times New Roman" w:cs="Times New Roman"/>
          <w:caps w:val="0"/>
        </w:rPr>
        <w:t xml:space="preserve">Отдельные  вопросы  смежной </w:t>
      </w:r>
      <w:r w:rsidRPr="00DE4CE2">
        <w:rPr>
          <w:rFonts w:ascii="Times New Roman" w:hAnsi="Times New Roman" w:cs="Times New Roman"/>
          <w:caps w:val="0"/>
        </w:rPr>
        <w:t xml:space="preserve"> </w:t>
      </w:r>
      <w:r w:rsidR="00436ABE">
        <w:rPr>
          <w:rFonts w:ascii="Times New Roman" w:hAnsi="Times New Roman" w:cs="Times New Roman"/>
          <w:caps w:val="0"/>
        </w:rPr>
        <w:t>патологии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985"/>
        <w:gridCol w:w="7989"/>
      </w:tblGrid>
      <w:tr w:rsidR="00AD357A" w:rsidRPr="00436ABE" w:rsidTr="00712B18">
        <w:trPr>
          <w:cantSplit/>
          <w:jc w:val="center"/>
        </w:trPr>
        <w:tc>
          <w:tcPr>
            <w:tcW w:w="995" w:type="pct"/>
            <w:vAlign w:val="center"/>
          </w:tcPr>
          <w:p w:rsidR="00AD357A" w:rsidRPr="00DE4CE2" w:rsidRDefault="00AD357A" w:rsidP="00712B18">
            <w:pPr>
              <w:pStyle w:val="aff7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Индекс</w:t>
            </w:r>
          </w:p>
        </w:tc>
        <w:tc>
          <w:tcPr>
            <w:tcW w:w="4005" w:type="pct"/>
            <w:vAlign w:val="center"/>
          </w:tcPr>
          <w:p w:rsidR="00AD357A" w:rsidRPr="00DE4CE2" w:rsidRDefault="00AD357A" w:rsidP="00712B18">
            <w:pPr>
              <w:pStyle w:val="aff7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На</w:t>
            </w:r>
            <w:r w:rsidRPr="00DE4CE2">
              <w:rPr>
                <w:sz w:val="20"/>
                <w:szCs w:val="20"/>
              </w:rPr>
              <w:softHyphen/>
              <w:t>име</w:t>
            </w:r>
            <w:r w:rsidRPr="00DE4CE2">
              <w:rPr>
                <w:sz w:val="20"/>
                <w:szCs w:val="20"/>
              </w:rPr>
              <w:softHyphen/>
              <w:t>но</w:t>
            </w:r>
            <w:r w:rsidRPr="00DE4CE2">
              <w:rPr>
                <w:sz w:val="20"/>
                <w:szCs w:val="20"/>
              </w:rPr>
              <w:softHyphen/>
              <w:t>ва</w:t>
            </w:r>
            <w:r w:rsidRPr="00DE4CE2">
              <w:rPr>
                <w:sz w:val="20"/>
                <w:szCs w:val="20"/>
              </w:rPr>
              <w:softHyphen/>
              <w:t>ние тем,</w:t>
            </w:r>
            <w:r w:rsidRPr="00DE4CE2">
              <w:rPr>
                <w:sz w:val="20"/>
                <w:szCs w:val="20"/>
              </w:rPr>
              <w:br/>
              <w:t>эле</w:t>
            </w:r>
            <w:r w:rsidRPr="00DE4CE2">
              <w:rPr>
                <w:sz w:val="20"/>
                <w:szCs w:val="20"/>
              </w:rPr>
              <w:softHyphen/>
              <w:t>мен</w:t>
            </w:r>
            <w:r w:rsidRPr="00DE4CE2">
              <w:rPr>
                <w:sz w:val="20"/>
                <w:szCs w:val="20"/>
              </w:rPr>
              <w:softHyphen/>
              <w:t>тов и т.д.</w:t>
            </w:r>
          </w:p>
        </w:tc>
      </w:tr>
    </w:tbl>
    <w:p w:rsidR="00AD357A" w:rsidRPr="00DE4CE2" w:rsidRDefault="00AD357A" w:rsidP="00985CF7">
      <w:pPr>
        <w:pStyle w:val="affd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851"/>
        <w:gridCol w:w="8123"/>
      </w:tblGrid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Смежные дисциплины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</w:p>
        </w:tc>
        <w:tc>
          <w:tcPr>
            <w:tcW w:w="4072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b/>
                <w:bCs/>
                <w:caps/>
                <w:sz w:val="20"/>
                <w:szCs w:val="20"/>
              </w:rPr>
              <w:t>Фтизиатрия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Тема 1. Организация фтизиатрической помощи в Российской Федерации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Законодательные основы оказания медицинской и социальной помощи больным с туберкулезом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02.1.2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принципы медицинской и социальной помощи больным с туберкулезом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2. Туберкулез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Эпидемиология туберкулеза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Клиника туберкулеза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02.2.3.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Современные принципы диагностики туберкулеза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02.2.4.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врача общеклинической практики в диагностике туберкулеза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02.2.5.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Современные принципы лечения туберкулеза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02.2.6.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Экспертиза трудоспособности туберкулеза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02.2.7.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Профилактика туберкулеза в современных условиях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02.2.8.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Дифференциальный диагноз туберкулеза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ИНФЕКЦИОННЫЕ БОЛЕЗНИ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02.3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3. Организация оказания помощи при инфекционных заболеваниях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02.3.1.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Структура медико-профилактичсекой помощи при инфекционных заболеваниях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02.3.2.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организации медицинской помощи больным с особо опасными инфекционными заболеваниями в условиях стационара и амбулаторно-поликлинической помощи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02.3.2.1.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организации медицинской помощи больным с инфекционными заболеваниями в условиях стационара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02.3.2.2.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организации медицинской помощи больным с инфекционными заболеваниями в условиях амбулаторно-поликлинической помощи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02.3.3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органов Роспотребнадзора в профилактике инфекционных заболеваний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4. Острые гепатиты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А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А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02.4.3.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В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02.4.4.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В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02.4.5.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С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02.4.6.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С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02.4.7.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Е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02.4.8.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Е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02.4.9.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Дифференциальный диагноз гепатитов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02.4.10.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Профилактика гепатитов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02.4.10.1.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Общие меры профилактики гепатитов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02.4.10.2.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Вакцинопрофилактика гепатитов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02.5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5. Острые кишечные инфекции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02.5.1.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Дизентерия 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02.5.1.1.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дизентерии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02.5.1.2.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дизентерии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02.6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Тема 6. Менингиты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02.6.1.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и профилактика менингитов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lastRenderedPageBreak/>
              <w:t>02.6.1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менингитов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02.7.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7. Корь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02.7.1.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spacing w:val="-2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и профилактика кори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02.7.2.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кори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02.8.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8. Дифтерия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02.8.1.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и профилактика дифтерии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02.8.2.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дифтерии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02.9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Тема 9. Холера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02.9.1.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диагностика, профилактика холеры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02.9.2.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Лечение холеры 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02.10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10. Тифы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02.10.1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диагностика, профилактика тифов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02.10.2.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тифов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02.11.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11. Столбняк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02.11.1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диагностика, профилактика столбняка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28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02.11.2.</w:t>
            </w:r>
          </w:p>
        </w:tc>
        <w:tc>
          <w:tcPr>
            <w:tcW w:w="4072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стобняка</w:t>
            </w:r>
          </w:p>
        </w:tc>
      </w:tr>
    </w:tbl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45-49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DE4CE2">
      <w:pPr>
        <w:pStyle w:val="aff6"/>
        <w:spacing w:after="300"/>
        <w:jc w:val="left"/>
        <w:rPr>
          <w:rFonts w:ascii="Times New Roman" w:hAnsi="Times New Roman" w:cs="Times New Roman"/>
        </w:rPr>
      </w:pPr>
      <w:r w:rsidRPr="00DE4CE2">
        <w:rPr>
          <w:rFonts w:ascii="Times New Roman" w:hAnsi="Times New Roman" w:cs="Times New Roman"/>
        </w:rPr>
        <w:lastRenderedPageBreak/>
        <w:t xml:space="preserve">Модуль 15. </w:t>
      </w:r>
      <w:r w:rsidRPr="00DE4CE2">
        <w:rPr>
          <w:rFonts w:ascii="Times New Roman" w:hAnsi="Times New Roman" w:cs="Times New Roman"/>
          <w:caps w:val="0"/>
        </w:rPr>
        <w:t>Фундаментальные дисциплины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985"/>
        <w:gridCol w:w="7989"/>
      </w:tblGrid>
      <w:tr w:rsidR="00AD357A" w:rsidRPr="00436ABE" w:rsidTr="00712B18">
        <w:trPr>
          <w:cantSplit/>
          <w:jc w:val="center"/>
        </w:trPr>
        <w:tc>
          <w:tcPr>
            <w:tcW w:w="995" w:type="pct"/>
            <w:vAlign w:val="center"/>
          </w:tcPr>
          <w:p w:rsidR="00AD357A" w:rsidRPr="00DE4CE2" w:rsidRDefault="00AD357A" w:rsidP="00712B18">
            <w:pPr>
              <w:pStyle w:val="aff7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Индекс</w:t>
            </w:r>
          </w:p>
        </w:tc>
        <w:tc>
          <w:tcPr>
            <w:tcW w:w="4005" w:type="pct"/>
            <w:vAlign w:val="center"/>
          </w:tcPr>
          <w:p w:rsidR="00AD357A" w:rsidRPr="00DE4CE2" w:rsidRDefault="00AD357A" w:rsidP="00712B18">
            <w:pPr>
              <w:pStyle w:val="aff7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На</w:t>
            </w:r>
            <w:r w:rsidRPr="00DE4CE2">
              <w:rPr>
                <w:sz w:val="20"/>
                <w:szCs w:val="20"/>
              </w:rPr>
              <w:softHyphen/>
              <w:t>име</w:t>
            </w:r>
            <w:r w:rsidRPr="00DE4CE2">
              <w:rPr>
                <w:sz w:val="20"/>
                <w:szCs w:val="20"/>
              </w:rPr>
              <w:softHyphen/>
              <w:t>но</w:t>
            </w:r>
            <w:r w:rsidRPr="00DE4CE2">
              <w:rPr>
                <w:sz w:val="20"/>
                <w:szCs w:val="20"/>
              </w:rPr>
              <w:softHyphen/>
              <w:t>ва</w:t>
            </w:r>
            <w:r w:rsidRPr="00DE4CE2">
              <w:rPr>
                <w:sz w:val="20"/>
                <w:szCs w:val="20"/>
              </w:rPr>
              <w:softHyphen/>
              <w:t>ние тем,</w:t>
            </w:r>
            <w:r w:rsidRPr="00DE4CE2">
              <w:rPr>
                <w:sz w:val="20"/>
                <w:szCs w:val="20"/>
              </w:rPr>
              <w:br/>
              <w:t>эле</w:t>
            </w:r>
            <w:r w:rsidRPr="00DE4CE2">
              <w:rPr>
                <w:sz w:val="20"/>
                <w:szCs w:val="20"/>
              </w:rPr>
              <w:softHyphen/>
              <w:t>мен</w:t>
            </w:r>
            <w:r w:rsidRPr="00DE4CE2">
              <w:rPr>
                <w:sz w:val="20"/>
                <w:szCs w:val="20"/>
              </w:rPr>
              <w:softHyphen/>
              <w:t>тов и т.д.</w:t>
            </w:r>
          </w:p>
        </w:tc>
      </w:tr>
    </w:tbl>
    <w:p w:rsidR="00AD357A" w:rsidRPr="00DE4CE2" w:rsidRDefault="00AD357A" w:rsidP="00985CF7">
      <w:pPr>
        <w:pStyle w:val="affd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985"/>
        <w:gridCol w:w="7989"/>
      </w:tblGrid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Обязательные дисциплины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rStyle w:val="affe"/>
                <w:sz w:val="20"/>
                <w:szCs w:val="20"/>
              </w:rPr>
              <w:t>Фундаментальные дисциплины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03.1.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ind w:left="-9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 xml:space="preserve">Тема 1.Механизмы повреждения клетки и межклеточной ткани. Морфологические механизмы развития патологического процесса. </w:t>
            </w:r>
          </w:p>
          <w:p w:rsidR="00AD357A" w:rsidRPr="00DE4CE2" w:rsidRDefault="00AD357A" w:rsidP="00985CF7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ind w:left="-90" w:firstLine="0"/>
              <w:jc w:val="both"/>
              <w:textAlignment w:val="auto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клиническая патанатомия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03.1.1.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ind w:left="-90" w:firstLine="90"/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Патоморфоз заболеваний сердечно-сосудистой системы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03.1.2.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ind w:left="-90"/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Патоморфоз заболеваний дыхательной системы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03.1.3.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ind w:left="-56" w:firstLine="34"/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Патоморфоз заболеваний мочевыделительной системы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03.1.4.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ind w:left="-56" w:firstLine="34"/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Патоморфоз лекарственной болезни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2. Основные аспекты учения о болезни.</w:t>
            </w:r>
          </w:p>
          <w:p w:rsidR="00AD357A" w:rsidRPr="00DE4CE2" w:rsidRDefault="00AD357A" w:rsidP="00712B18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Клиническая патофизиология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03.2.1.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Теоретические основы  патогенетической терапии. </w:t>
            </w:r>
          </w:p>
          <w:p w:rsidR="00AD357A" w:rsidRPr="00DE4CE2" w:rsidRDefault="00AD357A" w:rsidP="00712B18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клиническая патофизиология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03.2.2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Возрастные нормы жизнедеятельности организма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03.2.3.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Иммунологические основы внутренней патологии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03.2.4.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Патогенетические основы заболеваний сердечно-сосудистой системы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03.2.5.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Патогенетические основы заболеваний дыхательной системы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03.2.6.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Патогенетические основы оказания неотложной помощи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03.2.7.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Патогенетические основы оказания реанимации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03.2.8.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Патогенетические основы терапии лекарственной болезни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03.3.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3. Биохимические механизмы развития патологического процесса.</w:t>
            </w:r>
          </w:p>
          <w:p w:rsidR="00AD357A" w:rsidRPr="00DE4CE2" w:rsidRDefault="00AD357A" w:rsidP="00712B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Клиническая биохимия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03.3.1.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</w:t>
            </w:r>
            <w:r w:rsidRPr="00DE4CE2">
              <w:rPr>
                <w:rFonts w:ascii="Times New Roman" w:hAnsi="Times New Roman"/>
                <w:lang w:val="ru-RU"/>
              </w:rPr>
              <w:softHyphen/>
              <w:t>та</w:t>
            </w:r>
            <w:r w:rsidRPr="00DE4CE2">
              <w:rPr>
                <w:rFonts w:ascii="Times New Roman" w:hAnsi="Times New Roman"/>
                <w:lang w:val="ru-RU"/>
              </w:rPr>
              <w:softHyphen/>
              <w:t>бо</w:t>
            </w:r>
            <w:r w:rsidRPr="00DE4CE2">
              <w:rPr>
                <w:rFonts w:ascii="Times New Roman" w:hAnsi="Times New Roman"/>
                <w:lang w:val="ru-RU"/>
              </w:rPr>
              <w:softHyphen/>
              <w:t>ли</w:t>
            </w:r>
            <w:r w:rsidRPr="00DE4CE2">
              <w:rPr>
                <w:rFonts w:ascii="Times New Roman" w:hAnsi="Times New Roman"/>
                <w:lang w:val="ru-RU"/>
              </w:rPr>
              <w:softHyphen/>
              <w:t>че</w:t>
            </w:r>
            <w:r w:rsidRPr="00DE4CE2">
              <w:rPr>
                <w:rFonts w:ascii="Times New Roman" w:hAnsi="Times New Roman"/>
                <w:lang w:val="ru-RU"/>
              </w:rPr>
              <w:softHyphen/>
              <w:t>ские на</w:t>
            </w:r>
            <w:r w:rsidRPr="00DE4CE2">
              <w:rPr>
                <w:rFonts w:ascii="Times New Roman" w:hAnsi="Times New Roman"/>
                <w:lang w:val="ru-RU"/>
              </w:rPr>
              <w:softHyphen/>
              <w:t>ру</w:t>
            </w:r>
            <w:r w:rsidRPr="00DE4CE2">
              <w:rPr>
                <w:rFonts w:ascii="Times New Roman" w:hAnsi="Times New Roman"/>
                <w:lang w:val="ru-RU"/>
              </w:rPr>
              <w:softHyphen/>
              <w:t>ше</w:t>
            </w:r>
            <w:r w:rsidRPr="00DE4CE2">
              <w:rPr>
                <w:rFonts w:ascii="Times New Roman" w:hAnsi="Times New Roman"/>
                <w:lang w:val="ru-RU"/>
              </w:rPr>
              <w:softHyphen/>
              <w:t>ния при заболеваниях внутренних органов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03.3.2.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Биохимические методы диагностики заболеваний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03.3.3.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jc w:val="both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Современные принципы диагностики нарушений свертывающей системы</w:t>
            </w:r>
          </w:p>
        </w:tc>
      </w:tr>
      <w:tr w:rsidR="00AD357A" w:rsidRPr="00436ABE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03.4.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4. Современные проблемы молекулярной медицины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03.4.1.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молекулярной диагностики болезней</w:t>
            </w:r>
          </w:p>
        </w:tc>
      </w:tr>
      <w:tr w:rsidR="00AD357A" w:rsidRPr="00DE4CE2" w:rsidTr="00712B18">
        <w:trPr>
          <w:cantSplit/>
          <w:jc w:val="center"/>
        </w:trPr>
        <w:tc>
          <w:tcPr>
            <w:tcW w:w="995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03.4.2.</w:t>
            </w:r>
          </w:p>
        </w:tc>
        <w:tc>
          <w:tcPr>
            <w:tcW w:w="4005" w:type="pct"/>
          </w:tcPr>
          <w:p w:rsidR="00AD357A" w:rsidRPr="00DE4CE2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Методы молекулярно-генетической диагностики </w:t>
            </w:r>
          </w:p>
        </w:tc>
      </w:tr>
    </w:tbl>
    <w:p w:rsidR="00AD357A" w:rsidRPr="00DE4CE2" w:rsidRDefault="00AD357A" w:rsidP="00985CF7">
      <w:pPr>
        <w:jc w:val="center"/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50, 51</w:t>
      </w: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AD357A" w:rsidRPr="00725B85" w:rsidRDefault="00AD357A" w:rsidP="00985CF7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  <w:bookmarkStart w:id="0" w:name="_GoBack"/>
      <w:bookmarkEnd w:id="0"/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tabs>
          <w:tab w:val="left" w:pos="3119"/>
        </w:tabs>
        <w:ind w:right="-6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357A" w:rsidRPr="00D37238" w:rsidRDefault="00AD357A" w:rsidP="00985CF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Pr="00D3723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D3723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, 4.3 </w:t>
      </w:r>
      <w:r w:rsidRPr="00D37238">
        <w:rPr>
          <w:rFonts w:ascii="Times New Roman" w:hAnsi="Times New Roman"/>
          <w:sz w:val="28"/>
          <w:szCs w:val="28"/>
          <w:lang w:val="ru-RU"/>
        </w:rPr>
        <w:t xml:space="preserve"> Учебный и учебно-тематический планы</w:t>
      </w:r>
    </w:p>
    <w:p w:rsidR="00AD357A" w:rsidRPr="002B3769" w:rsidRDefault="00AD357A" w:rsidP="00985CF7">
      <w:pPr>
        <w:tabs>
          <w:tab w:val="left" w:pos="3119"/>
        </w:tabs>
        <w:ind w:right="-63"/>
        <w:jc w:val="both"/>
        <w:rPr>
          <w:rFonts w:ascii="Times New Roman" w:hAnsi="Times New Roman"/>
          <w:lang w:val="ru-RU"/>
        </w:rPr>
      </w:pPr>
    </w:p>
    <w:p w:rsidR="00AD357A" w:rsidRPr="002B3769" w:rsidRDefault="00AD357A" w:rsidP="00985CF7">
      <w:pPr>
        <w:ind w:firstLine="284"/>
        <w:jc w:val="both"/>
        <w:rPr>
          <w:rFonts w:ascii="Times New Roman" w:hAnsi="Times New Roman"/>
          <w:lang w:val="ru-RU"/>
        </w:rPr>
      </w:pPr>
    </w:p>
    <w:p w:rsidR="00AD357A" w:rsidRPr="002B3769" w:rsidRDefault="00AD357A" w:rsidP="00985CF7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 Продолжительность - 216 часов</w:t>
      </w:r>
    </w:p>
    <w:p w:rsidR="00AD357A" w:rsidRPr="002B3769" w:rsidRDefault="00AD357A" w:rsidP="00985CF7">
      <w:pPr>
        <w:ind w:left="851" w:hanging="567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1.3 Категория обучаемых </w:t>
      </w:r>
      <w:r>
        <w:rPr>
          <w:rFonts w:ascii="Times New Roman" w:hAnsi="Times New Roman"/>
          <w:lang w:val="ru-RU"/>
        </w:rPr>
        <w:t>– врачи-гастроэнтерологи</w:t>
      </w:r>
    </w:p>
    <w:p w:rsidR="00AD357A" w:rsidRPr="002B3769" w:rsidRDefault="00AD357A" w:rsidP="00985CF7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1.4 Форма обучения – очная (с отрывом от работы).</w:t>
      </w:r>
    </w:p>
    <w:p w:rsidR="00AD357A" w:rsidRPr="002B3769" w:rsidRDefault="00AD357A" w:rsidP="00985CF7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1.5 Режим занятий - 6 часов, 1перерыв на 30 мин. (обед), остальные по 10 мин.</w:t>
      </w:r>
    </w:p>
    <w:p w:rsidR="00AD357A" w:rsidRDefault="00AD357A" w:rsidP="00985CF7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1.6.Учебный план</w:t>
      </w:r>
    </w:p>
    <w:p w:rsidR="00AD357A" w:rsidRDefault="00AD357A" w:rsidP="00985CF7">
      <w:pPr>
        <w:tabs>
          <w:tab w:val="left" w:pos="3119"/>
        </w:tabs>
        <w:ind w:right="-63"/>
        <w:jc w:val="center"/>
        <w:rPr>
          <w:rFonts w:ascii="Times New Roman" w:hAnsi="Times New Roman"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Pr="00985CF7" w:rsidRDefault="00AD357A" w:rsidP="00EA1A7D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4.2. Учебный</w:t>
      </w:r>
      <w:r w:rsidRPr="00985CF7">
        <w:rPr>
          <w:rFonts w:ascii="Arial" w:hAnsi="Arial" w:cs="Arial"/>
          <w:b/>
          <w:lang w:val="ru-RU"/>
        </w:rPr>
        <w:t xml:space="preserve"> план</w:t>
      </w:r>
    </w:p>
    <w:p w:rsidR="00AD357A" w:rsidRPr="00985CF7" w:rsidRDefault="00AD357A" w:rsidP="00EA1A7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985CF7">
        <w:rPr>
          <w:rFonts w:ascii="Arial" w:hAnsi="Arial" w:cs="Arial"/>
          <w:b/>
          <w:lang w:val="ru-RU"/>
        </w:rPr>
        <w:t>цикл</w:t>
      </w:r>
      <w:r>
        <w:rPr>
          <w:rFonts w:ascii="Arial" w:hAnsi="Arial" w:cs="Arial"/>
          <w:b/>
          <w:lang w:val="ru-RU"/>
        </w:rPr>
        <w:t>а общего усовершенствования (ОУ</w:t>
      </w:r>
      <w:r w:rsidRPr="00985CF7">
        <w:rPr>
          <w:rFonts w:ascii="Arial" w:hAnsi="Arial" w:cs="Arial"/>
          <w:b/>
          <w:lang w:val="ru-RU"/>
        </w:rPr>
        <w:t xml:space="preserve">) </w:t>
      </w:r>
    </w:p>
    <w:p w:rsidR="00AD357A" w:rsidRPr="00D911AB" w:rsidRDefault="00AD357A" w:rsidP="00EA1A7D">
      <w:pPr>
        <w:keepNext/>
        <w:spacing w:after="100"/>
        <w:jc w:val="center"/>
        <w:outlineLvl w:val="1"/>
        <w:rPr>
          <w:rFonts w:ascii="Arial" w:hAnsi="Arial" w:cs="Arial"/>
          <w:b/>
          <w:caps/>
          <w:lang w:val="ru-RU"/>
        </w:rPr>
      </w:pPr>
      <w:r w:rsidRPr="00D911AB">
        <w:rPr>
          <w:rFonts w:ascii="Arial" w:hAnsi="Arial" w:cs="Arial"/>
          <w:b/>
          <w:lang w:val="ru-RU"/>
        </w:rPr>
        <w:t>по гастроэнтерологии</w:t>
      </w:r>
    </w:p>
    <w:tbl>
      <w:tblPr>
        <w:tblW w:w="9232" w:type="dxa"/>
        <w:jc w:val="center"/>
        <w:tblInd w:w="-2192" w:type="dxa"/>
        <w:tblLayout w:type="fixed"/>
        <w:tblLook w:val="0000"/>
      </w:tblPr>
      <w:tblGrid>
        <w:gridCol w:w="532"/>
        <w:gridCol w:w="4068"/>
        <w:gridCol w:w="810"/>
        <w:gridCol w:w="691"/>
        <w:gridCol w:w="976"/>
        <w:gridCol w:w="1075"/>
        <w:gridCol w:w="1080"/>
      </w:tblGrid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both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68" w:type="dxa"/>
            <w:tcBorders>
              <w:top w:val="single" w:sz="6" w:space="0" w:color="auto"/>
              <w:right w:val="single" w:sz="6" w:space="0" w:color="auto"/>
            </w:tcBorders>
          </w:tcPr>
          <w:p w:rsidR="00AD357A" w:rsidRPr="00985CF7" w:rsidRDefault="00AD357A" w:rsidP="00712B1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Наименование</w:t>
            </w:r>
          </w:p>
          <w:p w:rsidR="00AD357A" w:rsidRPr="00985CF7" w:rsidRDefault="00AD357A" w:rsidP="00712B1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разделов</w:t>
            </w:r>
          </w:p>
          <w:p w:rsidR="00AD357A" w:rsidRPr="00985CF7" w:rsidRDefault="00AD357A" w:rsidP="00712B1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дисциплины</w:t>
            </w:r>
          </w:p>
          <w:p w:rsidR="00AD357A" w:rsidRPr="00985CF7" w:rsidRDefault="00AD357A" w:rsidP="00712B1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и тем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Всего</w:t>
            </w:r>
          </w:p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 xml:space="preserve">Форма </w:t>
            </w:r>
          </w:p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контроля</w:t>
            </w:r>
          </w:p>
        </w:tc>
      </w:tr>
      <w:tr w:rsidR="00AD357A" w:rsidRPr="00436ABE" w:rsidTr="00EA1A7D">
        <w:trPr>
          <w:jc w:val="center"/>
        </w:trPr>
        <w:tc>
          <w:tcPr>
            <w:tcW w:w="532" w:type="dxa"/>
            <w:tcBorders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68" w:type="dxa"/>
            <w:tcBorders>
              <w:lef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AD357A" w:rsidRPr="00E4260E" w:rsidRDefault="00AD357A" w:rsidP="00712B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tcBorders>
              <w:left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</w:t>
            </w:r>
            <w:r w:rsidRPr="00E4260E">
              <w:rPr>
                <w:rFonts w:ascii="Times New Roman" w:hAnsi="Times New Roman"/>
                <w:b/>
                <w:sz w:val="18"/>
                <w:szCs w:val="18"/>
              </w:rPr>
              <w:t>ек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E4260E">
              <w:rPr>
                <w:rFonts w:ascii="Times New Roman" w:hAnsi="Times New Roman"/>
                <w:b/>
                <w:sz w:val="18"/>
                <w:szCs w:val="18"/>
              </w:rPr>
              <w:t>ции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выездн. занятия, стажир.,</w:t>
            </w:r>
          </w:p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деловые игры и др.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практич.,</w:t>
            </w:r>
          </w:p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лабо</w:t>
            </w: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торные,</w:t>
            </w:r>
          </w:p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семинар.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занятия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AD357A" w:rsidRPr="00985CF7" w:rsidRDefault="00AD357A" w:rsidP="00712B18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7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712B18">
              <w:rPr>
                <w:rFonts w:ascii="Times New Roman" w:hAnsi="Times New Roman"/>
                <w:lang w:val="ru-RU"/>
              </w:rPr>
              <w:t>Основы социальной гигиены и организация гастроэнтерологической помощи населению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 xml:space="preserve">Теоретические основы </w:t>
            </w:r>
            <w:r w:rsidRPr="00712B18">
              <w:rPr>
                <w:rFonts w:ascii="Times New Roman" w:hAnsi="Times New Roman"/>
                <w:spacing w:val="-3"/>
              </w:rPr>
              <w:t>клинической</w:t>
            </w:r>
            <w:r w:rsidRPr="00712B18">
              <w:rPr>
                <w:rFonts w:ascii="Times New Roman" w:hAnsi="Times New Roman"/>
              </w:rPr>
              <w:t xml:space="preserve"> гастроэнтерологии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712B18">
              <w:rPr>
                <w:rFonts w:ascii="Times New Roman" w:hAnsi="Times New Roman"/>
                <w:lang w:val="ru-RU"/>
              </w:rPr>
              <w:t xml:space="preserve">Методы исследования функций органов пищеварения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Болезни пищевода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  <w:spacing w:val="-2"/>
                <w:lang w:val="ru-RU"/>
              </w:rPr>
            </w:pPr>
            <w:r w:rsidRPr="00712B18">
              <w:rPr>
                <w:rFonts w:ascii="Times New Roman" w:hAnsi="Times New Roman"/>
                <w:spacing w:val="-2"/>
                <w:lang w:val="ru-RU"/>
              </w:rPr>
              <w:t>Болезни желудка и двенадцатиперстной кишки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26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Болезни печени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712B18">
              <w:rPr>
                <w:rFonts w:ascii="Times New Roman" w:hAnsi="Times New Roman"/>
                <w:lang w:val="ru-RU"/>
              </w:rPr>
              <w:t>Болезни желчного пузыря и желчевыводящих путей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Болезни поджелудочной железы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 xml:space="preserve">Болезни </w:t>
            </w:r>
          </w:p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кишечника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32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Опухолевые заболевания органов пищеварения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  <w:spacing w:val="-6"/>
                <w:lang w:val="ru-RU"/>
              </w:rPr>
            </w:pPr>
            <w:r w:rsidRPr="00712B18">
              <w:rPr>
                <w:rFonts w:ascii="Times New Roman" w:hAnsi="Times New Roman"/>
                <w:spacing w:val="-6"/>
                <w:lang w:val="ru-RU"/>
              </w:rPr>
              <w:t>Интенсивная терапия и реанимация при неотложных состояниях в гастроэнтерологии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Отдельные вопросы смежной патологии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rPr>
                <w:rFonts w:ascii="Times New Roman" w:hAnsi="Times New Roman"/>
                <w:spacing w:val="-6"/>
              </w:rPr>
            </w:pPr>
            <w:r w:rsidRPr="00712B18">
              <w:rPr>
                <w:rFonts w:ascii="Times New Roman" w:hAnsi="Times New Roman"/>
                <w:spacing w:val="-6"/>
              </w:rPr>
              <w:t>Фармакология в гастроэнтерологии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712B18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712B18">
              <w:rPr>
                <w:rFonts w:ascii="Times New Roman" w:hAnsi="Times New Roman"/>
              </w:rPr>
              <w:t>Зачет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Итоговый контроль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Тестовый контроль</w:t>
            </w: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ИТОГО: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186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По дополнительным программам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EA1A7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985CF7">
      <w:pPr>
        <w:jc w:val="center"/>
        <w:rPr>
          <w:rFonts w:ascii="Arial" w:hAnsi="Arial" w:cs="Arial"/>
          <w:b/>
          <w:lang w:val="ru-RU"/>
        </w:rPr>
      </w:pPr>
    </w:p>
    <w:p w:rsidR="00AD357A" w:rsidRDefault="00AD357A" w:rsidP="00DE4CE2">
      <w:pPr>
        <w:rPr>
          <w:rFonts w:ascii="Arial" w:hAnsi="Arial" w:cs="Arial"/>
          <w:b/>
          <w:lang w:val="ru-RU"/>
        </w:rPr>
      </w:pPr>
    </w:p>
    <w:p w:rsidR="00AD357A" w:rsidRPr="00985CF7" w:rsidRDefault="00AD357A" w:rsidP="00985CF7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lastRenderedPageBreak/>
        <w:t xml:space="preserve">4.3. </w:t>
      </w:r>
      <w:r w:rsidRPr="00985CF7">
        <w:rPr>
          <w:rFonts w:ascii="Arial" w:hAnsi="Arial" w:cs="Arial"/>
          <w:b/>
          <w:lang w:val="ru-RU"/>
        </w:rPr>
        <w:t>Учебно-тематический план</w:t>
      </w:r>
    </w:p>
    <w:p w:rsidR="00AD357A" w:rsidRPr="00985CF7" w:rsidRDefault="00AD357A" w:rsidP="00985CF7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985CF7">
        <w:rPr>
          <w:rFonts w:ascii="Arial" w:hAnsi="Arial" w:cs="Arial"/>
          <w:b/>
          <w:lang w:val="ru-RU"/>
        </w:rPr>
        <w:t>цикл</w:t>
      </w:r>
      <w:r>
        <w:rPr>
          <w:rFonts w:ascii="Arial" w:hAnsi="Arial" w:cs="Arial"/>
          <w:b/>
          <w:lang w:val="ru-RU"/>
        </w:rPr>
        <w:t>а общего усовершенствования (ОУ</w:t>
      </w:r>
      <w:r w:rsidRPr="00985CF7">
        <w:rPr>
          <w:rFonts w:ascii="Arial" w:hAnsi="Arial" w:cs="Arial"/>
          <w:b/>
          <w:lang w:val="ru-RU"/>
        </w:rPr>
        <w:t xml:space="preserve">) </w:t>
      </w:r>
    </w:p>
    <w:p w:rsidR="00AD357A" w:rsidRPr="00DE4CE2" w:rsidRDefault="00AD357A" w:rsidP="00DE4CE2">
      <w:pPr>
        <w:keepNext/>
        <w:spacing w:after="100"/>
        <w:jc w:val="center"/>
        <w:outlineLvl w:val="1"/>
        <w:rPr>
          <w:rFonts w:ascii="Arial" w:hAnsi="Arial" w:cs="Arial"/>
          <w:b/>
          <w:lang w:val="ru-RU"/>
        </w:rPr>
      </w:pPr>
      <w:r w:rsidRPr="00D911AB">
        <w:rPr>
          <w:rFonts w:ascii="Arial" w:hAnsi="Arial" w:cs="Arial"/>
          <w:b/>
          <w:lang w:val="ru-RU"/>
        </w:rPr>
        <w:t>по гастроэнтерологии</w:t>
      </w:r>
    </w:p>
    <w:p w:rsidR="00AD357A" w:rsidRPr="00985CF7" w:rsidRDefault="00AD357A" w:rsidP="00985CF7">
      <w:pPr>
        <w:jc w:val="both"/>
        <w:rPr>
          <w:rFonts w:ascii="Times New Roman" w:hAnsi="Times New Roman"/>
          <w:lang w:val="ru-RU"/>
        </w:rPr>
      </w:pPr>
      <w:r w:rsidRPr="00985CF7">
        <w:rPr>
          <w:rFonts w:ascii="Times New Roman" w:hAnsi="Times New Roman"/>
          <w:b/>
          <w:lang w:val="ru-RU"/>
        </w:rPr>
        <w:t>Цель:</w:t>
      </w:r>
      <w:r w:rsidRPr="00985CF7">
        <w:rPr>
          <w:rFonts w:ascii="Times New Roman" w:hAnsi="Times New Roman"/>
          <w:lang w:val="ru-RU"/>
        </w:rPr>
        <w:t xml:space="preserve"> Подготовка врача к сдаче экзамена на получение сертификата по специальности «гастроэнтерология», совершенствование комплекса знаний и практических навыков по основным разделам гастроэнтерологии.</w:t>
      </w:r>
    </w:p>
    <w:p w:rsidR="00AD357A" w:rsidRPr="00985CF7" w:rsidRDefault="00AD357A" w:rsidP="00985CF7">
      <w:pPr>
        <w:keepNext/>
        <w:outlineLvl w:val="1"/>
        <w:rPr>
          <w:rFonts w:ascii="Times New Roman" w:hAnsi="Times New Roman"/>
          <w:lang w:val="ru-RU"/>
        </w:rPr>
      </w:pPr>
      <w:r w:rsidRPr="00985CF7">
        <w:rPr>
          <w:rFonts w:ascii="Times New Roman" w:hAnsi="Times New Roman"/>
          <w:b/>
          <w:lang w:val="ru-RU"/>
        </w:rPr>
        <w:t>Категория слушателей:</w:t>
      </w:r>
      <w:r w:rsidRPr="00985CF7">
        <w:rPr>
          <w:rFonts w:ascii="Times New Roman" w:hAnsi="Times New Roman"/>
          <w:lang w:val="ru-RU"/>
        </w:rPr>
        <w:t xml:space="preserve"> гастроэнтерологи поликлиник и больниц.</w:t>
      </w:r>
    </w:p>
    <w:p w:rsidR="00AD357A" w:rsidRPr="00985CF7" w:rsidRDefault="00AD357A" w:rsidP="00985CF7">
      <w:pPr>
        <w:rPr>
          <w:rFonts w:ascii="Times New Roman" w:hAnsi="Times New Roman"/>
          <w:lang w:val="ru-RU"/>
        </w:rPr>
      </w:pPr>
      <w:r w:rsidRPr="00985CF7">
        <w:rPr>
          <w:rFonts w:ascii="Times New Roman" w:hAnsi="Times New Roman"/>
          <w:b/>
          <w:lang w:val="ru-RU"/>
        </w:rPr>
        <w:t>Срок обучения:</w:t>
      </w:r>
      <w:r w:rsidRPr="00985CF7">
        <w:rPr>
          <w:rFonts w:ascii="Times New Roman" w:hAnsi="Times New Roman"/>
          <w:lang w:val="ru-RU"/>
        </w:rPr>
        <w:t xml:space="preserve"> 216 час., 6 нед., 1,5 мес.</w:t>
      </w:r>
    </w:p>
    <w:p w:rsidR="00AD357A" w:rsidRPr="00985CF7" w:rsidRDefault="00AD357A" w:rsidP="00985CF7">
      <w:pPr>
        <w:rPr>
          <w:rFonts w:ascii="Times New Roman" w:hAnsi="Times New Roman"/>
          <w:lang w:val="ru-RU"/>
        </w:rPr>
      </w:pPr>
      <w:r w:rsidRPr="00985CF7">
        <w:rPr>
          <w:rFonts w:ascii="Times New Roman" w:hAnsi="Times New Roman"/>
          <w:b/>
          <w:lang w:val="ru-RU"/>
        </w:rPr>
        <w:t>Форма обучения:</w:t>
      </w:r>
      <w:r w:rsidRPr="00985CF7">
        <w:rPr>
          <w:rFonts w:ascii="Times New Roman" w:hAnsi="Times New Roman"/>
          <w:lang w:val="ru-RU"/>
        </w:rPr>
        <w:t xml:space="preserve"> очная</w:t>
      </w:r>
    </w:p>
    <w:p w:rsidR="00AD357A" w:rsidRDefault="00AD357A" w:rsidP="00985CF7">
      <w:pPr>
        <w:spacing w:after="100"/>
        <w:rPr>
          <w:rFonts w:ascii="Times New Roman" w:hAnsi="Times New Roman"/>
          <w:lang w:val="ru-RU"/>
        </w:rPr>
      </w:pPr>
      <w:r w:rsidRPr="00985CF7">
        <w:rPr>
          <w:rFonts w:ascii="Times New Roman" w:hAnsi="Times New Roman"/>
          <w:b/>
          <w:lang w:val="ru-RU"/>
        </w:rPr>
        <w:t xml:space="preserve">Режим занятий: </w:t>
      </w:r>
      <w:r w:rsidRPr="00985CF7">
        <w:rPr>
          <w:rFonts w:ascii="Times New Roman" w:hAnsi="Times New Roman"/>
          <w:lang w:val="ru-RU"/>
        </w:rPr>
        <w:t>6 час в день</w:t>
      </w:r>
    </w:p>
    <w:p w:rsidR="00AD357A" w:rsidRDefault="00AD357A" w:rsidP="00985CF7">
      <w:pPr>
        <w:spacing w:after="100"/>
        <w:rPr>
          <w:rFonts w:ascii="Times New Roman" w:hAnsi="Times New Roman"/>
          <w:lang w:val="ru-RU"/>
        </w:rPr>
      </w:pPr>
    </w:p>
    <w:p w:rsidR="00AD357A" w:rsidRPr="00985CF7" w:rsidRDefault="00AD357A" w:rsidP="00985CF7">
      <w:pPr>
        <w:spacing w:after="100"/>
        <w:rPr>
          <w:rFonts w:ascii="Times New Roman" w:hAnsi="Times New Roman"/>
          <w:lang w:val="ru-RU"/>
        </w:rPr>
      </w:pPr>
    </w:p>
    <w:tbl>
      <w:tblPr>
        <w:tblW w:w="9147" w:type="dxa"/>
        <w:jc w:val="center"/>
        <w:tblInd w:w="-2192" w:type="dxa"/>
        <w:tblLayout w:type="fixed"/>
        <w:tblLook w:val="0000"/>
      </w:tblPr>
      <w:tblGrid>
        <w:gridCol w:w="532"/>
        <w:gridCol w:w="4068"/>
        <w:gridCol w:w="810"/>
        <w:gridCol w:w="691"/>
        <w:gridCol w:w="952"/>
        <w:gridCol w:w="1014"/>
        <w:gridCol w:w="1080"/>
      </w:tblGrid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both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68" w:type="dxa"/>
            <w:tcBorders>
              <w:top w:val="single" w:sz="6" w:space="0" w:color="auto"/>
              <w:right w:val="single" w:sz="6" w:space="0" w:color="auto"/>
            </w:tcBorders>
          </w:tcPr>
          <w:p w:rsidR="00AD357A" w:rsidRPr="00985CF7" w:rsidRDefault="00AD357A" w:rsidP="007F3C1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Наименование</w:t>
            </w:r>
          </w:p>
          <w:p w:rsidR="00AD357A" w:rsidRPr="00985CF7" w:rsidRDefault="00AD357A" w:rsidP="007F3C1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разделов</w:t>
            </w:r>
          </w:p>
          <w:p w:rsidR="00AD357A" w:rsidRPr="00985CF7" w:rsidRDefault="00AD357A" w:rsidP="007F3C1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дисциплины</w:t>
            </w:r>
          </w:p>
          <w:p w:rsidR="00AD357A" w:rsidRPr="00985CF7" w:rsidRDefault="00AD357A" w:rsidP="007F3C1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и тем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Всего</w:t>
            </w:r>
          </w:p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 xml:space="preserve">Форма </w:t>
            </w:r>
          </w:p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контроля</w:t>
            </w:r>
          </w:p>
        </w:tc>
      </w:tr>
      <w:tr w:rsidR="00AD357A" w:rsidRPr="00436ABE" w:rsidTr="007F3C1D">
        <w:trPr>
          <w:jc w:val="center"/>
        </w:trPr>
        <w:tc>
          <w:tcPr>
            <w:tcW w:w="532" w:type="dxa"/>
            <w:tcBorders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68" w:type="dxa"/>
            <w:tcBorders>
              <w:left w:val="single" w:sz="6" w:space="0" w:color="auto"/>
            </w:tcBorders>
          </w:tcPr>
          <w:p w:rsidR="00AD357A" w:rsidRPr="00E4260E" w:rsidRDefault="00AD357A" w:rsidP="007F3C1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AD357A" w:rsidRPr="00E4260E" w:rsidRDefault="00AD357A" w:rsidP="00712B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tcBorders>
              <w:left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</w:t>
            </w:r>
            <w:r w:rsidRPr="00E4260E">
              <w:rPr>
                <w:rFonts w:ascii="Times New Roman" w:hAnsi="Times New Roman"/>
                <w:b/>
                <w:sz w:val="18"/>
                <w:szCs w:val="18"/>
              </w:rPr>
              <w:t>ек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E4260E">
              <w:rPr>
                <w:rFonts w:ascii="Times New Roman" w:hAnsi="Times New Roman"/>
                <w:b/>
                <w:sz w:val="18"/>
                <w:szCs w:val="18"/>
              </w:rPr>
              <w:t>ции</w:t>
            </w:r>
          </w:p>
        </w:tc>
        <w:tc>
          <w:tcPr>
            <w:tcW w:w="952" w:type="dxa"/>
            <w:tcBorders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выездн. занятия, стажир.,</w:t>
            </w:r>
          </w:p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деловые игры и др.</w:t>
            </w:r>
          </w:p>
        </w:tc>
        <w:tc>
          <w:tcPr>
            <w:tcW w:w="1014" w:type="dxa"/>
            <w:tcBorders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практич.,</w:t>
            </w:r>
          </w:p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лабо</w:t>
            </w: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торные,</w:t>
            </w:r>
          </w:p>
          <w:p w:rsidR="00AD357A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семинар.</w:t>
            </w:r>
          </w:p>
          <w:p w:rsidR="00AD357A" w:rsidRPr="00985CF7" w:rsidRDefault="00AD357A" w:rsidP="00712B1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5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занятия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AD357A" w:rsidRPr="00985CF7" w:rsidRDefault="00AD357A" w:rsidP="00712B18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7</w:t>
            </w: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Основы социальной гигиены и организация гастроэнтерологической помощи населению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1.5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Основы медико-социальной экспертизы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1.6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Этика и деонтология в профессионадьной деятельности врача-гастроэнтеролога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 xml:space="preserve">Теоретические основы </w:t>
            </w:r>
            <w:r w:rsidRPr="00E4260E">
              <w:rPr>
                <w:rFonts w:ascii="Times New Roman" w:hAnsi="Times New Roman"/>
                <w:b/>
                <w:spacing w:val="-3"/>
              </w:rPr>
              <w:t>клинической</w:t>
            </w:r>
            <w:r w:rsidRPr="00E4260E">
              <w:rPr>
                <w:rFonts w:ascii="Times New Roman" w:hAnsi="Times New Roman"/>
                <w:b/>
              </w:rPr>
              <w:t xml:space="preserve"> гастроэнтерологии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2.5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 xml:space="preserve">Иммунологические основы патологии в </w:t>
            </w:r>
            <w:r w:rsidRPr="00985CF7">
              <w:rPr>
                <w:rFonts w:ascii="Times New Roman" w:hAnsi="Times New Roman"/>
                <w:spacing w:val="-10"/>
                <w:lang w:val="ru-RU"/>
              </w:rPr>
              <w:t>гастроэнтерологии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2.7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Патофизиология пищеварения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 xml:space="preserve">Методы исследования функций органов пищеварения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3.1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Значение врачебного обследования в диагностике гастроэнтерологических заболеваний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3.3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Методы исследования желудочной секреции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3.4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Методы исследования дуоденального содержимого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Болезни пищевода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Тестовый контроль</w:t>
            </w: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4.3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Гастроэзофагеальнаярефлюксная болезнь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4.4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Эзофагиты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4.5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Пептическая язва пищевода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4.7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Ахалазиякардии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 xml:space="preserve">5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spacing w:val="-2"/>
                <w:lang w:val="ru-RU"/>
              </w:rPr>
            </w:pPr>
            <w:r w:rsidRPr="00985CF7">
              <w:rPr>
                <w:rFonts w:ascii="Times New Roman" w:hAnsi="Times New Roman"/>
                <w:b/>
                <w:spacing w:val="-2"/>
                <w:lang w:val="ru-RU"/>
              </w:rPr>
              <w:t>Болезни желудка и двенадцатиперстной кишки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Тестовый контроль</w:t>
            </w: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5.2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Функциональные расстройства желудка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5.3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Острые гастриты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7F3C1D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5.4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Хронические гастриты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D357A" w:rsidRDefault="00AD357A" w:rsidP="00985CF7">
      <w:pPr>
        <w:rPr>
          <w:rFonts w:ascii="Times New Roman" w:hAnsi="Times New Roman"/>
          <w:lang w:val="ru-RU"/>
        </w:rPr>
      </w:pPr>
    </w:p>
    <w:p w:rsidR="00AD357A" w:rsidRDefault="00AD357A" w:rsidP="00985CF7">
      <w:pPr>
        <w:rPr>
          <w:rFonts w:ascii="Times New Roman" w:hAnsi="Times New Roman"/>
          <w:lang w:val="ru-RU"/>
        </w:rPr>
      </w:pPr>
    </w:p>
    <w:p w:rsidR="00AD357A" w:rsidRDefault="00AD357A" w:rsidP="00985CF7">
      <w:pPr>
        <w:rPr>
          <w:rFonts w:ascii="Times New Roman" w:hAnsi="Times New Roman"/>
          <w:lang w:val="ru-RU"/>
        </w:rPr>
      </w:pPr>
    </w:p>
    <w:p w:rsidR="00AD357A" w:rsidRDefault="00AD357A" w:rsidP="00985CF7">
      <w:pPr>
        <w:rPr>
          <w:rFonts w:ascii="Times New Roman" w:hAnsi="Times New Roman"/>
          <w:lang w:val="ru-RU"/>
        </w:rPr>
      </w:pPr>
    </w:p>
    <w:p w:rsidR="00AD357A" w:rsidRDefault="00AD357A" w:rsidP="00985CF7">
      <w:pPr>
        <w:rPr>
          <w:rFonts w:ascii="Times New Roman" w:hAnsi="Times New Roman"/>
          <w:lang w:val="ru-RU"/>
        </w:rPr>
      </w:pPr>
    </w:p>
    <w:p w:rsidR="00AD357A" w:rsidRPr="00DE4CE2" w:rsidRDefault="00AD357A" w:rsidP="00985CF7">
      <w:pPr>
        <w:rPr>
          <w:rFonts w:ascii="Times New Roman" w:hAnsi="Times New Roman"/>
          <w:lang w:val="ru-RU"/>
        </w:rPr>
      </w:pPr>
    </w:p>
    <w:p w:rsidR="00AD357A" w:rsidRPr="00985CF7" w:rsidRDefault="00AD357A" w:rsidP="00985CF7">
      <w:pPr>
        <w:rPr>
          <w:rFonts w:ascii="Times New Roman" w:hAnsi="Times New Roman"/>
          <w:lang w:val="ru-RU"/>
        </w:rPr>
      </w:pPr>
    </w:p>
    <w:tbl>
      <w:tblPr>
        <w:tblW w:w="8943" w:type="dxa"/>
        <w:jc w:val="center"/>
        <w:tblInd w:w="-1696" w:type="dxa"/>
        <w:tblLayout w:type="fixed"/>
        <w:tblLook w:val="0000"/>
      </w:tblPr>
      <w:tblGrid>
        <w:gridCol w:w="567"/>
        <w:gridCol w:w="4111"/>
        <w:gridCol w:w="691"/>
        <w:gridCol w:w="727"/>
        <w:gridCol w:w="811"/>
        <w:gridCol w:w="902"/>
        <w:gridCol w:w="1134"/>
      </w:tblGrid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7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5.5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Язвенная болезнь с локализацией процесса в желудке и двенадцати-перстной кишке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5.6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Болезни оперированного желудка (постгастрорезекционные расстройства)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5.7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Постваготомические расстройства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5.8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Хронические дуодениты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Болезни печени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Тестовый контроль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Анатомия и физиология печени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Основные гепатологические синдромы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Хронические гепатиты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Циррозы печени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6.6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Болезни накопления и энзимопатии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6.7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Заболевания сосудов печени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6.8</w:t>
            </w:r>
          </w:p>
          <w:p w:rsidR="00AD357A" w:rsidRPr="00E4260E" w:rsidRDefault="00AD357A" w:rsidP="00712B18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Алкогольные поражения печени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lang w:val="ru-RU"/>
              </w:rPr>
            </w:pPr>
            <w:r w:rsidRPr="00985CF7">
              <w:rPr>
                <w:rFonts w:ascii="Times New Roman" w:hAnsi="Times New Roman"/>
                <w:b/>
                <w:lang w:val="ru-RU"/>
              </w:rPr>
              <w:t>Болезни желчного пузыря и желчевыводящих путей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Тестовый контроль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7.2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 xml:space="preserve">Дискинезии желчного пузыря и </w:t>
            </w:r>
            <w:r w:rsidRPr="00985CF7">
              <w:rPr>
                <w:rFonts w:ascii="Times New Roman" w:hAnsi="Times New Roman"/>
                <w:spacing w:val="-2"/>
                <w:lang w:val="ru-RU"/>
              </w:rPr>
              <w:t xml:space="preserve">желчевыводящих </w:t>
            </w:r>
            <w:r w:rsidRPr="00985CF7">
              <w:rPr>
                <w:rFonts w:ascii="Times New Roman" w:hAnsi="Times New Roman"/>
                <w:lang w:val="ru-RU"/>
              </w:rPr>
              <w:t>путей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7.3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 xml:space="preserve">Холециститы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7.4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Желчнокаменная болезнь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7.6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Постхолецистэктомический синдром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Болезни поджелудочной железы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Тестовый контроль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Анатомия и физиология поджелудочной железы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Панкреатиты (хронические)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 xml:space="preserve">Болезни </w:t>
            </w:r>
          </w:p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кишечника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Тестовый контроль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Синдром мальабсорбции (нарушенного всасывания)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Интестинальные энзимопатии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Целиакия (глютеноваяэнтеропатия)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Функциональные болезни кишечника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Аномалии развития толстой кишки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Язвенный колит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Болезнь Крона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Колиты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Дисбактериоз кишечника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9.15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Дивертикулез кишечника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Опухолевые заболевания органов пищеварения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Опухоли желудка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Рак поджелудочной железы и внепеченочных желчных путей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Опухоли печени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10.5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Опухоли кишечника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10.6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Апудомы желудочно-кишечного тракта (МЭН)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b/>
                <w:spacing w:val="-6"/>
                <w:lang w:val="ru-RU"/>
              </w:rPr>
            </w:pPr>
            <w:r w:rsidRPr="00985CF7">
              <w:rPr>
                <w:rFonts w:ascii="Times New Roman" w:hAnsi="Times New Roman"/>
                <w:b/>
                <w:spacing w:val="-6"/>
                <w:lang w:val="ru-RU"/>
              </w:rPr>
              <w:t>Интенсивная терапия и реанимация при неотложных состояниях в гастроэнтерологии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11.5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985CF7" w:rsidRDefault="00AD357A" w:rsidP="00712B18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Неотложные состояния при болезнях поджелудочной железы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11.7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Острые гастроинтестинальные кровотечения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AD357A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11.8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Острый живот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57A" w:rsidRPr="00E4260E" w:rsidRDefault="00AD357A" w:rsidP="00712B18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Диетотерапия заболеваний органов пищеварения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Зачет </w:t>
            </w: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Теория сбалансированного питания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CA28BF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Строение, биологическая роль и пищевые источники важнейших нутриентов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2292B" w:rsidRPr="00E4260E" w:rsidTr="0088589C">
        <w:trPr>
          <w:trHeight w:val="28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лечебного питания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2292B" w:rsidRPr="00E4260E" w:rsidTr="0088589C">
        <w:trPr>
          <w:trHeight w:val="28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Основы технологии приготовления пищи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197A75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197A75" w:rsidRDefault="00C2292B" w:rsidP="00B70FD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  <w:b/>
                <w:spacing w:val="-6"/>
              </w:rPr>
            </w:pPr>
            <w:r w:rsidRPr="00E4260E">
              <w:rPr>
                <w:rFonts w:ascii="Times New Roman" w:hAnsi="Times New Roman"/>
                <w:b/>
                <w:spacing w:val="-6"/>
              </w:rPr>
              <w:t>Фармакология в гастроэнтерологии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E4260E">
              <w:rPr>
                <w:rFonts w:ascii="Times New Roman" w:hAnsi="Times New Roman"/>
              </w:rPr>
              <w:t>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985CF7" w:rsidRDefault="00C2292B" w:rsidP="00B70FD7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Общие вопросы клинической фармакологии в гастроэнтерологии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E4260E">
              <w:rPr>
                <w:rFonts w:ascii="Times New Roman" w:hAnsi="Times New Roman"/>
              </w:rPr>
              <w:t>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985CF7" w:rsidRDefault="00C2292B" w:rsidP="00B70FD7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Клиническая фармакология и тактика применения медикаментозных средств при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болезнях органов пищеварения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E4260E">
              <w:rPr>
                <w:rFonts w:ascii="Times New Roman" w:hAnsi="Times New Roman"/>
              </w:rPr>
              <w:t>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985CF7" w:rsidRDefault="00C2292B" w:rsidP="00B70FD7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Фитотерапия, характеристика и тактика применения лекарственных растений при заболеваниях органов пищеварения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E4260E">
              <w:rPr>
                <w:rFonts w:ascii="Times New Roman" w:hAnsi="Times New Roman"/>
              </w:rPr>
              <w:t>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Апитерапия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E4260E">
              <w:rPr>
                <w:rFonts w:ascii="Times New Roman" w:hAnsi="Times New Roman"/>
              </w:rPr>
              <w:t>.5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985CF7" w:rsidRDefault="00C2292B" w:rsidP="00B70FD7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Сочетание фармакотерапии с другими видами лечения.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E4260E">
              <w:rPr>
                <w:rFonts w:ascii="Times New Roman" w:hAnsi="Times New Roman"/>
              </w:rPr>
              <w:t>.6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985CF7" w:rsidRDefault="00C2292B" w:rsidP="00B70FD7">
            <w:pPr>
              <w:rPr>
                <w:rFonts w:ascii="Times New Roman" w:hAnsi="Times New Roman"/>
                <w:lang w:val="ru-RU"/>
              </w:rPr>
            </w:pPr>
            <w:r w:rsidRPr="00985CF7">
              <w:rPr>
                <w:rFonts w:ascii="Times New Roman" w:hAnsi="Times New Roman"/>
                <w:lang w:val="ru-RU"/>
              </w:rPr>
              <w:t>Побочное действие лекарств при лечении болезней органов пищеварения.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Отдельные вопросы смежной патологии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зачет</w:t>
            </w: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E4260E">
              <w:rPr>
                <w:rFonts w:ascii="Times New Roman" w:hAnsi="Times New Roman"/>
              </w:rPr>
              <w:t>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Кишечные инфекции и инвазии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E4260E">
              <w:rPr>
                <w:rFonts w:ascii="Times New Roman" w:hAnsi="Times New Roman"/>
              </w:rPr>
              <w:t>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  <w:spacing w:val="-2"/>
              </w:rPr>
            </w:pPr>
            <w:r w:rsidRPr="00E4260E">
              <w:rPr>
                <w:rFonts w:ascii="Times New Roman" w:hAnsi="Times New Roman"/>
                <w:spacing w:val="-2"/>
              </w:rPr>
              <w:t>Инфекционные заболевания печени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E4260E">
              <w:rPr>
                <w:rFonts w:ascii="Times New Roman" w:hAnsi="Times New Roman"/>
              </w:rPr>
              <w:t>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ВИЧ-инфекция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E4260E">
              <w:rPr>
                <w:rFonts w:ascii="Times New Roman" w:hAnsi="Times New Roman"/>
              </w:rPr>
              <w:t>.4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Гельминтозы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E4260E">
              <w:rPr>
                <w:rFonts w:ascii="Times New Roman" w:hAnsi="Times New Roman"/>
              </w:rPr>
              <w:t>.5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Пищевая аллергия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Фундаментальные дисциплины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Механизмы повреждения клетки и межклеточной ткани. Морфологические механизмы развития патологического процесса. Клиническая патанатомия.</w:t>
            </w:r>
          </w:p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Основные аспектыучения о болезни. Клиническая патофизиология.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Биохимические механизмы развития патологического процесса. Клиническая биохимия.</w:t>
            </w:r>
          </w:p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Современные проблемы молекулярной медицины.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4426C7" w:rsidRDefault="00C2292B" w:rsidP="00B70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4426C7" w:rsidRDefault="00C2292B" w:rsidP="00B70F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4426C7">
              <w:rPr>
                <w:rFonts w:ascii="Times New Roman" w:hAnsi="Times New Roman"/>
                <w:lang w:val="ru-RU"/>
              </w:rPr>
              <w:t>Итоговый контро</w:t>
            </w:r>
            <w:r w:rsidRPr="00E4260E">
              <w:rPr>
                <w:rFonts w:ascii="Times New Roman" w:hAnsi="Times New Roman"/>
              </w:rPr>
              <w:t>ль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Тестовый контроль</w:t>
            </w: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ИТОГО: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По дополнительным программам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30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  <w:r w:rsidRPr="00E4260E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2292B" w:rsidRPr="00E4260E" w:rsidTr="0088589C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  <w:r w:rsidRPr="00E4260E">
              <w:rPr>
                <w:rFonts w:ascii="Times New Roman" w:hAnsi="Times New Roman"/>
                <w:b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92B" w:rsidRPr="00E4260E" w:rsidRDefault="00C2292B" w:rsidP="00B70FD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D357A" w:rsidRPr="00E4260E" w:rsidRDefault="00AD357A" w:rsidP="00985CF7">
      <w:pPr>
        <w:rPr>
          <w:rFonts w:ascii="Times New Roman" w:hAnsi="Times New Roman"/>
        </w:rPr>
      </w:pPr>
    </w:p>
    <w:p w:rsidR="00AD357A" w:rsidRDefault="00AD357A" w:rsidP="00985CF7">
      <w:pPr>
        <w:tabs>
          <w:tab w:val="left" w:pos="3119"/>
        </w:tabs>
        <w:ind w:right="-63"/>
        <w:jc w:val="center"/>
        <w:rPr>
          <w:rFonts w:ascii="Times New Roman" w:hAnsi="Times New Roman"/>
          <w:lang w:val="ru-RU"/>
        </w:rPr>
      </w:pPr>
    </w:p>
    <w:p w:rsidR="00AD357A" w:rsidRPr="002B3769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1.7 Формы контроля:</w:t>
      </w:r>
    </w:p>
    <w:p w:rsidR="00AD357A" w:rsidRPr="002B3769" w:rsidRDefault="00AD357A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Опрос.</w:t>
      </w:r>
    </w:p>
    <w:p w:rsidR="00AD357A" w:rsidRPr="002B3769" w:rsidRDefault="00AD357A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Разбор на практическом занятии.</w:t>
      </w:r>
    </w:p>
    <w:p w:rsidR="00AD357A" w:rsidRPr="002B3769" w:rsidRDefault="00AD357A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Совместные обсуждения на семинаре.</w:t>
      </w:r>
    </w:p>
    <w:p w:rsidR="00AD357A" w:rsidRPr="002B3769" w:rsidRDefault="00AD357A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Текущее тестирование.</w:t>
      </w:r>
    </w:p>
    <w:p w:rsidR="00AD357A" w:rsidRPr="002B3769" w:rsidRDefault="00AD357A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Итоговое тестирование.</w:t>
      </w:r>
    </w:p>
    <w:p w:rsidR="00AD357A" w:rsidRDefault="00AD357A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Экзамен.</w:t>
      </w:r>
    </w:p>
    <w:p w:rsidR="00AD357A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Pr="00C2292B" w:rsidRDefault="00AD357A" w:rsidP="00B426CC">
      <w:pPr>
        <w:ind w:left="644"/>
        <w:jc w:val="both"/>
        <w:rPr>
          <w:rFonts w:ascii="Times New Roman" w:hAnsi="Times New Roman"/>
        </w:rPr>
      </w:pPr>
    </w:p>
    <w:p w:rsidR="00AD357A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Pr="001D71C7" w:rsidRDefault="008F23C0" w:rsidP="00DF07D4">
      <w:pPr>
        <w:ind w:left="64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4.4  Т</w:t>
      </w:r>
      <w:r w:rsidR="00AD357A" w:rsidRPr="001D71C7">
        <w:rPr>
          <w:rFonts w:ascii="Times New Roman" w:hAnsi="Times New Roman"/>
          <w:b/>
          <w:lang w:val="ru-RU"/>
        </w:rPr>
        <w:t>емы семинаров и клинических разборов</w:t>
      </w:r>
    </w:p>
    <w:p w:rsidR="00AD357A" w:rsidRPr="001D71C7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Look w:val="0000"/>
      </w:tblPr>
      <w:tblGrid>
        <w:gridCol w:w="10076"/>
      </w:tblGrid>
      <w:tr w:rsidR="00AD357A" w:rsidRPr="00436ABE" w:rsidTr="00712B18">
        <w:trPr>
          <w:cantSplit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Диф диагноз заболеваний пищевода.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Лечение язвенной болезни желудка и 12 типерстной кишки. Постгастрорезекционные рассройства.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Хронические панкреатиты. Внешнесекреторная недостаточнось поджелудочной железы. Пакреатогенный сахарный диабет.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печени. Иммуносупрессивная терапия аутоиммунного гепатита. Особенности морфологической оценки заболеваний печени. Дифференциальный диагноз асцита.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Постхолецистэктомический синдром. Дисфункия сфинктера Одди.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тонкой кишки. Целиакия. Дифференциальный диагноз при поносах. Острые кишечные инфекции.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Современные методы лечения язвенного колита и болезни Крона.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Онкогастроэнтерология. Канцерпревенция в гастроэнетрологии.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Ургентная гастроэнтерология. Лечение кровотечений из верхних отделов ЖКТ, кишечных кровотечений.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Гастроэнтерологическая помощь в амбулаторных условиях (поликлиника). Выполнение стандартов оказания помощи больным гастроэнтерологического профиля в условиях поликлиники. Высокотехнологичная помощь в гастроэнтерологии, показания, особенности направления.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Энтеральное и парентеральное питание.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Особенности заболеваний органов пищеварения у детей.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Хирургическое лечение заболеваний органов пищеварения. Дифференциальный диагноз острых хирургических заболеваний брюшной полости.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ФГС, ФКС, эндоскопическая визуализация заболеваний тонкого кишечника. Показания и противопоказания, осложнения инвазивных эндоскопических процедур. Диагностические возможности.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Рентгенологическая диагностика в гастроэнтерологии. Контрастные методы исследования. КТ, МРТ, показания, противопоказания, диагностические возможности.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Современные основы лечебного питания. Биодобавки. Их место в современной гастроэнтерологии.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Санаторно-курортное лечение больных с заболеваниями органов пищеварения. Показания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Поражения органов пищеварения при других заболеваниях. Поражение ЖКТ при системных заболеваниях соединительной ткани, кроветворения.</w:t>
            </w:r>
          </w:p>
        </w:tc>
      </w:tr>
      <w:tr w:rsidR="00AD357A" w:rsidRPr="00436ABE" w:rsidTr="00DE4CE2">
        <w:trPr>
          <w:cantSplit/>
          <w:trHeight w:val="1015"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Ультразвуковая диагностика. Оценка кровотока при заболеваниях печени.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Клиническая и лабораторная диагностика. Иммунологические методы диагностики. ПЦР диагностика.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Острые гепатиты. Дизентерия. Сальмонеллез.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Туберкулез заболеваний ЖКТ. Дифференциальный диагноз.</w:t>
            </w:r>
          </w:p>
        </w:tc>
      </w:tr>
      <w:tr w:rsidR="00AD357A" w:rsidRPr="00436ABE" w:rsidTr="00712B18">
        <w:trPr>
          <w:cantSplit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Нормативные акты в гастроэнтерологии. Экспертиза качества медицинской помощи больным с заболеваниями органов пищеварения. Организация оказания высококвалифицированной медицинской помощи.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Доказательная медицина в области гастроэнтерологии.</w:t>
            </w:r>
          </w:p>
        </w:tc>
      </w:tr>
      <w:tr w:rsidR="00AD357A" w:rsidRPr="001D71C7" w:rsidTr="00712B18">
        <w:trPr>
          <w:cantSplit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АПУДомы. Инсулинома.</w:t>
            </w:r>
          </w:p>
        </w:tc>
      </w:tr>
    </w:tbl>
    <w:p w:rsidR="00AD357A" w:rsidRPr="001D71C7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Pr="001D71C7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Default="00AD357A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AD357A" w:rsidRPr="00142025" w:rsidRDefault="008F23C0" w:rsidP="00DF07D4">
      <w:pPr>
        <w:ind w:left="64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4.5 П</w:t>
      </w:r>
      <w:r w:rsidR="00AD357A" w:rsidRPr="00142025">
        <w:rPr>
          <w:rFonts w:ascii="Times New Roman" w:hAnsi="Times New Roman"/>
          <w:b/>
          <w:lang w:val="ru-RU"/>
        </w:rPr>
        <w:t>еречень лекций</w:t>
      </w:r>
    </w:p>
    <w:p w:rsidR="00AD357A" w:rsidRPr="001D71C7" w:rsidRDefault="00AD357A" w:rsidP="00B426CC">
      <w:pPr>
        <w:ind w:left="644"/>
        <w:jc w:val="both"/>
        <w:rPr>
          <w:rFonts w:ascii="Times New Roman" w:hAnsi="Times New Roman"/>
          <w:lang w:val="ru-RU"/>
        </w:rPr>
      </w:pPr>
    </w:p>
    <w:tbl>
      <w:tblPr>
        <w:tblW w:w="5000" w:type="pct"/>
        <w:tblLook w:val="0000"/>
      </w:tblPr>
      <w:tblGrid>
        <w:gridCol w:w="10076"/>
      </w:tblGrid>
      <w:tr w:rsidR="00AD357A" w:rsidRPr="00436ABE">
        <w:trPr>
          <w:cantSplit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Заболевания пищевода. ГЭРБ.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желудка и двенадцатиперстной кишки. Язвенная болезнь Принципы эрадикационной терапии.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поджелудочной железы. Хронические панкреатиты. Диф.диагноз с панкреонекрозом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печени. Совремеееная противовирусная терапия хронических вирусных гепатитов.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желчного пузыря и желчевыводящих путей. Хронический холецистит. Дискинезии ЖВП.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тонкой кишки. Целиакия.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Колопроктология. Няк и болезнь Крона. Особенности иммуносупрессивной терапии.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Онкогастроэнтерология. Рак пищевода. Рак желудка. Рак кишечника.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Ургентная гастроэнтерология. «Острый живот».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Гастроэнтерологическая помощь в амбулаторных условиях (поликлиника). Выполнение стандартов оказания помощо больным гастроэнтерологического профиля в условиях поликлиники.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Энтеральное и парентеральное питание.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Особенности заболеваний органов пищеварения у детей.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Хирургическое лечение заболеваний органов пищеварения. Оперативное лечнние портальной гипертензии.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Эндоскопическая диагностика в гастроэнтерологии. ФГС, ФКС, эндоскопическая визуализация заболеваний тонкого кишечника.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Рентгенологическая диагностика в гастроэнтерологии. Контрастные методы исследования.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Современные основы лечебного питания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Санаторно-курортное лечение больных с заболеваниями органов пищеварения. Лечение в условиях санаториев Республики Башкортостан.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Поражения органов пищеварения при других заболеваниях. Поражение ЖКТ при системных заболеваниях соединительной ткани, кроветворения.</w:t>
            </w:r>
          </w:p>
        </w:tc>
      </w:tr>
      <w:tr w:rsidR="00AD357A" w:rsidRPr="001D71C7">
        <w:trPr>
          <w:cantSplit/>
          <w:trHeight w:val="1308"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b/>
                <w:sz w:val="20"/>
                <w:szCs w:val="20"/>
              </w:rPr>
              <w:t>Смежные дисциплины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Ультразвуковая диагностика. 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Клиническая и лабораторная диагностика. ПЦР диагностика.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Инфекционные болезни. Особо опасные инфекции.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Фтизиатрия. Туберкулез заболеваний ЖКТ.</w:t>
            </w:r>
          </w:p>
        </w:tc>
      </w:tr>
      <w:tr w:rsidR="00AD357A" w:rsidRPr="001D71C7">
        <w:trPr>
          <w:cantSplit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b/>
                <w:sz w:val="20"/>
                <w:szCs w:val="20"/>
              </w:rPr>
              <w:t>Общественное здоровье и здравоохранение.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Управление здравоохранением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Страховая медицина.</w:t>
            </w:r>
          </w:p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Медицинская информатика и статистика.</w:t>
            </w:r>
          </w:p>
        </w:tc>
      </w:tr>
      <w:tr w:rsidR="00AD357A" w:rsidRPr="001D71C7">
        <w:trPr>
          <w:cantSplit/>
        </w:trPr>
        <w:tc>
          <w:tcPr>
            <w:tcW w:w="5000" w:type="pct"/>
          </w:tcPr>
          <w:p w:rsidR="00AD357A" w:rsidRPr="001D71C7" w:rsidRDefault="00AD357A" w:rsidP="00DE4CE2">
            <w:pPr>
              <w:pStyle w:val="af4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АПУДомы желудочно-кишечного тракта.</w:t>
            </w:r>
          </w:p>
        </w:tc>
      </w:tr>
    </w:tbl>
    <w:p w:rsidR="00AD357A" w:rsidRDefault="00AD357A" w:rsidP="00B426CC">
      <w:pPr>
        <w:tabs>
          <w:tab w:val="left" w:pos="3119"/>
        </w:tabs>
        <w:ind w:right="-63"/>
        <w:jc w:val="both"/>
        <w:rPr>
          <w:rFonts w:ascii="Times New Roman" w:hAnsi="Times New Roman"/>
          <w:lang w:val="ru-RU"/>
        </w:rPr>
      </w:pPr>
    </w:p>
    <w:p w:rsidR="00AD357A" w:rsidRPr="00142025" w:rsidRDefault="00AD357A" w:rsidP="00E20D69">
      <w:pPr>
        <w:numPr>
          <w:ilvl w:val="1"/>
          <w:numId w:val="13"/>
        </w:numPr>
        <w:jc w:val="both"/>
        <w:rPr>
          <w:rFonts w:ascii="Times New Roman" w:hAnsi="Times New Roman"/>
          <w:b/>
          <w:lang w:val="ru-RU"/>
        </w:rPr>
      </w:pPr>
      <w:r w:rsidRPr="00142025">
        <w:rPr>
          <w:rFonts w:ascii="Times New Roman" w:hAnsi="Times New Roman"/>
          <w:b/>
          <w:lang w:val="ru-RU"/>
        </w:rPr>
        <w:t>Рекомендуемые темы курсовых работ, докладов и рефератов</w:t>
      </w:r>
    </w:p>
    <w:p w:rsidR="00AD357A" w:rsidRPr="00803848" w:rsidRDefault="00AD357A" w:rsidP="00B426CC">
      <w:pPr>
        <w:ind w:left="197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Организация  гастроэнтерологической помощи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Неотложная помощь в гастроэнтерологии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Оптимальная терапия ГЭРБ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Предраковые заболевания пищевода.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Гастриты, лечение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Язвенная болезнь желудка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Классификация хронических панкреатитов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Лечение внешнесекреторной недостаточности поджелудочной железы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Методы диагностики заболеваний поджелудочной железы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Хронические гепатиты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Лечение хронических вирусных гепатитов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Токсическое поражение печени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Алкогольная болезнь печечни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Синдром портальной гипертензии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Аутоиммунные гепатиты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Целиакия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Энтериты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Спру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Лечение запоров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Синдром избыточного микробного роста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Псевдомембранозный колит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болезнь Крона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Язвенный колит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Дискинезии желчевыводящих путей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Синдром раздраженного кишечника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Циррозы печени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Геморрагическая лихорадка с почечным синдромом</w:t>
      </w:r>
    </w:p>
    <w:p w:rsidR="00AD357A" w:rsidRDefault="00AD357A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ВИЧ инфекция</w:t>
      </w:r>
    </w:p>
    <w:p w:rsidR="00AD357A" w:rsidRDefault="00AD357A" w:rsidP="00B426CC">
      <w:pPr>
        <w:ind w:left="284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80987">
        <w:rPr>
          <w:rFonts w:ascii="Times New Roman" w:hAnsi="Times New Roman"/>
          <w:b/>
          <w:sz w:val="24"/>
          <w:szCs w:val="24"/>
          <w:lang w:val="ru-RU"/>
        </w:rPr>
        <w:t>5. Результаты изучения материала программы</w:t>
      </w:r>
    </w:p>
    <w:p w:rsidR="00AD357A" w:rsidRDefault="00AD357A" w:rsidP="00B426C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В результате окончания обучения по данной учебной программе врач-терапевт должен </w:t>
      </w:r>
    </w:p>
    <w:p w:rsidR="00AD357A" w:rsidRDefault="00AD357A" w:rsidP="00B426C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в полном объеме владеть всеми практическими навыками, входящими в квалификационную характеристику врача-гастроэнтеролога, </w:t>
      </w:r>
    </w:p>
    <w:p w:rsidR="00AD357A" w:rsidRDefault="00AD357A" w:rsidP="00B426C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углубить теоретические знания в соответствии с  тестами для сдачи квалификационного экзамена по специальности «Гастроэнтерология» (г. Москва, 2005)</w:t>
      </w:r>
    </w:p>
    <w:p w:rsidR="00AD357A" w:rsidRDefault="00AD357A" w:rsidP="00B426CC">
      <w:pPr>
        <w:tabs>
          <w:tab w:val="left" w:pos="3119"/>
        </w:tabs>
        <w:ind w:right="-63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6. </w:t>
      </w:r>
      <w:r w:rsidRPr="00D80987">
        <w:rPr>
          <w:rFonts w:ascii="Times New Roman" w:hAnsi="Times New Roman"/>
          <w:b/>
          <w:sz w:val="24"/>
          <w:szCs w:val="24"/>
          <w:lang w:val="ru-RU"/>
        </w:rPr>
        <w:t>Методы контроля и учета результатов усвоения материала программы</w:t>
      </w:r>
    </w:p>
    <w:p w:rsidR="00AD357A" w:rsidRDefault="00AD357A" w:rsidP="00B426CC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Контроль за теоретическими знаниями и практическими навыками осуществляется в процессе обучения, на заключительном и квалификационном экзаменах путем тестового контроля, решения ситуационных задач и собеседования:</w:t>
      </w:r>
    </w:p>
    <w:p w:rsidR="00AD357A" w:rsidRDefault="00AD357A" w:rsidP="00E20D69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выявление уровня базисных знаний в начале обучения с целью своевременной индивидуализации методических подходов в  соответствии со знаниями интерна</w:t>
      </w:r>
    </w:p>
    <w:p w:rsidR="00AD357A" w:rsidRDefault="00AD357A" w:rsidP="00E20D69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рубежный контроль в процессе обучения с помощью тестов, ситуационных задач и проверки усвоения практических навыков</w:t>
      </w:r>
    </w:p>
    <w:p w:rsidR="00AD357A" w:rsidRDefault="00AD357A" w:rsidP="00E20D69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квалификационный экзамен на предмет соответствия требованиям сертификата специалиста с последующей выдачей сертификата врача-гастроэнтеролога</w:t>
      </w:r>
    </w:p>
    <w:p w:rsidR="00AD357A" w:rsidRDefault="00AD357A" w:rsidP="00B426CC">
      <w:pPr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7B18">
        <w:rPr>
          <w:rFonts w:ascii="Times New Roman" w:hAnsi="Times New Roman"/>
          <w:b/>
          <w:sz w:val="24"/>
          <w:szCs w:val="24"/>
          <w:lang w:val="ru-RU"/>
        </w:rPr>
        <w:t>7. Учебно-методическое обеспечение дисциплины</w:t>
      </w:r>
    </w:p>
    <w:p w:rsidR="00AD357A" w:rsidRDefault="00AD357A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7.1. План ежедневной работы с ординаторами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8.45 - 9.15.    Утренний разбор больных. Доклады клинических ординаторов по курсовым работам.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9.20 – 11.00  Лекция в соответствии с календарным планом, утвержденным на заседании кафедры и Директором ИПО. Лекция проводится в учебной комнате гастроэнтерологии. 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11.30 – 13.10. В соответствии с календарным планом семинарское или практическое занятие. Занятия проводится преподавателем согласно расписанию в учебных комнатах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13.10-14.20 - курация больных в соответствующем отделении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9.20-14.20 – при отсутствии лекций и семинарских занятий по расписанию – курация больных в соответствующих отделениях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окончанию обучения проводится обязательное анкетирование клинического ординатора «Преподаватель глазами курсанта» с последующим подведением итогов заведующим кафедрой на методическом совещании.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7.2. Используемые технические средства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процессе обучения курсантов применяются мультимедийный проектор, компьютеры, множительная техника, проектор-оверхед.</w:t>
      </w:r>
    </w:p>
    <w:p w:rsidR="00AD357A" w:rsidRDefault="00AD357A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7.3. Таблицы, рисунки, схемы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Лекционный материал, семинарские и практические занятия обеспечены таблицами, слайдами, схемами как в бумажном, так и компьютерном вариантах. Обязательны клинические разборы больных.</w:t>
      </w:r>
    </w:p>
    <w:p w:rsidR="00AD357A" w:rsidRDefault="00AD357A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7.4. Учебные слайды, диафильмы, кинофильмы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Используются фильмы на </w:t>
      </w:r>
      <w:r>
        <w:rPr>
          <w:rFonts w:ascii="Times New Roman" w:hAnsi="Times New Roman"/>
        </w:rPr>
        <w:t>DVD</w:t>
      </w:r>
      <w:r>
        <w:rPr>
          <w:rFonts w:ascii="Times New Roman" w:hAnsi="Times New Roman"/>
          <w:lang w:val="ru-RU"/>
        </w:rPr>
        <w:t xml:space="preserve"> </w:t>
      </w:r>
    </w:p>
    <w:p w:rsidR="00AD357A" w:rsidRDefault="00AD357A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7.5. Учебно-отчетная документация по данному разделу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 прибытии на кафедру клинические ординаторы регистрируются в журнале. Ежедневная посещаемость клинических ординаторов регистрируется в журнале лекций и журналах практических занятий преподавателем. </w:t>
      </w:r>
    </w:p>
    <w:p w:rsidR="00AD357A" w:rsidRDefault="00AD357A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7.6. Перечень методических рекомендация и указаний.</w:t>
      </w:r>
    </w:p>
    <w:p w:rsidR="00AD357A" w:rsidRDefault="00AD357A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учебной программой по всем темам разработаны методические рекомендации для семинарских и практических занятий для преподавателей и клинических ординаторов. Разработаны рекомендации для преподавателей к лекциям согласно учебно-тематическому плану. </w:t>
      </w:r>
    </w:p>
    <w:p w:rsidR="00D33853" w:rsidRPr="00617B48" w:rsidRDefault="00D33853" w:rsidP="00142025">
      <w:pPr>
        <w:pStyle w:val="11"/>
        <w:jc w:val="center"/>
        <w:rPr>
          <w:rFonts w:ascii="Times New Roman" w:hAnsi="Times New Roman"/>
          <w:sz w:val="20"/>
          <w:szCs w:val="20"/>
        </w:rPr>
      </w:pPr>
    </w:p>
    <w:p w:rsidR="00D33853" w:rsidRPr="00617B48" w:rsidRDefault="00D33853" w:rsidP="00142025">
      <w:pPr>
        <w:pStyle w:val="11"/>
        <w:jc w:val="center"/>
        <w:rPr>
          <w:rFonts w:ascii="Times New Roman" w:hAnsi="Times New Roman"/>
          <w:sz w:val="20"/>
          <w:szCs w:val="20"/>
        </w:rPr>
      </w:pPr>
    </w:p>
    <w:p w:rsidR="00AD357A" w:rsidRPr="002B3769" w:rsidRDefault="00AD357A" w:rsidP="00142025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lastRenderedPageBreak/>
        <w:t>Клинические задачи.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1.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  Женщина  22  лет  жалуется  на  учащение  стула  до  4-5  раз  в  сутки,  периодические «крутящие»  боли  вокруг  пупка,  не  связанные  четко  с  приемом  пищи  и  стулом,  слабость,  сердцебиение, головокружение  при   физической  нагрузке,  снижение  настроения  и  работоспособности, судороги  в  кистях  и  стопах.  Кал  кашицеобразный. Каловые  массы  обильные,  светло  желтого  цвета,  содержат  кусочки  непереваренных  овощей,  плохо  отмываются  от   унитаза  холодной  водой.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Больна в  течение  8-9  месяцев,  когда  после  срочных  неосложненных  родов  появилось  послабление  стула  и  постепенно  сформировались  указанные  жалобы.  Похудела  на  8  кг.  Температура  тела  на  протяжении  болезни  нормальная.  Пыталась  лечиться  самостоятельно:  принимала  фуразолидон,  смекту,  креон  без  четкого  положительного  эффекта.  Соблюдение  в  течение  нескольких  дней   диеты  в  виде  употребления  в  пищу  небольшого  количества  сухарей,  крепкого  чая  и  черничного  киселя  приводит  к  урежению  стула  и  уменьшению  количества  каловых масс.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  анамнезе  частые  «пищевые  отравления»,  замедленное  физическое  развитие  в  детстве,  умеренная  железодефицитная  анемия  во  время  беременности.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При  осмотре  -  кожа  и  слизистые  бледные, чистые. Дефицит  массы  тела (рост  160 см,  масса  тела  52 кг).  Сухость  кожи,  «заеды»  в  углах  рта,  ногти  с  выраженной  поперечной  исчерченностью. В  легких  хрипов  нет. Тоны  сердца  ритмичные,  чсс= 90  в  мин., АД  90\70  мм.рт.ст. Живот  мягкий,  чувствительный  при  пальпации в  мезогастрии,  урчит,  шум  плеска  над  слепой  кишкой.  Размеры  печени  и  селезенки  не  изменены.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  ан.  крови  Нв  90 г/л,  умеренная  гипохромия  эритроцитов,  лейкоцитарная  формула  не  изменена,  СОЭ  12  мм/час.  В  биохимическом  анализе  крови  выявлено  снижение  общего  белка  до  нижней  границы  нормы,  снижение  уровня  сывороточного  железа,  снижение  уровня  калия  и кальция  до  нижней  границы  нормы.  Анализ  мочи  без  патологии.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Бакториологическое  исследование   кала – патогенной  флоры  не  обнаружено.  Отмечаено  отсутствие  бифидобактерий,  увеличение  количества  лактозонегативной  кишечной  палочки.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При  УЗИ  органов  брюшной  полости  патологии  не  выявлено.  При  рентгеноскопии  желудка   органической  патологии  не  выявлено,  отмечается  снижение  тонуса начальных  отделов   тонкой  кишки. 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AD357A" w:rsidRPr="002B3769" w:rsidRDefault="00AD357A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Наиболее  вероятный  диагноз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А. Дисбактериоз  кишечника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Б.  Хронический  панкреатит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В.  Болезнь  Крона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Г.  Общий  вариабельный  иммунодефицит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Д.  Глютеновая  энтеропатия</w:t>
      </w:r>
    </w:p>
    <w:p w:rsidR="00AD357A" w:rsidRPr="002B3769" w:rsidRDefault="00AD357A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уточнения  диагноза  в  первую  очередь  проводится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Ирригоскопия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Колоноскопия  с  биопсией  слизистой  подвздошной  кишки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Исследование  уровня  иммуноглобулинов  крови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Дуоденоскопия  с  залуковичной  биопсией</w:t>
      </w:r>
    </w:p>
    <w:p w:rsidR="00AD357A" w:rsidRPr="00B426CC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Д.  </w:t>
      </w:r>
      <w:r w:rsidRPr="00B426CC">
        <w:rPr>
          <w:rFonts w:ascii="Times New Roman" w:hAnsi="Times New Roman"/>
          <w:lang w:val="ru-RU"/>
        </w:rPr>
        <w:t xml:space="preserve">КТ - исследование  поджелудочной  железы </w:t>
      </w:r>
    </w:p>
    <w:p w:rsidR="00AD357A" w:rsidRPr="002B3769" w:rsidRDefault="00AD357A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ликвидации  анемии  больной  наиболее  целесообразно  назначить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Ферроплекс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Сорбифер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Не  назначать  препаратов  железа,  а  рекомендовать  употребление  в  пищу  яблок,  гранатов.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Феррум-лек  внутривенно</w:t>
      </w:r>
    </w:p>
    <w:p w:rsidR="00AD357A" w:rsidRPr="00B426CC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Д.  </w:t>
      </w:r>
      <w:r w:rsidRPr="00B426CC">
        <w:rPr>
          <w:rFonts w:ascii="Times New Roman" w:hAnsi="Times New Roman"/>
          <w:lang w:val="ru-RU"/>
        </w:rPr>
        <w:t>Сироп  алоэ  с  железом</w:t>
      </w:r>
    </w:p>
    <w:p w:rsidR="00AD357A" w:rsidRPr="002B3769" w:rsidRDefault="00AD357A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устранения  гиповитаминоза  В1 и В6  наиболее  целесообразно назначить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Комплекс  витаминов  «Центрум»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 Таблетированные  формы  витаминов  В1  и  В6  для  совместного  приема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Таблетированные  формы  витаминов  В1  и  В6  для  приема  через  день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Сначала  назначить  прием   таблеток  витамина В1 в  течение  2-х  недель,  а  затем  витамина   В6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Прибегнуть  к  парентеральному   назначению  обоих  витаминов  одновременно</w:t>
      </w:r>
    </w:p>
    <w:p w:rsidR="00AD357A" w:rsidRPr="002B3769" w:rsidRDefault="00AD357A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При  подтверждении  диагноза  методом  патогенетического  лечения  заболевания  следует  считать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Соблюдение  специальной  диеты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Б. Назначание  препаратов  5 </w:t>
      </w:r>
      <w:r w:rsidRPr="002B3769">
        <w:rPr>
          <w:rFonts w:ascii="Times New Roman" w:hAnsi="Times New Roman"/>
        </w:rPr>
        <w:t>ASA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 Заместительное  введение  преапаратов  иммуноглобулинов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 Прием  пищеварительных  ферментов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 Назначение  бифидумбактерина  и  колибактерина  после  предварительного  лечения  бактисубтилом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lastRenderedPageBreak/>
        <w:t>ЗАДАЧА  2.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Больной  31  года  жалуется  на  слабость,  снижение работоспособности,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плохой  аппетит,  недомогание, временами апатию.  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Подобные  жалобы  беспокоят  на  протяжении  последних  2-х  лет. Связывал  их  развитие  с  усталостью ( работает  в  течение  нескольких лет менеджером без  отпусков  с  ненормированным  рабочим  днем).  В  анамнезе  хронический  гастрит,  в  детстве -  дискинезия  желчного  пузыря.  Кроме  того  сообщил,  что  несколько  лет  тому  назад  имелся  непродолжительный  период  внутривенного  употребления  наркотиков.  В  настоящее  время  наркотики  не  употребляет,  алкоголем  не  злоупотребляет.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При  обследовании:  повышенного  питания,  кожа  и  видимые  слизистые  обычной  окраски,  чистые.  Над  легкими  хрипов  нет. Тоны  сердца  ритмичные, ч.с.с.= 66  в  1  мин.  Живот  мягкий,  безболезненный. Размеры  печени  и  селезенки  не  увеличены.  Ан.  крови и  мочи без  патологии.  В  биохимическом  анализе  крови  отмечается  повышение  АЛТ  в  2  раза  выше  нормы,  АСТ  в 1,5  раза  выше  нормы  при  нормальных  значениях  белка,  протромбина,  холестерина,  мочевины,  креатинина,  билирубина.  </w:t>
      </w:r>
      <w:r w:rsidRPr="002B3769">
        <w:rPr>
          <w:rFonts w:ascii="Times New Roman" w:hAnsi="Times New Roman"/>
        </w:rPr>
        <w:t>Hbs</w:t>
      </w:r>
      <w:r w:rsidRPr="002B3769">
        <w:rPr>
          <w:rFonts w:ascii="Times New Roman" w:hAnsi="Times New Roman"/>
          <w:lang w:val="ru-RU"/>
        </w:rPr>
        <w:t xml:space="preserve"> антиген  отрицательный,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 - положительные.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УЗИ  печени -  диффузные  изменения  по  типу  жирового  гепатоза.  ЖП  с  несколько  утолщенными  стенками,  в  его  просвете  гомогенная  желчь.  </w:t>
      </w:r>
      <w:r w:rsidRPr="002B3769">
        <w:rPr>
          <w:rFonts w:ascii="Times New Roman" w:hAnsi="Times New Roman"/>
        </w:rPr>
        <w:t>Поджелудочная  железа  без  патологии.  Селезенка  без  особенностей.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AD357A" w:rsidRPr="002B3769" w:rsidRDefault="00AD357A" w:rsidP="00E20D69">
      <w:pPr>
        <w:numPr>
          <w:ilvl w:val="0"/>
          <w:numId w:val="3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уточнения  диагноза  самым  необходимым  является  исследование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А. Гепатосцинтиграфия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Б.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методом  </w:t>
      </w:r>
      <w:r w:rsidRPr="002B3769">
        <w:rPr>
          <w:rFonts w:ascii="Times New Roman" w:hAnsi="Times New Roman"/>
        </w:rPr>
        <w:t>PCR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     </w:t>
      </w:r>
      <w:r w:rsidRPr="002B3769">
        <w:rPr>
          <w:rFonts w:ascii="Times New Roman" w:hAnsi="Times New Roman"/>
        </w:rPr>
        <w:t>В.  HBc  Ab  IgG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 xml:space="preserve">     Г.  HDV  Ab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 xml:space="preserve">     Д.  Hbe    Ag</w:t>
      </w:r>
    </w:p>
    <w:p w:rsidR="00AD357A" w:rsidRPr="002B3769" w:rsidRDefault="00AD357A" w:rsidP="00E20D69">
      <w:pPr>
        <w:numPr>
          <w:ilvl w:val="0"/>
          <w:numId w:val="3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При  получении  положительного  ответа  выбранного  Вами  исследования  наиболее  вероятен  диагноз: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Жировой  гепатоз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 Хронический  гепатит  В  в  стадии  репликации  вируса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 Хронический  гепатит  В  в  стадии  интеграции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 Хронический  гепатит  С.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 Хронический  гепатит  Д.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3.Содержат  ли  приведенные  результаты  обследования  данные  за  сформировавшийся  цирроз  печени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Нет,  не  содержат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Да.  Имеются  данные  за  компенсированный  неактивный  цирроз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Да. Имеются  данные  за  декомпенсированный  неактивный  цирроз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Да. Имеются  данные  за декомпенсированный  активный  цирроз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Да.  Имеются  данные  за  цирроз  печени  без  портальной  гипертензии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4.  Выберите  наиболее  адекватный  метод  терапии  с  учетом  положительного  ответа  выбранного  вами  дообследования    и  ответа  на  предыдущий  вопрос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Эссенциалььные  фосфолипиды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Гепатопротекторы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Эссенциальные  фосфолипиды +  гепатопротекторы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Эссенциальные  фосфолипиды+гепатопротекторы+  верошпирон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Реаферон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3.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Вас  вызвали  на  консультацию  в  хирургическое  отделение.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Больная  53 лет  жалуется  на  желтушность  кожи и  слизистых,  кожный  зуд,  усиливающийся  при  контакте  с  водой,  неприятный  привкус  во  рту,  слабость,  недомогание,  периодически  субфебрилитет.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Ранее  практически  здорова.  В  течение  последнего  полугода  беспокоил  сильный  кожный  зуд,  в  течение  последних  2-х  месяцев  появилась  и  нарастает  желтуха,  выявлен  субфебрилитет.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Была  госпитализирована  в   инфекционный  стационар,  где  диагноз   инфекционных  гепатитов  отвергнут  и  больная  с  подозрением  на  механическую  желтуху  переведена  в  хирургическое  отделение.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При  обследовании в  хирургическом  отделении  (ЭГДС,  УЗИ,  КТ) механическая природа   желтухи  исключена. В  биохимическом  анлизе  крови  повышение  билирубина,  преимущественно  за  счет  его  прямой  фракции,  АЛТ  и  АСТ  увеличены  в  1,5 -  2  раза  (в  динамике).  Протромбин,  альбумины  в  пределах  нормы,  отмечается  резкое  увеличение  уровня  холестерина. 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1.Наиболее  вероятно  что  у  больной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А. Синдром  Жильбера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Б.  Синдром  Дабина -  Джонсона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lastRenderedPageBreak/>
        <w:t xml:space="preserve">   В.  Механическая  желтуха,  причина  которой  может  быть  выявлена  только  с  течением  времени,  когда  опухоль  головки  поджелудочной  железы  достигнет  размеров,  видимых  на  КТ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Г. Первичный  билиарный  цирроз  печени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Д.  Хронический  холангит</w:t>
      </w:r>
    </w:p>
    <w:p w:rsidR="00AD357A" w:rsidRPr="002B3769" w:rsidRDefault="00AD357A" w:rsidP="00B426CC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2.Для  подтверждения  высказанного  Вами  предположения  необходимо  провести: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Пробу  с  легалоном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Применить  ядерномагнитнорезонансную  томографию  как  метод  с  большей  разрешающей  способностью,  чем  КТ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Гепактосцинтиграфию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ЭРХПГ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Д.  Определить  антитела  к  митохондриям </w:t>
      </w:r>
    </w:p>
    <w:p w:rsidR="00AD357A" w:rsidRPr="002B3769" w:rsidRDefault="00AD357A" w:rsidP="00B426CC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3.Выберите  метод  лечения,  если  выбранное  Вами  дообследование  подтвердило  предположение,  высказанное  Вами в  вопросе  №3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А.  В  лечении  нет  необходимости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Б.  Оперативное  лечение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В.  Лечение  антибиотиками  тетрациклинового  ряда  в  сочетании  с  желчегонными  препаратами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Г.  Холистирамин  или  урсофальк</w:t>
      </w:r>
    </w:p>
    <w:p w:rsidR="00AD357A" w:rsidRPr="002B3769" w:rsidRDefault="00AD357A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Д.  Глюкокортикостероиды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4.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Больная  43  лет  жалуется  на  постоянную  тянущую  боль  в  правом  подреберьи,  нарастающую  желтуху.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Из  анамнеза  известно,  что  ранее  при  УЗИ  находили  оконкременты  в  желчном  пузыре.  5 дней  тому  назад  возникла   интенсивная  броль  в  правом  подреберьи.  Лечилась  самостоятельно:  принимала  но-шпу,  баралгин.  Боль  существенно  уменьшилась,  однако  сохраняются болевые  ощущения  в  правом  подреберьи,  тошнота,  недомогание.   </w:t>
      </w:r>
      <w:r w:rsidRPr="002B3769">
        <w:rPr>
          <w:rFonts w:ascii="Times New Roman" w:hAnsi="Times New Roman"/>
        </w:rPr>
        <w:t>3  дня  тому  назад  заметила  желтуху,  которая  нарастает.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AD357A" w:rsidRPr="002B3769" w:rsidRDefault="00AD357A" w:rsidP="00E20D69">
      <w:pPr>
        <w:numPr>
          <w:ilvl w:val="0"/>
          <w:numId w:val="4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Выберите  ситуацию,  при  которой  невозможна  описанная  симптоматика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Холедохолитиаз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Развитие  стенозирующего  папиллита  после  перенесенной  колики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Вклинение  крупного  конкремента  в  шейку  желчного  пузыря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Развитие  панкреатита  с  выраженным  отеком  головки  поджелудочной  железы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Д. Вентильный  камень  холедоха</w:t>
      </w:r>
    </w:p>
    <w:p w:rsidR="00AD357A" w:rsidRPr="002B3769" w:rsidRDefault="00AD357A" w:rsidP="00E20D69">
      <w:pPr>
        <w:numPr>
          <w:ilvl w:val="0"/>
          <w:numId w:val="4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УЗИ ,  проведенное  у  больной  при  обращении  выявило  наличие  нескольких  мелких  (до  7  мм в  диаметре)  конкрементов  в  желчном  пузыре.  Конкременты  в  других  отделах  желчевыводящей  системы  не  обнаружены,  отмечается  расширение  холедоха.  Выберите  метод,  который  наиболее  адекватен  для  уточнения  диагноза  в  данной  ситуации: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Гепатосцинтиграфия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УЗИ  с  пробным  завтраком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Дуоденальное  зондирование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ЭРХПГ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Сопоставление данных  биохимического  исследования  крови  и  исследования  мочи  и  кала  на  желчные  пигменты.</w:t>
      </w:r>
    </w:p>
    <w:p w:rsidR="00AD357A" w:rsidRPr="002B3769" w:rsidRDefault="00AD357A" w:rsidP="00E20D69">
      <w:pPr>
        <w:numPr>
          <w:ilvl w:val="0"/>
          <w:numId w:val="4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Выберите  утверждение  относительно  назначения  препаратов,  растворяющих  желчные  камни,  верное  в  данной  ситуации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Следует  как  можно  скорее  назначить  урсофальк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Урсофальк  следует  назначить  после  проведения  рентгенографии   правого  подреберья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Урсофальк  следует  назначить  после  проведения  внутривенной  холецистохолангиографии  в  случае,  если  камни  желчного     пузыря  будут  плавать  в  контрасте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Урсофальк  в  данном  случае  следует  назначать  только  совместно со  спазмолитиками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Назначение  урсофалька  в  данной  клинической  ситуации  противопоказано</w:t>
      </w:r>
    </w:p>
    <w:p w:rsidR="00AD357A" w:rsidRPr="002B3769" w:rsidRDefault="00AD357A" w:rsidP="00E20D69">
      <w:pPr>
        <w:numPr>
          <w:ilvl w:val="0"/>
          <w:numId w:val="4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Выберите  верное  в  данной  ситуации  утверждение  о  возможности  холелитотрипсии (ХЛТ)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ХЛТ  противопоказана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 Показана  срочная  ХЛТ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Показана  ХЛТ  после  предварительного  лечения  урсофальком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Показана  ХЛТ  после  проведения  ЭГДС  для  исключения  язвы  двенадцатиперстной  кишки</w:t>
      </w:r>
    </w:p>
    <w:p w:rsidR="00AD357A" w:rsidRPr="002B3769" w:rsidRDefault="00AD357A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Показана  ХЛТ,  если  при  рентгеновском  исследовании  не  будет  обнаружено  наличия  солей  кальция  в  конкрементах</w:t>
      </w:r>
    </w:p>
    <w:p w:rsidR="00AD357A" w:rsidRPr="002B3769" w:rsidRDefault="00AD357A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5.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lastRenderedPageBreak/>
        <w:t xml:space="preserve">У   больного  25  лет  несколько  месяцев  тому  назад  диагносцирован  хронический  гепатит  С  (имелось  повышение  АЛТ  в  3  раза  выше  нормы,  положительные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,  положительная 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>).  В  течение  3-х  месяцев  получает  интерферон  по  3  млн  МЕ  3  раза  в  неделю.</w:t>
      </w:r>
    </w:p>
    <w:p w:rsidR="00AD357A" w:rsidRPr="002B3769" w:rsidRDefault="00AD357A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При  контрольном  обследовании  выявлено  снижение  тромбоцитов  до  90 промилле,  лейкоцитов  до  1,9  тыс.,  абсолютная  нейтропения,  появление  белка  в  моче.</w:t>
      </w:r>
    </w:p>
    <w:p w:rsidR="00AD357A" w:rsidRPr="002B3769" w:rsidRDefault="00AD357A" w:rsidP="00B426CC">
      <w:pPr>
        <w:pStyle w:val="31"/>
        <w:ind w:left="603" w:hanging="425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AD357A" w:rsidRPr="002B3769" w:rsidRDefault="00AD357A" w:rsidP="00E20D69">
      <w:pPr>
        <w:numPr>
          <w:ilvl w:val="0"/>
          <w:numId w:val="5"/>
        </w:numPr>
        <w:tabs>
          <w:tab w:val="clear" w:pos="1429"/>
          <w:tab w:val="num" w:pos="461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 xml:space="preserve"> С  чем,  вероятнее  всего,  связаны  указанные  изменения 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С  лечением  интерфероном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С  активизацией  вирусной  инфекции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С  неизбежным  развитием  цирроза  печени  в  рамках хр.  гепатита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С  развитием  гепаторенального  синдрома  в  рамках  хронического  гепатита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С  развитием  аутоиммунного  процесса   в  рамках  Хр. гепатита  С</w:t>
      </w:r>
    </w:p>
    <w:p w:rsidR="00AD357A" w:rsidRPr="002B3769" w:rsidRDefault="00AD357A" w:rsidP="00E20D69">
      <w:pPr>
        <w:numPr>
          <w:ilvl w:val="0"/>
          <w:numId w:val="6"/>
        </w:numPr>
        <w:tabs>
          <w:tab w:val="clear" w:pos="1429"/>
          <w:tab w:val="num" w:pos="603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В  данной  ситуации  следует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А.  Срочно   назначить  глюкокортикоиды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Б.  Срочно  отменить  интерферон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Прервать  интерферонотерапию  до  нормализации  измененных  показателей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Срочно  провести  плазмаферез  для  устранения  накопившихся  циркулирующих   иммунных  комплексов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Назначить  гепатопротекторы  в  больших  дозах</w:t>
      </w:r>
    </w:p>
    <w:p w:rsidR="00AD357A" w:rsidRPr="002B3769" w:rsidRDefault="00AD357A" w:rsidP="00E20D69">
      <w:pPr>
        <w:numPr>
          <w:ilvl w:val="0"/>
          <w:numId w:val="6"/>
        </w:numPr>
        <w:tabs>
          <w:tab w:val="clear" w:pos="1429"/>
          <w:tab w:val="num" w:pos="603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 xml:space="preserve">Выберите  осложнение, нетипичное  для  лечения интерфероном  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А.  Импотенция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Б.   Субфебрилитет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В.  Нарушения  ритма  сердца</w:t>
      </w:r>
    </w:p>
    <w:p w:rsidR="00AD357A" w:rsidRPr="002B3769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Г.  Развитие  аутоиммунного   тиреоидита</w:t>
      </w:r>
    </w:p>
    <w:p w:rsidR="00AD357A" w:rsidRPr="00325CBF" w:rsidRDefault="00AD357A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</w:r>
      <w:r w:rsidRPr="00325CBF">
        <w:rPr>
          <w:rFonts w:ascii="Times New Roman" w:hAnsi="Times New Roman"/>
          <w:lang w:val="ru-RU"/>
        </w:rPr>
        <w:t>Д.  Развитие  пневмонии</w:t>
      </w:r>
    </w:p>
    <w:p w:rsidR="00AD357A" w:rsidRPr="002B3769" w:rsidRDefault="00AD357A" w:rsidP="00E20D69">
      <w:pPr>
        <w:numPr>
          <w:ilvl w:val="0"/>
          <w:numId w:val="6"/>
        </w:numPr>
        <w:tabs>
          <w:tab w:val="clear" w:pos="1429"/>
          <w:tab w:val="num" w:pos="603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Выберите  верное  утверждение</w:t>
      </w:r>
    </w:p>
    <w:p w:rsidR="00AD357A" w:rsidRPr="002B3769" w:rsidRDefault="00AD357A" w:rsidP="00B426CC">
      <w:pPr>
        <w:tabs>
          <w:tab w:val="num" w:pos="887"/>
        </w:tabs>
        <w:ind w:left="887" w:hanging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А. Эффективное  лечение  интерфероном должно  приводить  к  устойчивой  нормализации  АЛТ  при  возможном  сохранении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,  положительной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</w:p>
    <w:p w:rsidR="00AD357A" w:rsidRPr="002B3769" w:rsidRDefault="00AD357A" w:rsidP="00B426CC">
      <w:pPr>
        <w:tabs>
          <w:tab w:val="num" w:pos="887"/>
        </w:tabs>
        <w:ind w:left="887" w:hanging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Б. Эффективное  лечение  интерфероном  должно  приводить к  устойчивой  нормализации  АЛТ,  исчезеновению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при  возможном  сохранении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</w:p>
    <w:p w:rsidR="00AD357A" w:rsidRPr="002B3769" w:rsidRDefault="00AD357A" w:rsidP="00B426CC">
      <w:pPr>
        <w:ind w:left="887" w:hanging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В. Эффективное  лечение  интерфероном  должно  приводить  к  исчезновению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 и 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при  возможном  временном  сохранении  повышенной   АЛТ</w:t>
      </w:r>
    </w:p>
    <w:p w:rsidR="00AD357A" w:rsidRPr="002B3769" w:rsidRDefault="00AD357A" w:rsidP="00B426CC">
      <w:pPr>
        <w:ind w:left="887" w:hanging="284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Г. Эффективное  лечение  интерферонм  должно  приводить  к  нормализации  АЛТ ,исчезновению </w:t>
      </w:r>
      <w:r w:rsidRPr="002B3769">
        <w:rPr>
          <w:rFonts w:ascii="Times New Roman" w:hAnsi="Times New Roman"/>
        </w:rPr>
        <w:t>HCV Ab и  PCR  RNA  HCV</w:t>
      </w:r>
    </w:p>
    <w:p w:rsidR="00AD357A" w:rsidRPr="002B3769" w:rsidRDefault="00AD357A" w:rsidP="00B426CC">
      <w:pPr>
        <w:ind w:left="887" w:hanging="284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Д. Нет  правильного  ответа</w:t>
      </w:r>
    </w:p>
    <w:p w:rsidR="00AD357A" w:rsidRPr="002B3769" w:rsidRDefault="00AD357A" w:rsidP="00E20D69">
      <w:pPr>
        <w:numPr>
          <w:ilvl w:val="0"/>
          <w:numId w:val="6"/>
        </w:numPr>
        <w:tabs>
          <w:tab w:val="clear" w:pos="1429"/>
          <w:tab w:val="num" w:pos="461"/>
        </w:tabs>
        <w:overflowPunct/>
        <w:autoSpaceDE/>
        <w:autoSpaceDN/>
        <w:adjustRightInd/>
        <w:ind w:hanging="1251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Выберите  верное  утверждение</w:t>
      </w:r>
    </w:p>
    <w:p w:rsidR="00AD357A" w:rsidRPr="002B3769" w:rsidRDefault="00AD357A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А. Лучшие  профилактические  результаты  дает  прививка  против  гепатита  С,  проводимая  в  детском  возрасте  троекратно  по  схеме  0,2 и 6  месяцев</w:t>
      </w:r>
    </w:p>
    <w:p w:rsidR="00AD357A" w:rsidRPr="002B3769" w:rsidRDefault="00AD357A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Б. Лучшие  профилактические  результаты  дает  прививка  против  гепатита  С,  проводимая  в возрасте 25-30 лет троекратно  по  схеме  0,2 и 6  месяцев</w:t>
      </w:r>
    </w:p>
    <w:p w:rsidR="00AD357A" w:rsidRPr="002B3769" w:rsidRDefault="00AD357A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В. Лучшие  профилактические  результаты  дает  прививка  против  гепатита  С,  проводимая  в  детском  возрасте  троекратно  по  схеме  0,1 и 12  месяцев</w:t>
      </w:r>
    </w:p>
    <w:p w:rsidR="00AD357A" w:rsidRPr="002B3769" w:rsidRDefault="00AD357A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Г. Лучшие  профилактические  результаты  дает  прививка  против  гепатита  С,  проводимая  в возрасте  25-30 лет  троекратно  по  схеме  0,1 и 12  месяцев</w:t>
      </w:r>
    </w:p>
    <w:p w:rsidR="00AD357A" w:rsidRPr="002B3769" w:rsidRDefault="00AD357A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Д. Нет  правильного  ответа</w:t>
      </w:r>
    </w:p>
    <w:p w:rsidR="00AD357A" w:rsidRPr="00AE3CFE" w:rsidRDefault="00AD357A" w:rsidP="00B426CC">
      <w:pPr>
        <w:pStyle w:val="1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</w:t>
      </w:r>
      <w:r w:rsidRPr="00AE3CFE">
        <w:rPr>
          <w:b w:val="0"/>
          <w:sz w:val="20"/>
          <w:szCs w:val="20"/>
        </w:rPr>
        <w:t>тветы</w:t>
      </w:r>
      <w:r>
        <w:rPr>
          <w:b w:val="0"/>
          <w:sz w:val="20"/>
          <w:szCs w:val="20"/>
        </w:rPr>
        <w:t>:</w:t>
      </w:r>
    </w:p>
    <w:p w:rsidR="00AD357A" w:rsidRPr="008033B0" w:rsidRDefault="00AD357A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1.     1-Д, 2-Г, 3-Г, 4-Д, 5-А</w:t>
      </w:r>
    </w:p>
    <w:p w:rsidR="00AD357A" w:rsidRPr="008033B0" w:rsidRDefault="00AD357A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2.      1-Б, 2-Г, 3-А, 4-Д</w:t>
      </w:r>
    </w:p>
    <w:p w:rsidR="00AD357A" w:rsidRPr="008033B0" w:rsidRDefault="00AD357A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3.       1-Г, 2-Д, 3-Г</w:t>
      </w:r>
    </w:p>
    <w:p w:rsidR="00AD357A" w:rsidRPr="008033B0" w:rsidRDefault="00AD357A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4.      1-В, 2-Г, 3-Д, 4-А</w:t>
      </w:r>
    </w:p>
    <w:p w:rsidR="00AD357A" w:rsidRPr="008033B0" w:rsidRDefault="00AD357A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 xml:space="preserve"> ЗАДАЧА  5.     1-В, 2-Д, 3-Б, 4-Д</w:t>
      </w:r>
    </w:p>
    <w:p w:rsidR="00AD357A" w:rsidRDefault="00AD357A" w:rsidP="00B426CC">
      <w:pPr>
        <w:pStyle w:val="31"/>
        <w:rPr>
          <w:sz w:val="20"/>
          <w:szCs w:val="20"/>
        </w:rPr>
      </w:pPr>
    </w:p>
    <w:p w:rsidR="00AD357A" w:rsidRDefault="00AD357A" w:rsidP="00B426CC">
      <w:pPr>
        <w:pStyle w:val="31"/>
        <w:rPr>
          <w:sz w:val="20"/>
          <w:szCs w:val="20"/>
        </w:rPr>
      </w:pPr>
    </w:p>
    <w:p w:rsidR="00AD357A" w:rsidRDefault="00AD357A" w:rsidP="00B426CC">
      <w:pPr>
        <w:pStyle w:val="31"/>
        <w:rPr>
          <w:sz w:val="20"/>
          <w:szCs w:val="20"/>
        </w:rPr>
      </w:pPr>
    </w:p>
    <w:p w:rsidR="00AD357A" w:rsidRDefault="00AD357A" w:rsidP="00B426CC">
      <w:pPr>
        <w:pStyle w:val="31"/>
        <w:rPr>
          <w:sz w:val="20"/>
          <w:szCs w:val="20"/>
        </w:rPr>
      </w:pPr>
    </w:p>
    <w:p w:rsidR="00AD357A" w:rsidRPr="00803848" w:rsidRDefault="00AD357A" w:rsidP="00E20D6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Л</w:t>
      </w:r>
      <w:r w:rsidRPr="00803848">
        <w:rPr>
          <w:rFonts w:ascii="Times New Roman" w:hAnsi="Times New Roman"/>
          <w:b/>
          <w:sz w:val="24"/>
          <w:szCs w:val="24"/>
          <w:lang w:val="ru-RU"/>
        </w:rPr>
        <w:t xml:space="preserve">итература </w:t>
      </w:r>
    </w:p>
    <w:p w:rsidR="00AD357A" w:rsidRPr="00803848" w:rsidRDefault="00AD357A" w:rsidP="00B426CC">
      <w:pPr>
        <w:ind w:left="6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8.1.Основная литература</w:t>
      </w:r>
    </w:p>
    <w:p w:rsidR="00AD357A" w:rsidRPr="00803848" w:rsidRDefault="00AD357A" w:rsidP="00B426CC">
      <w:pPr>
        <w:ind w:left="6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8.2. Дополнительная литература</w:t>
      </w:r>
    </w:p>
    <w:p w:rsidR="00AD357A" w:rsidRPr="00803848" w:rsidRDefault="00AD357A" w:rsidP="00B426CC">
      <w:pPr>
        <w:ind w:left="6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8.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803848">
        <w:rPr>
          <w:rFonts w:ascii="Times New Roman" w:hAnsi="Times New Roman"/>
          <w:b/>
          <w:sz w:val="24"/>
          <w:szCs w:val="24"/>
          <w:lang w:val="ru-RU"/>
        </w:rPr>
        <w:t xml:space="preserve">. Директивные документы, нормативные акты, инструкции  </w:t>
      </w:r>
    </w:p>
    <w:p w:rsidR="00AD357A" w:rsidRDefault="00AD357A" w:rsidP="00B426CC">
      <w:pPr>
        <w:widowControl w:val="0"/>
        <w:jc w:val="center"/>
        <w:rPr>
          <w:rFonts w:ascii="Times New Roman" w:hAnsi="Times New Roman" w:cs="Arial"/>
          <w:b/>
          <w:sz w:val="24"/>
          <w:szCs w:val="24"/>
          <w:lang w:val="ru-RU"/>
        </w:rPr>
      </w:pPr>
    </w:p>
    <w:p w:rsidR="00AD357A" w:rsidRPr="00DF07D4" w:rsidRDefault="00AD357A" w:rsidP="00B426CC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DF07D4">
        <w:rPr>
          <w:rFonts w:ascii="Times New Roman" w:hAnsi="Times New Roman"/>
          <w:b/>
          <w:sz w:val="24"/>
          <w:szCs w:val="24"/>
          <w:lang w:val="ru-RU"/>
        </w:rPr>
        <w:t>8.1. Основная литература</w:t>
      </w:r>
    </w:p>
    <w:p w:rsidR="00AD357A" w:rsidRPr="004D48BA" w:rsidRDefault="00AD357A" w:rsidP="00B426CC">
      <w:pPr>
        <w:widowControl w:val="0"/>
        <w:jc w:val="center"/>
        <w:rPr>
          <w:rFonts w:cs="Arial"/>
          <w:b/>
          <w:sz w:val="24"/>
          <w:szCs w:val="24"/>
        </w:rPr>
      </w:pPr>
    </w:p>
    <w:p w:rsidR="00AD357A" w:rsidRPr="004D48BA" w:rsidRDefault="00AD357A" w:rsidP="00E20D69">
      <w:pPr>
        <w:pStyle w:val="af4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0"/>
          <w:szCs w:val="20"/>
        </w:rPr>
      </w:pPr>
      <w:r w:rsidRPr="004D48BA">
        <w:rPr>
          <w:rFonts w:ascii="Times New Roman" w:hAnsi="Times New Roman"/>
          <w:color w:val="000000"/>
          <w:sz w:val="20"/>
          <w:szCs w:val="20"/>
        </w:rPr>
        <w:t>Дифференциальный диагноз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внутренн</w:t>
      </w:r>
      <w:r w:rsidRPr="004D48BA">
        <w:rPr>
          <w:rFonts w:ascii="Times New Roman" w:hAnsi="Times New Roman"/>
          <w:color w:val="000000"/>
          <w:sz w:val="20"/>
          <w:szCs w:val="20"/>
        </w:rPr>
        <w:t>их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болезн</w:t>
      </w:r>
      <w:r w:rsidRPr="004D48BA">
        <w:rPr>
          <w:rFonts w:ascii="Times New Roman" w:hAnsi="Times New Roman"/>
          <w:color w:val="000000"/>
          <w:sz w:val="20"/>
          <w:szCs w:val="20"/>
        </w:rPr>
        <w:t>ей: алгоритмический подход: монография/ П. М. Хили, Э. Д. Джекобсон ; пер. с англ. под общ. ред. Д. Ш. Газизовой. - М.: БИНОМ, 2007. - 277 с.</w:t>
      </w:r>
    </w:p>
    <w:p w:rsidR="00AD357A" w:rsidRPr="00DE2702" w:rsidRDefault="00AD357A" w:rsidP="00DE2702">
      <w:pPr>
        <w:pStyle w:val="af4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0"/>
          <w:szCs w:val="20"/>
        </w:rPr>
      </w:pP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Внутренн</w:t>
      </w:r>
      <w:r w:rsidRPr="004D48BA">
        <w:rPr>
          <w:rFonts w:ascii="Times New Roman" w:hAnsi="Times New Roman"/>
          <w:color w:val="000000"/>
          <w:sz w:val="20"/>
          <w:szCs w:val="20"/>
        </w:rPr>
        <w:t>ие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болезн</w:t>
      </w:r>
      <w:r w:rsidRPr="004D48BA">
        <w:rPr>
          <w:rFonts w:ascii="Times New Roman" w:hAnsi="Times New Roman"/>
          <w:color w:val="000000"/>
          <w:sz w:val="20"/>
          <w:szCs w:val="20"/>
        </w:rPr>
        <w:t>и с основами доказательной медицины и клинической фармакологией: руководство для врачей : рек. УМО в качестве учебного пособия/ В. С. Моисеев, Ж. Д. Кобалава, С. В. Моисеев ; под ред. В. С. Моисеева. - М.: Гэотар Медиа, 2008. - 832 с.</w:t>
      </w:r>
    </w:p>
    <w:p w:rsidR="00AD357A" w:rsidRPr="004D48BA" w:rsidRDefault="00AD357A" w:rsidP="00E20D69">
      <w:pPr>
        <w:pStyle w:val="af4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color w:val="000000"/>
          <w:sz w:val="20"/>
          <w:szCs w:val="20"/>
        </w:rPr>
      </w:pPr>
      <w:r w:rsidRPr="004D48BA">
        <w:rPr>
          <w:rFonts w:ascii="Times New Roman" w:hAnsi="Times New Roman"/>
          <w:color w:val="000000"/>
          <w:sz w:val="20"/>
          <w:szCs w:val="20"/>
        </w:rPr>
        <w:t>Лекарственные растения в гастроэнтерологии: руководство по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клиническ</w:t>
      </w:r>
      <w:r w:rsidRPr="004D48BA">
        <w:rPr>
          <w:rFonts w:ascii="Times New Roman" w:hAnsi="Times New Roman"/>
          <w:color w:val="000000"/>
          <w:sz w:val="20"/>
          <w:szCs w:val="20"/>
        </w:rPr>
        <w:t>ой фитотерапии/ В. Ф. Корсун, К. А. Пупыкина, Е. В. Корсун. - М.: Практическая медицина, 2008. - 458 с. </w:t>
      </w:r>
    </w:p>
    <w:p w:rsidR="00AD357A" w:rsidRPr="004D48BA" w:rsidRDefault="00AD357A" w:rsidP="00E20D69">
      <w:pPr>
        <w:pStyle w:val="af4"/>
        <w:numPr>
          <w:ilvl w:val="0"/>
          <w:numId w:val="11"/>
        </w:numPr>
        <w:spacing w:after="0" w:line="240" w:lineRule="auto"/>
        <w:ind w:left="714" w:hanging="357"/>
        <w:rPr>
          <w:rStyle w:val="apple-style-span"/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  <w:r w:rsidRPr="004D48BA">
        <w:rPr>
          <w:rFonts w:ascii="Times New Roman" w:hAnsi="Times New Roman"/>
          <w:color w:val="000000"/>
          <w:sz w:val="20"/>
          <w:szCs w:val="20"/>
        </w:rPr>
        <w:t>Антисекреторная терапия в гастроэнтерологии: руководство/ Н. Н. Дехнич, С. Н. Козлов. - М.: Гэотар Медиа, 2009. - 128 с.</w:t>
      </w:r>
    </w:p>
    <w:p w:rsidR="00AD357A" w:rsidRPr="004D48BA" w:rsidRDefault="00AD357A" w:rsidP="00E20D69">
      <w:pPr>
        <w:pStyle w:val="af4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0"/>
          <w:szCs w:val="20"/>
        </w:rPr>
      </w:pP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Гепатопротекторы</w:t>
      </w:r>
      <w:r w:rsidRPr="004D48B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руководство/ С. В. Оковитый [и др.]. - М.: Гэотар Медиа, 2010. - 109 с.</w:t>
      </w:r>
    </w:p>
    <w:p w:rsidR="00AD357A" w:rsidRPr="004D48BA" w:rsidRDefault="00AD357A" w:rsidP="00E20D69">
      <w:pPr>
        <w:numPr>
          <w:ilvl w:val="0"/>
          <w:numId w:val="11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Times New Roman" w:hAnsi="Times New Roman"/>
          <w:lang w:val="ru-RU"/>
        </w:rPr>
      </w:pPr>
      <w:r w:rsidRPr="004D48BA">
        <w:rPr>
          <w:rFonts w:ascii="Times New Roman" w:hAnsi="Times New Roman"/>
          <w:bCs/>
          <w:lang w:val="ru-RU"/>
        </w:rPr>
        <w:t>Клинические рекомендации. Стандарты</w:t>
      </w:r>
      <w:r w:rsidRPr="004D48BA">
        <w:rPr>
          <w:rFonts w:ascii="Times New Roman" w:hAnsi="Times New Roman"/>
          <w:lang w:val="ru-RU"/>
        </w:rPr>
        <w:t xml:space="preserve"> ведения больных [Текст] : рек. Минздравсоцразвития РФ для врачей (фельдшеров), оказывающих дополнительную бесплатную медицинскую помощь отдельным категориям граждан, имеющим право на получение государственной социальной помощи / редсовет: А. А. Баранов [и др.]. - М. : ГЭОТАР-МЕДИА, 2007. - 1345 с. : табл. - (Клинические рекомендации : вып. 2 ; 2007). - Предм. указ.: с. 896-899.</w:t>
      </w:r>
    </w:p>
    <w:p w:rsidR="00AD357A" w:rsidRPr="004D48BA" w:rsidRDefault="00AD357A" w:rsidP="00E20D69">
      <w:pPr>
        <w:widowControl w:val="0"/>
        <w:numPr>
          <w:ilvl w:val="0"/>
          <w:numId w:val="11"/>
        </w:numPr>
        <w:overflowPunct/>
        <w:ind w:left="714" w:hanging="357"/>
        <w:jc w:val="both"/>
        <w:textAlignment w:val="auto"/>
        <w:rPr>
          <w:rFonts w:ascii="Times New Roman" w:hAnsi="Times New Roman"/>
          <w:lang w:val="ru-RU"/>
        </w:rPr>
      </w:pPr>
      <w:r w:rsidRPr="004D48BA">
        <w:rPr>
          <w:rFonts w:ascii="Times New Roman" w:hAnsi="Times New Roman"/>
          <w:color w:val="313131"/>
          <w:spacing w:val="-5"/>
          <w:lang w:val="ru-RU"/>
        </w:rPr>
        <w:t>От симптома к диагнозу: руководство для врачей. Пер. с англ./</w:t>
      </w:r>
      <w:r w:rsidRPr="004D48BA">
        <w:rPr>
          <w:rFonts w:ascii="Times New Roman" w:hAnsi="Times New Roman"/>
          <w:color w:val="313131"/>
          <w:spacing w:val="-6"/>
          <w:lang w:val="ru-RU"/>
        </w:rPr>
        <w:t xml:space="preserve"> Скотт Стерн, Адам Сайфу, Дайн Олткорн. - ГЭОТАР-Медиа, 2008, 816 с.</w:t>
      </w:r>
    </w:p>
    <w:p w:rsidR="00AD357A" w:rsidRPr="004D48BA" w:rsidRDefault="00AD357A" w:rsidP="00E20D69">
      <w:pPr>
        <w:widowControl w:val="0"/>
        <w:numPr>
          <w:ilvl w:val="0"/>
          <w:numId w:val="11"/>
        </w:numPr>
        <w:overflowPunct/>
        <w:ind w:left="714" w:hanging="357"/>
        <w:jc w:val="both"/>
        <w:textAlignment w:val="auto"/>
        <w:outlineLvl w:val="0"/>
        <w:rPr>
          <w:rFonts w:ascii="Times New Roman" w:hAnsi="Times New Roman"/>
          <w:bCs/>
          <w:lang w:val="ru-RU"/>
        </w:rPr>
      </w:pPr>
      <w:r w:rsidRPr="004D48BA">
        <w:rPr>
          <w:rFonts w:ascii="Times New Roman" w:hAnsi="Times New Roman"/>
          <w:color w:val="313131"/>
          <w:spacing w:val="-5"/>
          <w:lang w:val="ru-RU"/>
        </w:rPr>
        <w:t>Планы ведения больных</w:t>
      </w:r>
      <w:r w:rsidRPr="004D48BA">
        <w:rPr>
          <w:rFonts w:ascii="Times New Roman" w:hAnsi="Times New Roman"/>
          <w:color w:val="313131"/>
          <w:spacing w:val="-6"/>
          <w:lang w:val="ru-RU"/>
        </w:rPr>
        <w:t xml:space="preserve"> / Под ред. Атькова О.Ю., Полубенцевой Е.И. - ГЭОТАР-Медиа, 2007, 528 с.</w:t>
      </w:r>
    </w:p>
    <w:p w:rsidR="00AD357A" w:rsidRDefault="00AD357A" w:rsidP="00DE4CE2">
      <w:pPr>
        <w:widowControl w:val="0"/>
        <w:numPr>
          <w:ilvl w:val="0"/>
          <w:numId w:val="11"/>
        </w:numPr>
        <w:overflowPunct/>
        <w:ind w:left="714" w:hanging="357"/>
        <w:jc w:val="both"/>
        <w:textAlignment w:val="auto"/>
        <w:outlineLvl w:val="0"/>
        <w:rPr>
          <w:rFonts w:ascii="Times New Roman" w:hAnsi="Times New Roman"/>
          <w:lang w:val="ru-RU"/>
        </w:rPr>
      </w:pPr>
      <w:r w:rsidRPr="004D48BA">
        <w:rPr>
          <w:rFonts w:ascii="Times New Roman" w:hAnsi="Times New Roman"/>
          <w:bCs/>
          <w:lang w:val="ru-RU"/>
        </w:rPr>
        <w:t>Сторожаков, Геннадий Иванович</w:t>
      </w:r>
      <w:r w:rsidRPr="004D48BA">
        <w:rPr>
          <w:rFonts w:ascii="Times New Roman" w:hAnsi="Times New Roman"/>
          <w:lang w:val="ru-RU"/>
        </w:rPr>
        <w:t xml:space="preserve">. Поликлиническая терапия [Текст] : учебник / Г. И. Сторожаков. - М. </w:t>
      </w:r>
      <w:r>
        <w:rPr>
          <w:rFonts w:ascii="Times New Roman" w:hAnsi="Times New Roman"/>
          <w:lang w:val="ru-RU"/>
        </w:rPr>
        <w:t xml:space="preserve">: ГЭОТАР-МЕДИА, 2007. - 701 с. </w:t>
      </w:r>
    </w:p>
    <w:p w:rsidR="00DA66FA" w:rsidRPr="004D48BA" w:rsidRDefault="00DA66FA" w:rsidP="00DA66FA">
      <w:pPr>
        <w:widowControl w:val="0"/>
        <w:overflowPunct/>
        <w:ind w:left="714"/>
        <w:jc w:val="both"/>
        <w:textAlignment w:val="auto"/>
        <w:outlineLvl w:val="0"/>
        <w:rPr>
          <w:rFonts w:ascii="Times New Roman" w:hAnsi="Times New Roman"/>
          <w:lang w:val="ru-RU"/>
        </w:rPr>
      </w:pPr>
    </w:p>
    <w:p w:rsidR="00AD357A" w:rsidRDefault="00AD357A" w:rsidP="00B426CC">
      <w:pPr>
        <w:jc w:val="center"/>
        <w:rPr>
          <w:rFonts w:ascii="Times New Roman" w:hAnsi="Times New Roman"/>
          <w:b/>
          <w:lang w:val="ru-RU"/>
        </w:rPr>
      </w:pPr>
    </w:p>
    <w:p w:rsidR="00AD357A" w:rsidRPr="004D48BA" w:rsidRDefault="00AD357A" w:rsidP="00B426CC">
      <w:pPr>
        <w:jc w:val="center"/>
        <w:rPr>
          <w:rFonts w:ascii="Times New Roman" w:hAnsi="Times New Roman"/>
          <w:b/>
          <w:lang w:val="ru-RU"/>
        </w:rPr>
      </w:pPr>
      <w:r w:rsidRPr="004D48BA">
        <w:rPr>
          <w:rFonts w:ascii="Times New Roman" w:hAnsi="Times New Roman"/>
          <w:b/>
          <w:lang w:val="ru-RU"/>
        </w:rPr>
        <w:t>8.2. Дополнительная литература</w:t>
      </w:r>
    </w:p>
    <w:p w:rsidR="00AD357A" w:rsidRPr="004D48BA" w:rsidRDefault="00AD357A" w:rsidP="00B426CC">
      <w:pPr>
        <w:jc w:val="center"/>
        <w:rPr>
          <w:rFonts w:ascii="Times New Roman" w:hAnsi="Times New Roman"/>
          <w:lang w:val="ru-RU"/>
        </w:rPr>
      </w:pPr>
    </w:p>
    <w:p w:rsidR="00AD357A" w:rsidRPr="00945E39" w:rsidRDefault="00AD357A" w:rsidP="00E20D69">
      <w:pPr>
        <w:widowControl w:val="0"/>
        <w:numPr>
          <w:ilvl w:val="0"/>
          <w:numId w:val="12"/>
        </w:numPr>
        <w:overflowPunct/>
        <w:jc w:val="both"/>
        <w:textAlignment w:val="auto"/>
        <w:rPr>
          <w:rFonts w:ascii="Times New Roman" w:hAnsi="Times New Roman"/>
          <w:bCs/>
        </w:rPr>
      </w:pPr>
      <w:r w:rsidRPr="00945E39">
        <w:rPr>
          <w:rFonts w:ascii="Times New Roman" w:hAnsi="Times New Roman"/>
          <w:bCs/>
          <w:lang w:val="ru-RU"/>
        </w:rPr>
        <w:t>Клинические рекомендации. ВИЧ-инфекция</w:t>
      </w:r>
      <w:r w:rsidRPr="00945E39">
        <w:rPr>
          <w:rFonts w:ascii="Times New Roman" w:hAnsi="Times New Roman"/>
          <w:lang w:val="ru-RU"/>
        </w:rPr>
        <w:t xml:space="preserve"> и СПИД. 2006 [Текст] : производственно-практическое издание / Федерал. науч.-метод. центр по проф. и борьбе со СПИДом ; ред. В. В. Покровский. - М. : ГЭОТАР-МЕДИА, 2007. - 114 с. : табл. - (Клинические рекомендации). -  [ВИЧ-инфекция и СПИД. 2006. </w:t>
      </w:r>
      <w:r w:rsidRPr="00945E39">
        <w:rPr>
          <w:rFonts w:ascii="Times New Roman" w:hAnsi="Times New Roman"/>
        </w:rPr>
        <w:t xml:space="preserve">Клинические рекомендации] . - Библиогр.: с. 49-52. </w:t>
      </w:r>
    </w:p>
    <w:p w:rsidR="00AD357A" w:rsidRPr="00DE2702" w:rsidRDefault="00AD357A" w:rsidP="00DE2702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Хронический запор</w:t>
      </w:r>
      <w:r w:rsidRPr="00945E39">
        <w:rPr>
          <w:rFonts w:ascii="Times New Roman" w:hAnsi="Times New Roman"/>
          <w:color w:val="000000"/>
          <w:lang w:val="ru-RU"/>
        </w:rPr>
        <w:t>: монография/ Н. С. Горбунов [и др.]; Красноярская гос. мед. академия, НИИ медицинских проблем крайнего Севера РАМН. - Красноярск: КрасГМА, 2007. - 108 с.</w:t>
      </w:r>
      <w:r w:rsidRPr="00945E39">
        <w:rPr>
          <w:rFonts w:ascii="Times New Roman" w:hAnsi="Times New Roman"/>
          <w:color w:val="000000"/>
        </w:rPr>
        <w:t> 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DE2702">
        <w:rPr>
          <w:rFonts w:ascii="Times New Roman" w:hAnsi="Times New Roman"/>
          <w:color w:val="000000"/>
          <w:shd w:val="clear" w:color="auto" w:fill="FFFFFF"/>
          <w:lang w:val="ru-RU"/>
        </w:rPr>
        <w:t>Язвенная болезнь: учебное пособие, рек. УМО по мед. и фармац. образованию вузов России/ ГОУ ВПО "Башкирский государственный медицинский университет", ИПО, сост. Л. В. Волевач [и др.]. - Уфа: Здравоохранение Башкортостана, 2011. - 168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Язвенные гастродуоденальные кровотечения: монография/ Н. В. Лебедев, А. Е. Климов. - М.: БИНОМ, 2010. - 175 с.</w:t>
      </w:r>
    </w:p>
    <w:p w:rsidR="00AD357A" w:rsidRPr="00945E39" w:rsidRDefault="00AD357A" w:rsidP="00E20D69">
      <w:pPr>
        <w:widowControl w:val="0"/>
        <w:numPr>
          <w:ilvl w:val="0"/>
          <w:numId w:val="12"/>
        </w:numPr>
        <w:overflowPunct/>
        <w:jc w:val="both"/>
        <w:textAlignment w:val="auto"/>
        <w:outlineLvl w:val="0"/>
        <w:rPr>
          <w:rFonts w:ascii="Times New Roman" w:hAnsi="Times New Roman"/>
          <w:bCs/>
          <w:lang w:val="ru-RU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Панкреатиты</w:t>
      </w:r>
      <w:r w:rsidRPr="00945E39">
        <w:rPr>
          <w:rFonts w:ascii="Times New Roman" w:hAnsi="Times New Roman"/>
          <w:color w:val="000000"/>
          <w:lang w:val="ru-RU"/>
        </w:rPr>
        <w:t>: монография/ Башк. гос. мед. ун-т; сост.: Б. Х. Ахметова [и др.]. - Уфа: Изд-во БГМУ, 2007. - 107 с.</w:t>
      </w:r>
      <w:r w:rsidRPr="00945E39">
        <w:rPr>
          <w:rFonts w:ascii="Times New Roman" w:hAnsi="Times New Roman"/>
          <w:color w:val="000000"/>
        </w:rPr>
        <w:t> 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Гастроэнтерология. Национальное руководство</w:t>
      </w:r>
      <w:r w:rsidRPr="00945E39">
        <w:rPr>
          <w:rFonts w:ascii="Times New Roman" w:hAnsi="Times New Roman"/>
          <w:color w:val="000000"/>
          <w:lang w:val="ru-RU"/>
        </w:rPr>
        <w:t>: учебное пособие с компакт-диском, рек. УМО в качестве учебного пособия для системы послевуз. проф. образования врачей/ Российская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 xml:space="preserve">ческая ассоциация, Ассоциация медицинских обществ по качеству; ред. </w:t>
      </w:r>
      <w:r w:rsidRPr="00945E39">
        <w:rPr>
          <w:rFonts w:ascii="Times New Roman" w:hAnsi="Times New Roman"/>
          <w:color w:val="000000"/>
        </w:rPr>
        <w:t>В. Т. Ивашкин. - М.: Гэотар Медиа, 2008. - 700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Клинические рекомендации.</w:t>
      </w:r>
      <w:r w:rsidRPr="00945E39">
        <w:rPr>
          <w:rFonts w:ascii="Times New Roman" w:hAnsi="Times New Roman"/>
          <w:bCs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Гастроэнтерология</w:t>
      </w:r>
      <w:r w:rsidRPr="00945E39">
        <w:rPr>
          <w:rFonts w:ascii="Times New Roman" w:hAnsi="Times New Roman"/>
          <w:color w:val="000000"/>
          <w:lang w:val="ru-RU"/>
        </w:rPr>
        <w:t>: учебное пособие, [рек. УМО для системы послевуз. проф. образования врачей]/ Российская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 xml:space="preserve">ческая ассоциация, Ассоциация медицинских обществ по качеству; под ред. </w:t>
      </w:r>
      <w:r w:rsidRPr="00945E39">
        <w:rPr>
          <w:rFonts w:ascii="Times New Roman" w:hAnsi="Times New Roman"/>
          <w:color w:val="000000"/>
        </w:rPr>
        <w:t>В. Т. Ивашкина. - М.: Гэотар Медиа, 2008. - 182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>Аутоимунный гепатит. Учебное пособие,  Бакиров А.Б., Калимуллина Д.Х., и др. Уфа. 2011,72 с.,Типография «Феникс»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Язвенный колит: Руководство для врачей/ В. Г. Румянцев. - М.: МИА, 2009. - 424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Энтерология: руководство для врачей / А. И. Парфенов. - 2-е изд., перераб. и доп.. - М.: МИА, 2009. - 875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Гастроэзофагеальная рефлюксная болезнь: состояние и перспективы решения проблемы: методические рекомендации для врачей/ Г. С. Джулай, Е. В. Секарева ; под. ред. В. В. Чернина; ГОУ ВПО Тверская государственная медицинская академия, каф. факультетской терапии.-Тверь; М.:МЕДПРАКТИКА-М, 2010. - 46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lastRenderedPageBreak/>
        <w:t xml:space="preserve"> Гастроэнтерология. Гепатология: [учебно-методическое пособие, рек. ГОУ ВПО Моск. гос. мед. акад. им. И. М. Сеченова]/ под ред. Н. А. Буна [и др.] ; пер.с англ. под ред. В. Т. Ивашкина. - М.: Рид Элсивер, 2009. - 190 с.: ил., табл.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Гастроэнтерология: справочник практического врача/ А. В. Калинин, И. В. Маев, С. И. Рапопорт, под общ. ред. С. И. Рапопорта. - М.: МЕДпресс-информ,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 xml:space="preserve">2009. - 311 с. </w:t>
      </w:r>
    </w:p>
    <w:p w:rsidR="00AD357A" w:rsidRPr="00945E39" w:rsidRDefault="00AD357A" w:rsidP="00E20D69">
      <w:pPr>
        <w:pStyle w:val="af4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945E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Гепатопротекторы: руководство/ С. В. Оковитый [и др.]. - М.: Гэотар Медиа, 2010. - 109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</w:rPr>
      </w:pP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Клинические рекомендации.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Гастроэнтерология</w:t>
      </w:r>
      <w:r w:rsidRPr="00945E39">
        <w:rPr>
          <w:rFonts w:ascii="Times New Roman" w:hAnsi="Times New Roman"/>
          <w:color w:val="000000"/>
          <w:lang w:val="ru-RU"/>
        </w:rPr>
        <w:t>: учебное пособие, [рек. УМО для системы послевуз. проф. образования врачей]/ Российская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 xml:space="preserve">ческая ассоциация, Ассоциация медицинских обществ по качеству; под ред. </w:t>
      </w:r>
      <w:r w:rsidRPr="00945E39">
        <w:rPr>
          <w:rFonts w:ascii="Times New Roman" w:hAnsi="Times New Roman"/>
          <w:color w:val="000000"/>
        </w:rPr>
        <w:t>В. Т. Ивашкина. - М.: Гэотар Медиа, 2008. - 182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Методика изучения двигательной функции пищевода: пособие для последипломного образования/ О. А. Сторонова, А. С. Трухманов ; под ред. проф. В. Т. Ивашкина; - М.: МЕДПРАКТИКА-М, 2011. - 33 с.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>Окислительный стресс и повреждение печени при химических воздействиях. Бакиров А.Б. и др., монография, Уфа. 2010, 175с. Издательство «Мир печати»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Острый панкреатит</w:t>
      </w:r>
      <w:r w:rsidRPr="00945E39">
        <w:rPr>
          <w:rFonts w:ascii="Times New Roman" w:hAnsi="Times New Roman"/>
          <w:color w:val="000000"/>
          <w:lang w:val="ru-RU"/>
        </w:rPr>
        <w:t>: руководство/ под ред. Э. В. Недашковского. - М.: Гэотар Медиа, 2009. - 266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>я. Комплексное лечение заболеваний желудка: учебное пособие/ Р. Ш. Вахтангишвили, В. В. Кржечковская. - Ростов н/Д: Феникс, 2009. - 317 с.</w:t>
      </w:r>
      <w:r w:rsidRPr="00945E39">
        <w:rPr>
          <w:rFonts w:ascii="Times New Roman" w:hAnsi="Times New Roman"/>
          <w:color w:val="000000"/>
        </w:rPr>
        <w:t> 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style-span"/>
          <w:rFonts w:ascii="Times New Roman" w:hAnsi="Times New Roman"/>
          <w:bCs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Антисекреторная терапия в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гастроэнтерологи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и: руководство/ Н. Н. Дехнич, С. Н Козлов. - М.: Гэотар Медиа,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2009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. - 128 с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Желчнокаменная болезнь и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постхолецистэктомический синдром: монография/ Ю. С. Винник [и др.]. - Красноярск: Версо, 2010. - 231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Заболевания печени и желчевыделительной системы: монография/ Вольфганг Герок, Хуберт Е. Блюм ; пер. с нем. ; под ред. В. Т. Ивашкина, А. А. Шептулина. - М.: МЕДпресс-информ, 2009. - 200 с.: ил.. -Пер.изд.: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Рациональная фармакотерапия в гепатологии: учебное пособие для сист. послевузовского проф. образования врачей рек. УМО по мед. и фармац. образованию вузов России : руководство для практикующих врачей/ В. Т. Ивашкин, А. О. Буеверов, П. О. Богомолов [и др.]; 2009.-30с.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 xml:space="preserve">Синдром раздраженной кишки. Бакиров А.Б., Калимуллина Д.Х и др.,учебное пособие, Уфа. Издательство  «Мир печати» 2009, 34с.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 Фиброз печени: монография/ В. Т. Ивашкин, Ч. С. Павлов. - М.: Гэотар Медиа, 2011. - 168 с.: рис.</w:t>
      </w:r>
    </w:p>
    <w:p w:rsidR="00AD357A" w:rsidRPr="00945E39" w:rsidRDefault="00091687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Хронические заболевания</w:t>
      </w:r>
      <w:r w:rsidR="00AD357A" w:rsidRPr="00945E39">
        <w:rPr>
          <w:rFonts w:ascii="Times New Roman" w:hAnsi="Times New Roman"/>
          <w:lang w:val="ru-RU"/>
        </w:rPr>
        <w:t xml:space="preserve"> печени: учебное пособие, </w:t>
      </w:r>
      <w:r w:rsidR="00AD357A" w:rsidRPr="00945E39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рек. УМО по мед. и фармац. образованию вузов России/ ГОУ ВПО "Башкирский государственный медицинский университет", ИПО, сост. </w:t>
      </w:r>
      <w:r w:rsidR="00AD357A" w:rsidRPr="00945E39">
        <w:rPr>
          <w:rFonts w:ascii="Times New Roman" w:hAnsi="Times New Roman"/>
          <w:lang w:val="ru-RU"/>
        </w:rPr>
        <w:t xml:space="preserve">Бакиров А.Б., Калимуллина Д.Х и др.,Уфа, Издательство  «Мир печати»,2009, 120 с.,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 xml:space="preserve"> Циррозы печени. Бакиров А.Б., Калимуллина Д.Х., и др.Учебное пособие, Уфа. 2011</w:t>
      </w:r>
      <w:r w:rsidRPr="00945E39">
        <w:rPr>
          <w:rFonts w:ascii="Times New Roman" w:hAnsi="Times New Roman"/>
          <w:b/>
          <w:bCs/>
          <w:lang w:val="ru-RU"/>
        </w:rPr>
        <w:t xml:space="preserve">, </w:t>
      </w:r>
      <w:r w:rsidRPr="00945E39">
        <w:rPr>
          <w:rFonts w:ascii="Times New Roman" w:hAnsi="Times New Roman"/>
          <w:lang w:val="ru-RU"/>
        </w:rPr>
        <w:t>Типография «Феникс»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Гастроэнтерологи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я: справочник практического врача/ А. В. Калинин, И. В. Маев, С. И. Рапопорт, под общ. ред. С. И. Рапопорта. - М.: МЕДпресс-информ,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2009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 xml:space="preserve">. - 311 с. 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Клиническая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гастроэнтерологи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я: руководство/ Я. С. Циммерман. - М.: Гэотар Медиа,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2009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. - 413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converted-space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Болезни поджелудочной железы: практическое руководство/ И. В. Маев, Ю. А. Кучерявый. - М.: Гэотар Медиа,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bCs/>
          <w:color w:val="000000"/>
          <w:lang w:val="ru-RU"/>
        </w:rPr>
        <w:t>2009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. - 730 с.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Гастриты: пособие для врачей/ С. И. Рапопорт; МЗ и социального развития РФ, Московская медицинская академия им. И. М. Сеченова. - М.: МЕДПРАКТИКА-М, 2010. - 19 с.</w:t>
      </w:r>
      <w:r w:rsidRPr="00945E39">
        <w:rPr>
          <w:rFonts w:ascii="Times New Roman" w:hAnsi="Times New Roman"/>
          <w:color w:val="000000"/>
        </w:rPr>
        <w:t> 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Болезни пищевода, желудка и двенадцатиперстной кишки: руководство для врачей/ В. В. Чернин. - М.: МИА, 2010. - 528 с.</w:t>
      </w:r>
    </w:p>
    <w:p w:rsidR="00AD357A" w:rsidRPr="00945E39" w:rsidRDefault="00AD357A" w:rsidP="00E20D69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Ранняя диагностика "острого живота" и желудочно-кишечных кровотечений на догоспитальном этапе: учебное пособие/ А. Ю. Барановский, О. Б. Протопопова. - СПб.: СПбМАПО, 2010. - 159 с.</w:t>
      </w:r>
      <w:r w:rsidRPr="00945E39">
        <w:rPr>
          <w:rFonts w:ascii="Times New Roman" w:hAnsi="Times New Roman"/>
          <w:color w:val="000000"/>
        </w:rPr>
        <w:t> </w:t>
      </w:r>
    </w:p>
    <w:p w:rsidR="00AD357A" w:rsidRPr="001D71C7" w:rsidRDefault="00AD357A" w:rsidP="00E20D69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45E39">
        <w:rPr>
          <w:rFonts w:ascii="Times New Roman" w:hAnsi="Times New Roman"/>
          <w:color w:val="474747"/>
          <w:sz w:val="20"/>
          <w:szCs w:val="20"/>
        </w:rPr>
        <w:t>Узи в </w:t>
      </w:r>
      <w:r w:rsidRPr="001D71C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гастроэнтерологи</w:t>
      </w:r>
      <w:r w:rsidRPr="001D71C7">
        <w:rPr>
          <w:rFonts w:ascii="Times New Roman" w:hAnsi="Times New Roman"/>
          <w:color w:val="474747"/>
          <w:sz w:val="20"/>
          <w:szCs w:val="20"/>
        </w:rPr>
        <w:t>и: руководство для врачей/ В. Е. Савелло, М. Н. Кужлева, В. Е. Назаров. - СПб.: ЭЛБИ-СПб, 2010. - 135 с.: рис., табл.. - (Руководство для врачей). - Библиогр.: с. 118-134 </w:t>
      </w:r>
    </w:p>
    <w:p w:rsidR="00AD357A" w:rsidRPr="001D71C7" w:rsidRDefault="00AD357A" w:rsidP="00E20D69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D71C7">
        <w:rPr>
          <w:rFonts w:ascii="Times New Roman" w:hAnsi="Times New Roman"/>
          <w:bCs/>
          <w:color w:val="474747"/>
          <w:sz w:val="20"/>
          <w:szCs w:val="20"/>
          <w:shd w:val="clear" w:color="auto" w:fill="FFFFFF"/>
        </w:rPr>
        <w:t>Атлас клинической</w:t>
      </w:r>
      <w:r w:rsidRPr="001D71C7">
        <w:rPr>
          <w:rFonts w:ascii="Times New Roman" w:hAnsi="Times New Roman"/>
          <w:bCs/>
          <w:color w:val="474747"/>
          <w:sz w:val="20"/>
          <w:szCs w:val="20"/>
        </w:rPr>
        <w:t> </w:t>
      </w:r>
      <w:r w:rsidRPr="001D71C7">
        <w:rPr>
          <w:rFonts w:ascii="Times New Roman" w:hAnsi="Times New Roman"/>
          <w:bCs/>
          <w:sz w:val="20"/>
          <w:szCs w:val="20"/>
          <w:shd w:val="clear" w:color="auto" w:fill="FFFFFF"/>
        </w:rPr>
        <w:t>гастроэнтерологи</w:t>
      </w:r>
      <w:r w:rsidRPr="001D71C7">
        <w:rPr>
          <w:rFonts w:ascii="Times New Roman" w:hAnsi="Times New Roman"/>
          <w:bCs/>
          <w:color w:val="474747"/>
          <w:sz w:val="20"/>
          <w:szCs w:val="20"/>
          <w:shd w:val="clear" w:color="auto" w:fill="FFFFFF"/>
        </w:rPr>
        <w:t>и</w:t>
      </w:r>
      <w:r w:rsidRPr="001D71C7">
        <w:rPr>
          <w:rFonts w:ascii="Times New Roman" w:hAnsi="Times New Roman"/>
          <w:color w:val="474747"/>
          <w:sz w:val="20"/>
          <w:szCs w:val="20"/>
        </w:rPr>
        <w:t>: атлас : научно-практическое издание/ А. Форбс, Дж. Дж. Мисиевич, К. К. Комптон [и др.] ; пер. с англ. под ред В. А. Исакова. - М.: РИД ЭЛСИВЕР, 2010. - 389 с</w:t>
      </w:r>
    </w:p>
    <w:p w:rsidR="00AD357A" w:rsidRPr="004D48BA" w:rsidRDefault="00AD357A" w:rsidP="00B426CC">
      <w:pPr>
        <w:widowControl w:val="0"/>
        <w:overflowPunct/>
        <w:ind w:left="360"/>
        <w:jc w:val="both"/>
        <w:textAlignment w:val="auto"/>
        <w:outlineLvl w:val="0"/>
        <w:rPr>
          <w:rFonts w:ascii="Times New Roman" w:hAnsi="Times New Roman"/>
          <w:lang w:val="ru-RU"/>
        </w:rPr>
      </w:pPr>
    </w:p>
    <w:p w:rsidR="00AD357A" w:rsidRDefault="00AD357A" w:rsidP="004D48BA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A1018" w:rsidRDefault="003A1018" w:rsidP="004D48BA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DA66FA" w:rsidRDefault="00DA66FA" w:rsidP="004D48BA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DA66FA" w:rsidRPr="004D48BA" w:rsidRDefault="00DA66FA" w:rsidP="004D48BA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D357A" w:rsidRPr="001D71C7" w:rsidRDefault="00AD357A" w:rsidP="004D48BA">
      <w:pPr>
        <w:pStyle w:val="af4"/>
        <w:jc w:val="center"/>
        <w:rPr>
          <w:rFonts w:ascii="Times New Roman" w:hAnsi="Times New Roman"/>
          <w:b/>
          <w:bCs/>
          <w:sz w:val="20"/>
          <w:szCs w:val="20"/>
        </w:rPr>
      </w:pPr>
      <w:r w:rsidRPr="001D71C7">
        <w:rPr>
          <w:rFonts w:ascii="Times New Roman" w:hAnsi="Times New Roman"/>
          <w:b/>
          <w:bCs/>
          <w:sz w:val="20"/>
          <w:szCs w:val="20"/>
          <w:lang w:eastAsia="en-US"/>
        </w:rPr>
        <w:t>Законодательные и нормативно-правовые документы</w:t>
      </w:r>
      <w:r w:rsidRPr="001D71C7">
        <w:rPr>
          <w:rFonts w:ascii="Times New Roman" w:hAnsi="Times New Roman"/>
          <w:b/>
          <w:bCs/>
          <w:sz w:val="20"/>
          <w:szCs w:val="20"/>
        </w:rPr>
        <w:t>.</w:t>
      </w:r>
    </w:p>
    <w:p w:rsidR="00AD357A" w:rsidRPr="006F1D76" w:rsidRDefault="00AD357A" w:rsidP="006F1D76">
      <w:pPr>
        <w:pStyle w:val="af4"/>
        <w:widowControl w:val="0"/>
        <w:numPr>
          <w:ilvl w:val="0"/>
          <w:numId w:val="31"/>
        </w:numPr>
        <w:outlineLvl w:val="0"/>
        <w:rPr>
          <w:rFonts w:ascii="Times New Roman" w:hAnsi="Times New Roman"/>
          <w:b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Постановление Правительства РФ от 21.10.2011 №856 «О Программе государственных гарантий оказания гражданам РФ бесплатной медицинской помощи на 2012 год»</w:t>
      </w:r>
    </w:p>
    <w:p w:rsidR="00AD357A" w:rsidRPr="003A1018" w:rsidRDefault="00AD357A" w:rsidP="006F1D76">
      <w:pPr>
        <w:pStyle w:val="af4"/>
        <w:widowControl w:val="0"/>
        <w:numPr>
          <w:ilvl w:val="0"/>
          <w:numId w:val="31"/>
        </w:num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Федеральный закон «Об обращении лекарственных средств» от 12 апреля 2010 года N 61-ФЗ</w:t>
      </w:r>
    </w:p>
    <w:p w:rsidR="003A1018" w:rsidRPr="006F1D76" w:rsidRDefault="003A1018" w:rsidP="003A1018">
      <w:pPr>
        <w:pStyle w:val="af4"/>
        <w:widowControl w:val="0"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AD357A" w:rsidRPr="006F1D76" w:rsidRDefault="00AD357A" w:rsidP="006F1D76">
      <w:pPr>
        <w:pStyle w:val="af6"/>
        <w:keepLines/>
        <w:numPr>
          <w:ilvl w:val="0"/>
          <w:numId w:val="31"/>
        </w:numPr>
        <w:overflowPunct/>
        <w:autoSpaceDE/>
        <w:autoSpaceDN/>
        <w:adjustRightInd/>
        <w:ind w:right="30"/>
        <w:textAlignment w:val="auto"/>
        <w:rPr>
          <w:rFonts w:ascii="Times New Roman" w:hAnsi="Times New Roman"/>
          <w:lang w:val="ru-RU"/>
        </w:rPr>
      </w:pPr>
      <w:r w:rsidRPr="006F1D76">
        <w:rPr>
          <w:rFonts w:ascii="Times New Roman" w:hAnsi="Times New Roman"/>
          <w:color w:val="000000"/>
          <w:lang w:val="ru-RU"/>
        </w:rPr>
        <w:lastRenderedPageBreak/>
        <w:t xml:space="preserve">Федеральный закон  «Об обязательном медицинском страховании» от </w:t>
      </w:r>
      <w:r w:rsidRPr="006F1D76">
        <w:rPr>
          <w:rFonts w:ascii="Times New Roman" w:hAnsi="Times New Roman"/>
          <w:lang w:val="ru-RU"/>
        </w:rPr>
        <w:t>29</w:t>
      </w:r>
      <w:r w:rsidRPr="006F1D76">
        <w:rPr>
          <w:rFonts w:ascii="Times New Roman" w:hAnsi="Times New Roman"/>
        </w:rPr>
        <w:t> </w:t>
      </w:r>
      <w:r w:rsidRPr="006F1D76">
        <w:rPr>
          <w:rFonts w:ascii="Times New Roman" w:hAnsi="Times New Roman"/>
          <w:lang w:val="ru-RU"/>
        </w:rPr>
        <w:t>ноября</w:t>
      </w:r>
      <w:r w:rsidRPr="006F1D76">
        <w:rPr>
          <w:rFonts w:ascii="Times New Roman" w:hAnsi="Times New Roman"/>
        </w:rPr>
        <w:t> </w:t>
      </w:r>
      <w:r w:rsidRPr="006F1D76">
        <w:rPr>
          <w:rFonts w:ascii="Times New Roman" w:hAnsi="Times New Roman"/>
          <w:lang w:val="ru-RU"/>
        </w:rPr>
        <w:t>2010</w:t>
      </w:r>
      <w:r w:rsidRPr="006F1D76">
        <w:rPr>
          <w:rFonts w:ascii="Times New Roman" w:hAnsi="Times New Roman"/>
        </w:rPr>
        <w:t> </w:t>
      </w:r>
      <w:r w:rsidRPr="006F1D76">
        <w:rPr>
          <w:rFonts w:ascii="Times New Roman" w:hAnsi="Times New Roman"/>
          <w:lang w:val="ru-RU"/>
        </w:rPr>
        <w:t xml:space="preserve">года </w:t>
      </w:r>
      <w:r w:rsidRPr="006F1D76">
        <w:rPr>
          <w:rFonts w:ascii="Times New Roman" w:hAnsi="Times New Roman"/>
        </w:rPr>
        <w:t>N </w:t>
      </w:r>
      <w:r w:rsidRPr="006F1D76">
        <w:rPr>
          <w:rFonts w:ascii="Times New Roman" w:hAnsi="Times New Roman"/>
          <w:lang w:val="ru-RU"/>
        </w:rPr>
        <w:t>326-ФЗ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Конституция РФ (41 статья)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Федеральный закон «ОБ ОСНОВАХ ОХРАНЫ ЗДОРОВЬЯ ГРАЖДАН В РОССИЙСКОЙ ФЕДЕРАЦИИ» от 21 ноября 2011 года №323-ФЗ</w:t>
      </w:r>
    </w:p>
    <w:p w:rsidR="00AD357A" w:rsidRPr="006F1D76" w:rsidRDefault="00013998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hyperlink r:id="rId9" w:tgtFrame="_blank" w:history="1">
        <w:r w:rsidR="00AD357A" w:rsidRPr="006F1D76">
          <w:rPr>
            <w:rFonts w:ascii="Times New Roman" w:hAnsi="Times New Roman"/>
            <w:bCs/>
            <w:color w:val="000000"/>
            <w:sz w:val="20"/>
            <w:szCs w:val="20"/>
          </w:rPr>
          <w:t>Приказ Министерства здравоохранения и социального развития РФ от 2 июня 2010 г. N 415н "Об утверждении Порядка оказания медицинской помощи населению при заболеваниях гастроэнтерологического профиля"</w:t>
        </w:r>
      </w:hyperlink>
      <w:r w:rsidR="00AD357A" w:rsidRPr="006F1D76">
        <w:rPr>
          <w:rFonts w:ascii="Times New Roman" w:hAnsi="Times New Roman"/>
          <w:color w:val="000000"/>
          <w:sz w:val="20"/>
          <w:szCs w:val="20"/>
        </w:rPr>
        <w:t> 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Постановление Правительства РФ от 30 июня 1998 г. N 681 "Об утверждении перечня наркотических средств, психотропных веществ и их прекурсоров, подлежащих контролю в Российской Федерации" (с изменениями от 6 февраля, 17 ноября 2004 г., 8 июля 2006 г., 4 июля 2007 г., 22 июня, 21, 31 декабря 2009 г., 21 апреля, 3, 30 июня, 29 июля, 30 октября, 27 ноября, 8 декабря 2010 г., 25 февраля, 11 марта, 7 июля 2011 г.)</w:t>
      </w:r>
    </w:p>
    <w:p w:rsidR="00AD357A" w:rsidRPr="006F1D76" w:rsidRDefault="00AD357A" w:rsidP="006F1D76">
      <w:pPr>
        <w:pStyle w:val="ConsPlusTitle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 w:val="0"/>
        </w:rPr>
      </w:pPr>
      <w:r w:rsidRPr="006F1D76">
        <w:rPr>
          <w:rFonts w:ascii="Times New Roman" w:hAnsi="Times New Roman" w:cs="Times New Roman"/>
          <w:b w:val="0"/>
          <w:bCs w:val="0"/>
        </w:rPr>
        <w:t>Приказ МЗ и СР  РФ от 12 февраля 2007 г. N 110 «О порядке назначения и выписывания лекарственных препаратов, изделий медицинского назначения и специализированных продуктов лечебного питания» (в ред. Приказов Минздравсоцразвития РФ от 27.08.</w:t>
      </w:r>
      <w:r w:rsidRPr="006F1D76">
        <w:rPr>
          <w:rFonts w:ascii="Times New Roman" w:hAnsi="Times New Roman" w:cs="Times New Roman"/>
          <w:b w:val="0"/>
          <w:bCs w:val="0"/>
          <w:color w:val="000000"/>
        </w:rPr>
        <w:t xml:space="preserve">2007 </w:t>
      </w:r>
      <w:hyperlink r:id="rId10" w:history="1">
        <w:r w:rsidRPr="006F1D76">
          <w:rPr>
            <w:rFonts w:ascii="Times New Roman" w:hAnsi="Times New Roman" w:cs="Times New Roman"/>
            <w:b w:val="0"/>
            <w:bCs w:val="0"/>
            <w:color w:val="000000"/>
          </w:rPr>
          <w:t>N 560</w:t>
        </w:r>
      </w:hyperlink>
      <w:r w:rsidRPr="006F1D76">
        <w:rPr>
          <w:rFonts w:ascii="Times New Roman" w:hAnsi="Times New Roman" w:cs="Times New Roman"/>
          <w:b w:val="0"/>
          <w:bCs w:val="0"/>
          <w:color w:val="000000"/>
        </w:rPr>
        <w:t xml:space="preserve">, от 25.09.2009 </w:t>
      </w:r>
      <w:hyperlink r:id="rId11" w:history="1">
        <w:r w:rsidRPr="006F1D76">
          <w:rPr>
            <w:rFonts w:ascii="Times New Roman" w:hAnsi="Times New Roman" w:cs="Times New Roman"/>
            <w:b w:val="0"/>
            <w:bCs w:val="0"/>
            <w:color w:val="000000"/>
          </w:rPr>
          <w:t>N 794н</w:t>
        </w:r>
      </w:hyperlink>
      <w:r w:rsidRPr="006F1D76">
        <w:rPr>
          <w:rFonts w:ascii="Times New Roman" w:hAnsi="Times New Roman" w:cs="Times New Roman"/>
          <w:b w:val="0"/>
          <w:bCs w:val="0"/>
          <w:color w:val="000000"/>
        </w:rPr>
        <w:t xml:space="preserve">, от 20.01.2011 </w:t>
      </w:r>
      <w:hyperlink r:id="rId12" w:history="1">
        <w:r w:rsidRPr="006F1D76">
          <w:rPr>
            <w:rFonts w:ascii="Times New Roman" w:hAnsi="Times New Roman" w:cs="Times New Roman"/>
            <w:b w:val="0"/>
            <w:bCs w:val="0"/>
            <w:color w:val="000000"/>
          </w:rPr>
          <w:t>N 13н</w:t>
        </w:r>
      </w:hyperlink>
      <w:r w:rsidRPr="006F1D76">
        <w:rPr>
          <w:rFonts w:ascii="Times New Roman" w:hAnsi="Times New Roman" w:cs="Times New Roman"/>
          <w:b w:val="0"/>
          <w:bCs w:val="0"/>
          <w:color w:val="000000"/>
        </w:rPr>
        <w:t>)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 xml:space="preserve">Федеральный закон  «Об обязательном медицинском страховании» от </w:t>
      </w:r>
      <w:r w:rsidRPr="006F1D76">
        <w:rPr>
          <w:rFonts w:ascii="Times New Roman" w:hAnsi="Times New Roman"/>
          <w:sz w:val="20"/>
          <w:szCs w:val="20"/>
        </w:rPr>
        <w:t>29 ноября 2010 года N 326-ФЗ</w:t>
      </w:r>
    </w:p>
    <w:p w:rsidR="00AD357A" w:rsidRPr="006F1D76" w:rsidRDefault="00AD357A" w:rsidP="006F1D76">
      <w:pPr>
        <w:pStyle w:val="ConsPlusTitle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 w:val="0"/>
        </w:rPr>
      </w:pPr>
      <w:r w:rsidRPr="006F1D76">
        <w:rPr>
          <w:rFonts w:ascii="Times New Roman" w:hAnsi="Times New Roman" w:cs="Times New Roman"/>
          <w:b w:val="0"/>
          <w:bCs w:val="0"/>
        </w:rPr>
        <w:t xml:space="preserve">Федеральный закон  РФ N 323-ФЗ от 21 ноября 2011 года  «Об основах охраны здоровья граждан в Российской Федерации» 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Федеральный закон «Об обращении лекарственных средств» от 12 апреля 2010 года N 61-ФЗ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Федеральные государственные требования к структуре основной профессиональной образовательной программы послевузовского профессионального образования (ординатура) (приказ МЗ и СР РФ № 1475н от 5.12.2011).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 xml:space="preserve">Приказ МЗ  и СР  РФ от 23 июля 2010 г. № 541н «Квалификационные характеристики должностей  работников в сфере здравоохранения»  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 xml:space="preserve">Приказ  МЗ и СР РФ от 07.07.2009 г. </w:t>
      </w:r>
      <w:r w:rsidRPr="006F1D76">
        <w:rPr>
          <w:rStyle w:val="af5"/>
          <w:rFonts w:ascii="Times New Roman" w:hAnsi="Times New Roman"/>
          <w:sz w:val="20"/>
          <w:szCs w:val="20"/>
        </w:rPr>
        <w:t>N</w:t>
      </w:r>
      <w:r w:rsidRPr="006F1D76">
        <w:rPr>
          <w:rFonts w:ascii="Times New Roman" w:hAnsi="Times New Roman"/>
          <w:sz w:val="20"/>
          <w:szCs w:val="20"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Приказ МЗ и СР РФ от 23.04.2009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Приказ МЗ и СР РФ от 2.06.2010 г. № 415н «Об утверждении порядка оказания медицинской помощи населению при заболеваниях гастроэнтерологического профиля»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Приказ МЗ и СР РФ от 1.12.2010 г.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</w:t>
      </w:r>
    </w:p>
    <w:p w:rsidR="00AD357A" w:rsidRPr="006F1D76" w:rsidRDefault="00AD357A" w:rsidP="006F1D76">
      <w:pPr>
        <w:pStyle w:val="af4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Федеральные стандарты по оказанию медицинской помощи больным с заболеваниями ЖКТ, 2004-2010 г.г.</w:t>
      </w:r>
    </w:p>
    <w:p w:rsidR="00AD357A" w:rsidRDefault="00AD357A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D357A" w:rsidRDefault="00AD357A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3A8" w:rsidRDefault="00B453A8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D357A" w:rsidRDefault="00AD357A" w:rsidP="00710AA8">
      <w:pPr>
        <w:pStyle w:val="af4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D357A" w:rsidRPr="00710AA8" w:rsidRDefault="00AD357A" w:rsidP="00710AA8">
      <w:pPr>
        <w:numPr>
          <w:ilvl w:val="0"/>
          <w:numId w:val="10"/>
        </w:numPr>
        <w:tabs>
          <w:tab w:val="clear" w:pos="1004"/>
          <w:tab w:val="num" w:pos="0"/>
        </w:tabs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0AA8">
        <w:rPr>
          <w:rFonts w:ascii="Times New Roman" w:hAnsi="Times New Roman"/>
          <w:b/>
          <w:sz w:val="28"/>
          <w:szCs w:val="28"/>
          <w:lang w:val="ru-RU"/>
        </w:rPr>
        <w:lastRenderedPageBreak/>
        <w:t>ТЕСТЫ</w:t>
      </w:r>
    </w:p>
    <w:p w:rsidR="00AD357A" w:rsidRPr="001D71C7" w:rsidRDefault="00AD357A" w:rsidP="009E79BE">
      <w:pPr>
        <w:pStyle w:val="11"/>
        <w:jc w:val="center"/>
        <w:rPr>
          <w:rFonts w:ascii="Times New Roman" w:hAnsi="Times New Roman"/>
          <w:b w:val="0"/>
          <w:sz w:val="24"/>
        </w:rPr>
      </w:pPr>
      <w:r w:rsidRPr="001D71C7">
        <w:rPr>
          <w:rFonts w:ascii="Times New Roman" w:hAnsi="Times New Roman"/>
          <w:b w:val="0"/>
          <w:sz w:val="24"/>
        </w:rPr>
        <w:t>Исходные тесты</w:t>
      </w:r>
    </w:p>
    <w:p w:rsidR="00AD357A" w:rsidRPr="001D71C7" w:rsidRDefault="00AD357A" w:rsidP="00151123">
      <w:pPr>
        <w:rPr>
          <w:rFonts w:ascii="Times New Roman" w:hAnsi="Times New Roman"/>
          <w:b/>
          <w:lang w:val="ru-RU"/>
        </w:rPr>
      </w:pPr>
      <w:r w:rsidRPr="001D71C7">
        <w:rPr>
          <w:rFonts w:ascii="Times New Roman" w:hAnsi="Times New Roman"/>
          <w:b/>
          <w:lang w:val="ru-RU"/>
        </w:rPr>
        <w:t>Выбрать один наиболее верный ответ.</w:t>
      </w:r>
    </w:p>
    <w:p w:rsidR="00AD357A" w:rsidRDefault="00AD357A" w:rsidP="00151123">
      <w:pPr>
        <w:pStyle w:val="ac"/>
        <w:jc w:val="center"/>
        <w:rPr>
          <w:b/>
          <w:sz w:val="24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1. Окклюзии мезентериальных сосудов свойственно все</w:t>
      </w:r>
      <w:r w:rsidRPr="001D71C7">
        <w:rPr>
          <w:b/>
          <w:sz w:val="20"/>
        </w:rPr>
        <w:t xml:space="preserve">, </w:t>
      </w:r>
      <w:r w:rsidRPr="001D71C7">
        <w:rPr>
          <w:sz w:val="20"/>
        </w:rPr>
        <w:t>кроме:</w:t>
      </w:r>
    </w:p>
    <w:p w:rsidR="00AD357A" w:rsidRPr="001D71C7" w:rsidRDefault="00AD357A" w:rsidP="00DE4CE2">
      <w:pPr>
        <w:pStyle w:val="25"/>
        <w:rPr>
          <w:sz w:val="20"/>
        </w:rPr>
      </w:pPr>
      <w:r>
        <w:rPr>
          <w:sz w:val="20"/>
        </w:rPr>
        <w:t>1.</w:t>
      </w:r>
      <w:r w:rsidRPr="001D71C7">
        <w:rPr>
          <w:sz w:val="20"/>
        </w:rPr>
        <w:t>Внезапной боли в околопупочной области.</w:t>
      </w:r>
    </w:p>
    <w:p w:rsidR="00AD357A" w:rsidRPr="001D71C7" w:rsidRDefault="00AD357A" w:rsidP="00DE4CE2">
      <w:pPr>
        <w:pStyle w:val="25"/>
        <w:ind w:left="709" w:hanging="426"/>
        <w:rPr>
          <w:sz w:val="20"/>
        </w:rPr>
      </w:pPr>
      <w:r w:rsidRPr="001D71C7">
        <w:rPr>
          <w:sz w:val="20"/>
        </w:rPr>
        <w:t>2.  Боли, несоответствующей физикальным данным обследования живота.</w:t>
      </w:r>
    </w:p>
    <w:p w:rsidR="00AD357A" w:rsidRPr="001D71C7" w:rsidRDefault="00AD357A" w:rsidP="00DE4CE2">
      <w:pPr>
        <w:ind w:left="284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 Позывов к дефекации.</w:t>
      </w:r>
    </w:p>
    <w:p w:rsidR="00AD357A" w:rsidRPr="001D71C7" w:rsidRDefault="00AD357A" w:rsidP="00DE4CE2">
      <w:pPr>
        <w:ind w:left="284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 Крови в кале.</w:t>
      </w:r>
    </w:p>
    <w:p w:rsidR="00AD357A" w:rsidRPr="001D71C7" w:rsidRDefault="00AD357A" w:rsidP="00DE4CE2">
      <w:pPr>
        <w:ind w:left="284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 Активной перистальтики.</w:t>
      </w:r>
    </w:p>
    <w:p w:rsidR="00AD357A" w:rsidRPr="001D71C7" w:rsidRDefault="00AD357A" w:rsidP="00DE4CE2">
      <w:pPr>
        <w:ind w:left="709"/>
        <w:jc w:val="right"/>
        <w:rPr>
          <w:rFonts w:ascii="Times New Roman" w:hAnsi="Times New Roman"/>
          <w:b/>
          <w:i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2. Что вызывает адинамическую паралитическую непроходимость?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Безоар.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Псевдотуморозный панкреатит.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Перитонит.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Заворот кишечника.</w:t>
      </w:r>
    </w:p>
    <w:p w:rsidR="00AD357A" w:rsidRDefault="00AD357A" w:rsidP="00DE4CE2">
      <w:pPr>
        <w:pStyle w:val="25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Инвагинации.</w:t>
      </w:r>
    </w:p>
    <w:p w:rsidR="00AD357A" w:rsidRPr="001D71C7" w:rsidRDefault="00AD357A" w:rsidP="00DE4CE2">
      <w:pPr>
        <w:pStyle w:val="25"/>
        <w:ind w:hanging="566"/>
        <w:rPr>
          <w:sz w:val="20"/>
        </w:rPr>
      </w:pPr>
      <w:r w:rsidRPr="001D71C7">
        <w:rPr>
          <w:sz w:val="20"/>
        </w:rPr>
        <w:t>3. “Химический” перитонит вызывает все, кроме: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Перфорации пептической язвы желудка.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Разрыва  желчного  пузыря.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Выхода сульфата бария в брюшную полость.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Гемоперитонеума.</w:t>
      </w:r>
    </w:p>
    <w:p w:rsidR="00AD357A" w:rsidRPr="001D71C7" w:rsidRDefault="00AD357A" w:rsidP="00DE4CE2">
      <w:pPr>
        <w:pStyle w:val="1"/>
        <w:ind w:left="284" w:hanging="284"/>
        <w:rPr>
          <w:b w:val="0"/>
          <w:sz w:val="20"/>
          <w:szCs w:val="20"/>
        </w:rPr>
      </w:pPr>
      <w:r w:rsidRPr="001D71C7">
        <w:rPr>
          <w:b w:val="0"/>
          <w:sz w:val="20"/>
          <w:szCs w:val="20"/>
        </w:rPr>
        <w:t>4. Спонтанный разрыв селезенки может развиться при всех следующих заболеваниях, кроме: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Инфекционного мононуклеоза.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Малярии.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Лейкемии.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Истинной полицитемии.</w:t>
      </w:r>
    </w:p>
    <w:p w:rsidR="00AD357A" w:rsidRPr="001D71C7" w:rsidRDefault="00AD357A" w:rsidP="00DE4CE2">
      <w:pPr>
        <w:pStyle w:val="25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Цирроза печени и портальной гипертензии.</w:t>
      </w:r>
    </w:p>
    <w:p w:rsidR="00AD357A" w:rsidRPr="001D71C7" w:rsidRDefault="00AD357A" w:rsidP="00DE4CE2">
      <w:pPr>
        <w:ind w:left="993" w:hanging="284"/>
        <w:rPr>
          <w:rFonts w:ascii="Times New Roman" w:hAnsi="Times New Roman"/>
          <w:i/>
          <w:color w:val="0000FF"/>
          <w:lang w:val="ru-RU"/>
        </w:rPr>
      </w:pPr>
    </w:p>
    <w:p w:rsidR="00AD357A" w:rsidRPr="001D71C7" w:rsidRDefault="00AD357A" w:rsidP="00DE4CE2">
      <w:pPr>
        <w:pStyle w:val="25"/>
        <w:ind w:left="284" w:hanging="284"/>
        <w:rPr>
          <w:sz w:val="20"/>
        </w:rPr>
      </w:pPr>
      <w:r w:rsidRPr="001D71C7">
        <w:rPr>
          <w:sz w:val="20"/>
        </w:rPr>
        <w:t>5. Все правильно в отношении болевого синдрома при остром панкреатите, кроме:</w:t>
      </w:r>
    </w:p>
    <w:p w:rsidR="00AD357A" w:rsidRPr="001D71C7" w:rsidRDefault="00AD357A" w:rsidP="00DE4CE2">
      <w:pPr>
        <w:pStyle w:val="34"/>
        <w:ind w:left="567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Острого начала.</w:t>
      </w:r>
    </w:p>
    <w:p w:rsidR="00AD357A" w:rsidRPr="001D71C7" w:rsidRDefault="00AD357A" w:rsidP="00DE4CE2">
      <w:pPr>
        <w:pStyle w:val="34"/>
        <w:ind w:left="567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Боль диффузно распределяется в верхней половине живота.</w:t>
      </w:r>
    </w:p>
    <w:p w:rsidR="00AD357A" w:rsidRPr="001D71C7" w:rsidRDefault="00AD357A" w:rsidP="00DE4CE2">
      <w:pPr>
        <w:pStyle w:val="34"/>
        <w:ind w:left="567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Боль постоянная.</w:t>
      </w:r>
    </w:p>
    <w:p w:rsidR="00AD357A" w:rsidRPr="001D71C7" w:rsidRDefault="00AD357A" w:rsidP="00DE4CE2">
      <w:pPr>
        <w:pStyle w:val="34"/>
        <w:ind w:left="567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Боль иррадиирует в спину.</w:t>
      </w:r>
    </w:p>
    <w:p w:rsidR="00AD357A" w:rsidRPr="001D71C7" w:rsidRDefault="00AD357A" w:rsidP="00DE4CE2">
      <w:pPr>
        <w:pStyle w:val="34"/>
        <w:ind w:left="567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Не ассоциируется с тошнотой и рвотой.</w:t>
      </w:r>
    </w:p>
    <w:p w:rsidR="00AD357A" w:rsidRPr="001D71C7" w:rsidRDefault="00AD357A" w:rsidP="00DE4CE2">
      <w:pPr>
        <w:pStyle w:val="25"/>
        <w:ind w:left="284" w:hanging="284"/>
        <w:rPr>
          <w:sz w:val="20"/>
        </w:rPr>
      </w:pPr>
    </w:p>
    <w:p w:rsidR="00AD357A" w:rsidRPr="001D71C7" w:rsidRDefault="00AD357A" w:rsidP="00DE4CE2">
      <w:pPr>
        <w:pStyle w:val="25"/>
        <w:ind w:left="284" w:hanging="284"/>
        <w:rPr>
          <w:sz w:val="20"/>
        </w:rPr>
      </w:pPr>
      <w:r w:rsidRPr="001D71C7">
        <w:rPr>
          <w:sz w:val="20"/>
        </w:rPr>
        <w:t xml:space="preserve">6. У 50-летнего мужчины отмечается вздутие живота, чувство быстрого переполнения в эпигастрии после приема пищи. В анамнезе 2 приступа интенсивных болей в верхней половине живота в течение нескольких дней. На рентгенограмме выявлено образование в верхнем отделе живота с уровнем жидкости. </w:t>
      </w:r>
    </w:p>
    <w:p w:rsidR="00AD357A" w:rsidRPr="001D71C7" w:rsidRDefault="00AD357A" w:rsidP="00DE4CE2">
      <w:pPr>
        <w:pStyle w:val="25"/>
        <w:ind w:left="284" w:hanging="284"/>
        <w:rPr>
          <w:sz w:val="20"/>
        </w:rPr>
      </w:pPr>
      <w:r w:rsidRPr="001D71C7">
        <w:rPr>
          <w:sz w:val="20"/>
        </w:rPr>
        <w:t>Ваш диагноз: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Карцинома желудка.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Карцинома поджелудочной железы.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Псевдокиста поджелудочной железы.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Абсцесс поджелудочной железы.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Аденокиста поджелудочной железы.</w:t>
      </w:r>
    </w:p>
    <w:p w:rsidR="00AD357A" w:rsidRPr="001D71C7" w:rsidRDefault="00AD357A" w:rsidP="00DE4CE2">
      <w:pPr>
        <w:pStyle w:val="25"/>
        <w:ind w:hanging="566"/>
        <w:rPr>
          <w:sz w:val="20"/>
        </w:rPr>
      </w:pPr>
    </w:p>
    <w:p w:rsidR="00AD357A" w:rsidRPr="001D71C7" w:rsidRDefault="00AD357A" w:rsidP="00DE4CE2">
      <w:pPr>
        <w:pStyle w:val="25"/>
        <w:ind w:hanging="566"/>
        <w:rPr>
          <w:sz w:val="20"/>
        </w:rPr>
      </w:pPr>
      <w:r w:rsidRPr="001D71C7">
        <w:rPr>
          <w:sz w:val="20"/>
        </w:rPr>
        <w:t>7. Что указывает на плохой прогноз при остром  панкреатите: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Увеличение концентрации сывороточной амилазы.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Гипергликемия и глюкозурия.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Повышенный уровень амилазы в моче.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Увеличение времени свертываемости.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Падение концентрации сывороточного кальция.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25"/>
        <w:ind w:left="284" w:hanging="284"/>
        <w:rPr>
          <w:sz w:val="20"/>
        </w:rPr>
      </w:pPr>
      <w:r w:rsidRPr="001D71C7">
        <w:rPr>
          <w:sz w:val="20"/>
        </w:rPr>
        <w:t>8. Мужчина жалуется на значительную потерю массы тела, периодически возникающие на коже лица, живота и ягодицы буллезные высыпания. Объективно отмечается выраженная анемия, увеличение СОЭ, гипергликемия. Выберите соответствующий диагноз для данной клинической картины: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Инсулинома.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Сахарный диабет.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lastRenderedPageBreak/>
        <w:t>3.</w:t>
      </w:r>
      <w:r w:rsidRPr="001D71C7">
        <w:rPr>
          <w:sz w:val="20"/>
        </w:rPr>
        <w:tab/>
        <w:t>Феохромоцитома.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Глюкагонома.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Випома.</w:t>
      </w:r>
    </w:p>
    <w:p w:rsidR="00AD357A" w:rsidRPr="001D71C7" w:rsidRDefault="00AD357A" w:rsidP="00DE4CE2">
      <w:pPr>
        <w:pStyle w:val="ad"/>
        <w:jc w:val="right"/>
        <w:rPr>
          <w:i/>
          <w:sz w:val="20"/>
          <w:szCs w:val="20"/>
        </w:rPr>
      </w:pPr>
    </w:p>
    <w:p w:rsidR="00AD357A" w:rsidRPr="001D71C7" w:rsidRDefault="00AD357A" w:rsidP="00DE4CE2">
      <w:pPr>
        <w:pStyle w:val="25"/>
        <w:ind w:hanging="566"/>
        <w:rPr>
          <w:sz w:val="20"/>
        </w:rPr>
      </w:pPr>
      <w:r w:rsidRPr="001D71C7">
        <w:rPr>
          <w:sz w:val="20"/>
        </w:rPr>
        <w:t>9. Эндогенный гормон, снижающий уровень глюкозы крови.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Глюкагон.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Гормон роста.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Соматостатин.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Эпинефрин.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Тиреоидный гормон.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25"/>
        <w:ind w:left="426" w:hanging="426"/>
        <w:rPr>
          <w:sz w:val="20"/>
        </w:rPr>
      </w:pPr>
      <w:r w:rsidRPr="001D71C7">
        <w:rPr>
          <w:sz w:val="20"/>
        </w:rPr>
        <w:t>10. Какой из следующих гормонов, секретируемых слизистой 12-перстной кишки и верхнего отдела тонкой кишки стимулирует высвобождение панкреатического сока, богатого пищеварительными ферментами?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Холецистокинин.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Секретин.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Глюкагон.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Панкреатический полипептид.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ВИП.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25"/>
        <w:ind w:hanging="566"/>
        <w:rPr>
          <w:sz w:val="20"/>
        </w:rPr>
      </w:pPr>
      <w:r w:rsidRPr="001D71C7">
        <w:rPr>
          <w:sz w:val="20"/>
        </w:rPr>
        <w:t>11. Нейромедиатором экзокринной функции поджелудочной железы является: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ВИП.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Допамин.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Серотонин.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Субстанция Р.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Ацетилхолин.</w:t>
      </w:r>
    </w:p>
    <w:p w:rsidR="00AD357A" w:rsidRPr="001D71C7" w:rsidRDefault="00AD357A" w:rsidP="00DE4CE2">
      <w:pPr>
        <w:pStyle w:val="4"/>
        <w:spacing w:before="0" w:after="0"/>
        <w:ind w:left="426" w:hanging="426"/>
        <w:rPr>
          <w:b w:val="0"/>
          <w:sz w:val="20"/>
          <w:szCs w:val="20"/>
          <w:lang w:val="ru-RU"/>
        </w:rPr>
      </w:pPr>
      <w:r w:rsidRPr="001D71C7">
        <w:rPr>
          <w:b w:val="0"/>
          <w:sz w:val="20"/>
          <w:szCs w:val="20"/>
          <w:lang w:val="ru-RU"/>
        </w:rPr>
        <w:t>12. Осложнениями со стороны органов ЖКТ при болезни Крона являются все, кроме: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Перфорации.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Внутренних свищей.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Холелитиаз.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Внутрикишечной обструкции.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Полипоза.</w:t>
      </w:r>
    </w:p>
    <w:p w:rsidR="00AD357A" w:rsidRPr="001D71C7" w:rsidRDefault="00AD357A" w:rsidP="00DE4CE2">
      <w:pPr>
        <w:pStyle w:val="4"/>
        <w:spacing w:before="0" w:after="0"/>
        <w:rPr>
          <w:b w:val="0"/>
          <w:sz w:val="20"/>
          <w:szCs w:val="20"/>
          <w:lang w:val="ru-RU"/>
        </w:rPr>
      </w:pPr>
      <w:r w:rsidRPr="001D71C7">
        <w:rPr>
          <w:b w:val="0"/>
          <w:sz w:val="20"/>
          <w:szCs w:val="20"/>
          <w:lang w:val="ru-RU"/>
        </w:rPr>
        <w:t>13. Наиболее частое показание к хирургическому лечению Болезни Крона: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Внутренние свищи.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Внешние свищи.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Инфильтрат в животе.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Синдром кишечной недостаточности.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Кишечная непроходимость.</w:t>
      </w:r>
    </w:p>
    <w:p w:rsidR="00AD357A" w:rsidRPr="001D71C7" w:rsidRDefault="00AD357A" w:rsidP="00DE4CE2">
      <w:pPr>
        <w:pStyle w:val="4"/>
        <w:spacing w:before="0" w:after="0"/>
        <w:ind w:left="426" w:hanging="426"/>
        <w:rPr>
          <w:b w:val="0"/>
          <w:sz w:val="20"/>
          <w:szCs w:val="20"/>
          <w:lang w:val="ru-RU"/>
        </w:rPr>
      </w:pPr>
      <w:r w:rsidRPr="001D71C7">
        <w:rPr>
          <w:b w:val="0"/>
          <w:sz w:val="20"/>
          <w:szCs w:val="20"/>
          <w:lang w:val="ru-RU"/>
        </w:rPr>
        <w:t>14. При всех следующих состояниях, характеризующихся мальабсорбцией, будет измененным Д-ксилозотолерантный тест, кроме: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Целиакии.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Недостаточности поджелудочной железы.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Синдроме бактериального перезаселения кишечника.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Синдроме короткой кишки.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Регионарном энтерите.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15. Диарея поддается антимикробной терапии при следующих заболеваниях,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Болезни Уипла.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Доброкачественной лимфоидной гиперплазии /вариабельный иммуннодефицит/.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Остром бактериальном энтерите.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Эозинофильном энтерите.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Лямблиозе /Giardia lamblia/.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16. Определение степени тяжести цирроза /индекс Child Pugh/ включает в себя следующие клинико-лабораторные показатели, кроме: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1. Наличие асцита.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2. Стадию печеночной энцефалопатии.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3. Уровень альбуминов и биллирубина.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4. Количество тромбоцитов.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5. Протромбиновое время.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17. Какой из перечисленных препаратов является обязательным компонентом любой схемы иммуносупрессии при трансплантации печени.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lastRenderedPageBreak/>
        <w:t>1. Азатиоприн.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Стероиды.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Интерферон.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Циклоспорин 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Нестероидные противовоспалительные препараты.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18. Показаниями к пересадке печени служит все, кроме: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Врожденной желчной атрезии.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Первичной опухоли печени.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Наличие Дельта-вирусной инфекции.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Острой печеночной недостаточности.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Билиарного цирроза печени.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19. Увеличение сывороточного альфа-фетопротеина наиболее выражено при: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Гепатоцеллюлярном раке.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Карциноме толстой кишки.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Болезни Крона.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Карциноиде поджелудочной железы.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Карциноме желчного пузыря.</w:t>
      </w:r>
    </w:p>
    <w:p w:rsidR="00AD357A" w:rsidRPr="001D71C7" w:rsidRDefault="00AD357A" w:rsidP="00DE4CE2">
      <w:pPr>
        <w:rPr>
          <w:rFonts w:ascii="Times New Roman" w:hAnsi="Times New Roman"/>
          <w:color w:val="0000FF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20. Что неверно по отношению к дельта-вирусу?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Дефектный РНК-вирус.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Частая причина молниеносного гепатита.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Частое сочетание с гепатитом В.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Наличие антител к дельта-вирусу.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5. Наркоманы и алкоголики относятся к повышенной группе риска данного  заболевания.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21. Морфологическе признаки HCV-инфекции все, кроме: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Лимфоидные фолликулы в портальных трактах.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2. Активация синусоидальных клеток и образование “цепочек” лимфоцитов  вдоль синусоидов.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Поражение желчных протоков и пролиферация дуктул.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Лимфогистиоцитарная инфильтрация и фиброз портальных трактов.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22. Одна из основных особенностей вирусного гепатита Е, отличающая его от всех других вирусных гепатитов: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1. Поражается преимущественно взрослое население, среди них лица молодого возраста.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Формирование прочного иммунитета.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Путь передачи водный.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4. Наиболее тяжелое течение болезни с угрозой летального исхода у        беременных.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Хронизации инфекционного процесса не наблюдается.</w:t>
      </w:r>
    </w:p>
    <w:p w:rsidR="00AD357A" w:rsidRPr="001D71C7" w:rsidRDefault="00AD357A" w:rsidP="00DE4CE2">
      <w:pPr>
        <w:pStyle w:val="ad"/>
        <w:ind w:left="426" w:hanging="426"/>
        <w:rPr>
          <w:sz w:val="20"/>
          <w:szCs w:val="20"/>
        </w:rPr>
      </w:pPr>
    </w:p>
    <w:p w:rsidR="00AD357A" w:rsidRPr="001D71C7" w:rsidRDefault="00AD357A" w:rsidP="00DE4CE2">
      <w:pPr>
        <w:pStyle w:val="ad"/>
        <w:ind w:left="426" w:hanging="426"/>
        <w:rPr>
          <w:sz w:val="20"/>
          <w:szCs w:val="20"/>
        </w:rPr>
      </w:pPr>
      <w:r w:rsidRPr="001D71C7">
        <w:rPr>
          <w:sz w:val="20"/>
          <w:szCs w:val="20"/>
        </w:rPr>
        <w:t>23. Какое из перечисленных оперативных вмешательств в значительной степени  увеличивает вероятность возникновения желчно-каменной болезни: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Резекции печени.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Субтотальной и дистальной гастрэктомии.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Спленэктомии.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Резекции терминального отдела подвздошной кишки.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24. Укажите основную цель антихеликобактерной терапии при язвенной болезни.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Снижение секреции соляной кислоты.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Уменьшение выраженности болевого синдрома.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Ускорение рубцевания язвы.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Уменьшение риска прободения язвы.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Снижение частоты рецидивов язвенной болезни.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25. Все правильно по отношению к истинным полипам желудка, кроме: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Они склонны быть множественными.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Возникают из атрофической слизистой.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Впервые могут проявиться после периода полового созревания.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Могут быть проявлением наследственного заболевания.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Редко озлокачествляются.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26. Наиболее частая локализация карциномы желудка?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Дно желудка.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lastRenderedPageBreak/>
        <w:t>2. Кардиальный отдел.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Тело желудка.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Пилорическая и антральная часть.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 5. Кардиоэзофагеальный переход.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27. Что нехарактерно для хронического гастрита типа А: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Наличие антител к париетальным клеткам желудка.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Гастринемия.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Ахлоргидрия.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Вовлечение антрум.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Пернициозная анемия.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28. При какой из следующих патологий пищевода постоянно наблюдается дисфагия как твердой, так и жидкой пищи.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Раке пищевода.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Ахалазии.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Кольце Шацкого.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Синдроме Пламмера-Винсона.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Пищеводе Барретта.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29. Хронический антральный гастрит ( тип В) характеризуется следующими признаками, кроме: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1. Атрофией желез с наличием небольшого числа кистозно-расширенных желез.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2. Циркулирующими антителами к париетальным клеткам и внутреннему фактору.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Частым сочетанием с дуоденальными язвами.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Ассоциируется с инфекцией H.pilori.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Уровень гастрина в норме или незначительная гипергастринемия.</w:t>
      </w:r>
    </w:p>
    <w:p w:rsidR="00AD357A" w:rsidRPr="001D71C7" w:rsidRDefault="00AD357A" w:rsidP="00DE4CE2">
      <w:pPr>
        <w:pStyle w:val="af"/>
        <w:spacing w:after="0"/>
        <w:ind w:left="425" w:hanging="425"/>
        <w:rPr>
          <w:sz w:val="20"/>
        </w:rPr>
      </w:pPr>
      <w:r w:rsidRPr="001D71C7">
        <w:rPr>
          <w:sz w:val="20"/>
        </w:rPr>
        <w:t>30. Все нижеперечисленные факторы прогностически неблагоприятны в отношении развития рака желудка,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Локализация язвы желудка в одних и тех же зонах при обострении.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Стойкая дисплазия эпителия 2-3 степени тяжести.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Частота морфологического подтверждения диагноза рака желудка зависит от количества биоптатов.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Заселение H.pilori.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Локализация язвы по большой кривизне желудка.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31. Характерная патология при синдроме Меллори-Вейса: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Разрыв пищевода.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Разрыв слизистой желудка.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Разрыв слизистой в месте перехода пищевода в желудок.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Кровотечение из полипов в желудке.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Острый гастрит.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32. Следующие положения характеризуют пищевод Барретта,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Смещение линии Z в среднюю треть пищевода.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Цилиндрическая метаплазия пищевода.</w:t>
      </w:r>
    </w:p>
    <w:p w:rsidR="00AD357A" w:rsidRPr="001D71C7" w:rsidRDefault="00AD357A" w:rsidP="00DE4CE2">
      <w:pPr>
        <w:ind w:left="709" w:hanging="142"/>
        <w:rPr>
          <w:rFonts w:ascii="Times New Roman" w:hAnsi="Times New Roman"/>
          <w:color w:val="0000FF"/>
          <w:u w:val="single"/>
          <w:lang w:val="ru-RU"/>
        </w:rPr>
      </w:pPr>
      <w:r w:rsidRPr="001D71C7">
        <w:rPr>
          <w:rFonts w:ascii="Times New Roman" w:hAnsi="Times New Roman"/>
          <w:lang w:val="ru-RU"/>
        </w:rPr>
        <w:t>3. Повышенный риск развития аденокарциномы.</w:t>
      </w:r>
      <w:r w:rsidRPr="001D71C7">
        <w:rPr>
          <w:rFonts w:ascii="Times New Roman" w:hAnsi="Times New Roman"/>
          <w:color w:val="0000FF"/>
          <w:u w:val="single"/>
          <w:lang w:val="ru-RU"/>
        </w:rPr>
        <w:t xml:space="preserve"> 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Мужчины и женщины поражаются с одинаковой частотой.</w:t>
      </w:r>
    </w:p>
    <w:p w:rsidR="00AD357A" w:rsidRPr="001D71C7" w:rsidRDefault="00AD357A" w:rsidP="00DE4CE2">
      <w:pPr>
        <w:ind w:left="567"/>
        <w:jc w:val="right"/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ind w:left="709" w:hanging="142"/>
        <w:rPr>
          <w:rFonts w:ascii="Times New Roman" w:hAnsi="Times New Roman"/>
          <w:color w:val="0000FF"/>
          <w:u w:val="single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33. У 68-летнего больного с острым инфарктом миокарда в постинфарктном периоде увеличились признаки сердечной недостаточности, отмечалось снижение артериального давления. На 4-е сутки появились интенсивные боли в животе.</w:t>
      </w:r>
    </w:p>
    <w:p w:rsidR="00AD357A" w:rsidRPr="001D71C7" w:rsidRDefault="00AD357A" w:rsidP="00DE4CE2">
      <w:pPr>
        <w:pStyle w:val="af"/>
        <w:spacing w:after="0"/>
        <w:ind w:firstLine="0"/>
        <w:rPr>
          <w:sz w:val="20"/>
        </w:rPr>
      </w:pPr>
      <w:r w:rsidRPr="001D71C7">
        <w:rPr>
          <w:sz w:val="20"/>
        </w:rPr>
        <w:t>Ад=90 и 60 мм.рт.ст.. Пульс=110 в минуту, регулярный. Живот мягкий с небольшой генерализованной болезненностью и вздутием. При аускультации живота - отсутствие кишечных шумов, в анализе крови положительный тест на скрытую кровь. Ваш следующий шаг?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Ирригоскопия.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Рентгенологическое исследование верхних отделов ЖКТ.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Ангиография.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УЗИ брюшной полости.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Лапаротомия.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34. Наиболее часто встречающимся симптомом при диффузном эзофагоспазме является: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Дисфагия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Изжога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Боль за грудиной.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Регургитация.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5. Одинофагия.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 xml:space="preserve"> 35. Причиной метаболического ацидоза является  все,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lastRenderedPageBreak/>
        <w:t>1.</w:t>
      </w:r>
      <w:r w:rsidRPr="001D71C7">
        <w:rPr>
          <w:sz w:val="20"/>
        </w:rPr>
        <w:tab/>
        <w:t>Диабета.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Голодания.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Печеночной недостаточности.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Рвоты.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Фистулы тонкого кишечника.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36. 45-летняя женщина с обстукцией выходного отдела желудка в течение двух недель была на парентеральном питании. После этого у нее на коже появились множественные гематомы. При обследовании признаков кровотечения из желудочно-кишечного тракта не выявлено, состояние больной стабильно. В чем причина?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ДВС-синдром.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Сепсис.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Тромбоцитопения.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Дефицит витамина К.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Дефицит Кальция.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37. Препарат выбора при амебиазном абсцессе печени: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Хинин.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Делагил.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Левомицетин.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Триметоприм.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Метронидазол.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38. У мужчины 60 лет наблюдается тяжелая изжога, ночной кашель. При обследовании выявлен рефлюкс-эзофагит 2-3 степени тяжести  (эндоскопическая классификация  Савари-Миллеру). В комлпексную терапию целесообразно включать все препараты,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Ранитидина.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Омепразола.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Домперидона.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Гастроцепина.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Топаала.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39. Препаратом выбора при рефлюкс-эзофагите 3-4 степени тяжести по классификации Савари-Миллеру является: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Фамотидин.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Де-нол.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Цизаприд.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Омепразол.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5. Метоклопрамид.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40. Комплексная терапия ахалазии кардии включает все,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Пневмокардиодилатации.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Устранения гипермоторной дискинезии грудного отдела пищевода антагонистами кальция, нитратами.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Лечение сопутствующего эзофагита.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Назначение прокинетиков.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41. 52-летний учитель средней школы, страдающий язвенной болезнью, в течение нескольких лет лечился ранитидином и метоклопрамидом. При осмотре врач обнаружил у него непроизвольные нерегулярные жевательные движения и повторяющиеся подергивания языка. Наиболее вероятной причиной этих движений является: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Дистония.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Болезнь Вильсона.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Болезнь Хантингтона (Huntington).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Мозжечковая дегенерация.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5. Поздняя дискинезия, обусловленная блокадой допаминовых рецепторов.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42. Какой микроорганизм вызывает псевдомембранозный колит, связанный с приемом антибиотиков ?</w:t>
      </w:r>
    </w:p>
    <w:p w:rsidR="00AD357A" w:rsidRPr="001D71C7" w:rsidRDefault="00AD357A" w:rsidP="00DE4CE2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1.</w:t>
      </w:r>
      <w:r w:rsidRPr="001D71C7">
        <w:rPr>
          <w:sz w:val="20"/>
          <w:lang w:val="en-US"/>
        </w:rPr>
        <w:tab/>
        <w:t>Bacteroides Fragelis.</w:t>
      </w:r>
    </w:p>
    <w:p w:rsidR="00AD357A" w:rsidRPr="001D71C7" w:rsidRDefault="00AD357A" w:rsidP="00DE4CE2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2.</w:t>
      </w:r>
      <w:r w:rsidRPr="001D71C7">
        <w:rPr>
          <w:sz w:val="20"/>
          <w:lang w:val="en-US"/>
        </w:rPr>
        <w:tab/>
        <w:t>Staphylococcus.</w:t>
      </w:r>
    </w:p>
    <w:p w:rsidR="00AD357A" w:rsidRPr="001D71C7" w:rsidRDefault="00AD357A" w:rsidP="00DE4CE2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3.</w:t>
      </w:r>
      <w:r w:rsidRPr="001D71C7">
        <w:rPr>
          <w:sz w:val="20"/>
          <w:lang w:val="en-US"/>
        </w:rPr>
        <w:tab/>
        <w:t>Clostridium Perfringes.</w:t>
      </w:r>
    </w:p>
    <w:p w:rsidR="00AD357A" w:rsidRPr="001D71C7" w:rsidRDefault="00AD357A" w:rsidP="00DE4CE2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4.</w:t>
      </w:r>
      <w:r w:rsidRPr="001D71C7">
        <w:rPr>
          <w:sz w:val="20"/>
          <w:lang w:val="en-US"/>
        </w:rPr>
        <w:tab/>
        <w:t>Clostridium Difficile.</w:t>
      </w:r>
    </w:p>
    <w:p w:rsidR="00AD357A" w:rsidRPr="00B10D41" w:rsidRDefault="00AD357A" w:rsidP="00DE4CE2">
      <w:pPr>
        <w:ind w:firstLine="567"/>
        <w:rPr>
          <w:rFonts w:ascii="Times New Roman" w:hAnsi="Times New Roman"/>
        </w:rPr>
      </w:pPr>
      <w:r w:rsidRPr="00B10D41">
        <w:rPr>
          <w:rFonts w:ascii="Times New Roman" w:hAnsi="Times New Roman"/>
        </w:rPr>
        <w:t xml:space="preserve">5. </w:t>
      </w:r>
      <w:r w:rsidRPr="001D71C7">
        <w:rPr>
          <w:rFonts w:ascii="Times New Roman" w:hAnsi="Times New Roman"/>
        </w:rPr>
        <w:t>Clostridium</w:t>
      </w:r>
      <w:r w:rsidRPr="00B10D41">
        <w:rPr>
          <w:rFonts w:ascii="Times New Roman" w:hAnsi="Times New Roman"/>
        </w:rPr>
        <w:t xml:space="preserve"> </w:t>
      </w:r>
      <w:r w:rsidRPr="001D71C7">
        <w:rPr>
          <w:rFonts w:ascii="Times New Roman" w:hAnsi="Times New Roman"/>
        </w:rPr>
        <w:t>tercium</w:t>
      </w:r>
      <w:r w:rsidRPr="00B10D41">
        <w:rPr>
          <w:rFonts w:ascii="Times New Roman" w:hAnsi="Times New Roman"/>
        </w:rPr>
        <w:t>.</w:t>
      </w:r>
    </w:p>
    <w:p w:rsidR="00AD357A" w:rsidRPr="00B10D41" w:rsidRDefault="00AD357A" w:rsidP="00DE4CE2">
      <w:pPr>
        <w:pStyle w:val="af"/>
        <w:spacing w:after="0"/>
        <w:rPr>
          <w:sz w:val="20"/>
          <w:lang w:val="en-US"/>
        </w:rPr>
      </w:pPr>
      <w:r w:rsidRPr="00B10D41">
        <w:rPr>
          <w:sz w:val="20"/>
          <w:lang w:val="en-US"/>
        </w:rPr>
        <w:t xml:space="preserve">43. </w:t>
      </w:r>
      <w:r w:rsidRPr="001D71C7">
        <w:rPr>
          <w:sz w:val="20"/>
        </w:rPr>
        <w:t>Дивертикулез</w:t>
      </w:r>
      <w:r w:rsidRPr="00B10D41">
        <w:rPr>
          <w:sz w:val="20"/>
          <w:lang w:val="en-US"/>
        </w:rPr>
        <w:t xml:space="preserve"> </w:t>
      </w:r>
      <w:r w:rsidRPr="001D71C7">
        <w:rPr>
          <w:sz w:val="20"/>
        </w:rPr>
        <w:t>чаще</w:t>
      </w:r>
      <w:r w:rsidRPr="00B10D41">
        <w:rPr>
          <w:sz w:val="20"/>
          <w:lang w:val="en-US"/>
        </w:rPr>
        <w:t xml:space="preserve"> </w:t>
      </w:r>
      <w:r w:rsidRPr="001D71C7">
        <w:rPr>
          <w:sz w:val="20"/>
        </w:rPr>
        <w:t>всего</w:t>
      </w:r>
      <w:r w:rsidRPr="00B10D41">
        <w:rPr>
          <w:sz w:val="20"/>
          <w:lang w:val="en-US"/>
        </w:rPr>
        <w:t xml:space="preserve"> </w:t>
      </w:r>
      <w:r w:rsidRPr="001D71C7">
        <w:rPr>
          <w:sz w:val="20"/>
        </w:rPr>
        <w:t>локализуется</w:t>
      </w:r>
      <w:r w:rsidRPr="00B10D41">
        <w:rPr>
          <w:sz w:val="20"/>
          <w:lang w:val="en-US"/>
        </w:rPr>
        <w:t>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В 12-перстной кишке.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В подвздошной кишке.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В поперечно-ободочной кишке.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В нисходящем отделе толстой кишки.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 5. В сигмовидной кишке.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44. Все следующие факторы влияют на развитие дивертикула, кроме:</w:t>
      </w:r>
    </w:p>
    <w:p w:rsidR="00AD357A" w:rsidRPr="001D71C7" w:rsidRDefault="00AD357A" w:rsidP="00DE4CE2">
      <w:pPr>
        <w:pStyle w:val="34"/>
        <w:ind w:left="567" w:firstLine="0"/>
        <w:rPr>
          <w:sz w:val="20"/>
        </w:rPr>
      </w:pPr>
      <w:r w:rsidRPr="001D71C7">
        <w:rPr>
          <w:sz w:val="20"/>
        </w:rPr>
        <w:t>1. Хронические запоры.</w:t>
      </w:r>
    </w:p>
    <w:p w:rsidR="00AD357A" w:rsidRPr="001D71C7" w:rsidRDefault="00AD357A" w:rsidP="00DE4CE2">
      <w:pPr>
        <w:pStyle w:val="34"/>
        <w:ind w:left="567" w:firstLine="0"/>
        <w:rPr>
          <w:sz w:val="20"/>
        </w:rPr>
      </w:pPr>
      <w:r w:rsidRPr="001D71C7">
        <w:rPr>
          <w:sz w:val="20"/>
        </w:rPr>
        <w:lastRenderedPageBreak/>
        <w:t>2. Возрастная дегенерация тканей.</w:t>
      </w:r>
    </w:p>
    <w:p w:rsidR="00AD357A" w:rsidRPr="001D71C7" w:rsidRDefault="00AD357A" w:rsidP="00DE4CE2">
      <w:pPr>
        <w:pStyle w:val="34"/>
        <w:ind w:left="567" w:firstLine="0"/>
        <w:rPr>
          <w:sz w:val="20"/>
        </w:rPr>
      </w:pPr>
      <w:r w:rsidRPr="001D71C7">
        <w:rPr>
          <w:sz w:val="20"/>
        </w:rPr>
        <w:t>3. Большое количество кала.</w:t>
      </w:r>
    </w:p>
    <w:p w:rsidR="00AD357A" w:rsidRPr="001D71C7" w:rsidRDefault="00AD357A" w:rsidP="00DE4CE2">
      <w:pPr>
        <w:pStyle w:val="34"/>
        <w:ind w:left="567" w:firstLine="0"/>
        <w:rPr>
          <w:sz w:val="20"/>
        </w:rPr>
      </w:pPr>
      <w:r w:rsidRPr="001D71C7">
        <w:rPr>
          <w:sz w:val="20"/>
        </w:rPr>
        <w:t>4. Спастические сокращения кишки.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Врожденная предрасположенность.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45. При развитии карциномы у больных с язвенным колитом все верно,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Частота заболевания зависит от длительности анамнеза (более 10    лет).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Частота заболевания зависит от возраста, в котором началось заболевание.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Опухоль возникает из псевдополипов.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Рост опухоли множественный, плоский, инфильтрирующий.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46. Во время лапаротомии обнаружен дивертикул Меккеля . Все нижеперечесленные осложнения могут ассоциироваться с данной патологией, кроме: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Кровотечения.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Воспаления.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Перфорации.</w:t>
      </w:r>
    </w:p>
    <w:p w:rsidR="00AD357A" w:rsidRPr="001D71C7" w:rsidRDefault="00AD357A" w:rsidP="00DE4CE2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Обструкции.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 5. Малигнизации.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47. Клинические проявления ишемического колита зависят от всего перечисленного, кроме: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Протяженности сосудистой окклюзии.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Длительности окклюзии.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Эффективности коллатерального кровотока.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Длительности бактериальной инвазии.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Степени воспаления.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 xml:space="preserve">48. 57-летний мужчина в течение 3 месяцев страдает запорами. Бариевая клизма выявила стеноз нисходящего отдела толстой кишки. Наиболее вероятной причиной этого является: 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Дивертикулит.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Ишемический колит.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Опухоль толстой кишки.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Гранулематозный колит.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Радиационный колит.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49. После удаления участка толстой кишки, пораженного опухолью, наиболее рациональная тактика ведения этого больного: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Колоноскопия каждые 6 месяцев.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Ирригоскопия каждые 6 месяцев.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Измерение в сыворотке концентрации СЕА.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Исследование кала на наличие крови.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УЗИ толстой кишки каждые 6 месяцев.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50. Все следующее входит в синдром Пейтс- Турена- Йегерса, кроме: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Меланиновой кожно-слизистой пятнистой пигментации.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Множественного полипоза.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Коликообразных болей в животе.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Малигнизации.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Ограниченного объема хирургического вмешательства.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51. Наиболее частая локализация карциноида: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Прямая кишка.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Аппендикс.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Терминальная часть подвздошной кишки.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Другие отделы тонкой кишки.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Поджелудочная железа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52. Все нижеперечисленное характеризует синдром Швахмана, кроме: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Метафизарной хондродисплазии.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Панкреатической диареи.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Отклонения в хлоридном потовом тесте.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Нейтропении.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53. Для аутоиммунного гепатита характерно все, кроме: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1. Заболевание встречается преимущественно у женщин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2. Ассоциируется с гипергаммаглобулинемией</w:t>
      </w:r>
    </w:p>
    <w:p w:rsidR="00AD357A" w:rsidRPr="001D71C7" w:rsidRDefault="00AD357A" w:rsidP="00DE4CE2">
      <w:pPr>
        <w:pStyle w:val="af0"/>
        <w:ind w:left="851" w:hanging="284"/>
        <w:rPr>
          <w:sz w:val="20"/>
        </w:rPr>
      </w:pPr>
      <w:r w:rsidRPr="001D71C7">
        <w:rPr>
          <w:sz w:val="20"/>
        </w:rPr>
        <w:t>3. Ассоциируется с сывороточными антителами к гладкой мускулатуре  /SMA/, ядерным антигенам /ANA/</w:t>
      </w:r>
    </w:p>
    <w:p w:rsidR="00AD357A" w:rsidRPr="001D71C7" w:rsidRDefault="00AD357A" w:rsidP="00DE4CE2">
      <w:pPr>
        <w:pStyle w:val="af0"/>
        <w:ind w:firstLine="284"/>
        <w:rPr>
          <w:sz w:val="20"/>
        </w:rPr>
      </w:pPr>
      <w:r w:rsidRPr="001D71C7">
        <w:rPr>
          <w:sz w:val="20"/>
        </w:rPr>
        <w:t>4. Ассоциируется с антимитохондриальными антителами /AMA/</w:t>
      </w:r>
    </w:p>
    <w:p w:rsidR="00AD357A" w:rsidRPr="001D71C7" w:rsidRDefault="00AD357A" w:rsidP="00DE4CE2">
      <w:pPr>
        <w:pStyle w:val="af0"/>
        <w:ind w:left="851" w:hanging="284"/>
        <w:rPr>
          <w:sz w:val="20"/>
        </w:rPr>
      </w:pPr>
      <w:r w:rsidRPr="001D71C7">
        <w:rPr>
          <w:sz w:val="20"/>
        </w:rPr>
        <w:t>5. Быстрая положительная реакция на введение кортикостероидов и  цитостатиков.</w:t>
      </w:r>
    </w:p>
    <w:p w:rsidR="00AD357A" w:rsidRPr="001D71C7" w:rsidRDefault="00AD357A" w:rsidP="00DE4CE2">
      <w:pPr>
        <w:pStyle w:val="1"/>
        <w:rPr>
          <w:b w:val="0"/>
          <w:sz w:val="20"/>
          <w:szCs w:val="20"/>
        </w:rPr>
      </w:pPr>
      <w:r w:rsidRPr="001D71C7">
        <w:rPr>
          <w:b w:val="0"/>
          <w:sz w:val="20"/>
          <w:szCs w:val="20"/>
        </w:rPr>
        <w:lastRenderedPageBreak/>
        <w:t>2 уровень: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Для каждого вопроса или незаконченного утверждения один или несколько ответов являются правильными. Выберите:</w:t>
      </w:r>
    </w:p>
    <w:p w:rsidR="00AD357A" w:rsidRPr="001D71C7" w:rsidRDefault="00AD357A" w:rsidP="00DE4CE2">
      <w:pPr>
        <w:rPr>
          <w:rFonts w:ascii="Times New Roman" w:hAnsi="Times New Roman"/>
          <w:u w:val="single"/>
          <w:lang w:val="ru-RU"/>
        </w:rPr>
      </w:pPr>
      <w:r w:rsidRPr="001D71C7">
        <w:rPr>
          <w:rFonts w:ascii="Times New Roman" w:hAnsi="Times New Roman"/>
          <w:lang w:val="ru-RU"/>
        </w:rPr>
        <w:t xml:space="preserve">А : </w:t>
      </w:r>
      <w:r w:rsidRPr="001D71C7">
        <w:rPr>
          <w:rFonts w:ascii="Times New Roman" w:hAnsi="Times New Roman"/>
          <w:u w:val="single"/>
          <w:lang w:val="ru-RU"/>
        </w:rPr>
        <w:t>1, 2, 3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В : 1 и 3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С : 2 и 4</w:t>
      </w:r>
    </w:p>
    <w:p w:rsidR="00AD357A" w:rsidRPr="001D71C7" w:rsidRDefault="00AD357A" w:rsidP="00DE4CE2">
      <w:pPr>
        <w:rPr>
          <w:rFonts w:ascii="Times New Roman" w:hAnsi="Times New Roman"/>
          <w:u w:val="single"/>
          <w:lang w:val="ru-RU"/>
        </w:rPr>
      </w:pPr>
      <w:r w:rsidRPr="001D71C7">
        <w:rPr>
          <w:rFonts w:ascii="Times New Roman" w:hAnsi="Times New Roman"/>
          <w:lang w:val="ru-RU"/>
        </w:rPr>
        <w:t xml:space="preserve">Д : </w:t>
      </w:r>
      <w:r w:rsidRPr="001D71C7">
        <w:rPr>
          <w:rFonts w:ascii="Times New Roman" w:hAnsi="Times New Roman"/>
          <w:u w:val="single"/>
          <w:lang w:val="ru-RU"/>
        </w:rPr>
        <w:t>4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Е : все правильно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54. Возможные побочные эффекты при лечении рекомбинантным альфа-интерфероном: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Уменьшение количества лейкоцитов и  тромбоцитов.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Развитие интеркурентных инфекций.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Аутоиммунный тиреоидит.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Гриппоподобный синдром.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Потеря массы тела.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55. При наличии какого из перечисленных симптомов синдром портальной гипертензии является наиболее вероятным ?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Увеличение печени.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Спленомегалия.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Асцит.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Расширение вен в зоне пищеводно-желудочного сплетения.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56. Подпеченочная желтуха развивается вследствие: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Закупорки камнем общего желчного протока.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Раке головки поджелудочной железы.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Раке Фатерого сосочка.</w:t>
      </w:r>
    </w:p>
    <w:p w:rsidR="00AD357A" w:rsidRPr="001D71C7" w:rsidRDefault="00AD357A" w:rsidP="00DE4CE2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Закупорке камнем пузырного протока.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57. Пальмарная эритема встречается при следующих состояниях: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Беременности.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Тиреотоксикозе.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Ревматоидном артрите.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Поражении печени.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58. У пациента 30 лет, страдающего хроническим гепатитом В с выявленным НВеАГ внезапно резко ухудшилось состояние: возросла желтуха, отмечается клиника прекоматозного состояния, заметно возросла активность аминотрансфераз сыворотки крови.Ваше предположение: Чем вызвано ухудшение состояния?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 xml:space="preserve">1. Суперинфекция дельта-вирусом. 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 xml:space="preserve">2. Кровотечение из желудочно-кишечного тракта. 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Присоединение токсического поражения печени.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Осложненная сероконверсия. 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59. Ваши дальнейшие действия?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Исследование маркеров вируса гепатита В.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Проведение ЭГДС.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Парентеральное введение преднизолона.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Исследование цепной РНК-полимеразной реакции.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60. Основными патологическими механизмами при развитии рефлюкс-эзофагита являются: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Повреждающее действие иона водорода и пепсина.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Замедление эзофагеального клиренса.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Повреждаюшее воздействие желчных кислот и трипсина.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Снижение резистентности слизистой оболочки пищевода.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61. Что из следующего связано с карциномой желчного пузыря?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Чаще болеют женщины.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Присутствуют типичные признаки заболевания.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В 90% случаев - наличие камней в желчном пузыре.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5 - летняя выживаемость у 50% больных.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 xml:space="preserve">62. К первичному склерозирующему холангиту относятся следующие утверждения: 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Ассоциируются с неспецифическим язвенным колитом.</w:t>
      </w:r>
    </w:p>
    <w:p w:rsidR="00AD357A" w:rsidRPr="001D71C7" w:rsidRDefault="00AD357A" w:rsidP="00DE4CE2">
      <w:pPr>
        <w:pStyle w:val="25"/>
        <w:ind w:left="851" w:hanging="284"/>
        <w:rPr>
          <w:sz w:val="20"/>
        </w:rPr>
      </w:pPr>
      <w:r w:rsidRPr="001D71C7">
        <w:rPr>
          <w:sz w:val="20"/>
        </w:rPr>
        <w:t>2. Ассоциируются с травматизацией желчевыделительной системы конкрементами.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Его трудно дифференцировать с карциномой желчных протоков.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4. Идеальным методом лечения является холедохоэнтеростомия.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63. Наиболее значимыми методами в диагностике первичного склерозирующего холангита являются: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1. Лапаротомия.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2. Эндоскопическая ретроградная холангиопанкреатография.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t>3. УЗИ гепатобилиарной системы.</w:t>
      </w:r>
    </w:p>
    <w:p w:rsidR="00AD357A" w:rsidRPr="001D71C7" w:rsidRDefault="00AD357A" w:rsidP="00DE4CE2">
      <w:pPr>
        <w:pStyle w:val="25"/>
        <w:ind w:firstLine="1"/>
        <w:rPr>
          <w:sz w:val="20"/>
        </w:rPr>
      </w:pPr>
      <w:r w:rsidRPr="001D71C7">
        <w:rPr>
          <w:sz w:val="20"/>
        </w:rPr>
        <w:lastRenderedPageBreak/>
        <w:t>4. Чрезкожная транспеченочная холангиография.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64. Какие биохимические показатели будут увеличены при остром панкреатите: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Сывороточная амилаза.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Амилаза в моче.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Сывороточная липаза.</w:t>
      </w:r>
    </w:p>
    <w:p w:rsidR="00AD357A" w:rsidRPr="001D71C7" w:rsidRDefault="00AD357A" w:rsidP="00DE4CE2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Кальций в сыворотке.</w:t>
      </w:r>
    </w:p>
    <w:p w:rsidR="00AD357A" w:rsidRPr="001D71C7" w:rsidRDefault="00AD357A" w:rsidP="00DE4CE2">
      <w:pPr>
        <w:pStyle w:val="af"/>
        <w:spacing w:after="0"/>
        <w:ind w:left="0" w:firstLine="0"/>
        <w:rPr>
          <w:sz w:val="20"/>
        </w:rPr>
      </w:pPr>
      <w:r w:rsidRPr="001D71C7">
        <w:rPr>
          <w:sz w:val="20"/>
        </w:rPr>
        <w:t>65. Синдром Золлингера-Эллисона диагностируется при наличии следующих признаков: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Массивная желудочная гиперсекреция /повышение базальной кислотной продукции выше 15ммоль в час/.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Неподдающиеся терапии или множественные язвы желудка и 12-перстной кишки.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Диарея.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Повышение уровня гистамина в крови.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66. Клинические признаки карциноидного синдрома: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1.“Приливы” к голове и верхней части туловища.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Диарея со спастическими болями в животе.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Бронхоспазм.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Клапанная патология правых отделов сердца.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67. Лечение синдрома Золлингера-Эллисона: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Временное блокирование желудочного сока Н2-блокаторами,  омепрозолом в высоких дозах.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Коррекция водно-электролитного баланса.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Тотальная гастрэктомия.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Тотальная панкреатэктомия.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68. Диагностические признаки  инсулиномы: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Голодание усугубляет симптоматику.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Снижение уровня глюкозы до 50мг%.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Регрессия симптоматики после приема глюкозы.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Предотвращение приступа гипогликемии приемом стероидов.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69. Рентгенологические признаки обструкции тонкой кишки?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Нарушение нормального распределения газов в тонкой кишке.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Множественные уровни жидкости.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Отсутствие газов в толстой кишке.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Наличие газов под правым куполом диафрагмы.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70. Какие клапаны поражаются чаще при карциноидном синдроме?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Митральный.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Трикуспидальный.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Аортальный.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Легочной артерии.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71. Какие из перечисленных злаков не вызывают ухудшения течения глютеновой энтеропатии?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Гречиха.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Рис.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Кукуруза.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Ячмень.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72. Для подтверждения каких заболеваний целесообразно проводить зондовую энтерографию?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Целиакии.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Опухоли тонкой кишки и врожденных аномалий.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Болезни Крона.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Доброкачественной лимфоидной гиперплазии.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73. Какие положения правильны по отношению к Квашиоркору: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Недостаточное поступление белка при относительно достаточном каллораже питания.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Повышенная заболеваемость со смертельным исходом от интеркуррентной кишечной инфекции.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Отеки.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Гиперальбуминемия.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74. Ваготомия влияет на: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Объем желудка.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Моторику желудка.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Секрецию внутреннего фактора.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Секрецию соляной кислоты.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75. Характеристика стрессовой язвы: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Чаще локализуется в желудке.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Поверхностная и неглубокая.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Часто осложняется кровотечениями.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Часто перфорирует.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lastRenderedPageBreak/>
        <w:t>76. Факторы, снижающие тонус нижнего пищеводного сфинктера: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Курение и алкоголь.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Гиперпролактинемия.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Употребление жирной пищи и шоколада, цитрусовых и томатов.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Метоклопрамид.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77. Методом выбора лечения неосложненной ахалазии кардии является: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Ваготомия и дренаж.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Эзофагомиотомия.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Холинолитики.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Пневмокардиодилатация.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78. Правильные положения по поводу ахалазии кардии все, кроме: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Отсутствие рефлекса глотательного раскрытия кардии.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Ассоциируется с нарушением нервной регуляции пищевода, вероятно,вследствие дифицита нейротрансмиттера (</w:t>
      </w:r>
      <w:r w:rsidRPr="001D71C7">
        <w:rPr>
          <w:rFonts w:ascii="Times New Roman" w:hAnsi="Times New Roman"/>
        </w:rPr>
        <w:t>NO</w:t>
      </w:r>
      <w:r w:rsidRPr="001D71C7">
        <w:rPr>
          <w:rFonts w:ascii="Times New Roman" w:hAnsi="Times New Roman"/>
          <w:lang w:val="ru-RU"/>
        </w:rPr>
        <w:t>).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Формирование и особенности клинической картины во многом определяются дискинезией грудного отдела пищевода.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Стеноз имеет органическую природу.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79. Этиология одинофагии: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Кандидоз.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Герпес-симплекс.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Хинидин.</w:t>
      </w:r>
    </w:p>
    <w:p w:rsidR="00AD357A" w:rsidRPr="001D71C7" w:rsidRDefault="00AD357A" w:rsidP="00DE4CE2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Клиндомицин.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80. Воздействие секретина: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Стимулирует обильное выделение воды и бикарбонатов из поджелудочной железы.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Угнетает кислотообразующую функцию желудка.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Расслабляет кардиальный сфинктер пищевода.</w:t>
      </w:r>
    </w:p>
    <w:p w:rsidR="00AD357A" w:rsidRPr="001D71C7" w:rsidRDefault="00AD357A" w:rsidP="00DE4CE2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Стимулирует моторику 12-перстной и тощей кишки.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81. Препараты, побочный эффект которых - гинекомастия ?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Дигоксин.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Циметидин.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Изониазид.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Верошпирон.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82. Лекарственные препараты, снижающие тонус нижнего пищеводного сфинктера: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Прогестерон.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Теофиллин.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Коринфар.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Нитроглицерин.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83. Для лечения  псевдомембранозного колита используются: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Метронидазол.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Цефалексин.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Ванкомицин.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Ацикловир.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84. Туберкулезный энтерит проявляется: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Кишечной обструкцией.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Инфильтратом в брюшной полости.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Альтернирующим запором и диареей.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Массивным кровотечением.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85. При осмотре пациента выявлена наружная фистула в правой подвздошной области. 2 месяца назад больной перенес операцию в связи с подозрением на острый аппендицит. Во время операции патологических изменений слепого отростка не выявлено. Ваш предположительный диагноз: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Болезнь Крона.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Туберкулез.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Инфекция </w:t>
      </w:r>
      <w:r w:rsidRPr="001D71C7">
        <w:rPr>
          <w:rFonts w:ascii="Times New Roman" w:hAnsi="Times New Roman"/>
        </w:rPr>
        <w:t>Actinomyces</w:t>
      </w:r>
      <w:r w:rsidRPr="001D71C7">
        <w:rPr>
          <w:rFonts w:ascii="Times New Roman" w:hAnsi="Times New Roman"/>
          <w:lang w:val="ru-RU"/>
        </w:rPr>
        <w:t xml:space="preserve"> </w:t>
      </w:r>
      <w:r w:rsidRPr="001D71C7">
        <w:rPr>
          <w:rFonts w:ascii="Times New Roman" w:hAnsi="Times New Roman"/>
        </w:rPr>
        <w:t>Israelii</w:t>
      </w:r>
      <w:r w:rsidRPr="001D71C7">
        <w:rPr>
          <w:rFonts w:ascii="Times New Roman" w:hAnsi="Times New Roman"/>
          <w:lang w:val="ru-RU"/>
        </w:rPr>
        <w:t>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Одиночный дивертикул слепой кишки.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86. Лабораторные признаки неблагоприятного исхода тяжелой атаки неспецифического язвенного колита: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Снижение </w:t>
      </w:r>
      <w:r w:rsidRPr="001D71C7">
        <w:rPr>
          <w:rFonts w:ascii="Times New Roman" w:hAnsi="Times New Roman"/>
        </w:rPr>
        <w:t>Ig</w:t>
      </w:r>
      <w:r w:rsidRPr="001D71C7">
        <w:rPr>
          <w:rFonts w:ascii="Times New Roman" w:hAnsi="Times New Roman"/>
          <w:lang w:val="ru-RU"/>
        </w:rPr>
        <w:t xml:space="preserve"> 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>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Высокая концентрация С-реактивного белка.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Кровопотеря 80-100 мл/сутки.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Лейкоцитоз.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87. Какие заболевания поражают терминальный отдел подвздошной кишки?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Болезнь Крона.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2. Пурпура Шенлейн-Геноха.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Туберкулез.</w:t>
      </w:r>
    </w:p>
    <w:p w:rsidR="00AD357A" w:rsidRPr="001D71C7" w:rsidRDefault="00AD357A" w:rsidP="00DE4CE2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Инфекция, вызванная </w:t>
      </w:r>
      <w:r w:rsidRPr="001D71C7">
        <w:rPr>
          <w:rFonts w:ascii="Times New Roman" w:hAnsi="Times New Roman"/>
        </w:rPr>
        <w:t>Yersinia</w:t>
      </w:r>
      <w:r w:rsidRPr="001D71C7">
        <w:rPr>
          <w:rFonts w:ascii="Times New Roman" w:hAnsi="Times New Roman"/>
          <w:lang w:val="ru-RU"/>
        </w:rPr>
        <w:t xml:space="preserve"> </w:t>
      </w:r>
      <w:r w:rsidRPr="001D71C7">
        <w:rPr>
          <w:rFonts w:ascii="Times New Roman" w:hAnsi="Times New Roman"/>
        </w:rPr>
        <w:t>Enterocolitica</w:t>
      </w:r>
      <w:r w:rsidRPr="001D71C7">
        <w:rPr>
          <w:rFonts w:ascii="Times New Roman" w:hAnsi="Times New Roman"/>
          <w:lang w:val="ru-RU"/>
        </w:rPr>
        <w:t xml:space="preserve">. 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88. Установить соответствие между уровнем морфологических изменений в тонкой кишке и патологическими процессами, сопровождающимися мальабсорбцией.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745"/>
      </w:tblGrid>
      <w:tr w:rsidR="00AD357A" w:rsidRPr="00436ABE">
        <w:tc>
          <w:tcPr>
            <w:tcW w:w="4465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1.Эпителия.</w:t>
            </w:r>
          </w:p>
        </w:tc>
        <w:tc>
          <w:tcPr>
            <w:tcW w:w="4745" w:type="dxa"/>
          </w:tcPr>
          <w:p w:rsidR="00AD357A" w:rsidRPr="001D71C7" w:rsidRDefault="00AD357A" w:rsidP="00DE4CE2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 xml:space="preserve">А. Болезнь Крона, болезнь Уиппла, 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туберкулез тонкой кишки, острый 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бактериальный энтерит, опухоли,     паразитозы.</w:t>
            </w:r>
          </w:p>
        </w:tc>
      </w:tr>
      <w:tr w:rsidR="00AD357A" w:rsidRPr="00436ABE">
        <w:tc>
          <w:tcPr>
            <w:tcW w:w="4465" w:type="dxa"/>
          </w:tcPr>
          <w:p w:rsidR="00AD357A" w:rsidRPr="001D71C7" w:rsidRDefault="00AD357A" w:rsidP="00DE4CE2">
            <w:pPr>
              <w:ind w:left="284" w:hanging="284"/>
              <w:rPr>
                <w:rFonts w:ascii="Times New Roman" w:hAnsi="Times New Roman"/>
                <w:i/>
                <w:u w:val="single"/>
              </w:rPr>
            </w:pPr>
            <w:r w:rsidRPr="001D71C7">
              <w:rPr>
                <w:rFonts w:ascii="Times New Roman" w:hAnsi="Times New Roman"/>
              </w:rPr>
              <w:t>2. Собственной пластинки слизистой   оболочки.</w:t>
            </w:r>
          </w:p>
        </w:tc>
        <w:tc>
          <w:tcPr>
            <w:tcW w:w="4745" w:type="dxa"/>
          </w:tcPr>
          <w:p w:rsidR="00AD357A" w:rsidRPr="001D71C7" w:rsidRDefault="00AD357A" w:rsidP="00DE4CE2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В. Дисахаридазная недостаточность,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глютеновая энтеропатия, коллагеновая спру</w:t>
            </w:r>
          </w:p>
        </w:tc>
      </w:tr>
      <w:tr w:rsidR="00AD357A" w:rsidRPr="00436ABE">
        <w:tc>
          <w:tcPr>
            <w:tcW w:w="4465" w:type="dxa"/>
          </w:tcPr>
          <w:p w:rsidR="00AD357A" w:rsidRPr="001D71C7" w:rsidRDefault="00AD357A" w:rsidP="00DE4CE2">
            <w:pPr>
              <w:rPr>
                <w:rFonts w:ascii="Times New Roman" w:hAnsi="Times New Roman"/>
                <w:i/>
                <w:u w:val="single"/>
              </w:rPr>
            </w:pPr>
            <w:r w:rsidRPr="001D71C7">
              <w:rPr>
                <w:rFonts w:ascii="Times New Roman" w:hAnsi="Times New Roman"/>
              </w:rPr>
              <w:t xml:space="preserve">3. Подслизистой основы. </w:t>
            </w:r>
            <w:r w:rsidRPr="001D71C7">
              <w:rPr>
                <w:rFonts w:ascii="Times New Roman" w:hAnsi="Times New Roman"/>
              </w:rPr>
              <w:tab/>
            </w:r>
          </w:p>
        </w:tc>
        <w:tc>
          <w:tcPr>
            <w:tcW w:w="4745" w:type="dxa"/>
          </w:tcPr>
          <w:p w:rsidR="00AD357A" w:rsidRPr="001D71C7" w:rsidRDefault="00AD357A" w:rsidP="00DE4CE2">
            <w:pPr>
              <w:ind w:left="357" w:hanging="357"/>
              <w:rPr>
                <w:rFonts w:ascii="Times New Roman" w:hAnsi="Times New Roman"/>
                <w:i/>
                <w:u w:val="single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С. Поражение лимфатических узлов     брыжейки: туберкулез, лимфома,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метастазы опухоли, болезнь Уиппла, правожелудочковая недостаточность, цирроз печени.</w:t>
            </w:r>
          </w:p>
        </w:tc>
      </w:tr>
      <w:tr w:rsidR="00AD357A" w:rsidRPr="00436ABE">
        <w:tc>
          <w:tcPr>
            <w:tcW w:w="4465" w:type="dxa"/>
          </w:tcPr>
          <w:p w:rsidR="00AD357A" w:rsidRPr="001D71C7" w:rsidRDefault="00AD357A" w:rsidP="00DE4CE2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4. Лимфатической системы вне тонкой   кишки.</w:t>
            </w:r>
          </w:p>
        </w:tc>
        <w:tc>
          <w:tcPr>
            <w:tcW w:w="4745" w:type="dxa"/>
          </w:tcPr>
          <w:p w:rsidR="00AD357A" w:rsidRPr="001D71C7" w:rsidRDefault="00AD357A" w:rsidP="00DE4CE2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 xml:space="preserve">Д. Болезнь Крона, висцеральная     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 склеродермия, амилоидоз.</w:t>
            </w:r>
          </w:p>
        </w:tc>
      </w:tr>
    </w:tbl>
    <w:p w:rsidR="00AD357A" w:rsidRPr="001D71C7" w:rsidRDefault="00AD357A" w:rsidP="00DE4CE2">
      <w:pPr>
        <w:jc w:val="right"/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89. Сопоставить тип атрофии слизистой оболочки тонкой кишки со следующими   патологическими состояниями.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745"/>
      </w:tblGrid>
      <w:tr w:rsidR="00AD357A" w:rsidRPr="00436ABE">
        <w:tc>
          <w:tcPr>
            <w:tcW w:w="4465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Гиперрегенераторная атрофия.</w:t>
            </w:r>
          </w:p>
        </w:tc>
        <w:tc>
          <w:tcPr>
            <w:tcW w:w="4745" w:type="dxa"/>
          </w:tcPr>
          <w:p w:rsidR="00AD357A" w:rsidRPr="001D71C7" w:rsidRDefault="00AD357A" w:rsidP="00DE4CE2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А. При глютеновой энтеропатии, в краях    язв, около гастроэнтероанастомозов, при глюкагономе.</w:t>
            </w:r>
          </w:p>
        </w:tc>
      </w:tr>
      <w:tr w:rsidR="00AD357A" w:rsidRPr="00436ABE">
        <w:tc>
          <w:tcPr>
            <w:tcW w:w="4465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Гипорегенераторная атрофия.</w:t>
            </w:r>
          </w:p>
        </w:tc>
        <w:tc>
          <w:tcPr>
            <w:tcW w:w="4745" w:type="dxa"/>
          </w:tcPr>
          <w:p w:rsidR="00AD357A" w:rsidRPr="001D71C7" w:rsidRDefault="00AD357A" w:rsidP="00DE4CE2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Б. При злокачественных опухолях,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пернициозной анемии, гипопитуитаризме.</w:t>
            </w:r>
          </w:p>
        </w:tc>
      </w:tr>
    </w:tbl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90. Сопоставить: где преимущественно происходит всасывание: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Цианкоболамина.       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А. В 12-перстной и тощей кишке.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Фолиевой кислоты.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В. В 12-перстной и верхней части тощей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</w:t>
      </w:r>
      <w:r w:rsidRPr="001D71C7">
        <w:rPr>
          <w:rFonts w:ascii="Times New Roman" w:hAnsi="Times New Roman"/>
          <w:lang w:val="ru-RU"/>
        </w:rPr>
        <w:tab/>
        <w:t xml:space="preserve">     кишки.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Железа.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С. В средней и нижней части подвздошной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</w:t>
      </w:r>
      <w:r w:rsidRPr="001D71C7">
        <w:rPr>
          <w:rFonts w:ascii="Times New Roman" w:hAnsi="Times New Roman"/>
          <w:lang w:val="ru-RU"/>
        </w:rPr>
        <w:tab/>
        <w:t xml:space="preserve">     кишки и в желудке.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91. Подобрать морфологические признаки, характерные для: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029"/>
      </w:tblGrid>
      <w:tr w:rsidR="00AD357A" w:rsidRPr="001D71C7">
        <w:tc>
          <w:tcPr>
            <w:tcW w:w="4181" w:type="dxa"/>
          </w:tcPr>
          <w:p w:rsidR="00AD357A" w:rsidRPr="001D71C7" w:rsidRDefault="00AD357A" w:rsidP="00DE4CE2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1. Ацидофильные тельца.</w:t>
            </w:r>
          </w:p>
        </w:tc>
        <w:tc>
          <w:tcPr>
            <w:tcW w:w="5029" w:type="dxa"/>
          </w:tcPr>
          <w:p w:rsidR="00AD357A" w:rsidRPr="001D71C7" w:rsidRDefault="00AD357A" w:rsidP="00DE4CE2">
            <w:pPr>
              <w:ind w:left="72"/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 xml:space="preserve">А. HCV-инфекции. </w:t>
            </w:r>
            <w:r w:rsidRPr="001D71C7">
              <w:rPr>
                <w:rFonts w:ascii="Times New Roman" w:hAnsi="Times New Roman"/>
              </w:rPr>
              <w:tab/>
            </w:r>
          </w:p>
        </w:tc>
      </w:tr>
      <w:tr w:rsidR="00AD357A" w:rsidRPr="001D71C7">
        <w:tc>
          <w:tcPr>
            <w:tcW w:w="4181" w:type="dxa"/>
          </w:tcPr>
          <w:p w:rsidR="00AD357A" w:rsidRPr="001D71C7" w:rsidRDefault="00AD357A" w:rsidP="00DE4CE2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2. “Матово-стекловидные” гепатоциты.</w:t>
            </w:r>
          </w:p>
        </w:tc>
        <w:tc>
          <w:tcPr>
            <w:tcW w:w="5029" w:type="dxa"/>
          </w:tcPr>
          <w:p w:rsidR="00AD357A" w:rsidRPr="001D71C7" w:rsidRDefault="00AD357A" w:rsidP="00DE4CE2">
            <w:pPr>
              <w:ind w:left="72"/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В. HBV-инфекции.</w:t>
            </w:r>
          </w:p>
        </w:tc>
      </w:tr>
      <w:tr w:rsidR="00AD357A" w:rsidRPr="001D71C7">
        <w:tc>
          <w:tcPr>
            <w:tcW w:w="4181" w:type="dxa"/>
          </w:tcPr>
          <w:p w:rsidR="00AD357A" w:rsidRPr="001D71C7" w:rsidRDefault="00AD357A" w:rsidP="00DE4CE2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3.“Песочные” ядра.</w:t>
            </w:r>
          </w:p>
        </w:tc>
        <w:tc>
          <w:tcPr>
            <w:tcW w:w="5029" w:type="dxa"/>
          </w:tcPr>
          <w:p w:rsidR="00AD357A" w:rsidRPr="001D71C7" w:rsidRDefault="00AD357A" w:rsidP="00DE4CE2">
            <w:pPr>
              <w:ind w:left="72"/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С. Обеих.</w:t>
            </w:r>
          </w:p>
        </w:tc>
      </w:tr>
      <w:tr w:rsidR="00AD357A" w:rsidRPr="00436ABE">
        <w:tc>
          <w:tcPr>
            <w:tcW w:w="4181" w:type="dxa"/>
          </w:tcPr>
          <w:p w:rsidR="00AD357A" w:rsidRPr="001D71C7" w:rsidRDefault="00AD357A" w:rsidP="00DE4CE2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4. Тельца Меллори.</w:t>
            </w:r>
          </w:p>
        </w:tc>
        <w:tc>
          <w:tcPr>
            <w:tcW w:w="5029" w:type="dxa"/>
          </w:tcPr>
          <w:p w:rsidR="00AD357A" w:rsidRPr="001D71C7" w:rsidRDefault="00AD357A" w:rsidP="00DE4CE2">
            <w:pPr>
              <w:ind w:left="72"/>
              <w:rPr>
                <w:rFonts w:ascii="Times New Roman" w:hAnsi="Times New Roman"/>
                <w:i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Д. Ни одной из них.</w:t>
            </w:r>
          </w:p>
        </w:tc>
      </w:tr>
    </w:tbl>
    <w:p w:rsidR="00AD357A" w:rsidRPr="001D71C7" w:rsidRDefault="00AD357A" w:rsidP="00DE4CE2">
      <w:pPr>
        <w:pStyle w:val="af"/>
        <w:spacing w:after="0"/>
        <w:rPr>
          <w:i/>
          <w:sz w:val="20"/>
        </w:rPr>
      </w:pPr>
      <w:r w:rsidRPr="001D71C7">
        <w:rPr>
          <w:sz w:val="20"/>
        </w:rPr>
        <w:t>92. Подобрать морфологические признаки, характерные для: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</w:t>
      </w:r>
      <w:r w:rsidRPr="001D71C7">
        <w:rPr>
          <w:rFonts w:ascii="Times New Roman" w:hAnsi="Times New Roman"/>
        </w:rPr>
        <w:t>HCV</w:t>
      </w:r>
      <w:r w:rsidRPr="001D71C7">
        <w:rPr>
          <w:rFonts w:ascii="Times New Roman" w:hAnsi="Times New Roman"/>
          <w:lang w:val="ru-RU"/>
        </w:rPr>
        <w:t>-инфекция.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А. Жировая дистрофия.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</w:t>
      </w:r>
      <w:r w:rsidRPr="001D71C7">
        <w:rPr>
          <w:rFonts w:ascii="Times New Roman" w:hAnsi="Times New Roman"/>
        </w:rPr>
        <w:t>HBC</w:t>
      </w:r>
      <w:r w:rsidRPr="001D71C7">
        <w:rPr>
          <w:rFonts w:ascii="Times New Roman" w:hAnsi="Times New Roman"/>
          <w:lang w:val="ru-RU"/>
        </w:rPr>
        <w:t xml:space="preserve">-инфекция.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В. Гидропическая дистрофия.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С. Гетерогенность гепатоцитов.</w:t>
      </w:r>
    </w:p>
    <w:p w:rsidR="00AD357A" w:rsidRPr="001D71C7" w:rsidRDefault="00AD357A" w:rsidP="00DE4CE2">
      <w:pPr>
        <w:pStyle w:val="af"/>
        <w:spacing w:after="0"/>
        <w:rPr>
          <w:i/>
          <w:color w:val="FF0000"/>
          <w:sz w:val="20"/>
        </w:rPr>
      </w:pPr>
      <w:r w:rsidRPr="001D71C7">
        <w:rPr>
          <w:sz w:val="20"/>
        </w:rPr>
        <w:t>93. Сопоставить тип инфекционного процесса, вызванного HBV с его иммунологической характеристикой.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AD357A" w:rsidRPr="001D71C7">
        <w:tc>
          <w:tcPr>
            <w:tcW w:w="4605" w:type="dxa"/>
          </w:tcPr>
          <w:p w:rsidR="00AD357A" w:rsidRPr="001D71C7" w:rsidRDefault="00AD357A" w:rsidP="00DE4CE2">
            <w:pPr>
              <w:pStyle w:val="af"/>
              <w:spacing w:after="0"/>
              <w:ind w:left="0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>1. Состояние приобретенного иммунитета</w:t>
            </w:r>
          </w:p>
        </w:tc>
        <w:tc>
          <w:tcPr>
            <w:tcW w:w="4605" w:type="dxa"/>
          </w:tcPr>
          <w:p w:rsidR="00AD357A" w:rsidRPr="001D71C7" w:rsidRDefault="00AD357A" w:rsidP="00DE4CE2">
            <w:pPr>
              <w:pStyle w:val="af"/>
              <w:spacing w:after="0"/>
              <w:ind w:left="0" w:firstLine="0"/>
              <w:rPr>
                <w:i/>
                <w:color w:val="FF0000"/>
                <w:sz w:val="20"/>
                <w:lang w:val="de-DE"/>
              </w:rPr>
            </w:pPr>
            <w:r w:rsidRPr="001D71C7">
              <w:rPr>
                <w:sz w:val="20"/>
              </w:rPr>
              <w:t>А</w:t>
            </w:r>
            <w:r w:rsidRPr="001D71C7">
              <w:rPr>
                <w:sz w:val="20"/>
                <w:lang w:val="de-DE"/>
              </w:rPr>
              <w:t>. HBs Ag , HBcor Ab IgG HBeAb</w:t>
            </w:r>
          </w:p>
        </w:tc>
      </w:tr>
      <w:tr w:rsidR="00AD357A" w:rsidRPr="001D71C7">
        <w:tc>
          <w:tcPr>
            <w:tcW w:w="4605" w:type="dxa"/>
          </w:tcPr>
          <w:p w:rsidR="00AD357A" w:rsidRPr="001D71C7" w:rsidRDefault="00AD357A" w:rsidP="00DE4CE2">
            <w:pPr>
              <w:pStyle w:val="af"/>
              <w:spacing w:after="0"/>
              <w:ind w:left="0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>2. Состояние персистирования вирусной инфекции</w:t>
            </w:r>
          </w:p>
        </w:tc>
        <w:tc>
          <w:tcPr>
            <w:tcW w:w="4605" w:type="dxa"/>
          </w:tcPr>
          <w:p w:rsidR="00AD357A" w:rsidRPr="001D71C7" w:rsidRDefault="00AD357A" w:rsidP="00DE4CE2">
            <w:pPr>
              <w:pStyle w:val="af"/>
              <w:spacing w:after="0"/>
              <w:ind w:left="0" w:firstLine="0"/>
              <w:rPr>
                <w:i/>
                <w:color w:val="FF0000"/>
                <w:sz w:val="20"/>
                <w:lang w:val="en-US"/>
              </w:rPr>
            </w:pPr>
            <w:r w:rsidRPr="001D71C7">
              <w:rPr>
                <w:sz w:val="20"/>
                <w:lang w:val="en-US"/>
              </w:rPr>
              <w:t xml:space="preserve">B. HBs Ab, HbeAb </w:t>
            </w:r>
            <w:r w:rsidRPr="001D71C7">
              <w:rPr>
                <w:sz w:val="20"/>
              </w:rPr>
              <w:t>или</w:t>
            </w:r>
            <w:r w:rsidRPr="001D71C7">
              <w:rPr>
                <w:sz w:val="20"/>
                <w:lang w:val="en-US"/>
              </w:rPr>
              <w:t xml:space="preserve"> HBcAb IgG</w:t>
            </w:r>
          </w:p>
        </w:tc>
      </w:tr>
      <w:tr w:rsidR="00AD357A" w:rsidRPr="00436ABE">
        <w:tc>
          <w:tcPr>
            <w:tcW w:w="4605" w:type="dxa"/>
          </w:tcPr>
          <w:p w:rsidR="00AD357A" w:rsidRPr="001D71C7" w:rsidRDefault="00AD357A" w:rsidP="00DE4CE2">
            <w:pPr>
              <w:pStyle w:val="af"/>
              <w:spacing w:after="0"/>
              <w:ind w:left="0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>3. Состояние репликации вирусной инфекции</w:t>
            </w:r>
          </w:p>
        </w:tc>
        <w:tc>
          <w:tcPr>
            <w:tcW w:w="4605" w:type="dxa"/>
          </w:tcPr>
          <w:p w:rsidR="00AD357A" w:rsidRPr="001D71C7" w:rsidRDefault="00AD357A" w:rsidP="00DE4CE2">
            <w:pPr>
              <w:pStyle w:val="af"/>
              <w:spacing w:after="0"/>
              <w:ind w:left="-69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ab/>
              <w:t>C. HBsAg, HbeAg, HBcAg IgM, HBV DNA и           DNA- полимераза.</w:t>
            </w:r>
          </w:p>
        </w:tc>
      </w:tr>
    </w:tbl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94. Подобрать возможные кожные проявления  кожные проявления  к заболеваниям желудочно-кишечного тракта.</w:t>
      </w:r>
    </w:p>
    <w:p w:rsidR="00AD357A" w:rsidRPr="001D71C7" w:rsidRDefault="00AD357A" w:rsidP="00DE4CE2">
      <w:pPr>
        <w:tabs>
          <w:tab w:val="left" w:pos="4253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Узловая эритема.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А. Острый панкреатит.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Гангренозная  пиодермия.                   </w:t>
      </w:r>
      <w:r w:rsidRPr="001D71C7">
        <w:rPr>
          <w:rFonts w:ascii="Times New Roman" w:hAnsi="Times New Roman"/>
          <w:lang w:val="ru-RU"/>
        </w:rPr>
        <w:tab/>
        <w:t xml:space="preserve">     В. Болезнь Крона.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Черный акантоз. 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С. Аденокарцинома желудка.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Узловой жировой некроз.                    </w:t>
      </w:r>
      <w:r w:rsidRPr="001D71C7">
        <w:rPr>
          <w:rFonts w:ascii="Times New Roman" w:hAnsi="Times New Roman"/>
          <w:lang w:val="ru-RU"/>
        </w:rPr>
        <w:tab/>
        <w:t xml:space="preserve">     Д. Язвенный колит.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5. Герпетиформный дерматит.                </w:t>
      </w:r>
      <w:r w:rsidRPr="001D71C7">
        <w:rPr>
          <w:rFonts w:ascii="Times New Roman" w:hAnsi="Times New Roman"/>
          <w:lang w:val="ru-RU"/>
        </w:rPr>
        <w:tab/>
        <w:t xml:space="preserve">     Е. Целиакия.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95. Подобрать побочные действия лекарств: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Оральные контрацептивы.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</w:t>
      </w:r>
      <w:r w:rsidRPr="001D71C7">
        <w:rPr>
          <w:rFonts w:ascii="Times New Roman" w:hAnsi="Times New Roman"/>
          <w:lang w:val="ru-RU"/>
        </w:rPr>
        <w:tab/>
        <w:t xml:space="preserve">      А. Тромбоз печеночных вен.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Метатрексат.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В. Цирроз печени.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Эритромицин.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С. Холестатическая реакция.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Тетрациклин.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Д. Жировая дистрофия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     печени.</w:t>
      </w:r>
    </w:p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96. Сопоставить лекарственные препараты и побочные эффекты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D357A" w:rsidRPr="001D71C7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Метоклопрамид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A. Мено-метроррагии</w:t>
            </w:r>
          </w:p>
        </w:tc>
      </w:tr>
      <w:tr w:rsidR="00AD357A" w:rsidRPr="001D71C7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Ранитидин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B. Феномен “рикошета”</w:t>
            </w:r>
          </w:p>
        </w:tc>
      </w:tr>
      <w:tr w:rsidR="00AD357A" w:rsidRPr="00436ABE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3. Сукральфат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</w:rPr>
              <w:t>C</w:t>
            </w:r>
            <w:r w:rsidRPr="001D71C7">
              <w:rPr>
                <w:rFonts w:ascii="Times New Roman" w:hAnsi="Times New Roman"/>
                <w:lang w:val="ru-RU"/>
              </w:rPr>
              <w:t xml:space="preserve">. Пролиферация </w:t>
            </w:r>
            <w:r w:rsidRPr="001D71C7">
              <w:rPr>
                <w:rFonts w:ascii="Times New Roman" w:hAnsi="Times New Roman"/>
              </w:rPr>
              <w:t>G</w:t>
            </w:r>
            <w:r w:rsidRPr="001D71C7">
              <w:rPr>
                <w:rFonts w:ascii="Times New Roman" w:hAnsi="Times New Roman"/>
                <w:lang w:val="ru-RU"/>
              </w:rPr>
              <w:t>-клеток,  секретирующих гастрин</w:t>
            </w:r>
          </w:p>
        </w:tc>
      </w:tr>
      <w:tr w:rsidR="00AD357A" w:rsidRPr="001D71C7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lastRenderedPageBreak/>
              <w:t>4. Мизопростол (Сайтотек)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Д. Галакторея</w:t>
            </w:r>
          </w:p>
        </w:tc>
      </w:tr>
      <w:tr w:rsidR="00AD357A" w:rsidRPr="001D71C7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5. Гастроцепин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E. Нарушение аккомодации</w:t>
            </w:r>
          </w:p>
        </w:tc>
      </w:tr>
      <w:tr w:rsidR="00AD357A" w:rsidRPr="00436ABE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6. Омепразол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Ж. Повышение уровня аллюминия в сыворотке</w:t>
            </w:r>
          </w:p>
        </w:tc>
      </w:tr>
    </w:tbl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97. Сопоставить прокинетическое средство с его механизмом действия: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D357A" w:rsidRPr="00436ABE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Эритромицин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А. Блокатор центральных и периферических дофаминовых рецепторов</w:t>
            </w:r>
          </w:p>
        </w:tc>
      </w:tr>
      <w:tr w:rsidR="00AD357A" w:rsidRPr="00436ABE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Цизаприд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В. Блокатор периферических дофаминовых рецепторов</w:t>
            </w:r>
          </w:p>
        </w:tc>
      </w:tr>
      <w:tr w:rsidR="00AD357A" w:rsidRPr="001D71C7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3. Домперидон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С. Агонист мотилина</w:t>
            </w:r>
          </w:p>
        </w:tc>
      </w:tr>
      <w:tr w:rsidR="00AD357A" w:rsidRPr="00436ABE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4. Метоклопрамид</w:t>
            </w:r>
          </w:p>
        </w:tc>
        <w:tc>
          <w:tcPr>
            <w:tcW w:w="4606" w:type="dxa"/>
          </w:tcPr>
          <w:p w:rsidR="00AD357A" w:rsidRPr="001D71C7" w:rsidRDefault="00AD357A" w:rsidP="00DE4CE2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Д. Стимуляция освобождения ацетилхолина в нейронных сплетениях мышечной оболочки ЖКТ</w:t>
            </w:r>
          </w:p>
        </w:tc>
      </w:tr>
    </w:tbl>
    <w:p w:rsidR="00AD357A" w:rsidRPr="001D71C7" w:rsidRDefault="00AD357A" w:rsidP="00DE4CE2">
      <w:pPr>
        <w:pStyle w:val="af"/>
        <w:spacing w:after="0"/>
        <w:rPr>
          <w:sz w:val="20"/>
        </w:rPr>
      </w:pPr>
      <w:r w:rsidRPr="001D71C7">
        <w:rPr>
          <w:sz w:val="20"/>
        </w:rPr>
        <w:t>98. Сопоставить: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962"/>
        <w:gridCol w:w="141"/>
      </w:tblGrid>
      <w:tr w:rsidR="00AD357A" w:rsidRPr="00436ABE"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Синдром Пейтс-Турена-Йегерса.</w:t>
            </w:r>
          </w:p>
        </w:tc>
        <w:tc>
          <w:tcPr>
            <w:tcW w:w="5103" w:type="dxa"/>
            <w:gridSpan w:val="2"/>
          </w:tcPr>
          <w:p w:rsidR="00AD357A" w:rsidRPr="001D71C7" w:rsidRDefault="00AD357A" w:rsidP="00DE4CE2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А. Гамартомы, сочетающиеся с меланиновой пигментацией и аллопецией.</w:t>
            </w:r>
          </w:p>
        </w:tc>
      </w:tr>
      <w:tr w:rsidR="00AD357A" w:rsidRPr="00436ABE">
        <w:trPr>
          <w:gridAfter w:val="1"/>
          <w:wAfter w:w="141" w:type="dxa"/>
        </w:trPr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Семейный полипоз.</w:t>
            </w:r>
          </w:p>
        </w:tc>
        <w:tc>
          <w:tcPr>
            <w:tcW w:w="4962" w:type="dxa"/>
          </w:tcPr>
          <w:p w:rsidR="00AD357A" w:rsidRPr="001D71C7" w:rsidRDefault="00AD357A" w:rsidP="00DE4CE2">
            <w:pPr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В. Онкология у всех больных.</w:t>
            </w:r>
          </w:p>
        </w:tc>
      </w:tr>
      <w:tr w:rsidR="00AD357A" w:rsidRPr="00436ABE">
        <w:trPr>
          <w:gridAfter w:val="1"/>
          <w:wAfter w:w="141" w:type="dxa"/>
        </w:trPr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3. Синдром Гартнера.</w:t>
            </w:r>
          </w:p>
        </w:tc>
        <w:tc>
          <w:tcPr>
            <w:tcW w:w="4962" w:type="dxa"/>
          </w:tcPr>
          <w:p w:rsidR="00AD357A" w:rsidRPr="001D71C7" w:rsidRDefault="00AD357A" w:rsidP="00DE4CE2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С. Аденомы, сочетающиеся с остеомами  и фибромами.</w:t>
            </w:r>
          </w:p>
        </w:tc>
      </w:tr>
      <w:tr w:rsidR="00AD357A" w:rsidRPr="00436ABE">
        <w:trPr>
          <w:gridAfter w:val="1"/>
          <w:wAfter w:w="141" w:type="dxa"/>
        </w:trPr>
        <w:tc>
          <w:tcPr>
            <w:tcW w:w="4606" w:type="dxa"/>
          </w:tcPr>
          <w:p w:rsidR="00AD357A" w:rsidRPr="001D71C7" w:rsidRDefault="00AD357A" w:rsidP="00DE4CE2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4. Ювенильный полипоз.</w:t>
            </w:r>
          </w:p>
        </w:tc>
        <w:tc>
          <w:tcPr>
            <w:tcW w:w="4962" w:type="dxa"/>
          </w:tcPr>
          <w:p w:rsidR="00AD357A" w:rsidRPr="001D71C7" w:rsidRDefault="00AD357A" w:rsidP="00DE4CE2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Д. Гамартомы при отсутствии внекишечных проявлений.</w:t>
            </w:r>
          </w:p>
        </w:tc>
      </w:tr>
    </w:tbl>
    <w:p w:rsidR="00AD357A" w:rsidRPr="001D71C7" w:rsidRDefault="00AD357A" w:rsidP="00DE4CE2">
      <w:pPr>
        <w:pStyle w:val="af"/>
        <w:spacing w:after="0"/>
        <w:rPr>
          <w:i/>
          <w:color w:val="0000FF"/>
          <w:sz w:val="20"/>
          <w:u w:val="single"/>
        </w:rPr>
      </w:pPr>
      <w:r w:rsidRPr="001D71C7">
        <w:rPr>
          <w:sz w:val="20"/>
        </w:rPr>
        <w:t>99. Сопоставить: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Гонадотропин.    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 А. Опухоль яичника.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СЕА.                      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 В. Карциноидный синдром.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Альфа-фетопротеин.                             </w:t>
      </w:r>
      <w:r w:rsidRPr="001D71C7">
        <w:rPr>
          <w:rFonts w:ascii="Times New Roman" w:hAnsi="Times New Roman"/>
          <w:lang w:val="ru-RU"/>
        </w:rPr>
        <w:tab/>
        <w:t xml:space="preserve">      С. Десмоидный тумор.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5-гидрооксииндолуксусная кислота.  </w:t>
      </w:r>
      <w:r w:rsidRPr="001D71C7">
        <w:rPr>
          <w:rFonts w:ascii="Times New Roman" w:hAnsi="Times New Roman"/>
          <w:lang w:val="ru-RU"/>
        </w:rPr>
        <w:tab/>
        <w:t xml:space="preserve">      Д. Феохромоцитома.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Ванилилминдальная кислота.                      Е. Цирроз печени.</w:t>
      </w:r>
    </w:p>
    <w:p w:rsidR="00AD357A" w:rsidRPr="001D71C7" w:rsidRDefault="00AD357A" w:rsidP="00DE4CE2">
      <w:pPr>
        <w:jc w:val="right"/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af"/>
        <w:spacing w:after="0"/>
        <w:rPr>
          <w:i/>
          <w:color w:val="0000FF"/>
          <w:sz w:val="20"/>
          <w:u w:val="single"/>
        </w:rPr>
      </w:pPr>
      <w:r w:rsidRPr="001D71C7">
        <w:rPr>
          <w:sz w:val="20"/>
        </w:rPr>
        <w:t>100. Сопоставить: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Частые  кровотечения.      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     </w:t>
      </w:r>
      <w:r w:rsidRPr="001D71C7">
        <w:rPr>
          <w:rFonts w:ascii="Times New Roman" w:hAnsi="Times New Roman"/>
          <w:lang w:val="ru-RU"/>
        </w:rPr>
        <w:tab/>
        <w:t xml:space="preserve">     А. Язвенный колит. 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Повышенный риск малигнизации.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В. Болезнь Крона.                                                     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Стеноз кишки.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          С. Оба.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Развитие токсического мегаколона.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Д. Ни один из них.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Поражение тонкой и толстой кишки.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6. Внекишечные проявления.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7. Этиология - инфекционный агент.</w:t>
      </w: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pStyle w:val="11"/>
        <w:spacing w:before="0" w:after="0" w:line="240" w:lineRule="auto"/>
        <w:rPr>
          <w:rFonts w:ascii="Times New Roman" w:hAnsi="Times New Roman"/>
          <w:b w:val="0"/>
          <w:sz w:val="20"/>
          <w:szCs w:val="20"/>
        </w:rPr>
      </w:pPr>
      <w:r w:rsidRPr="001D71C7">
        <w:rPr>
          <w:rFonts w:ascii="Times New Roman" w:hAnsi="Times New Roman"/>
          <w:b w:val="0"/>
          <w:sz w:val="20"/>
          <w:szCs w:val="20"/>
        </w:rPr>
        <w:t xml:space="preserve">Заключительные тесты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</w:t>
      </w:r>
      <w:r w:rsidRPr="001D71C7">
        <w:rPr>
          <w:rFonts w:ascii="Times New Roman" w:hAnsi="Times New Roman"/>
          <w:lang w:val="ru-RU"/>
        </w:rPr>
        <w:tab/>
        <w:t xml:space="preserve">Число должностей врача-гастроэнтеролога на 100 000 взрослого населения устанавливается из расчета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0.07 ставки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0.1 ставки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0.5 ставки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1.0 ставка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неверно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</w:t>
      </w:r>
      <w:r w:rsidRPr="001D71C7">
        <w:rPr>
          <w:rFonts w:ascii="Times New Roman" w:hAnsi="Times New Roman"/>
          <w:lang w:val="ru-RU"/>
        </w:rPr>
        <w:tab/>
        <w:t xml:space="preserve">Потребность в гастроэнтерологических стационарных местах </w:t>
      </w:r>
      <w:r w:rsidRPr="001D71C7">
        <w:rPr>
          <w:rFonts w:ascii="Times New Roman" w:hAnsi="Times New Roman"/>
          <w:lang w:val="ru-RU"/>
        </w:rPr>
        <w:tab/>
        <w:t xml:space="preserve">на 1000 населения составляет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0.05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0.5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0.8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1.0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1.5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</w:t>
      </w:r>
      <w:r w:rsidRPr="001D71C7">
        <w:rPr>
          <w:rFonts w:ascii="Times New Roman" w:hAnsi="Times New Roman"/>
          <w:lang w:val="ru-RU"/>
        </w:rPr>
        <w:tab/>
        <w:t xml:space="preserve">Должность врача гастроэнтерологического отделения стационара устанавливается из расчета - 1 врач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 10 больных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на 15 больных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 20 больных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на 25 больных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на 30 больных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4.Минимальное количество больничных коек, </w:t>
      </w:r>
      <w:r w:rsidRPr="001D71C7">
        <w:rPr>
          <w:rFonts w:ascii="Times New Roman" w:hAnsi="Times New Roman"/>
          <w:lang w:val="ru-RU"/>
        </w:rPr>
        <w:tab/>
        <w:t xml:space="preserve">при котором устанавливается должность заведующего гастроэнтерологическим отделением, составляет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30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40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50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60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>65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</w:t>
      </w:r>
      <w:r w:rsidRPr="001D71C7">
        <w:rPr>
          <w:rFonts w:ascii="Times New Roman" w:hAnsi="Times New Roman"/>
          <w:lang w:val="ru-RU"/>
        </w:rPr>
        <w:tab/>
        <w:t xml:space="preserve">Аттестация врача-гастроэнтеролога </w:t>
      </w:r>
      <w:r w:rsidRPr="001D71C7">
        <w:rPr>
          <w:rFonts w:ascii="Times New Roman" w:hAnsi="Times New Roman"/>
          <w:lang w:val="ru-RU"/>
        </w:rPr>
        <w:tab/>
        <w:t xml:space="preserve">на присвоение ему звания врача-специалиста проводится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 окончании специализации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наличии двухлетнего стажа по специальности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наличии трехлетнего стажа по специальности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наличии пятилетнего стажа по специальности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6.</w:t>
      </w:r>
      <w:r w:rsidRPr="001D71C7">
        <w:rPr>
          <w:rFonts w:ascii="Times New Roman" w:hAnsi="Times New Roman"/>
          <w:lang w:val="ru-RU"/>
        </w:rPr>
        <w:tab/>
        <w:t xml:space="preserve">К наследственным энзимопатиям относят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непереносимость лактазы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глютеновую болезнь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амилазную недостаточность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дисахаридазную недостаточность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7.</w:t>
      </w:r>
      <w:r w:rsidRPr="001D71C7">
        <w:rPr>
          <w:rFonts w:ascii="Times New Roman" w:hAnsi="Times New Roman"/>
          <w:lang w:val="ru-RU"/>
        </w:rPr>
        <w:tab/>
        <w:t xml:space="preserve">К наследственным формам доброкачественных гипербилирубинемий </w:t>
      </w:r>
      <w:r w:rsidRPr="001D71C7">
        <w:rPr>
          <w:rFonts w:ascii="Times New Roman" w:hAnsi="Times New Roman"/>
          <w:lang w:val="ru-RU"/>
        </w:rPr>
        <w:tab/>
        <w:t xml:space="preserve">относят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синдром Криглера - Найяра (Наджара)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синдром Ротора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синдром Дубина (Дабина) - Джонсона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постгепатитную гипербилирубинемию Калька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а), б),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8.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</w:rPr>
        <w:t>a</w:t>
      </w:r>
      <w:r w:rsidRPr="001D71C7">
        <w:rPr>
          <w:rFonts w:ascii="Times New Roman" w:hAnsi="Times New Roman"/>
          <w:lang w:val="ru-RU"/>
        </w:rPr>
        <w:t xml:space="preserve">-амилазу секретируют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околоушные слюнные железы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поджелудочная железа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кишечник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9.</w:t>
      </w:r>
      <w:r w:rsidRPr="001D71C7">
        <w:rPr>
          <w:rFonts w:ascii="Times New Roman" w:hAnsi="Times New Roman"/>
          <w:lang w:val="ru-RU"/>
        </w:rPr>
        <w:tab/>
        <w:t xml:space="preserve">Конъюгированный (связанный) билирубин образуется в клетках печени с помощью фермента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глюкуронилтрансферазы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лейцинаминопептидазы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кислой фосфатазы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нуклеотидазы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неверно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10.</w:t>
      </w:r>
      <w:r w:rsidRPr="001D71C7">
        <w:rPr>
          <w:rFonts w:ascii="Times New Roman" w:hAnsi="Times New Roman"/>
          <w:lang w:val="ru-RU"/>
        </w:rPr>
        <w:tab/>
        <w:t xml:space="preserve">Повышение содержания неконъюгированного (несвязанного, свободного) билирубина </w:t>
      </w:r>
      <w:r w:rsidRPr="001D71C7">
        <w:rPr>
          <w:rFonts w:ascii="Times New Roman" w:hAnsi="Times New Roman"/>
          <w:lang w:val="ru-RU"/>
        </w:rPr>
        <w:tab/>
        <w:t xml:space="preserve">в сыворотке крови характерно для всех перечисленных заболеваний,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гемолитической анемии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функциональной гипербилирубинемии Жильбера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синдрома Криглера - Найяра (Наджара)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хронического активного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талассемии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11.</w:t>
      </w:r>
      <w:r w:rsidRPr="001D71C7">
        <w:rPr>
          <w:rFonts w:ascii="Times New Roman" w:hAnsi="Times New Roman"/>
          <w:lang w:val="ru-RU"/>
        </w:rPr>
        <w:tab/>
        <w:t xml:space="preserve">Повышение содержания в крови неконъюгированного (несвязанного, свободного) билирубина </w:t>
      </w:r>
      <w:r w:rsidRPr="001D71C7">
        <w:rPr>
          <w:rFonts w:ascii="Times New Roman" w:hAnsi="Times New Roman"/>
          <w:lang w:val="ru-RU"/>
        </w:rPr>
        <w:tab/>
        <w:t xml:space="preserve">происходит в результате всех перечисленных метаболических нарушений,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увеличения образования билирубина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снижения захвата билирубина печенью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дефицита глюкуронилтрансферазы в гепатоцитах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расстройства экскреции билирубина печенью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повышения гемолиза эритроцитов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12.</w:t>
      </w:r>
      <w:r w:rsidRPr="001D71C7">
        <w:rPr>
          <w:rFonts w:ascii="Times New Roman" w:hAnsi="Times New Roman"/>
          <w:lang w:val="ru-RU"/>
        </w:rPr>
        <w:tab/>
        <w:t xml:space="preserve">Уробилиноген образуется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 кишечнике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 почках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13.</w:t>
      </w:r>
      <w:r w:rsidRPr="001D71C7">
        <w:rPr>
          <w:rFonts w:ascii="Times New Roman" w:hAnsi="Times New Roman"/>
          <w:lang w:val="ru-RU"/>
        </w:rPr>
        <w:tab/>
        <w:t xml:space="preserve">Активность аланиновой трансаминазы в крови повышается при всех перечисленных заболеваниях,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хронического активного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активного цирроза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инфаркта миокарда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жирового гепатоза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хронического холестатического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14.</w:t>
      </w:r>
      <w:r w:rsidRPr="001D71C7">
        <w:rPr>
          <w:rFonts w:ascii="Times New Roman" w:hAnsi="Times New Roman"/>
          <w:lang w:val="ru-RU"/>
        </w:rPr>
        <w:tab/>
        <w:t xml:space="preserve">Увеличение активности щелочной фосфатазы наблюдается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внутрипеченочном холестазе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вирусном гепатите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первичном раке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анемии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15.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щелочной фосфатазы у больного с циррозом печени может свидетельствовать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 присоединении вирусного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 некрозе гепатоцитов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о печеночной недостаточности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о портальной гипертензии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о циррозе - раке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16.</w:t>
      </w:r>
      <w:r w:rsidRPr="001D71C7">
        <w:rPr>
          <w:rFonts w:ascii="Times New Roman" w:hAnsi="Times New Roman"/>
          <w:lang w:val="ru-RU"/>
        </w:rPr>
        <w:tab/>
        <w:t xml:space="preserve">Гипоальбуминемия характерна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цирроза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острой атрофии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гепатомы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для хронического персистирующего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17.</w:t>
      </w:r>
      <w:r w:rsidRPr="001D71C7">
        <w:rPr>
          <w:rFonts w:ascii="Times New Roman" w:hAnsi="Times New Roman"/>
          <w:lang w:val="ru-RU"/>
        </w:rPr>
        <w:tab/>
        <w:t xml:space="preserve">Причиной гипоальбуминемии у больных с отеками могут быть все перечисленные патологические состояния,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заболевания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избыточной потери белка через кишечник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избыточной потери белка через почки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хронической недостаточности кровообращения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длительного голода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18.</w:t>
      </w:r>
      <w:r w:rsidRPr="001D71C7">
        <w:rPr>
          <w:rFonts w:ascii="Times New Roman" w:hAnsi="Times New Roman"/>
          <w:lang w:val="ru-RU"/>
        </w:rPr>
        <w:tab/>
        <w:t xml:space="preserve">Повышение концентрации общих липидов в крови наблюдается при всех перечисленных заболеваниях,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сахарного диабета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гипертиреоза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билиарного цирроза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холестатического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алкоголизма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19.</w:t>
      </w:r>
      <w:r w:rsidRPr="001D71C7">
        <w:rPr>
          <w:rFonts w:ascii="Times New Roman" w:hAnsi="Times New Roman"/>
          <w:lang w:val="ru-RU"/>
        </w:rPr>
        <w:tab/>
        <w:t xml:space="preserve">Желчь подвергается реабсорбции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 двенадцатиперстной кишке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 тощей кишке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 начальном отделе толстой кишки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во всех перечисленных отделах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20.</w:t>
      </w:r>
      <w:r w:rsidRPr="001D71C7">
        <w:rPr>
          <w:rFonts w:ascii="Times New Roman" w:hAnsi="Times New Roman"/>
          <w:lang w:val="ru-RU"/>
        </w:rPr>
        <w:tab/>
        <w:t xml:space="preserve">Для печеночного цитолитического синдрома </w:t>
      </w:r>
      <w:r w:rsidRPr="001D71C7">
        <w:rPr>
          <w:rFonts w:ascii="Times New Roman" w:hAnsi="Times New Roman"/>
          <w:lang w:val="ru-RU"/>
        </w:rPr>
        <w:tab/>
        <w:t xml:space="preserve">характерны все перечисленные биохимические изменения,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аланиновой аминотрансферазы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аспарагиновой аминотрансферазы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альдолазы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повышения уровня сывороточного железа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снижения всех показателей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21.</w:t>
      </w:r>
      <w:r w:rsidRPr="001D71C7">
        <w:rPr>
          <w:rFonts w:ascii="Times New Roman" w:hAnsi="Times New Roman"/>
          <w:lang w:val="ru-RU"/>
        </w:rPr>
        <w:tab/>
        <w:t xml:space="preserve">Наиболее ранним и чувствительным показателем печеночного цитолитического синдрома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аланиновой аминотрансферазы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альдолазы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аспарагиновой аминотрансферазы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гипоальбуминемия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повышение уровня сывороточного железа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22.</w:t>
      </w:r>
      <w:r w:rsidRPr="001D71C7">
        <w:rPr>
          <w:rFonts w:ascii="Times New Roman" w:hAnsi="Times New Roman"/>
          <w:lang w:val="ru-RU"/>
        </w:rPr>
        <w:tab/>
        <w:t xml:space="preserve">В диагностике холестатического синдрома имеют значение все перечисленные показатели,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щелочной фосфатазы крови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повышения прямого (связанного) билирубина крови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повышения холестерина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-глютамилтранспептидазы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повышения непрямого (свободного) билирубина крови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23.</w:t>
      </w:r>
      <w:r w:rsidRPr="001D71C7">
        <w:rPr>
          <w:rFonts w:ascii="Times New Roman" w:hAnsi="Times New Roman"/>
          <w:lang w:val="ru-RU"/>
        </w:rPr>
        <w:tab/>
        <w:t xml:space="preserve">При холестатическом синдроме уробилиноген в моче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повышается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снижается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исчезает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не изменяется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24.</w:t>
      </w:r>
      <w:r w:rsidRPr="001D71C7">
        <w:rPr>
          <w:rFonts w:ascii="Times New Roman" w:hAnsi="Times New Roman"/>
          <w:lang w:val="ru-RU"/>
        </w:rPr>
        <w:tab/>
        <w:t xml:space="preserve">Появление билирубина в моче указывает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 паренхиматозную желтуху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на подпеченочную желтуху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 гемолитическую желтуху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на 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25.</w:t>
      </w:r>
      <w:r w:rsidRPr="001D71C7">
        <w:rPr>
          <w:rFonts w:ascii="Times New Roman" w:hAnsi="Times New Roman"/>
          <w:lang w:val="ru-RU"/>
        </w:rPr>
        <w:tab/>
        <w:t xml:space="preserve">Реакция кала на скрытую кровь может быть положительной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микрокровотечениях из язвы двенадцатиперстной кишки или кишечника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микрокровотечениях из опухолей желудочно-кишечного тракта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неспецифическом язвенном колите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употреблении мяса в пищу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всем перечисленном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26.</w:t>
      </w:r>
      <w:r w:rsidRPr="001D71C7">
        <w:rPr>
          <w:rFonts w:ascii="Times New Roman" w:hAnsi="Times New Roman"/>
          <w:lang w:val="ru-RU"/>
        </w:rPr>
        <w:tab/>
        <w:t xml:space="preserve">Снижение стеркобилина в кале наблюдается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паренхиматозной желтухе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механической желтухе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анемии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всех перечисленных патологиях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27.</w:t>
      </w:r>
      <w:r w:rsidRPr="001D71C7">
        <w:rPr>
          <w:rFonts w:ascii="Times New Roman" w:hAnsi="Times New Roman"/>
          <w:lang w:val="ru-RU"/>
        </w:rPr>
        <w:tab/>
        <w:t xml:space="preserve">Креаторея наблюдается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ахилии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гнилостной диспепсии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недостаточности внешней секреции поджелудочной железы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всем перечисленном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28.</w:t>
      </w:r>
      <w:r w:rsidRPr="001D71C7">
        <w:rPr>
          <w:rFonts w:ascii="Times New Roman" w:hAnsi="Times New Roman"/>
          <w:lang w:val="ru-RU"/>
        </w:rPr>
        <w:tab/>
        <w:t xml:space="preserve">Стеаторея в виде нейтрального жира характерна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механической желтухи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паренхиматозной желтухи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хронического панкреатита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всего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29.</w:t>
      </w:r>
      <w:r w:rsidRPr="001D71C7">
        <w:rPr>
          <w:rFonts w:ascii="Times New Roman" w:hAnsi="Times New Roman"/>
          <w:lang w:val="ru-RU"/>
        </w:rPr>
        <w:tab/>
        <w:t xml:space="preserve">Внутривенная холеграфия является информативным методом </w:t>
      </w:r>
      <w:r w:rsidRPr="001D71C7">
        <w:rPr>
          <w:rFonts w:ascii="Times New Roman" w:hAnsi="Times New Roman"/>
          <w:lang w:val="ru-RU"/>
        </w:rPr>
        <w:tab/>
        <w:t xml:space="preserve">для диагностики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расширения общего желчного протока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хронического калькулезного холецистита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хронического активного 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всего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30.</w:t>
      </w:r>
      <w:r w:rsidRPr="001D71C7">
        <w:rPr>
          <w:rFonts w:ascii="Times New Roman" w:hAnsi="Times New Roman"/>
          <w:lang w:val="ru-RU"/>
        </w:rPr>
        <w:tab/>
        <w:t xml:space="preserve">Сканирование печени наиболее результативно в диагностике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микронодулярного цирроза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гепатита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очагового поражения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макронодулярного цирроза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застойного фиброза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31.</w:t>
      </w:r>
      <w:r w:rsidRPr="001D71C7">
        <w:rPr>
          <w:rFonts w:ascii="Times New Roman" w:hAnsi="Times New Roman"/>
          <w:lang w:val="ru-RU"/>
        </w:rPr>
        <w:tab/>
        <w:t xml:space="preserve">Колоноскопия позволяет выявить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неспецифический язвенный колит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рак толстой кишки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болезнь Крона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болезнь Уиппла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32.</w:t>
      </w:r>
      <w:r w:rsidRPr="001D71C7">
        <w:rPr>
          <w:rFonts w:ascii="Times New Roman" w:hAnsi="Times New Roman"/>
          <w:lang w:val="ru-RU"/>
        </w:rPr>
        <w:tab/>
        <w:t xml:space="preserve">Лапароскопию назначают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подозрении на первичный рак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подозрении на метастатический рак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уточнения причины асцита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всем перечисленном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33.</w:t>
      </w:r>
      <w:r w:rsidRPr="001D71C7">
        <w:rPr>
          <w:rFonts w:ascii="Times New Roman" w:hAnsi="Times New Roman"/>
          <w:lang w:val="ru-RU"/>
        </w:rPr>
        <w:tab/>
        <w:t xml:space="preserve">Этиологическими факторами дискинезии пищевода являются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нарушение иннервации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рефлекторное влияние с соседних органов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заболевания центральной нервной системы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инфекционные заболевания (ботулизм, дифтерия)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34.</w:t>
      </w:r>
      <w:r w:rsidRPr="001D71C7">
        <w:rPr>
          <w:rFonts w:ascii="Times New Roman" w:hAnsi="Times New Roman"/>
          <w:lang w:val="ru-RU"/>
        </w:rPr>
        <w:tab/>
        <w:t xml:space="preserve">Дисфагия может наблюдаться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грыже пищеводного отверстия диафрагмы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ахалазии кардии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склеродермии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раке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всех перечисленных заболеваниях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b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056-059)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У молодой женщины 18 лет после эмоционального стресса появилась дисфагия при употреблении жидкой холодной или горячей пищи (плотная пища проходит хорошо). Дисфагия появлялась в дальнейшем при волнениях, устало-сти.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Аппетит сохранен, в весе не теряла.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При физикальном обследовании патологии не выявлено.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35.</w:t>
      </w:r>
      <w:r w:rsidRPr="001D71C7">
        <w:rPr>
          <w:rFonts w:ascii="Times New Roman" w:hAnsi="Times New Roman"/>
          <w:lang w:val="ru-RU"/>
        </w:rPr>
        <w:tab/>
        <w:t xml:space="preserve">Наиболее вероятной причиной дисфагии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идиопатическая гиперкинезия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рак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пептическая язва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аксиальная (скользящая) грыжа пищеводного отверстия диафрагмы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36.</w:t>
      </w:r>
      <w:r w:rsidRPr="001D71C7">
        <w:rPr>
          <w:rFonts w:ascii="Times New Roman" w:hAnsi="Times New Roman"/>
          <w:lang w:val="ru-RU"/>
        </w:rPr>
        <w:tab/>
        <w:t xml:space="preserve">Для исключения другой патологии и подтверждения диагноза следует назначить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общий анализ крови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рентгеноскопию пищевода и желудка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эзофагогастродуоденоскопию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37.</w:t>
      </w:r>
      <w:r w:rsidRPr="001D71C7">
        <w:rPr>
          <w:rFonts w:ascii="Times New Roman" w:hAnsi="Times New Roman"/>
          <w:lang w:val="ru-RU"/>
        </w:rPr>
        <w:tab/>
        <w:t xml:space="preserve">Основными условиями рентгенологического исследования в этом случае являются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исследование пищевода в положении стоя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исследование пищевода в положении лежа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исследование с густой бариевой взвесью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исследование с жидкой бариевой взвесью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38.</w:t>
      </w:r>
      <w:r w:rsidRPr="001D71C7">
        <w:rPr>
          <w:rFonts w:ascii="Times New Roman" w:hAnsi="Times New Roman"/>
          <w:lang w:val="ru-RU"/>
        </w:rPr>
        <w:tab/>
        <w:t xml:space="preserve">Больной следует рекомендовать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жидкое питание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лечение невроза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вяжущие и обволакивающие средства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физиотерапию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витаминотерапию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062-063)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Больная 33 лет обратилась в поликлинику с жалобами на боли за грудиной, чувство распирания в этой области. Накануне вечером ела рыбу, при этом по-перхнулась. К врачу не обращалась.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Утром появились жалобы на затрудненное глотание, температура тела по-высилась до 37.3°</w:t>
      </w:r>
      <w:r w:rsidRPr="001D71C7">
        <w:rPr>
          <w:rFonts w:ascii="Times New Roman" w:hAnsi="Times New Roman"/>
        </w:rPr>
        <w:t>C</w:t>
      </w:r>
      <w:r w:rsidRPr="001D71C7">
        <w:rPr>
          <w:rFonts w:ascii="Times New Roman" w:hAnsi="Times New Roman"/>
          <w:lang w:val="ru-RU"/>
        </w:rPr>
        <w:t xml:space="preserve">, появилось вздутие в области шеи и нижней половины лица. Рвоты не было.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При пальпировании шеи отмечается крепитация; на рентгенограмме груд-ной клетки - расширение тени средостения с прослойками газа, располагающи-мися паравертебрально.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39.</w:t>
      </w:r>
      <w:r w:rsidRPr="001D71C7">
        <w:rPr>
          <w:rFonts w:ascii="Times New Roman" w:hAnsi="Times New Roman"/>
          <w:lang w:val="ru-RU"/>
        </w:rPr>
        <w:tab/>
        <w:t xml:space="preserve">Из заболеваний, которые могут стать причиной эзофагогастродуоденального кровотечения,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кровавая рвота наименее характерна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язвы желудка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грыжи пищеводного отверстия диафрагмы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варикозного расширения вен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для язвы двенадцатиперстной кишки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дивертикула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40.</w:t>
      </w:r>
      <w:r w:rsidRPr="001D71C7">
        <w:rPr>
          <w:rFonts w:ascii="Times New Roman" w:hAnsi="Times New Roman"/>
          <w:lang w:val="ru-RU"/>
        </w:rPr>
        <w:tab/>
        <w:t xml:space="preserve">Симптомами продолжающегося эзофагогастродуоденального кровотечения являются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рвота "кофейной гущей" или свежей кровью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ухудшение общего состояния больного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ухудшение показателей гемодинамики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снижение уровня гемоглобина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41.</w:t>
      </w:r>
      <w:r w:rsidRPr="001D71C7">
        <w:rPr>
          <w:rFonts w:ascii="Times New Roman" w:hAnsi="Times New Roman"/>
          <w:lang w:val="ru-RU"/>
        </w:rPr>
        <w:tab/>
        <w:t xml:space="preserve">К патологическим механизмам, обуславливающим характерные симптомы грыжи пищеводного отверстия диафрагмы, относятся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нарушения проходимости комка пищи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растяжение грыжевого мешка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рефлюкс в пищевод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спазм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076-077)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У больного с грыжей пищеводного отверстия диафрагмы в последнее время изменилась клиническая картина заболевания: исчезла изжога и регургитация, появилась дисфагия при употреблении плотной пищи, пропал аппетит, больной стал терять в весе.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42.</w:t>
      </w:r>
      <w:r w:rsidRPr="001D71C7">
        <w:rPr>
          <w:rFonts w:ascii="Times New Roman" w:hAnsi="Times New Roman"/>
          <w:lang w:val="ru-RU"/>
        </w:rPr>
        <w:tab/>
        <w:t xml:space="preserve">Предполагаемый диагноз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развитие рака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развитие рака желудка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ущемление грыжи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43.</w:t>
      </w:r>
      <w:r w:rsidRPr="001D71C7">
        <w:rPr>
          <w:rFonts w:ascii="Times New Roman" w:hAnsi="Times New Roman"/>
          <w:lang w:val="ru-RU"/>
        </w:rPr>
        <w:tab/>
        <w:t xml:space="preserve">Пептический эзофагит (рефлюкс-эзофагит) возникает вследствие заброса в пищевод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желудочного сока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желчи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кишечного содержимого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всего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44.</w:t>
      </w:r>
      <w:r w:rsidRPr="001D71C7">
        <w:rPr>
          <w:rFonts w:ascii="Times New Roman" w:hAnsi="Times New Roman"/>
          <w:lang w:val="ru-RU"/>
        </w:rPr>
        <w:tab/>
        <w:t xml:space="preserve">Патологические механизмы рефлюкс-эзофагита включают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рефлюкс желудочного содержимого в пищевод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воспаление дистальной части пищевода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недостаточность кардии (ахалазия)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45.</w:t>
      </w:r>
      <w:r w:rsidRPr="001D71C7">
        <w:rPr>
          <w:rFonts w:ascii="Times New Roman" w:hAnsi="Times New Roman"/>
          <w:lang w:val="ru-RU"/>
        </w:rPr>
        <w:tab/>
        <w:t xml:space="preserve">Инфекция хеликобактер пилори способствует развитию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язвы пилороантрального отдела желудка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язвы луковицы двенадцатиперстной кишки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язвы кардиального отдела желудка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язвы всех перечисленных отделов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46.</w:t>
      </w:r>
      <w:r w:rsidRPr="001D71C7">
        <w:rPr>
          <w:rFonts w:ascii="Times New Roman" w:hAnsi="Times New Roman"/>
          <w:lang w:val="ru-RU"/>
        </w:rPr>
        <w:tab/>
        <w:t xml:space="preserve">Механизм болей при язвенной болезни с локализацией язвы в луковице двенадцатиперстной кишки обусловлен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кислотно-пептическим фактором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спазмом пилородуоденальной зоны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повышением давления в желудке и двенадцатиперстной кишке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периульцерозным воспалением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всем перечисленным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47.</w:t>
      </w:r>
      <w:r w:rsidRPr="001D71C7">
        <w:rPr>
          <w:rFonts w:ascii="Times New Roman" w:hAnsi="Times New Roman"/>
          <w:lang w:val="ru-RU"/>
        </w:rPr>
        <w:tab/>
        <w:t xml:space="preserve">Достоверным клиническим признаком стеноза привратника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рвота желчью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урчание в животе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резонанс под пространством Траубе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шум плеска через 3-4 часа после приема пищи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видимая перистальтика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48.</w:t>
      </w:r>
      <w:r w:rsidRPr="001D71C7">
        <w:rPr>
          <w:rFonts w:ascii="Times New Roman" w:hAnsi="Times New Roman"/>
          <w:lang w:val="ru-RU"/>
        </w:rPr>
        <w:tab/>
        <w:t xml:space="preserve">Подтвердить пенетрацию язвы могут все перечисленные симптомы,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появления ночных болей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уменьшения ответной реакции на антациды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появления болей в спине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усиления болей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изменения характерного ритма язвенных болей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49.</w:t>
      </w:r>
      <w:r w:rsidRPr="001D71C7">
        <w:rPr>
          <w:rFonts w:ascii="Times New Roman" w:hAnsi="Times New Roman"/>
          <w:lang w:val="ru-RU"/>
        </w:rPr>
        <w:tab/>
        <w:t xml:space="preserve">При пенетрации язвы в поджелудочную железу в крови повышается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активность амилазы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активность липазы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уровень глюкозы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активность щелочной фосфатазы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50.</w:t>
      </w:r>
      <w:r w:rsidRPr="001D71C7">
        <w:rPr>
          <w:rFonts w:ascii="Times New Roman" w:hAnsi="Times New Roman"/>
          <w:lang w:val="ru-RU"/>
        </w:rPr>
        <w:tab/>
        <w:t xml:space="preserve">К симптоматическим гастродуоденальным язвам относятся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стрессовые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эндокринные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медикаментозные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язвы при патологических состояниях других внутренних органов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язвы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51.</w:t>
      </w:r>
      <w:r w:rsidRPr="001D71C7">
        <w:rPr>
          <w:rFonts w:ascii="Times New Roman" w:hAnsi="Times New Roman"/>
          <w:lang w:val="ru-RU"/>
        </w:rPr>
        <w:tab/>
        <w:t xml:space="preserve">Медикаментозные язвы вызываются следующими лекарственными препаратами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кортикостероидами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ацетилсалициловой кислотой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индометацином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резерпином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всеми перечисленными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52.</w:t>
      </w:r>
      <w:r w:rsidRPr="001D71C7">
        <w:rPr>
          <w:rFonts w:ascii="Times New Roman" w:hAnsi="Times New Roman"/>
          <w:lang w:val="ru-RU"/>
        </w:rPr>
        <w:tab/>
        <w:t xml:space="preserve">К функциональным постгастрорезекционным расстройствам относятся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демпинг-синдром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гипогликемический синдром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постгастрорезекционная дистрофия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функциональный синдром приводящей петли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53.</w:t>
      </w:r>
      <w:r w:rsidRPr="001D71C7">
        <w:rPr>
          <w:rFonts w:ascii="Times New Roman" w:hAnsi="Times New Roman"/>
          <w:lang w:val="ru-RU"/>
        </w:rPr>
        <w:tab/>
        <w:t xml:space="preserve">К органическим постгастрорезекционным расстройствам относятся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синдром приводящей петли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деформация и сужение анастомоза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острый (хронический) холецистопанкреатит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пептическая язва культи желудка или анастомоза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54.</w:t>
      </w:r>
      <w:r w:rsidRPr="001D71C7">
        <w:rPr>
          <w:rFonts w:ascii="Times New Roman" w:hAnsi="Times New Roman"/>
          <w:lang w:val="ru-RU"/>
        </w:rPr>
        <w:tab/>
        <w:t xml:space="preserve">Для демпинг-синдрома, протекающего по ваготоническому типу, характерно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сонливость и слабость после еды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диспептический синдром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тахикардия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понижение артериального давления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а), б), г)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55.</w:t>
      </w:r>
      <w:r w:rsidRPr="001D71C7">
        <w:rPr>
          <w:rFonts w:ascii="Times New Roman" w:hAnsi="Times New Roman"/>
          <w:lang w:val="ru-RU"/>
        </w:rPr>
        <w:tab/>
        <w:t xml:space="preserve">Для гипогликемического синдрома характерно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сонливость через 2-3 часа после еды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чувство голода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сердцебиение, головокружение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схваткообразные боли в эпигастрии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56.</w:t>
      </w:r>
      <w:r w:rsidRPr="001D71C7">
        <w:rPr>
          <w:rFonts w:ascii="Times New Roman" w:hAnsi="Times New Roman"/>
          <w:lang w:val="ru-RU"/>
        </w:rPr>
        <w:tab/>
        <w:t xml:space="preserve">Основными клиническими проявлениями постгастрорезекционной дистрофии являются все перечисленные симптомы,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диареи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резкого похудания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гиповитаминоза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анемии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гипергликемии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57.</w:t>
      </w:r>
      <w:r w:rsidRPr="001D71C7">
        <w:rPr>
          <w:rFonts w:ascii="Times New Roman" w:hAnsi="Times New Roman"/>
          <w:lang w:val="ru-RU"/>
        </w:rPr>
        <w:tab/>
        <w:t xml:space="preserve">Лечение постгастрорезекционной дистрофии включает все перечисленное,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диетотерапии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заместительной терапии (ферментами)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парентерального питания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витаминотерапии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антисеротониновых препаратов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58.</w:t>
      </w:r>
      <w:r w:rsidRPr="001D71C7">
        <w:rPr>
          <w:rFonts w:ascii="Times New Roman" w:hAnsi="Times New Roman"/>
          <w:lang w:val="ru-RU"/>
        </w:rPr>
        <w:tab/>
        <w:t xml:space="preserve">При лечении больных с пептической язвой анастомоза назначают все перечисленное,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щадящей диеты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алмагеля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гастроцепина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желудочного сока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репарантов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59.</w:t>
      </w:r>
      <w:r w:rsidRPr="001D71C7">
        <w:rPr>
          <w:rFonts w:ascii="Times New Roman" w:hAnsi="Times New Roman"/>
          <w:lang w:val="ru-RU"/>
        </w:rPr>
        <w:tab/>
        <w:t xml:space="preserve">В этиологии хронического гепатита важное место занимают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инфекционные факторы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токсические факторы (в том числе алкоголизм)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токсикоаллергические факторы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недостаточность кровообращения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факторы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60.</w:t>
      </w:r>
      <w:r w:rsidRPr="001D71C7">
        <w:rPr>
          <w:rFonts w:ascii="Times New Roman" w:hAnsi="Times New Roman"/>
          <w:lang w:val="ru-RU"/>
        </w:rPr>
        <w:tab/>
        <w:t xml:space="preserve">Причиной жировой дистрофии печени не может быть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вирусный гепатит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беременность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сахарный диабет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лечение кортикостероидами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голодание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билирубина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альбумина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61.</w:t>
      </w:r>
      <w:r w:rsidRPr="001D71C7">
        <w:rPr>
          <w:rFonts w:ascii="Times New Roman" w:hAnsi="Times New Roman"/>
          <w:lang w:val="ru-RU"/>
        </w:rPr>
        <w:tab/>
        <w:t xml:space="preserve">Лабораторным показателем, характеризующим синдром Жильбера,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увеличение в крови неконъюгированного (несвязанного) билирубина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билирубинурия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увеличение активности трансаминаз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ретикулоцитоз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гипоальбуминемия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62.</w:t>
      </w:r>
      <w:r w:rsidRPr="001D71C7">
        <w:rPr>
          <w:rFonts w:ascii="Times New Roman" w:hAnsi="Times New Roman"/>
          <w:lang w:val="ru-RU"/>
        </w:rPr>
        <w:tab/>
        <w:t xml:space="preserve">Для гемолитической желтухи не является характерным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увеличение в крови неконъюгированного (несвязанного) билирубина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нормальная активность сывороточной щелочной фосфатазы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нормальная активность сывороточных трансаминаз и 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-глютамилтранспептидазы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билирубинурия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ретикулоцитоз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63.</w:t>
      </w:r>
      <w:r w:rsidRPr="001D71C7">
        <w:rPr>
          <w:rFonts w:ascii="Times New Roman" w:hAnsi="Times New Roman"/>
          <w:lang w:val="ru-RU"/>
        </w:rPr>
        <w:tab/>
        <w:t xml:space="preserve">Уровень конъюгированного (связанного) билирубина в крови не возрастает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синдроме Ротора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синдроме Дабина - Джонсона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желтухе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хроническом активном гепатите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первичном билиарном циррозе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64.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желтухе имеет место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ретикулоцитоз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повышение неконъюгированного (несвязанного) билирубина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спленомегалия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гиперплазия костного мозга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65.</w:t>
      </w:r>
      <w:r w:rsidRPr="001D71C7">
        <w:rPr>
          <w:rFonts w:ascii="Times New Roman" w:hAnsi="Times New Roman"/>
          <w:lang w:val="ru-RU"/>
        </w:rPr>
        <w:tab/>
        <w:t xml:space="preserve">Высокий уровень активности трансаминаз в сыворотке крови указывает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 микронодулярный цирроз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на холестаз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 вирусный гепатит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на первичный билиарный цирроз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на аминазиновую желтуху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66.</w:t>
      </w:r>
      <w:r w:rsidRPr="001D71C7">
        <w:rPr>
          <w:rFonts w:ascii="Times New Roman" w:hAnsi="Times New Roman"/>
          <w:lang w:val="ru-RU"/>
        </w:rPr>
        <w:tab/>
        <w:t xml:space="preserve">Из хронических заболеваний печени классическим показанием для иммунодепрессивной терапии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вторичный билиарный цирроз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хронический активный гепатит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хронический аутоиммунный гепатит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новообразования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67.</w:t>
      </w:r>
      <w:r w:rsidRPr="001D71C7">
        <w:rPr>
          <w:rFonts w:ascii="Times New Roman" w:hAnsi="Times New Roman"/>
          <w:lang w:val="ru-RU"/>
        </w:rPr>
        <w:tab/>
        <w:t xml:space="preserve">Главным местом метаболизма алкоголя в организме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жировая ткань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почки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печень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головной мозг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желудочно-кишечный тракт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68.</w:t>
      </w:r>
      <w:r w:rsidRPr="001D71C7">
        <w:rPr>
          <w:rFonts w:ascii="Times New Roman" w:hAnsi="Times New Roman"/>
          <w:lang w:val="ru-RU"/>
        </w:rPr>
        <w:tab/>
        <w:t xml:space="preserve">Хроническая алкогольная интоксикация приводит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 жировой дистрофии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к хроническому персистирующему и активному гепатиту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 циррозу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ко всему перечисленному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69.</w:t>
      </w:r>
      <w:r w:rsidRPr="001D71C7">
        <w:rPr>
          <w:rFonts w:ascii="Times New Roman" w:hAnsi="Times New Roman"/>
          <w:lang w:val="ru-RU"/>
        </w:rPr>
        <w:tab/>
        <w:t xml:space="preserve">При хроническом алкогольном гепатите адекватным лечением является назначение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преднизолона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азатиоприна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эссенциале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всех перечисленных препаратов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70.</w:t>
      </w:r>
      <w:r w:rsidRPr="001D71C7">
        <w:rPr>
          <w:rFonts w:ascii="Times New Roman" w:hAnsi="Times New Roman"/>
          <w:lang w:val="ru-RU"/>
        </w:rPr>
        <w:tab/>
        <w:t xml:space="preserve">Для цирроза печени не характерны морфологические изменения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некроз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фиброз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жировая дистрофия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регенерация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перестройка архитектоники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71.</w:t>
      </w:r>
      <w:r w:rsidRPr="001D71C7">
        <w:rPr>
          <w:rFonts w:ascii="Times New Roman" w:hAnsi="Times New Roman"/>
          <w:lang w:val="ru-RU"/>
        </w:rPr>
        <w:tab/>
        <w:t xml:space="preserve">При циррозе печени можно обнаружить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снижение зрения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увеличение околоушных желез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ригидность ушных раковин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высокое небо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контрактуры Дюпюитрена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72.</w:t>
      </w:r>
      <w:r w:rsidRPr="001D71C7">
        <w:rPr>
          <w:rFonts w:ascii="Times New Roman" w:hAnsi="Times New Roman"/>
          <w:lang w:val="ru-RU"/>
        </w:rPr>
        <w:tab/>
        <w:t xml:space="preserve">При диагностике первичного билиарного цирроза необходимо исключить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вирусный цирроз печени с холестазом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хронический склерозирующий холангит и перихолангит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механическую желтуху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73.</w:t>
      </w:r>
      <w:r w:rsidRPr="001D71C7">
        <w:rPr>
          <w:rFonts w:ascii="Times New Roman" w:hAnsi="Times New Roman"/>
          <w:lang w:val="ru-RU"/>
        </w:rPr>
        <w:tab/>
        <w:t xml:space="preserve">Первичному билиарному циррозу соответствует симптомокомплекс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желтуха, зуд, ксантомы, гепатоспленомегалия, высокие активность щелочной фосфатазы и уровень холестерина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желтуха, анорексия, тошнота, мягкая печень, высокая активность трансаминаз и нормальная активность щелочной фосфатазы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>желтуха, гепатоспленомегалия, умеренно увеличенная активность трансаминаз, гипер-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-глобулинемия, положительная реакция на антитела к гладкой мускулатуре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желтуха, лихорадка, гепатомегалия, почечная недостаточность, кома, изменение ЭЭГ и умеренно повышенная активность трансаминаз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желтуха (не всегда), боль в правом верхнем квадранте живота, живот мягкий, лейкоцитоз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74.</w:t>
      </w:r>
      <w:r w:rsidRPr="001D71C7">
        <w:rPr>
          <w:rFonts w:ascii="Times New Roman" w:hAnsi="Times New Roman"/>
          <w:lang w:val="ru-RU"/>
        </w:rPr>
        <w:tab/>
        <w:t xml:space="preserve">Вирусному гепатиту соответствует симптомокомплекс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желтуха, зуд, ксантомы, гепатоспленомегалия, высокие активность щелочной фосфатазы и уровень холестерина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желтуха, анорексия, тошнота, мягкая печень, высокая активность трансаминаз и нормальная активность щелочной фосфатазы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>желтуха, гепатоспленомегалия, умеренно увеличенная активность трансаминаз, гипер-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-глобулинемия, положительная реакция на антитела к гладкой мускулатуре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желтуха, лихорадка, гепатомегалия, почечная недостаточность, кома, изменение ЭЭГ и умеренно повышенная активность трансаминаз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желтуха (не всегда), боль в правом верхнем квадранте живота, живот мягкий, лейкоцитоз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75.</w:t>
      </w:r>
      <w:r w:rsidRPr="001D71C7">
        <w:rPr>
          <w:rFonts w:ascii="Times New Roman" w:hAnsi="Times New Roman"/>
          <w:lang w:val="ru-RU"/>
        </w:rPr>
        <w:tab/>
        <w:t xml:space="preserve">Острой дистрофии печени соответствует симптомокомплекс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желтуха, зуд, ксантомы, гепатоспленомегалия, высокие активность щелочной фосфатазы и уровень холестерина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желтуха, анорексия, тошнота, мягкая печень, высокая активность трансаминаз и нормальная активность щелочной фосфатазы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>желтуха, гепатоспленомегалия, умеренно увеличенная активность трансаминаз, гипер-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-глобулинемия, положительная реакция на антитела к гладкой мускулатуре </w:t>
      </w:r>
    </w:p>
    <w:p w:rsidR="00AD357A" w:rsidRPr="001D71C7" w:rsidRDefault="00AD357A" w:rsidP="00DE4CE2">
      <w:pPr>
        <w:tabs>
          <w:tab w:val="left" w:pos="426"/>
          <w:tab w:val="left" w:pos="709"/>
          <w:tab w:val="left" w:pos="7797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желтуха, лихорадка, гепатомегалия, почечная недостаточность, кома, изменение ЭЭГ и умеренно повышенная активность трансаминаз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желтуха (не всегда), боль в правом верхнем квадранте живота, живот мягкий, лейкоцитоз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76.</w:t>
      </w:r>
      <w:r w:rsidRPr="001D71C7">
        <w:rPr>
          <w:rFonts w:ascii="Times New Roman" w:hAnsi="Times New Roman"/>
          <w:lang w:val="ru-RU"/>
        </w:rPr>
        <w:tab/>
        <w:t xml:space="preserve">При первичном билиарном циррозе рекомендуется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кортикостероиды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</w:rPr>
        <w:t>D</w:t>
      </w:r>
      <w:r w:rsidRPr="001D71C7">
        <w:rPr>
          <w:rFonts w:ascii="Times New Roman" w:hAnsi="Times New Roman"/>
          <w:lang w:val="ru-RU"/>
        </w:rPr>
        <w:t xml:space="preserve">-пеницилламин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холестерин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77.</w:t>
      </w:r>
      <w:r w:rsidRPr="001D71C7">
        <w:rPr>
          <w:rFonts w:ascii="Times New Roman" w:hAnsi="Times New Roman"/>
          <w:lang w:val="ru-RU"/>
        </w:rPr>
        <w:tab/>
        <w:t xml:space="preserve">В развитии асцита при циррозе печени не имеют патогенетического значения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портальная гипертензия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гипоальбуминемия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увеличение продукции печеночной лимфы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увеличение активности ренин-альдостероновой системы и продукции вазопрессина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воспаление брюшины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78.</w:t>
      </w:r>
      <w:r w:rsidRPr="001D71C7">
        <w:rPr>
          <w:rFonts w:ascii="Times New Roman" w:hAnsi="Times New Roman"/>
          <w:lang w:val="ru-RU"/>
        </w:rPr>
        <w:tab/>
        <w:t xml:space="preserve">Для асцита характерно наличие следующих симптомов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одышки при физической нагрузке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снижения суточного диуреза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увеличения веса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всего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79.</w:t>
      </w:r>
      <w:r w:rsidRPr="001D71C7">
        <w:rPr>
          <w:rFonts w:ascii="Times New Roman" w:hAnsi="Times New Roman"/>
          <w:lang w:val="ru-RU"/>
        </w:rPr>
        <w:tab/>
        <w:t xml:space="preserve">Упорный, не поддающийся воздействию диуретиков асцит,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 xml:space="preserve">встречается при всех перечисленных заболеваниях,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гепатомы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болезни Бадда - Киари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хронического тромбоза воротной вены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констриктивного перикардита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80.</w:t>
      </w:r>
      <w:r w:rsidRPr="001D71C7">
        <w:rPr>
          <w:rFonts w:ascii="Times New Roman" w:hAnsi="Times New Roman"/>
          <w:lang w:val="ru-RU"/>
        </w:rPr>
        <w:tab/>
        <w:t xml:space="preserve">У больных с асцитом парацентез применяется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диагностических целей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компенсации дыхательных расстройств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быстрого устранения асцита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ни для одной из перечисленных целей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всего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81.</w:t>
      </w:r>
      <w:r w:rsidRPr="001D71C7">
        <w:rPr>
          <w:rFonts w:ascii="Times New Roman" w:hAnsi="Times New Roman"/>
          <w:lang w:val="ru-RU"/>
        </w:rPr>
        <w:tab/>
        <w:t xml:space="preserve">Рациональными мероприятиями при лечении асцита при циррозе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являются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соблюдение диеты с ограничением поваренной соли до 5 г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ограничение суточного потребления жидкости до 1 литра, если содержание натрия в сыворотке больше 130 ммоль/л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увеличение суточного диуреза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применение внутрь от 100 до 400 мг верошпирона с учетом суточного диуреза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82.</w:t>
      </w:r>
      <w:r w:rsidRPr="001D71C7">
        <w:rPr>
          <w:rFonts w:ascii="Times New Roman" w:hAnsi="Times New Roman"/>
          <w:lang w:val="ru-RU"/>
        </w:rPr>
        <w:tab/>
        <w:t xml:space="preserve">Печеночная кома развивается в результате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массивного некроза клеток печени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обширного фиброза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нарушения микроциркуляции в печени с тромбообразованием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всего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83.</w:t>
      </w:r>
      <w:r w:rsidRPr="001D71C7">
        <w:rPr>
          <w:rFonts w:ascii="Times New Roman" w:hAnsi="Times New Roman"/>
          <w:lang w:val="ru-RU"/>
        </w:rPr>
        <w:tab/>
        <w:t xml:space="preserve">Большое количество аммония превращается печенью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 глютамин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 </w:t>
      </w:r>
      <w:r w:rsidRPr="001D71C7">
        <w:rPr>
          <w:rFonts w:ascii="Times New Roman" w:hAnsi="Times New Roman"/>
        </w:rPr>
        <w:t>a</w:t>
      </w:r>
      <w:r w:rsidRPr="001D71C7">
        <w:rPr>
          <w:rFonts w:ascii="Times New Roman" w:hAnsi="Times New Roman"/>
          <w:lang w:val="ru-RU"/>
        </w:rPr>
        <w:t xml:space="preserve">-кетоглутарат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 ангиназу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 мочевину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 меркаптан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84.</w:t>
      </w:r>
      <w:r w:rsidRPr="001D71C7">
        <w:rPr>
          <w:rFonts w:ascii="Times New Roman" w:hAnsi="Times New Roman"/>
          <w:lang w:val="ru-RU"/>
        </w:rPr>
        <w:tab/>
        <w:t xml:space="preserve">При тяжелых заболеваниях печени развитию печеночной энцефалопатии предшествует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лихорадка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желудочно-кишечные кровотечения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белковая нагрузка на организм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85.</w:t>
      </w:r>
      <w:r w:rsidRPr="001D71C7">
        <w:rPr>
          <w:rFonts w:ascii="Times New Roman" w:hAnsi="Times New Roman"/>
          <w:lang w:val="ru-RU"/>
        </w:rPr>
        <w:tab/>
        <w:t xml:space="preserve">Для лечения хронической печеночной энцефалопатии рекомендуется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лактулоза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орницетил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неомицин, канамицин и другие антибиотики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диета с низким содержанием белка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86.</w:t>
      </w:r>
      <w:r w:rsidRPr="001D71C7">
        <w:rPr>
          <w:rFonts w:ascii="Times New Roman" w:hAnsi="Times New Roman"/>
          <w:lang w:val="ru-RU"/>
        </w:rPr>
        <w:tab/>
        <w:t xml:space="preserve">При лечении желчнокаменной болезни применяют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холевую кислоту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хенодезоксихолевую кислоту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литохолевую кислоту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граурохолевую кислоту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дегидрохолевую кислоту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87.</w:t>
      </w:r>
      <w:r w:rsidRPr="001D71C7">
        <w:rPr>
          <w:rFonts w:ascii="Times New Roman" w:hAnsi="Times New Roman"/>
          <w:lang w:val="ru-RU"/>
        </w:rPr>
        <w:tab/>
        <w:t xml:space="preserve">Хенодезоксихолевую кислоту применяют с целью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растворения холестериновых конкрементов в желчном пузыре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снижения уровня холестерина в сыворотке крови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улучшения утилизации жиров в кишечнике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улучшения утилизации углеводов в кишечнике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88.</w:t>
      </w:r>
      <w:r w:rsidRPr="001D71C7">
        <w:rPr>
          <w:rFonts w:ascii="Times New Roman" w:hAnsi="Times New Roman"/>
          <w:lang w:val="ru-RU"/>
        </w:rPr>
        <w:tab/>
        <w:t xml:space="preserve">Показаниями к литотрипсии является все перечисленное, кроме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одиночных камней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камней диаметром менее 2 см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желтухи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холестериновых камней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сохранения сократительной функции желчного пузыря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89.</w:t>
      </w:r>
      <w:r w:rsidRPr="001D71C7">
        <w:rPr>
          <w:rFonts w:ascii="Times New Roman" w:hAnsi="Times New Roman"/>
          <w:lang w:val="ru-RU"/>
        </w:rPr>
        <w:tab/>
        <w:t xml:space="preserve">К причинам постхолецистэктомического синдрома относятся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ошибки предоперационной диагностики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технические дефекты операции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наличие осложнений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сопутствующие заболевания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90.</w:t>
      </w:r>
      <w:r w:rsidRPr="001D71C7">
        <w:rPr>
          <w:rFonts w:ascii="Times New Roman" w:hAnsi="Times New Roman"/>
          <w:lang w:val="ru-RU"/>
        </w:rPr>
        <w:tab/>
        <w:t xml:space="preserve">Наиболее информативным методом диагностики патологии поджелудочной железы является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рентгенологический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ультразвуковой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компьютерная томография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91.</w:t>
      </w:r>
      <w:r w:rsidRPr="001D71C7">
        <w:rPr>
          <w:rFonts w:ascii="Times New Roman" w:hAnsi="Times New Roman"/>
          <w:lang w:val="ru-RU"/>
        </w:rPr>
        <w:tab/>
        <w:t xml:space="preserve">Секрецию панкреатического сока наиболее активно стимулируют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соматостатин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гастрин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секретин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холецистокинин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в) и г)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92.</w:t>
      </w:r>
      <w:r w:rsidRPr="001D71C7">
        <w:rPr>
          <w:rFonts w:ascii="Times New Roman" w:hAnsi="Times New Roman"/>
          <w:lang w:val="ru-RU"/>
        </w:rPr>
        <w:tab/>
        <w:t xml:space="preserve">Среди клинических форм хронического панкреатита выделяют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болевую форму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хроническую рецидивирующую форму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безболевую форму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псевдоопухолевую (гиперпластическую) форму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93.</w:t>
      </w:r>
      <w:r w:rsidRPr="001D71C7">
        <w:rPr>
          <w:rFonts w:ascii="Times New Roman" w:hAnsi="Times New Roman"/>
          <w:lang w:val="ru-RU"/>
        </w:rPr>
        <w:tab/>
        <w:t xml:space="preserve">Характеристика болей при панкреатите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чаще локализуются в верхней половине живота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чаще локализуются в левом подреберье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носят опоясывающий характер, усиливаются в положении на спине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чаще локализуются в правом подреберье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94.</w:t>
      </w:r>
      <w:r w:rsidRPr="001D71C7">
        <w:rPr>
          <w:rFonts w:ascii="Times New Roman" w:hAnsi="Times New Roman"/>
          <w:lang w:val="ru-RU"/>
        </w:rPr>
        <w:tab/>
        <w:t xml:space="preserve">Наиболее частыми последствиями хронического панкреатита являются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экзокринная недостаточность поджелудочной железы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перитонит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псевдокисты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асцит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95.</w:t>
      </w:r>
      <w:r w:rsidRPr="001D71C7">
        <w:rPr>
          <w:rFonts w:ascii="Times New Roman" w:hAnsi="Times New Roman"/>
          <w:lang w:val="ru-RU"/>
        </w:rPr>
        <w:tab/>
        <w:t xml:space="preserve">Основными лабораторными показателями хронического панкреатита (длительное течение) в стадии ремиссии, являются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креаторея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стеаторея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снижение уровня ферментов в дуоденальном содержимом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246-248)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Больной 65 лет длительно страдает хроническим рецидивирующим панкре-атитом. В течение последних 6-8 месяцев изменился характер болей, ухудшился аппетит, периодически стали беспокоить рвота, появилась желтуха, обесцвечен-ный кал, стала нарастать общая слабость, снизилась трудоспособность.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 стационаре отмечались выраженная желтушность кожных покровов, бледность видимых слизистых оболочек, значительное снижение веса. Печень    и селезенка не увеличены. Температура нормальная. Гемоглобин - 96 г/л, лейко-циты - 9.5ґ10</w:t>
      </w:r>
      <w:r w:rsidRPr="001D71C7">
        <w:rPr>
          <w:rFonts w:ascii="Times New Roman" w:hAnsi="Times New Roman"/>
          <w:position w:val="6"/>
          <w:lang w:val="ru-RU"/>
        </w:rPr>
        <w:t>9</w:t>
      </w:r>
      <w:r w:rsidRPr="001D71C7">
        <w:rPr>
          <w:rFonts w:ascii="Times New Roman" w:hAnsi="Times New Roman"/>
          <w:lang w:val="ru-RU"/>
        </w:rPr>
        <w:t xml:space="preserve">/л, СОЭ - 60 мм/час, билирубин - 34.2 мкмоль/л (прямой - 5.2). Активность амилазы крови и мочи, а также уровень сахара в пределах нормы.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96.</w:t>
      </w:r>
      <w:r w:rsidRPr="001D71C7">
        <w:rPr>
          <w:rFonts w:ascii="Times New Roman" w:hAnsi="Times New Roman"/>
          <w:lang w:val="ru-RU"/>
        </w:rPr>
        <w:tab/>
        <w:t xml:space="preserve">Для установления правильного диагноза следует использовать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дуоденальное зондирование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ультразвуковое исследование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рентгенологическое исследование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холецистографию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97.</w:t>
      </w:r>
      <w:r w:rsidRPr="001D71C7">
        <w:rPr>
          <w:rFonts w:ascii="Times New Roman" w:hAnsi="Times New Roman"/>
          <w:lang w:val="ru-RU"/>
        </w:rPr>
        <w:tab/>
        <w:t xml:space="preserve">Прежде всего можно заподозрить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рак поджелудочной железы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рак большого сосочка двенадцатиперстной кишки (фатерова соска)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псевдоопухолевую форму хронического панкреатита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98.</w:t>
      </w:r>
      <w:r w:rsidRPr="001D71C7">
        <w:rPr>
          <w:rFonts w:ascii="Times New Roman" w:hAnsi="Times New Roman"/>
          <w:lang w:val="ru-RU"/>
        </w:rPr>
        <w:tab/>
        <w:t xml:space="preserve">Диагноз позволит подтвердить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рентгенологическое исследование желудка и двенадцатиперстной кишки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ультразвуковое исследование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гастродуоденоскопия с прицельной биопсией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анализ анамнестических данных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99.</w:t>
      </w:r>
      <w:r w:rsidRPr="001D71C7">
        <w:rPr>
          <w:rFonts w:ascii="Times New Roman" w:hAnsi="Times New Roman"/>
          <w:lang w:val="ru-RU"/>
        </w:rPr>
        <w:tab/>
        <w:t xml:space="preserve">Нормализации деятельности кишечника при поносах </w:t>
      </w:r>
      <w:r w:rsidRPr="001D71C7">
        <w:rPr>
          <w:rFonts w:ascii="Times New Roman" w:hAnsi="Times New Roman"/>
          <w:lang w:val="ru-RU"/>
        </w:rPr>
        <w:tab/>
        <w:t xml:space="preserve">способствуют следующие пищевые продукты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картофель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плоды черемухи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черника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грецкие орехи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100.</w:t>
      </w:r>
      <w:r w:rsidRPr="001D71C7">
        <w:rPr>
          <w:rFonts w:ascii="Times New Roman" w:hAnsi="Times New Roman"/>
          <w:lang w:val="ru-RU"/>
        </w:rPr>
        <w:tab/>
        <w:t xml:space="preserve">Обострение неспецифического язвенного колита может быть связано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 прекращением поддерживающей терапии сульфасалазином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 беременностью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 нарушением диеты </w:t>
      </w:r>
    </w:p>
    <w:p w:rsidR="00AD357A" w:rsidRPr="001D71C7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 интеркуррентной инфекцией </w:t>
      </w:r>
    </w:p>
    <w:p w:rsidR="00AD357A" w:rsidRPr="00474E26" w:rsidRDefault="00AD357A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со всем перечисленным </w:t>
      </w: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474E26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617B48" w:rsidRPr="008403A1" w:rsidRDefault="00617B48" w:rsidP="00617B48">
      <w:pPr>
        <w:tabs>
          <w:tab w:val="left" w:pos="3119"/>
        </w:tabs>
        <w:ind w:right="-346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br w:type="page"/>
      </w:r>
      <w:r>
        <w:rPr>
          <w:rFonts w:ascii="Times New Roman" w:hAnsi="Times New Roman"/>
          <w:sz w:val="24"/>
          <w:szCs w:val="28"/>
          <w:lang w:val="ru-RU"/>
        </w:rPr>
        <w:lastRenderedPageBreak/>
        <w:t>Ситуационные задачи</w:t>
      </w:r>
    </w:p>
    <w:p w:rsidR="00617B48" w:rsidRPr="00617B48" w:rsidRDefault="00617B48" w:rsidP="00617B48">
      <w:pPr>
        <w:pStyle w:val="31"/>
        <w:jc w:val="both"/>
        <w:rPr>
          <w:rFonts w:ascii="Times New Roman" w:hAnsi="Times New Roman"/>
          <w:szCs w:val="28"/>
        </w:rPr>
      </w:pP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1.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1.  Женщина  22  лет  жалуется  на  учащение  стула  до  4-5  раз  в  сутки,  периодические «крутящие»  боли  вокруг  пупка,  не  связанные  четко  с  приемом  пищи  и  стулом,  слабость,  сердцебиение, головокружение  при   физической  нагрузке,  снижение  настроения  и  работоспособности, судороги  в  кистях  и  стопах.  Кал  кашицеобразный. Каловые  массы  обильные,  светло  желтого  цвета,  содержат  кусочки  непереваренных  овощей,  плохо  отмываются  от   унитаза  холодной  водой.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Больна в  течение  8-9  месяцев,  когда  после  срочных  неосложненных  родов  появилось  послабление  стула  и  постепенно  сформировались  указанные  жалобы.  Похудела  на  8  кг.  Температура  тела  на  протяжении  болезни  нормальная.  Пыталась  лечиться  самостоятельно:  принимала  фуразолидон,  смекту,  креон  без  четкого  положительного  эффекта.  Соблюдение  в  течение  нескольких  дней   диеты  в  виде  употребления  в  пищу  небольшого  количества  сухарей,  крепкого  чая  и  черничного  киселя  приводит  к  урежению  стула  и  уменьшению  количества  каловых масс.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  анамнезе  частые  «пищевые  отравления»,  замедленное  физическое  развитие  в  детстве,  умеренная  железодефицитная  анемия  во  время  беременности.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осмотре  -  кожа  и  слизистые  бледные, чистые. Дефицит  массы  тела (рост  </w:t>
      </w:r>
      <w:smartTag w:uri="urn:schemas-microsoft-com:office:smarttags" w:element="metricconverter">
        <w:smartTagPr>
          <w:attr w:name="ProductID" w:val="160 см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160 см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 xml:space="preserve">,  масса  тела  </w:t>
      </w:r>
      <w:smartTag w:uri="urn:schemas-microsoft-com:office:smarttags" w:element="metricconverter">
        <w:smartTagPr>
          <w:attr w:name="ProductID" w:val="52 кг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52 кг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>).  Сухость  кожи,  «заеды»  в  углах  рта,  ногти  с  выраженной  поперечной  исчерченностью. В  легких  хрипов  нет. Тоны  сердца  ритмичные,  чсс= 90  в  мин., АД  90\70  мм.рт.ст. Живот  мягкий,  чувствительный  при  пальпации в  мезогастрии,  урчит,  шум  плеска  над  слепой  кишкой.  Размеры  печени  и  селезенки  не  изменены.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  ан.  крови  Нв  90 г/л,  умеренная  гипохромия  эритроцитов,  лейкоцитарная  формула  не  изменена,  СОЭ  12  мм/час.  В  биохимическом  анализе  крови  выявлено  снижение  общего  белка  до  нижней  границы  нормы,  снижение  уровня  сывороточного  железа,  снижение  уровня  калия  и кальция  до  нижней  границы  нормы.  Анализ  мочи  без  патологии.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Бакториологическое  исследование   кала – патогенной  флоры  не  обнаружено.  Отмечаено  отсутствие  бифидобактерий,  увеличение  количества  лактозонегативной  кишечной  палочки.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УЗИ  органов  брюшной  полости  патологии  не  выявлено.  При  рентгеноскопии  желудка   органической  патологии  не  выявлено,  отмечается  снижение  тонуса начальных  отделов   тонкой  кишки. </w:t>
      </w:r>
    </w:p>
    <w:p w:rsidR="00617B48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617B48" w:rsidRPr="00617B48" w:rsidRDefault="00617B48" w:rsidP="00617B48">
      <w:pPr>
        <w:pStyle w:val="31"/>
        <w:ind w:firstLine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1. </w:t>
      </w:r>
      <w:r w:rsidRPr="00617B48">
        <w:rPr>
          <w:rFonts w:ascii="Times New Roman" w:hAnsi="Times New Roman"/>
          <w:i/>
          <w:szCs w:val="28"/>
        </w:rPr>
        <w:t>Наиболее  вероятный  диагноз</w:t>
      </w:r>
    </w:p>
    <w:p w:rsidR="00617B48" w:rsidRP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А. Дисбактериоз  кишечника</w:t>
      </w:r>
    </w:p>
    <w:p w:rsidR="00617B48" w:rsidRP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Б.  Хронический  панкреатит</w:t>
      </w:r>
    </w:p>
    <w:p w:rsidR="00617B48" w:rsidRP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В.  Болезнь  Крона</w:t>
      </w:r>
    </w:p>
    <w:p w:rsidR="00617B48" w:rsidRP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Г.  Общий  вариабельный  иммунодефицит</w:t>
      </w:r>
    </w:p>
    <w:p w:rsidR="00617B48" w:rsidRP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Д.  Глютеновая  энтеропатия</w:t>
      </w:r>
    </w:p>
    <w:p w:rsidR="00617B48" w:rsidRPr="008403A1" w:rsidRDefault="00617B48" w:rsidP="00617B48">
      <w:pPr>
        <w:numPr>
          <w:ilvl w:val="0"/>
          <w:numId w:val="5"/>
        </w:numPr>
        <w:tabs>
          <w:tab w:val="clear" w:pos="1429"/>
        </w:tabs>
        <w:overflowPunct/>
        <w:autoSpaceDE/>
        <w:autoSpaceDN/>
        <w:adjustRightInd/>
        <w:ind w:left="567" w:hanging="425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Для  уточнения  диагноза  в  первую  очередь  проводится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Ирригоскопия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Колоноскопия  с  биопсией  слизистой  подвздошной  кишки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Исследование  уровня  иммуноглобулинов  крови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Дуоденоскопия  с  залуковичной  биопсией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Д.  </w:t>
      </w:r>
      <w:r w:rsidRPr="008403A1">
        <w:rPr>
          <w:rFonts w:ascii="Times New Roman" w:hAnsi="Times New Roman"/>
          <w:sz w:val="24"/>
          <w:szCs w:val="28"/>
        </w:rPr>
        <w:t xml:space="preserve">КТ - исследование  поджелудочной  железы </w:t>
      </w:r>
    </w:p>
    <w:p w:rsidR="00617B48" w:rsidRPr="008403A1" w:rsidRDefault="00617B48" w:rsidP="00617B48">
      <w:pPr>
        <w:numPr>
          <w:ilvl w:val="0"/>
          <w:numId w:val="5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Для  ликвидации  анемии  больной  наиболее  целесообразно  назначить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Ферроплекс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>Б.  Сорбифер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Не  назначать  препаратов  железа,  а  рекомендовать  употребление  в  пищу  яблок,  гранатов.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Феррум-лек  внутривенно</w:t>
      </w:r>
    </w:p>
    <w:p w:rsidR="00617B48" w:rsidRPr="00C2292B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Д.  </w:t>
      </w:r>
      <w:r w:rsidRPr="00C2292B">
        <w:rPr>
          <w:rFonts w:ascii="Times New Roman" w:hAnsi="Times New Roman"/>
          <w:sz w:val="24"/>
          <w:szCs w:val="28"/>
          <w:lang w:val="ru-RU"/>
        </w:rPr>
        <w:t>Сироп  алоэ  с  железом</w:t>
      </w:r>
    </w:p>
    <w:p w:rsidR="00617B48" w:rsidRPr="008403A1" w:rsidRDefault="00617B48" w:rsidP="00617B48">
      <w:pPr>
        <w:numPr>
          <w:ilvl w:val="0"/>
          <w:numId w:val="5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Для  устранения  гиповитаминоза  В1 и В6  наиболее  целесообразно назначить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Комплекс  витаминов  «Центрум»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 Таблетированные  формы  витаминов  В1  и  В6  для  совместного  приема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Таблетированные  формы  витаминов  В1  и  В6  для  приема  через  день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Сначала  назначить  прием   таблеток  витамина В1 в  течение  2-х  недель,  а  затем  витамина   В6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Прибегнуть  к  парентеральному   назначению  обоих  витаминов  одновременно</w:t>
      </w:r>
    </w:p>
    <w:p w:rsidR="00617B48" w:rsidRPr="008403A1" w:rsidRDefault="00617B48" w:rsidP="00617B48">
      <w:pPr>
        <w:numPr>
          <w:ilvl w:val="0"/>
          <w:numId w:val="5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При  подтверждении  диагноза  методом  патогенетического  лечения  заболевания  следует  считать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Соблюдение  специальной  диеты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Б. Назначание  препаратов  5 </w:t>
      </w:r>
      <w:r w:rsidRPr="008403A1">
        <w:rPr>
          <w:rFonts w:ascii="Times New Roman" w:hAnsi="Times New Roman"/>
          <w:sz w:val="24"/>
          <w:szCs w:val="28"/>
        </w:rPr>
        <w:t>ASA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 Заместительное  введение  преапаратов  иммуноглобулинов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 Прием  пищеварительных  ферментов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 Назначение  бифидумбактерина  и  колибактерина  после  предварительного  лечения  бактисубтилом</w:t>
      </w:r>
    </w:p>
    <w:p w:rsidR="00617B48" w:rsidRPr="008403A1" w:rsidRDefault="00617B48" w:rsidP="00617B48">
      <w:pPr>
        <w:ind w:left="1211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2.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Больной  31  года  жалуется  на  слабость,  снижение работоспособности,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плохой  аппетит,  недомогание, временами апатию.  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Подобные  жалобы  беспокоят  на  протяжении  последних  2-х  лет. Связывал  их  развитие  с  усталостью ( работает  в  течение  нескольких лет менеджером без  отпусков  с  ненормированным  рабочим  днем).  В  анамнезе  хронический  гастрит,  в  детстве -  дискинезия  желчного  пузыря.  Кроме  того  сообщил,  что  несколько  лет  тому  назад  имелся  непродолжительный  период  внутривенного  употребления  наркотиков.  В  настоящее  время  наркотики  не  употребляет,  алкоголем  не  злоупотребляет.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обследовании:  повышенного  питания,  кожа  и  видимые  слизистые  обычной  окраски,  чистые.  Над  легкими  хрипов  нет. Тоны  сердца  ритмичные, ч.с.с.= 66  в  1  мин.  Живот  мягкий,  безболезненный. Размеры  печени  и  селезенки  не  увеличены.  Ан.  крови и  мочи без  патологии.  В  биохимическом  анализе  крови  отмечается  повышение  АЛТ  в  2  раза  выше  нормы,  АСТ  в 1,5  раза  выше  нормы  при  нормальных  значениях  белка,  протромбина,  холестерина,  мочевины,  креатинина,  билирубина.  </w:t>
      </w:r>
      <w:r w:rsidRPr="008403A1">
        <w:rPr>
          <w:rFonts w:ascii="Times New Roman" w:hAnsi="Times New Roman"/>
          <w:sz w:val="24"/>
          <w:szCs w:val="28"/>
        </w:rPr>
        <w:t>Hbs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антиген  отрицательный,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- положительные.</w:t>
      </w:r>
    </w:p>
    <w:p w:rsidR="00617B48" w:rsidRPr="00617B48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УЗИ  печени -  диффузные  изменения  по  типу  жирового  гепатоза.  ЖП  с  несколько  утолщенными  стенками,  в  его  просвете  гомогенная  желчь.  </w:t>
      </w:r>
      <w:r w:rsidRPr="00617B48">
        <w:rPr>
          <w:rFonts w:ascii="Times New Roman" w:hAnsi="Times New Roman"/>
          <w:sz w:val="24"/>
          <w:szCs w:val="28"/>
          <w:lang w:val="ru-RU"/>
        </w:rPr>
        <w:t>Поджелудочная  железа  без  патологии.  Селезенка  без  особенностей.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617B48" w:rsidRPr="008403A1" w:rsidRDefault="00617B48" w:rsidP="00617B48">
      <w:pPr>
        <w:overflowPunct/>
        <w:autoSpaceDE/>
        <w:autoSpaceDN/>
        <w:adjustRightInd/>
        <w:ind w:left="461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1.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Для  уточнения  диагноза  самым  необходимым  является  исследование</w:t>
      </w:r>
    </w:p>
    <w:p w:rsidR="00617B48" w:rsidRPr="008403A1" w:rsidRDefault="00617B48" w:rsidP="00617B48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А. Гепатосцинтиграфия</w:t>
      </w:r>
    </w:p>
    <w:p w:rsidR="00617B48" w:rsidRPr="008403A1" w:rsidRDefault="00617B48" w:rsidP="00617B48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Б.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методом  </w:t>
      </w:r>
      <w:r w:rsidRPr="008403A1">
        <w:rPr>
          <w:rFonts w:ascii="Times New Roman" w:hAnsi="Times New Roman"/>
          <w:sz w:val="24"/>
          <w:szCs w:val="28"/>
        </w:rPr>
        <w:t>PCR</w:t>
      </w:r>
    </w:p>
    <w:p w:rsidR="00617B48" w:rsidRPr="008403A1" w:rsidRDefault="00617B48" w:rsidP="00617B48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</w:t>
      </w:r>
      <w:r w:rsidRPr="008403A1">
        <w:rPr>
          <w:rFonts w:ascii="Times New Roman" w:hAnsi="Times New Roman"/>
          <w:sz w:val="24"/>
          <w:szCs w:val="28"/>
        </w:rPr>
        <w:t>В.  HBc  Ab  IgG</w:t>
      </w:r>
    </w:p>
    <w:p w:rsidR="00617B48" w:rsidRPr="008403A1" w:rsidRDefault="00617B48" w:rsidP="00617B48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     Г.  HDV  Ab</w:t>
      </w:r>
    </w:p>
    <w:p w:rsidR="00617B48" w:rsidRPr="008403A1" w:rsidRDefault="00617B48" w:rsidP="00617B48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     Д.  Hbe    Ag</w:t>
      </w:r>
    </w:p>
    <w:p w:rsidR="00617B48" w:rsidRPr="008403A1" w:rsidRDefault="00617B48" w:rsidP="00617B48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При  получении  положительного  ответа  выбранного  Вами  исследования  наиболее  вероятен  диагноз: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Жировой  гепатоз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>Б.   Хронический  гепатит  В  в  стадии  репликации  вируса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 Хронический  гепатит  В  в  стадии  интеграции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 Хронический  гепатит  С.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 Хронический  гепатит  Д.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     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3.Содержат  ли  приведенные  результаты  обследования  данные  за  сформировавшийся  цирроз  печени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Нет,  не  содержат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Да.  Имеются  данные  за  компенсированный  неактивный  цирроз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Да. Имеются  данные  за  декомпенсированный  неактивный  цирроз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Да. Имеются  данные  за декомпенсированный  активный  цирроз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Да.  Имеются  данные  за  цирроз  печени  без  портальной  гипертензии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     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4.  Выберите  наиболее  адекватный  метод  терапии  с  учетом  положительного  ответа  выбранного  вами  дообследования    и  ответа  на  предыдущий  вопрос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Эссенциалььные  фосфолипиды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Гепатопротекторы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Эссенциальные  фосфолипиды +  гепатопротекторы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Эссенциальные  фосфолипиды+гепатопротекторы+  верошпирон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Реаферон</w:t>
      </w:r>
    </w:p>
    <w:p w:rsidR="00617B48" w:rsidRPr="008403A1" w:rsidRDefault="00617B48" w:rsidP="00617B48">
      <w:pPr>
        <w:ind w:left="709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3.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Вас  вызвали  на  консультацию  в  хирургическое  отделение.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Больная  53 лет  жалуется  на  желтушность  кожи и  слизистых,  кожный  зуд,  усиливающийся  при  контакте  с  водой,  неприятный  привкус  во  рту,  слабость,  недомогание,  периодически  субфебрилитет.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Ранее  практически  здорова.  В  течение  последнего  полугода  беспокоил  сильный  кожный  зуд,  в  течение  последних  2-х  месяцев  появилась  и  нарастает  желтуха,  выявлен  субфебрилитет.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Была  госпитализирована  в   инфекционный  стационар,  где  диагноз   инфекционных  гепатитов  отвергнут  и  больная  с  подозрением  на  механическую  желтуху  переведена  в  хирургическое  отделение.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обследовании в  хирургическом  отделении  (ЭГДС,  УЗИ,  КТ) механическая природа   желтухи  исключена. В  биохимическом  анлизе  крови  повышение  билирубина,  преимущественно  за  счет  его  прямой  фракции,  АЛТ  и  АСТ  увеличены  в  1,5 -  2  раза  (в  динамике).  Протромбин,  альбумины  в  пределах  нормы,  отмечается  резкое  увеличение  уровня  холестерина. 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1.Наиболее  вероятно  что  у  больной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А. Синдром  Жильбера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Б.  Синдром  Дабина -  Джонсона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В.  Механическая  желтуха,  причина  которой  может  быть  выявлена  только  с  течением  времени,  когда  опухоль  головки  поджелудочной  железы  достигнет  размеров,  видимых  на  КТ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Г. Первичный  билиарный  цирроз  печени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Д.  Хронический  холангит</w:t>
      </w:r>
    </w:p>
    <w:p w:rsidR="00617B48" w:rsidRPr="008403A1" w:rsidRDefault="00617B48" w:rsidP="00617B48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2.Для  подтверждения  высказанного  Вами  предположения  необходимо  провести: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Пробу  с  легалоном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Применить  ядерномагнитнорезонансную  томографию  как  метод  с  большей  разрешающей  способностью,  чем  КТ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Гепактосцинтиграфию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ЭРХПГ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 xml:space="preserve">Д.  Определить  антитела  к  митохондриям </w:t>
      </w:r>
    </w:p>
    <w:p w:rsidR="00617B48" w:rsidRPr="008403A1" w:rsidRDefault="00617B48" w:rsidP="00617B48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3.Выберите  метод  лечения,  если  выбранное  Вами  дообследование  подтвердило  предположение,  высказанное  Вами в  вопросе  №3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А.  В  лечении  нет  необходимости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Б.  Оперативное  лечение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В.  Лечение  антибиотиками  тетрациклинового  ряда  в  сочетании  с  желчегонными  препаратами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Г.  Холистирамин  или  урсофальк</w:t>
      </w:r>
    </w:p>
    <w:p w:rsidR="00617B48" w:rsidRPr="008403A1" w:rsidRDefault="00617B48" w:rsidP="00617B48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Д.  Глюкокортикостероиды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4.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Больная  43  лет  жалуется  на  постоянную  тянущую  боль  в  правом  подреберье,  нарастающую  желтуху.</w:t>
      </w:r>
    </w:p>
    <w:p w:rsidR="00617B48" w:rsidRPr="00617B48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Из  анамнеза  известно,  что  ранее  при  УЗИ  находили  оконкременты  в  желчном  пузыре.  5 дней  тому  назад  возникла   интенсивная  броль  в  правом  подреберьи.  Лечилась  самостоятельно:  принимала  но-шпу,  баралгин.  Боль  существенно  уменьшилась,  однако  сохраняются болевые  ощущения  в  правом  подреберьи,  тошнота,  недомогание.   </w:t>
      </w:r>
      <w:r w:rsidRPr="00617B48">
        <w:rPr>
          <w:rFonts w:ascii="Times New Roman" w:hAnsi="Times New Roman"/>
          <w:sz w:val="24"/>
          <w:szCs w:val="28"/>
          <w:lang w:val="ru-RU"/>
        </w:rPr>
        <w:t>3  дня  тому  назад  заметила  желтуху,  которая  нарастает.</w:t>
      </w:r>
    </w:p>
    <w:p w:rsidR="00617B48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617B48" w:rsidRPr="00617B48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   1. </w:t>
      </w:r>
      <w:r w:rsidRPr="008403A1">
        <w:rPr>
          <w:rFonts w:ascii="Times New Roman" w:hAnsi="Times New Roman"/>
          <w:i/>
          <w:szCs w:val="28"/>
        </w:rPr>
        <w:t>Выберите  ситуацию,  при  которой  невозможна  описанная  симптоматика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Холедохолитиаз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Развитие  стенозирующего  папиллита  после  перенесенной  колики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Вклинение  крупного  конкремента  в  шейку  желчного  пузыря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Развитие  панкреатита  с  выраженным  отеком  головки  поджелудочной  железы</w:t>
      </w:r>
    </w:p>
    <w:p w:rsid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Д. Вентильный  камень  холедоха</w:t>
      </w:r>
    </w:p>
    <w:p w:rsid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617B48" w:rsidRPr="00617B48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2.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УЗИ ,  проведенное  у  больной  при  обращении  выявило  наличие  нескольких  мелких  (до  7  мм в  диаметре)  конкрементов  в  желчном  пузыре.  Конкременты  в  других  отделах  желчевыводящей  системы  не  обнаружены,  отмечается  расширение  холедоха.  Выберите  метод,  который  наиболее  адекватен  для  уточнения  диагноза  в  данной  ситуации: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Гепатосцинтиграфия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УЗИ  с  пробным  завтраком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Дуоденальное  зондирование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ЭРХПГ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Сопоставление данных  биохимического  исследования  крови  и  исследования  мочи  и  кала  на  желчные  пигменты.</w:t>
      </w:r>
    </w:p>
    <w:p w:rsidR="00617B48" w:rsidRPr="008403A1" w:rsidRDefault="00617B48" w:rsidP="00617B48">
      <w:pPr>
        <w:numPr>
          <w:ilvl w:val="0"/>
          <w:numId w:val="38"/>
        </w:numPr>
        <w:overflowPunct/>
        <w:autoSpaceDE/>
        <w:autoSpaceDN/>
        <w:adjustRightInd/>
        <w:ind w:left="567" w:hanging="425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Выберите  утверждение  относительно  назначения  препаратов,  растворяющих  желчные  камни,  верное  в  данной  ситуации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Следует  как  можно  скорее  назначить  урсофальк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Урсофальк  следует  назначить  после  проведения  рентгенографии   правого  подреберья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Урсофальк  следует  назначить  после  проведения  внутривенной  холецистохолангиографии  в  случае,  если  камни  желчного     пузыря  будут  плавать  в  контрасте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Урсофальк  в  данном  случае  следует  назначать  только  совместно со  спазмолитиками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Назначение  урсофалька  в  данной  клинической  ситуации  противопоказано</w:t>
      </w:r>
    </w:p>
    <w:p w:rsidR="00617B48" w:rsidRPr="008403A1" w:rsidRDefault="00617B48" w:rsidP="00617B48">
      <w:pPr>
        <w:numPr>
          <w:ilvl w:val="0"/>
          <w:numId w:val="38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Выберите  верное  в  данной  ситуации  утверждение  о  возможности  холелитотрипсии (ХЛТ)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ХЛТ  противопоказана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 Показана  срочная  ХЛТ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>В.  Показана  ХЛТ  после  предварительного  лечения  урсофальком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Показана  ХЛТ  после  проведения  ЭГДС  для  исключения  язвы  двенадцатиперстной  кишки</w:t>
      </w:r>
    </w:p>
    <w:p w:rsidR="00617B48" w:rsidRPr="008403A1" w:rsidRDefault="00617B48" w:rsidP="00617B48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Показана  ХЛТ,  если  при  рентгеновском  исследовании  не  будет  обнаружено  наличия  солей  кальция  в  конкрементах</w:t>
      </w:r>
    </w:p>
    <w:p w:rsidR="00617B48" w:rsidRPr="008403A1" w:rsidRDefault="00617B48" w:rsidP="00617B48">
      <w:pPr>
        <w:ind w:left="1069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5.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У   больного  25  лет  несколько  месяцев  тому  назад  диагносцирован  хронический  гепатит  С  (имелось  повышение  АЛТ  в  3  раза  выше  нормы,  положительные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,  положительная 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>).  В  течение  3-х  месяцев  получает  интерферон  по  3  млн  МЕ  3  раза  в  неделю.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При  контрольном  обследовании  выявлено  снижение  тромбоцитов  до  90 промилле,  лейкоцитов  до  1,9  тыс.,  абсолютная  нейтропения,  появление  белка  в  моче.</w:t>
      </w:r>
    </w:p>
    <w:p w:rsidR="00617B48" w:rsidRPr="008403A1" w:rsidRDefault="00617B48" w:rsidP="00617B48">
      <w:pPr>
        <w:pStyle w:val="31"/>
        <w:ind w:left="603" w:hanging="425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617B48" w:rsidRPr="008403A1" w:rsidRDefault="00617B48" w:rsidP="00617B48">
      <w:pPr>
        <w:overflowPunct/>
        <w:autoSpaceDE/>
        <w:autoSpaceDN/>
        <w:adjustRightInd/>
        <w:ind w:left="461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>1.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 xml:space="preserve"> С  чем,  вероятнее  всего,  связаны  указанные  изменения 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С  лечением  интерфероном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С  активизацией  вирусной  инфекции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С  неизбежным  развитием  цирроза  печени  в  рамках хр.  гепатита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С  развитием  гепаторенального  синдрома  в  рамках  хронического  гепатита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С  развитием  аутоиммунного  процесса   в  рамках  Хр. гепатита  С</w:t>
      </w:r>
    </w:p>
    <w:p w:rsidR="00617B48" w:rsidRPr="00617B48" w:rsidRDefault="00617B48" w:rsidP="00617B48">
      <w:pPr>
        <w:overflowPunct/>
        <w:autoSpaceDE/>
        <w:autoSpaceDN/>
        <w:adjustRightInd/>
        <w:ind w:left="60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2. </w:t>
      </w:r>
      <w:r w:rsidRPr="00617B48">
        <w:rPr>
          <w:rFonts w:ascii="Times New Roman" w:hAnsi="Times New Roman"/>
          <w:i/>
          <w:sz w:val="24"/>
          <w:szCs w:val="28"/>
          <w:lang w:val="ru-RU"/>
        </w:rPr>
        <w:t>В  данной  ситуации  следует</w:t>
      </w:r>
    </w:p>
    <w:p w:rsidR="00617B48" w:rsidRPr="00617B48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А.  Срочно   назначить  глюкокортикоиды</w:t>
      </w:r>
    </w:p>
    <w:p w:rsidR="00617B48" w:rsidRPr="00617B48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Б.  Срочно  отменить  интерферон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Прервать  интерферонотерапию  до  нормализации  измененных  показателей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Срочно  провести  плазмаферез  для  устранения  накопившихся  циркулирующих   иммунных  комплексов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Назначить  гепатопротекторы  в  больших  дозах</w:t>
      </w:r>
    </w:p>
    <w:p w:rsidR="00617B48" w:rsidRPr="008403A1" w:rsidRDefault="00617B48" w:rsidP="00617B4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 xml:space="preserve">Выберите  осложнение, нетипичное  для  лечения интерфероном  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А.  Импотенция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Б.   Субфебрилитет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В.  Нарушения  ритма  сердца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Г.  Развитие  аутоиммунного   тиреоидита</w:t>
      </w:r>
    </w:p>
    <w:p w:rsidR="00617B48" w:rsidRPr="008403A1" w:rsidRDefault="00617B48" w:rsidP="00617B48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Д.  Развитие  пневмонии</w:t>
      </w:r>
    </w:p>
    <w:p w:rsidR="00617B48" w:rsidRPr="008403A1" w:rsidRDefault="00617B48" w:rsidP="00617B4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</w:rPr>
      </w:pPr>
      <w:r w:rsidRPr="008403A1">
        <w:rPr>
          <w:rFonts w:ascii="Times New Roman" w:hAnsi="Times New Roman"/>
          <w:i/>
          <w:sz w:val="24"/>
          <w:szCs w:val="28"/>
        </w:rPr>
        <w:t>Выберите  верное  утверждение</w:t>
      </w:r>
    </w:p>
    <w:p w:rsidR="00617B48" w:rsidRPr="008403A1" w:rsidRDefault="00617B48" w:rsidP="00617B48">
      <w:pPr>
        <w:tabs>
          <w:tab w:val="num" w:pos="887"/>
        </w:tabs>
        <w:ind w:left="887" w:hanging="284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А. Эффективное  лечение  интерфероном должно  приводить  к  устойчивой  нормализации  АЛТ  при  возможном  сохранении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,  положительной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</w:p>
    <w:p w:rsidR="00617B48" w:rsidRPr="008403A1" w:rsidRDefault="00617B48" w:rsidP="00617B48">
      <w:pPr>
        <w:tabs>
          <w:tab w:val="num" w:pos="887"/>
        </w:tabs>
        <w:ind w:left="887" w:hanging="284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Б. Эффективное  лечение  интерфероном  должно  приводить к  устойчивой  нормализации  АЛТ,  исчезеновению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при  возможном  сохранении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</w:p>
    <w:p w:rsidR="00617B48" w:rsidRPr="008403A1" w:rsidRDefault="00617B48" w:rsidP="00617B48">
      <w:pPr>
        <w:ind w:left="887" w:hanging="284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В. Эффективное  лечение  интерфероном  должно  приводить  к  исчезновению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и 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при  возможном  временном  сохранении  повышенной   АЛТ</w:t>
      </w:r>
    </w:p>
    <w:p w:rsidR="00617B48" w:rsidRPr="008403A1" w:rsidRDefault="00617B48" w:rsidP="00617B48">
      <w:pPr>
        <w:ind w:left="887" w:hanging="284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Г. Эффективное  лечение  интерферонм  должно  приводить  к  нормализации  АЛТ ,исчезновению </w:t>
      </w:r>
      <w:r w:rsidRPr="008403A1">
        <w:rPr>
          <w:rFonts w:ascii="Times New Roman" w:hAnsi="Times New Roman"/>
          <w:sz w:val="24"/>
          <w:szCs w:val="28"/>
        </w:rPr>
        <w:t>HCV Ab и  PCR  RNA  HCV</w:t>
      </w:r>
    </w:p>
    <w:p w:rsidR="00617B48" w:rsidRPr="008403A1" w:rsidRDefault="00617B48" w:rsidP="00617B48">
      <w:pPr>
        <w:ind w:left="887" w:hanging="284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Д. Нет  правильного  ответа</w:t>
      </w:r>
    </w:p>
    <w:p w:rsidR="00617B48" w:rsidRPr="008403A1" w:rsidRDefault="00617B48" w:rsidP="00617B4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</w:rPr>
      </w:pPr>
      <w:r w:rsidRPr="008403A1">
        <w:rPr>
          <w:rFonts w:ascii="Times New Roman" w:hAnsi="Times New Roman"/>
          <w:i/>
          <w:sz w:val="24"/>
          <w:szCs w:val="28"/>
        </w:rPr>
        <w:t>Выберите  верное  утверждение</w:t>
      </w:r>
    </w:p>
    <w:p w:rsidR="00617B48" w:rsidRPr="008403A1" w:rsidRDefault="00617B48" w:rsidP="00617B48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А. Лучшие  профилактические  результаты  дает  прививка  против  гепатита  С,  проводимая  в  детском  возрасте  троекратно  по  схеме  0,2 и 6  месяцев</w:t>
      </w:r>
    </w:p>
    <w:p w:rsidR="00617B48" w:rsidRPr="008403A1" w:rsidRDefault="00617B48" w:rsidP="00617B48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Б. Лучшие  профилактические  результаты  дает  прививка  против  гепатита  С,  проводимая  в возрасте 25-30 лет троекратно  по  схеме  0,2 и 6  месяцев</w:t>
      </w:r>
    </w:p>
    <w:p w:rsidR="00617B48" w:rsidRPr="008403A1" w:rsidRDefault="00617B48" w:rsidP="00617B48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 xml:space="preserve">   В. Лучшие  профилактические  результаты  дает  прививка  против  гепатита  С,  проводимая  в  детском  возрасте  троекратно  по  схеме  0,1 и 12  месяцев</w:t>
      </w:r>
    </w:p>
    <w:p w:rsidR="00617B48" w:rsidRPr="008403A1" w:rsidRDefault="00617B48" w:rsidP="00617B48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Г. Лучшие  профилактические  результаты  дает  прививка  против  гепатита  С,  проводимая  в возрасте  25-30 лет  троекратно  по  схеме  0,1 и 12  месяцев</w:t>
      </w:r>
    </w:p>
    <w:p w:rsidR="00617B48" w:rsidRPr="008403A1" w:rsidRDefault="00617B48" w:rsidP="00617B48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Д. Нет  правильного  ответа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6.</w:t>
      </w:r>
    </w:p>
    <w:p w:rsidR="00617B48" w:rsidRPr="008403A1" w:rsidRDefault="00617B48" w:rsidP="00617B48">
      <w:pPr>
        <w:pStyle w:val="ac"/>
        <w:ind w:firstLine="540"/>
        <w:jc w:val="both"/>
        <w:rPr>
          <w:sz w:val="24"/>
          <w:szCs w:val="28"/>
        </w:rPr>
      </w:pPr>
      <w:r w:rsidRPr="008403A1">
        <w:rPr>
          <w:sz w:val="24"/>
          <w:szCs w:val="28"/>
        </w:rPr>
        <w:t>Женщина ,49 лет, обратилась к врачу с жалобами на одышку при физической нагрузке, которая появилась 3 месяца назад, повышение температуры тела до 37,3-37,5 град. по вечерам, боли в суставах кистей рук, побеление пальцев рук на холоде. Была диагностирована двухсторонняя нижнедолевая пневмония, по поводу которой больная получала антибиотики в течение 1 месяца. Состояние не улучшалось, больная была госпитализирована.</w:t>
      </w:r>
    </w:p>
    <w:p w:rsidR="00617B48" w:rsidRPr="008403A1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осмотре: состояние средней тяжести. Кожные покровы на руках плотные, имеются участки пигментации. Акроцианоз. В легких везикулярное дыхание, в нижних отделах – крепитирующие хрипы. ЧСС 92 уд. в минуту. АД 130 и </w:t>
      </w:r>
      <w:smartTag w:uri="urn:schemas-microsoft-com:office:smarttags" w:element="metricconverter">
        <w:smartTagPr>
          <w:attr w:name="ProductID" w:val="80 мм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80 мм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 xml:space="preserve"> рт ст. Печень и селезенка не увеличены. Дизурий нет. Симптом  поколачивания по поясничной области отрицательный. 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>Наиболее вероятный диагноз:</w:t>
      </w:r>
    </w:p>
    <w:p w:rsidR="00617B48" w:rsidRPr="008403A1" w:rsidRDefault="00617B48" w:rsidP="00617B48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Первичный фиброзирующий альвеолит</w:t>
      </w:r>
    </w:p>
    <w:p w:rsidR="00617B48" w:rsidRPr="008403A1" w:rsidRDefault="00617B48" w:rsidP="00617B48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Интерстициальная пневмония</w:t>
      </w:r>
    </w:p>
    <w:p w:rsidR="00617B48" w:rsidRPr="008403A1" w:rsidRDefault="00617B48" w:rsidP="00617B48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Системная склеродермия</w:t>
      </w:r>
    </w:p>
    <w:p w:rsidR="00617B48" w:rsidRPr="008403A1" w:rsidRDefault="00617B48" w:rsidP="00617B48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Саркоидоз</w:t>
      </w:r>
    </w:p>
    <w:p w:rsidR="00617B48" w:rsidRPr="008403A1" w:rsidRDefault="00617B48" w:rsidP="00617B48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Туберкулез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 xml:space="preserve">Выберите необходимые методы обследования </w:t>
      </w:r>
    </w:p>
    <w:p w:rsidR="00617B48" w:rsidRPr="008403A1" w:rsidRDefault="00617B48" w:rsidP="00617B4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Общий анализ крови.</w:t>
      </w:r>
    </w:p>
    <w:p w:rsidR="00617B48" w:rsidRPr="008403A1" w:rsidRDefault="00617B48" w:rsidP="00617B4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Рентгенография легких</w:t>
      </w:r>
    </w:p>
    <w:p w:rsidR="00617B48" w:rsidRPr="008403A1" w:rsidRDefault="00617B48" w:rsidP="00617B4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ФВД </w:t>
      </w:r>
    </w:p>
    <w:p w:rsidR="00617B48" w:rsidRPr="008403A1" w:rsidRDefault="00617B48" w:rsidP="00617B4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Антитела к ядерному рибонуклеопротеиду</w:t>
      </w:r>
    </w:p>
    <w:p w:rsidR="00617B48" w:rsidRPr="008403A1" w:rsidRDefault="00617B48" w:rsidP="00617B4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Все перечисленные.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>Какие препараты наиболее показаны для лечения  данной пациентки?</w:t>
      </w:r>
    </w:p>
    <w:p w:rsidR="00617B48" w:rsidRPr="008403A1" w:rsidRDefault="00617B48" w:rsidP="00617B4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Антибиотики</w:t>
      </w:r>
    </w:p>
    <w:p w:rsidR="00617B48" w:rsidRPr="008403A1" w:rsidRDefault="00617B48" w:rsidP="00617B4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Глюкокортикоиды</w:t>
      </w:r>
    </w:p>
    <w:p w:rsidR="00617B48" w:rsidRPr="008403A1" w:rsidRDefault="00617B48" w:rsidP="00617B4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Нестероидные противовоспалительные средства</w:t>
      </w:r>
    </w:p>
    <w:p w:rsidR="00617B48" w:rsidRPr="008403A1" w:rsidRDefault="00617B48" w:rsidP="00617B4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Туберкулостатики</w:t>
      </w:r>
    </w:p>
    <w:p w:rsidR="00617B48" w:rsidRPr="008403A1" w:rsidRDefault="00617B48" w:rsidP="00617B4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Бронхолитики</w:t>
      </w:r>
    </w:p>
    <w:p w:rsidR="00617B48" w:rsidRPr="008403A1" w:rsidRDefault="00617B48" w:rsidP="00617B48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При обследовании : в анализах крови выявлено повышение СОЭ до 26. ЖЕЛ 32%, ОФВ1 83%, при рентгенографии обнаружены диффузное усиление и деформация легочного рисунка , многочисленные мелкоочаговые тени в нижних отделах. Корни не расширены. При исследовании пищевода и желудка выявлена гипомоторная дискинезия.  Реовазография верхних конечностей выявила сужение артерий. При иммунологическом исследовании определялось повышение титра АНФ, положительный латекс -тест .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 xml:space="preserve">Какие средства наиболее эффективны для лечения синдрома Рейно? </w:t>
      </w:r>
    </w:p>
    <w:p w:rsidR="00617B48" w:rsidRPr="008403A1" w:rsidRDefault="00617B48" w:rsidP="00617B4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Нифедипин</w:t>
      </w:r>
    </w:p>
    <w:p w:rsidR="00617B48" w:rsidRPr="008403A1" w:rsidRDefault="00617B48" w:rsidP="00617B4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Трентал</w:t>
      </w:r>
    </w:p>
    <w:p w:rsidR="00617B48" w:rsidRPr="008403A1" w:rsidRDefault="00617B48" w:rsidP="00617B4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Гепарин</w:t>
      </w:r>
    </w:p>
    <w:p w:rsidR="00617B48" w:rsidRPr="008403A1" w:rsidRDefault="00617B48" w:rsidP="00617B4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Капотен</w:t>
      </w:r>
    </w:p>
    <w:p w:rsidR="00617B48" w:rsidRPr="008403A1" w:rsidRDefault="00617B48" w:rsidP="00617B4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 Все перечисленные.</w:t>
      </w:r>
    </w:p>
    <w:p w:rsidR="00617B48" w:rsidRPr="008403A1" w:rsidRDefault="00617B48" w:rsidP="00617B48">
      <w:pPr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Ответы: 3,5,2,5</w:t>
      </w:r>
    </w:p>
    <w:p w:rsidR="00617B48" w:rsidRPr="008403A1" w:rsidRDefault="00617B48" w:rsidP="00617B48">
      <w:pPr>
        <w:jc w:val="both"/>
        <w:rPr>
          <w:rFonts w:ascii="Times New Roman" w:hAnsi="Times New Roman"/>
          <w:sz w:val="24"/>
          <w:szCs w:val="28"/>
        </w:rPr>
      </w:pP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7.</w:t>
      </w:r>
    </w:p>
    <w:p w:rsidR="00617B48" w:rsidRPr="00C2292B" w:rsidRDefault="00617B48" w:rsidP="00617B48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 xml:space="preserve">У молодого человека, 17 лет, через 2 недели после носоглоточной инфекции возникли сердцебиение, одышка при физической нагрузке, субфебрильная температура. Обратился к врачу. При обследовании: нормального телосложения, кожные покровы чистые. Лимфатические узлы не увеличены. Костно-мышечная система без особенностей. В легких дыхание везикулярное. Хрипов нет. ЧД 18 в минуту. Сердце расширено влево на </w:t>
      </w:r>
      <w:smartTag w:uri="urn:schemas-microsoft-com:office:smarttags" w:element="metricconverter">
        <w:smartTagPr>
          <w:attr w:name="ProductID" w:val="1,5 см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1,5 см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 xml:space="preserve">. Первый тон на верхушке ослаблен, систолический шум, не иррадиирует. Выслушивается 3 тон. ЧСС 88 уд в мин Ритм правильный.. АД 110/70 мм рт ст..  Печень у края реберной дуги. Дизурий нет. На ЭКГ: Нормальное положение ЭОС. </w:t>
      </w:r>
      <w:r w:rsidRPr="00C2292B">
        <w:rPr>
          <w:rFonts w:ascii="Times New Roman" w:hAnsi="Times New Roman"/>
          <w:sz w:val="24"/>
          <w:szCs w:val="28"/>
          <w:lang w:val="ru-RU"/>
        </w:rPr>
        <w:t xml:space="preserve">Синусовая тахикардия. Удлинение </w:t>
      </w:r>
      <w:r w:rsidRPr="008403A1">
        <w:rPr>
          <w:rFonts w:ascii="Times New Roman" w:hAnsi="Times New Roman"/>
          <w:sz w:val="24"/>
          <w:szCs w:val="28"/>
        </w:rPr>
        <w:t>PQ</w:t>
      </w:r>
      <w:r w:rsidRPr="00C2292B">
        <w:rPr>
          <w:rFonts w:ascii="Times New Roman" w:hAnsi="Times New Roman"/>
          <w:sz w:val="24"/>
          <w:szCs w:val="28"/>
          <w:lang w:val="ru-RU"/>
        </w:rPr>
        <w:t xml:space="preserve"> до 0,22 сек.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 xml:space="preserve"> Предположительный диагноз:</w:t>
      </w:r>
    </w:p>
    <w:p w:rsidR="00617B48" w:rsidRPr="008403A1" w:rsidRDefault="00617B48" w:rsidP="00617B48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Вирусный миокардит</w:t>
      </w:r>
    </w:p>
    <w:p w:rsidR="00617B48" w:rsidRPr="008403A1" w:rsidRDefault="00617B48" w:rsidP="00617B48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Нейроциркуляторная дистония по кардиальному типу</w:t>
      </w:r>
    </w:p>
    <w:p w:rsidR="00617B48" w:rsidRPr="008403A1" w:rsidRDefault="00617B48" w:rsidP="00617B48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Острая ревматическая лихорадка</w:t>
      </w:r>
    </w:p>
    <w:p w:rsidR="00617B48" w:rsidRPr="008403A1" w:rsidRDefault="00617B48" w:rsidP="00617B48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Дифтерия</w:t>
      </w:r>
    </w:p>
    <w:p w:rsidR="00617B48" w:rsidRPr="008403A1" w:rsidRDefault="00617B48" w:rsidP="00617B48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Ни один из перечисленных.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При обследовании в клиническом анализе крови выявлен незначительный сдвиг лейкоцитарной формулы влево. СОЭ 18. СРБ «+» Антистрептолизин О 1:1250. На ЭХО-кардиограмме незначительное снижение сократительной способности миокарда. ФВ 50%. Клапаны не изменены. Нарушение диастолической функции левого желудочка.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>Выбрать оптимальные препараты для лечения,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1.Антибиотики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а)пенициллиновый ряд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б) тетрациклины,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в) цефалоспорины,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г)фторхинолоны</w:t>
      </w:r>
      <w:r w:rsidRPr="008403A1">
        <w:rPr>
          <w:rFonts w:ascii="Times New Roman" w:hAnsi="Times New Roman"/>
          <w:sz w:val="24"/>
          <w:szCs w:val="28"/>
          <w:lang w:val="ru-RU"/>
        </w:rPr>
        <w:br/>
        <w:t>д)аминогликозиды.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2.Нестероидные противоспалительные препараты: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а) аспирин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б) вольтарен,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в) индометацин,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г)ибупрофен,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д) любой из перечисленных</w:t>
      </w:r>
    </w:p>
    <w:p w:rsidR="00617B48" w:rsidRPr="008403A1" w:rsidRDefault="00617B48" w:rsidP="00617B48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е)  не назначаются.</w:t>
      </w:r>
    </w:p>
    <w:p w:rsidR="00617B48" w:rsidRPr="008403A1" w:rsidRDefault="00617B48" w:rsidP="00617B48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3.Глюкокортикоидные средства в дозе, эквивалентной преднизолону:</w:t>
      </w:r>
    </w:p>
    <w:p w:rsidR="00617B48" w:rsidRPr="008403A1" w:rsidRDefault="00617B48" w:rsidP="00617B48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а) 10-20 мг</w:t>
      </w:r>
    </w:p>
    <w:p w:rsidR="00617B48" w:rsidRPr="008403A1" w:rsidRDefault="00617B48" w:rsidP="00617B48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б) 20-30 мг</w:t>
      </w:r>
    </w:p>
    <w:p w:rsidR="00617B48" w:rsidRPr="008403A1" w:rsidRDefault="00617B48" w:rsidP="00617B48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в) 40-60 мг</w:t>
      </w:r>
    </w:p>
    <w:p w:rsidR="00617B48" w:rsidRPr="00617B48" w:rsidRDefault="00617B48" w:rsidP="00617B48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г) назначение не целесообразно.</w:t>
      </w:r>
    </w:p>
    <w:p w:rsidR="00617B48" w:rsidRPr="008403A1" w:rsidRDefault="00617B48" w:rsidP="00617B48">
      <w:pPr>
        <w:pStyle w:val="11"/>
        <w:jc w:val="both"/>
        <w:rPr>
          <w:rFonts w:ascii="Times New Roman" w:hAnsi="Times New Roman"/>
          <w:b w:val="0"/>
          <w:sz w:val="24"/>
          <w:szCs w:val="28"/>
        </w:rPr>
      </w:pPr>
      <w:r w:rsidRPr="008403A1">
        <w:rPr>
          <w:rFonts w:ascii="Times New Roman" w:hAnsi="Times New Roman"/>
          <w:b w:val="0"/>
          <w:sz w:val="24"/>
          <w:szCs w:val="28"/>
        </w:rPr>
        <w:t>Ответы: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1.     1-Д, 2-Г, 3-Г, 4-Д, 5-А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2.      1-Б, 2-Г, 3-А, 4-Д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3.       1-Г, 2-Д, 3-Г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4.      1-В, 2-Г, 3-Д, 4-А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 xml:space="preserve"> ЗАДАЧА  5.     1-В, 2-Д, 3-Б, 4-Д</w:t>
      </w:r>
    </w:p>
    <w:p w:rsidR="00617B48" w:rsidRPr="008403A1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6.       1-3, 2-5, 3-2, 4-5</w:t>
      </w:r>
    </w:p>
    <w:p w:rsidR="00617B48" w:rsidRPr="00474E26" w:rsidRDefault="00617B48" w:rsidP="00617B48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7.     1-3, 2-1а, 3-2д, 4-3г</w:t>
      </w:r>
    </w:p>
    <w:p w:rsidR="00617B48" w:rsidRPr="00474E26" w:rsidRDefault="00617B48" w:rsidP="00617B48">
      <w:pPr>
        <w:pStyle w:val="afff3"/>
        <w:shd w:val="clear" w:color="auto" w:fill="FFFFFF"/>
        <w:spacing w:line="270" w:lineRule="atLeast"/>
        <w:rPr>
          <w:color w:val="464646"/>
          <w:szCs w:val="28"/>
        </w:rPr>
      </w:pPr>
      <w:r>
        <w:rPr>
          <w:b/>
          <w:bCs/>
          <w:color w:val="464646"/>
          <w:szCs w:val="28"/>
        </w:rPr>
        <w:lastRenderedPageBreak/>
        <w:t xml:space="preserve">Задача </w:t>
      </w:r>
      <w:r w:rsidRPr="00474E26">
        <w:rPr>
          <w:b/>
          <w:bCs/>
          <w:color w:val="464646"/>
          <w:szCs w:val="28"/>
        </w:rPr>
        <w:t>8.</w:t>
      </w:r>
    </w:p>
    <w:p w:rsidR="00617B48" w:rsidRPr="008403A1" w:rsidRDefault="00617B48" w:rsidP="00617B48">
      <w:pPr>
        <w:pStyle w:val="afff3"/>
        <w:shd w:val="clear" w:color="auto" w:fill="FFFFFF"/>
        <w:spacing w:line="270" w:lineRule="atLeast"/>
        <w:rPr>
          <w:color w:val="464646"/>
          <w:szCs w:val="28"/>
        </w:rPr>
      </w:pPr>
      <w:r w:rsidRPr="008403A1">
        <w:rPr>
          <w:color w:val="464646"/>
          <w:szCs w:val="28"/>
        </w:rPr>
        <w:t>   При наличии гастроэзофагального рефлюкса у больных возможно развитие всех перечисленных далее клинико-лабораторных признаков кроме:</w:t>
      </w:r>
      <w:r w:rsidRPr="008403A1">
        <w:rPr>
          <w:rStyle w:val="apple-converted-space"/>
          <w:color w:val="464646"/>
          <w:szCs w:val="28"/>
        </w:rPr>
        <w:t> </w:t>
      </w:r>
      <w:r w:rsidRPr="008403A1">
        <w:rPr>
          <w:color w:val="464646"/>
          <w:szCs w:val="28"/>
        </w:rPr>
        <w:br/>
        <w:t>   А. Бронхиальная обструкция.</w:t>
      </w:r>
      <w:r w:rsidRPr="008403A1">
        <w:rPr>
          <w:color w:val="464646"/>
          <w:szCs w:val="28"/>
        </w:rPr>
        <w:br/>
        <w:t>   Б. Охриплость голоса.</w:t>
      </w:r>
      <w:r w:rsidRPr="008403A1">
        <w:rPr>
          <w:color w:val="464646"/>
          <w:szCs w:val="28"/>
        </w:rPr>
        <w:br/>
        <w:t>   В. Лихорадка.</w:t>
      </w:r>
      <w:r w:rsidRPr="008403A1">
        <w:rPr>
          <w:color w:val="464646"/>
          <w:szCs w:val="28"/>
        </w:rPr>
        <w:br/>
        <w:t>   Г. Железодефицитная анемия.</w:t>
      </w:r>
      <w:r w:rsidRPr="008403A1">
        <w:rPr>
          <w:color w:val="464646"/>
          <w:szCs w:val="28"/>
        </w:rPr>
        <w:br/>
        <w:t>   Д. Гипокальциемия.</w:t>
      </w:r>
    </w:p>
    <w:p w:rsidR="00617B48" w:rsidRPr="008403A1" w:rsidRDefault="00617B48" w:rsidP="00617B48">
      <w:pPr>
        <w:pStyle w:val="afff3"/>
        <w:shd w:val="clear" w:color="auto" w:fill="FFFFFF"/>
        <w:spacing w:line="270" w:lineRule="atLeast"/>
        <w:jc w:val="both"/>
        <w:rPr>
          <w:color w:val="464646"/>
          <w:szCs w:val="28"/>
        </w:rPr>
      </w:pPr>
      <w:r w:rsidRPr="008403A1">
        <w:rPr>
          <w:b/>
          <w:bCs/>
          <w:color w:val="464646"/>
          <w:szCs w:val="28"/>
        </w:rPr>
        <w:t xml:space="preserve"> Ответ</w:t>
      </w:r>
      <w:r>
        <w:rPr>
          <w:b/>
          <w:bCs/>
          <w:color w:val="464646"/>
          <w:szCs w:val="28"/>
        </w:rPr>
        <w:t>:</w:t>
      </w:r>
      <w:r w:rsidRPr="008403A1">
        <w:rPr>
          <w:color w:val="464646"/>
          <w:szCs w:val="28"/>
        </w:rPr>
        <w:t>   У больных гастроэзофагальным рефлюксом (ГЭР) могут наблюдаться клинические проявления бронхиальной обструкции, подтверждающиеся при исследовании функции внешнего дыхания. Обсуждается взаимосвязь между ГЭР и бронхиальной астмой (БА). Частота ГЭР у больных БА в 2 – 3 раза выше, однако неясно, способствует ли частый кашель у больных БА развитию ГЭР или последний может вызвать БА. Развивающася на фоне ГЭР БА часто возникает в пожилом возрасте, при отсутствии клинико-лабораторных признаков атопии, респираторной инфекции, часто резистентна к лечению. Нередко у больных с ГЭР выявляется "кислотный" задний ларингит, проявляющийся утренней охриплостью голоса и ощущением настоятельной необходимости "прочистить глотку". К отоларингологическим проявлениям ГЭР относятся также избыточная саливация, ощущение кома в горле (спазм верхнепищеводного сфинктера), боли в ушах. Часто возникающий при ГЭР эрозивно-язвенный рефлюкс-эзофагит может сопровождаться хроническими оккультными (скрытыми) кровопотерями с развитием дефицита железа и железодефицитной анемии.</w:t>
      </w:r>
      <w:r w:rsidRPr="008403A1">
        <w:rPr>
          <w:rStyle w:val="apple-converted-space"/>
          <w:color w:val="464646"/>
          <w:szCs w:val="28"/>
        </w:rPr>
        <w:t> </w:t>
      </w:r>
      <w:r w:rsidRPr="008403A1">
        <w:rPr>
          <w:color w:val="464646"/>
          <w:szCs w:val="28"/>
        </w:rPr>
        <w:br/>
        <w:t>   При наличии пептических язв пищевода последние могут перфорировать чаще всего в средостение с развитием медиастинита, одним из проявлений которого может быть лихорадка.</w:t>
      </w:r>
    </w:p>
    <w:p w:rsidR="00617B48" w:rsidRPr="008403A1" w:rsidRDefault="00617B48" w:rsidP="00617B48">
      <w:pPr>
        <w:pStyle w:val="msonormalcxspmiddle"/>
        <w:spacing w:after="0" w:afterAutospacing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З</w:t>
      </w:r>
      <w:r w:rsidRPr="008403A1">
        <w:rPr>
          <w:b/>
          <w:bCs/>
          <w:color w:val="000000"/>
          <w:szCs w:val="28"/>
        </w:rPr>
        <w:t xml:space="preserve">адача </w:t>
      </w:r>
      <w:r>
        <w:rPr>
          <w:b/>
          <w:bCs/>
          <w:color w:val="000000"/>
          <w:szCs w:val="28"/>
        </w:rPr>
        <w:t>9</w:t>
      </w:r>
      <w:r w:rsidRPr="008403A1">
        <w:rPr>
          <w:b/>
          <w:bCs/>
          <w:color w:val="000000"/>
          <w:szCs w:val="28"/>
        </w:rPr>
        <w:t>:</w:t>
      </w:r>
    </w:p>
    <w:p w:rsidR="00617B48" w:rsidRPr="008403A1" w:rsidRDefault="00617B48" w:rsidP="00617B48">
      <w:pPr>
        <w:pStyle w:val="msonormalcxspmiddle"/>
        <w:spacing w:after="0" w:afterAutospacing="0"/>
        <w:ind w:firstLine="708"/>
        <w:jc w:val="both"/>
        <w:rPr>
          <w:color w:val="000000"/>
          <w:szCs w:val="28"/>
        </w:rPr>
      </w:pPr>
      <w:r w:rsidRPr="008403A1">
        <w:rPr>
          <w:color w:val="000000"/>
          <w:szCs w:val="28"/>
        </w:rPr>
        <w:t>Больной, страдающий язвенной болезнью желудка, длительно принимал антацидное средство. В связи с этим больной стал отмечать тошноту, боли в животе, потерю аппетита. При обследовании было выявлено нарушение кислотно-щелочного равновесия (алкалоз). Какой препарат принимал больной?</w:t>
      </w:r>
    </w:p>
    <w:p w:rsidR="00617B48" w:rsidRDefault="00617B48" w:rsidP="00617B48">
      <w:pPr>
        <w:pStyle w:val="msonormalcxspmiddle"/>
        <w:spacing w:after="0" w:afterAutospacing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Ответ</w:t>
      </w:r>
      <w:r w:rsidRPr="008403A1">
        <w:rPr>
          <w:b/>
          <w:bCs/>
          <w:color w:val="000000"/>
          <w:szCs w:val="28"/>
        </w:rPr>
        <w:t>:</w:t>
      </w:r>
      <w:r>
        <w:rPr>
          <w:b/>
          <w:bCs/>
          <w:color w:val="000000"/>
          <w:szCs w:val="28"/>
        </w:rPr>
        <w:t xml:space="preserve"> </w:t>
      </w:r>
      <w:r w:rsidRPr="008403A1">
        <w:rPr>
          <w:color w:val="000000"/>
          <w:szCs w:val="28"/>
        </w:rPr>
        <w:t>Больной принимал натрия гидрокарбонат. Длительное введение натрия гидрокарбонат в организм может привести к системному алкалозу (иногда некомпенсированному), сопровождающемуся тошнотой, рвотой, болями в животе, потерей аппетита, беспокойством, головными болями а в тяжёлых случаях – тетаническими судорогами.</w:t>
      </w:r>
    </w:p>
    <w:p w:rsidR="00617B48" w:rsidRPr="00A40BCC" w:rsidRDefault="00617B48" w:rsidP="00617B48">
      <w:pPr>
        <w:pStyle w:val="afff3"/>
        <w:shd w:val="clear" w:color="auto" w:fill="FFFFFF"/>
        <w:spacing w:line="270" w:lineRule="atLeast"/>
        <w:jc w:val="both"/>
        <w:rPr>
          <w:color w:val="464646"/>
          <w:sz w:val="22"/>
          <w:szCs w:val="28"/>
        </w:rPr>
      </w:pPr>
      <w:r w:rsidRPr="00A40BCC">
        <w:rPr>
          <w:rFonts w:ascii="Calibri" w:hAnsi="Calibri"/>
          <w:b/>
          <w:bCs/>
          <w:szCs w:val="28"/>
        </w:rPr>
        <w:t xml:space="preserve"> </w:t>
      </w:r>
      <w:r w:rsidRPr="00A40BCC">
        <w:rPr>
          <w:b/>
          <w:bCs/>
          <w:szCs w:val="28"/>
        </w:rPr>
        <w:t xml:space="preserve"> </w:t>
      </w:r>
      <w:r w:rsidRPr="00A40BCC">
        <w:rPr>
          <w:b/>
          <w:bCs/>
          <w:color w:val="464646"/>
          <w:sz w:val="22"/>
          <w:szCs w:val="28"/>
        </w:rPr>
        <w:t>Задача 10.</w:t>
      </w:r>
    </w:p>
    <w:p w:rsidR="00617B48" w:rsidRPr="00A40BCC" w:rsidRDefault="00617B48" w:rsidP="00617B48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 w:rsidRPr="00A40BCC">
        <w:rPr>
          <w:b/>
          <w:bCs/>
          <w:sz w:val="26"/>
          <w:szCs w:val="28"/>
          <w:lang w:val="ru-RU"/>
        </w:rPr>
        <w:t xml:space="preserve">  </w:t>
      </w:r>
      <w:r w:rsidRPr="00A40BCC">
        <w:rPr>
          <w:rFonts w:ascii="Times New Roman" w:hAnsi="Times New Roman"/>
          <w:sz w:val="24"/>
          <w:szCs w:val="28"/>
          <w:lang w:val="ru-RU"/>
        </w:rPr>
        <w:t>У 27-летнего больного — довольно сильная давящая боль в эпигастрии,  правее срединной линии, регулярно возникающая между 12 и 3 часами ночи, уменьшающаяся после приема соды. Небольшую боль там же замечает через 1,5—2 часа после еды. Боль сочетается с изжогой. Эти жалобы в течение примерно 15 дней. Объективно: значительная болезненность в эпигастрии. Какое суждение (какие суждения) относительно этого больного верно (верны)?</w:t>
      </w:r>
    </w:p>
    <w:p w:rsidR="00617B48" w:rsidRPr="00A40BCC" w:rsidRDefault="00617B48" w:rsidP="00617B48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</w:p>
    <w:p w:rsidR="00617B48" w:rsidRPr="00A40BCC" w:rsidRDefault="00617B48" w:rsidP="00617B48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A40BCC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A40BCC">
        <w:rPr>
          <w:bCs/>
          <w:color w:val="000000"/>
          <w:szCs w:val="28"/>
          <w:lang w:val="ru-RU"/>
        </w:rPr>
        <w:t>Ответ</w:t>
      </w:r>
      <w:r w:rsidRPr="00A40BCC">
        <w:rPr>
          <w:rFonts w:ascii="Times New Roman" w:hAnsi="Times New Roman"/>
          <w:bCs/>
          <w:color w:val="000000"/>
          <w:sz w:val="24"/>
          <w:szCs w:val="28"/>
          <w:lang w:val="ru-RU"/>
        </w:rPr>
        <w:t>:</w:t>
      </w:r>
      <w:r w:rsidRPr="00A40BCC">
        <w:rPr>
          <w:rFonts w:ascii="Times New Roman" w:hAnsi="Times New Roman"/>
          <w:sz w:val="24"/>
          <w:szCs w:val="28"/>
          <w:lang w:val="ru-RU"/>
        </w:rPr>
        <w:t xml:space="preserve">  Исследование желудочного сока скорее всего выявит повышенную кислотность.</w:t>
      </w:r>
    </w:p>
    <w:p w:rsidR="00617B48" w:rsidRPr="00A40BCC" w:rsidRDefault="00617B48" w:rsidP="00617B48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 w:rsidRPr="00A40BCC">
        <w:rPr>
          <w:rFonts w:ascii="Times New Roman" w:hAnsi="Times New Roman"/>
          <w:sz w:val="24"/>
          <w:szCs w:val="28"/>
          <w:lang w:val="ru-RU"/>
        </w:rPr>
        <w:t>2.      Рентгеноскопия скорее всего выявит язву на малой кривизне желудка.</w:t>
      </w:r>
    </w:p>
    <w:p w:rsidR="00617B48" w:rsidRPr="00A40BCC" w:rsidRDefault="00617B48" w:rsidP="00617B48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 w:rsidRPr="00A40BCC">
        <w:rPr>
          <w:rFonts w:ascii="Times New Roman" w:hAnsi="Times New Roman"/>
          <w:sz w:val="24"/>
          <w:szCs w:val="28"/>
          <w:lang w:val="ru-RU"/>
        </w:rPr>
        <w:t>3.      Ночная боль скорее всего уменьшится или исчезнет после приема пищи.</w:t>
      </w:r>
    </w:p>
    <w:p w:rsidR="00617B48" w:rsidRPr="00A40BCC" w:rsidRDefault="00617B48" w:rsidP="00617B48">
      <w:pPr>
        <w:shd w:val="clear" w:color="auto" w:fill="FFFFFF"/>
        <w:rPr>
          <w:rFonts w:ascii="Times New Roman" w:hAnsi="Times New Roman"/>
          <w:sz w:val="24"/>
          <w:szCs w:val="28"/>
        </w:rPr>
      </w:pPr>
      <w:r w:rsidRPr="00A40BCC">
        <w:rPr>
          <w:rFonts w:ascii="Times New Roman" w:hAnsi="Times New Roman"/>
          <w:sz w:val="24"/>
          <w:szCs w:val="28"/>
        </w:rPr>
        <w:t>4.      Гастроскопия этому больному противопоказана.</w:t>
      </w:r>
    </w:p>
    <w:p w:rsidR="00617B48" w:rsidRDefault="00617B48" w:rsidP="00DE4CE2">
      <w:pPr>
        <w:tabs>
          <w:tab w:val="left" w:pos="426"/>
          <w:tab w:val="left" w:pos="709"/>
        </w:tabs>
        <w:rPr>
          <w:rFonts w:ascii="Times New Roman" w:hAnsi="Times New Roman"/>
        </w:rPr>
      </w:pPr>
    </w:p>
    <w:sectPr w:rsidR="00617B48" w:rsidSect="008645BF">
      <w:endnotePr>
        <w:numFmt w:val="decimal"/>
        <w:numStart w:val="0"/>
      </w:endnotePr>
      <w:pgSz w:w="12242" w:h="15842"/>
      <w:pgMar w:top="1134" w:right="96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FA" w:rsidRDefault="004C66FA">
      <w:r>
        <w:separator/>
      </w:r>
    </w:p>
  </w:endnote>
  <w:endnote w:type="continuationSeparator" w:id="1">
    <w:p w:rsidR="004C66FA" w:rsidRDefault="004C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TU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FA" w:rsidRDefault="004C66FA">
      <w:r>
        <w:separator/>
      </w:r>
    </w:p>
  </w:footnote>
  <w:footnote w:type="continuationSeparator" w:id="1">
    <w:p w:rsidR="004C66FA" w:rsidRDefault="004C6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183"/>
    <w:multiLevelType w:val="hybridMultilevel"/>
    <w:tmpl w:val="0A085A9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6008C"/>
    <w:multiLevelType w:val="singleLevel"/>
    <w:tmpl w:val="4A82F4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>
    <w:nsid w:val="07B724AA"/>
    <w:multiLevelType w:val="hybridMultilevel"/>
    <w:tmpl w:val="15107382"/>
    <w:lvl w:ilvl="0" w:tplc="A608F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D7A64"/>
    <w:multiLevelType w:val="hybridMultilevel"/>
    <w:tmpl w:val="C79C3ED2"/>
    <w:lvl w:ilvl="0" w:tplc="7B9C6E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F35A7"/>
    <w:multiLevelType w:val="hybridMultilevel"/>
    <w:tmpl w:val="69A20C1C"/>
    <w:lvl w:ilvl="0" w:tplc="FF586C68">
      <w:start w:val="2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0FFE43A8"/>
    <w:multiLevelType w:val="singleLevel"/>
    <w:tmpl w:val="6C124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191264C"/>
    <w:multiLevelType w:val="hybridMultilevel"/>
    <w:tmpl w:val="29CC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5E252E"/>
    <w:multiLevelType w:val="hybridMultilevel"/>
    <w:tmpl w:val="527E27BE"/>
    <w:lvl w:ilvl="0" w:tplc="8EFE50EE">
      <w:start w:val="8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>
    <w:nsid w:val="1FF65834"/>
    <w:multiLevelType w:val="hybridMultilevel"/>
    <w:tmpl w:val="11869A70"/>
    <w:lvl w:ilvl="0" w:tplc="7F6278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87F46"/>
    <w:multiLevelType w:val="singleLevel"/>
    <w:tmpl w:val="DC5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892619"/>
    <w:multiLevelType w:val="hybridMultilevel"/>
    <w:tmpl w:val="4874F3B4"/>
    <w:lvl w:ilvl="0" w:tplc="0D188C2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1">
    <w:nsid w:val="2DB12A93"/>
    <w:multiLevelType w:val="singleLevel"/>
    <w:tmpl w:val="22383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30C66176"/>
    <w:multiLevelType w:val="hybridMultilevel"/>
    <w:tmpl w:val="8194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124219"/>
    <w:multiLevelType w:val="hybridMultilevel"/>
    <w:tmpl w:val="02A0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03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AA44FD"/>
    <w:multiLevelType w:val="singleLevel"/>
    <w:tmpl w:val="9F2256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7">
    <w:nsid w:val="3A017247"/>
    <w:multiLevelType w:val="hybridMultilevel"/>
    <w:tmpl w:val="8E888252"/>
    <w:lvl w:ilvl="0" w:tplc="EF9A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4A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762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10B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906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BE8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7EE1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2040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960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B4F181F"/>
    <w:multiLevelType w:val="hybridMultilevel"/>
    <w:tmpl w:val="55DE9562"/>
    <w:lvl w:ilvl="0" w:tplc="387C5326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3D8B44F2"/>
    <w:multiLevelType w:val="hybridMultilevel"/>
    <w:tmpl w:val="9CA00FFA"/>
    <w:lvl w:ilvl="0" w:tplc="C3E257FA">
      <w:start w:val="1"/>
      <w:numFmt w:val="decimal"/>
      <w:lvlText w:val="%1."/>
      <w:lvlJc w:val="left"/>
      <w:pPr>
        <w:tabs>
          <w:tab w:val="num" w:pos="1170"/>
        </w:tabs>
        <w:ind w:left="117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20">
    <w:nsid w:val="3E36582A"/>
    <w:multiLevelType w:val="hybridMultilevel"/>
    <w:tmpl w:val="2F5E9F04"/>
    <w:lvl w:ilvl="0" w:tplc="AABA2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3A4977"/>
    <w:multiLevelType w:val="hybridMultilevel"/>
    <w:tmpl w:val="9C4A5148"/>
    <w:lvl w:ilvl="0" w:tplc="AABA2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87CBD"/>
    <w:multiLevelType w:val="hybridMultilevel"/>
    <w:tmpl w:val="87483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AF7FBE"/>
    <w:multiLevelType w:val="hybridMultilevel"/>
    <w:tmpl w:val="D0C6DB7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>
    <w:nsid w:val="59822A23"/>
    <w:multiLevelType w:val="hybridMultilevel"/>
    <w:tmpl w:val="9D28B924"/>
    <w:lvl w:ilvl="0" w:tplc="0DCA4284">
      <w:start w:val="1"/>
      <w:numFmt w:val="bullet"/>
      <w:lvlText w:val=""/>
      <w:lvlJc w:val="left"/>
      <w:pPr>
        <w:tabs>
          <w:tab w:val="num" w:pos="1064"/>
        </w:tabs>
        <w:ind w:left="106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67BC7774"/>
    <w:multiLevelType w:val="singleLevel"/>
    <w:tmpl w:val="E268563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</w:abstractNum>
  <w:abstractNum w:abstractNumId="26">
    <w:nsid w:val="691F1D64"/>
    <w:multiLevelType w:val="singleLevel"/>
    <w:tmpl w:val="85684772"/>
    <w:lvl w:ilvl="0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</w:abstractNum>
  <w:abstractNum w:abstractNumId="27">
    <w:nsid w:val="6C1F36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D4C4F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00E18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cs="Times New Roman" w:hint="default"/>
      </w:rPr>
    </w:lvl>
  </w:abstractNum>
  <w:abstractNum w:abstractNumId="31">
    <w:nsid w:val="710A56D3"/>
    <w:multiLevelType w:val="hybridMultilevel"/>
    <w:tmpl w:val="504CCFD0"/>
    <w:lvl w:ilvl="0" w:tplc="9CB0B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DA0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066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E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D40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E44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F89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64D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D49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4C023D"/>
    <w:multiLevelType w:val="hybridMultilevel"/>
    <w:tmpl w:val="EE2C8B90"/>
    <w:lvl w:ilvl="0" w:tplc="A43E8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885F74"/>
    <w:multiLevelType w:val="singleLevel"/>
    <w:tmpl w:val="6C124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8CA1E98"/>
    <w:multiLevelType w:val="hybridMultilevel"/>
    <w:tmpl w:val="8DB00ACE"/>
    <w:lvl w:ilvl="0" w:tplc="0419000F">
      <w:start w:val="3"/>
      <w:numFmt w:val="bullet"/>
      <w:lvlText w:val="-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ADE7BEA"/>
    <w:multiLevelType w:val="singleLevel"/>
    <w:tmpl w:val="2AF8E92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E346310"/>
    <w:multiLevelType w:val="hybridMultilevel"/>
    <w:tmpl w:val="F4608D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6"/>
    <w:lvlOverride w:ilvl="0">
      <w:startOverride w:val="2"/>
    </w:lvlOverride>
  </w:num>
  <w:num w:numId="7">
    <w:abstractNumId w:val="34"/>
  </w:num>
  <w:num w:numId="8">
    <w:abstractNumId w:val="12"/>
  </w:num>
  <w:num w:numId="9">
    <w:abstractNumId w:val="18"/>
  </w:num>
  <w:num w:numId="10">
    <w:abstractNumId w:val="7"/>
  </w:num>
  <w:num w:numId="11">
    <w:abstractNumId w:val="22"/>
  </w:num>
  <w:num w:numId="12">
    <w:abstractNumId w:val="31"/>
  </w:num>
  <w:num w:numId="13">
    <w:abstractNumId w:val="3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21"/>
  </w:num>
  <w:num w:numId="21">
    <w:abstractNumId w:val="20"/>
  </w:num>
  <w:num w:numId="22">
    <w:abstractNumId w:val="33"/>
  </w:num>
  <w:num w:numId="23">
    <w:abstractNumId w:val="8"/>
  </w:num>
  <w:num w:numId="24">
    <w:abstractNumId w:val="24"/>
  </w:num>
  <w:num w:numId="25">
    <w:abstractNumId w:val="5"/>
  </w:num>
  <w:num w:numId="26">
    <w:abstractNumId w:val="14"/>
  </w:num>
  <w:num w:numId="27">
    <w:abstractNumId w:val="3"/>
  </w:num>
  <w:num w:numId="28">
    <w:abstractNumId w:val="0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8"/>
  </w:num>
  <w:num w:numId="33">
    <w:abstractNumId w:val="27"/>
  </w:num>
  <w:num w:numId="34">
    <w:abstractNumId w:val="29"/>
  </w:num>
  <w:num w:numId="35">
    <w:abstractNumId w:val="15"/>
  </w:num>
  <w:num w:numId="36">
    <w:abstractNumId w:val="9"/>
  </w:num>
  <w:num w:numId="37">
    <w:abstractNumId w:val="35"/>
  </w:num>
  <w:num w:numId="38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oNotTrackMoves/>
  <w:defaultTabStop w:val="708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5BF"/>
    <w:rsid w:val="000134F0"/>
    <w:rsid w:val="00013998"/>
    <w:rsid w:val="0001417D"/>
    <w:rsid w:val="00023391"/>
    <w:rsid w:val="000307C7"/>
    <w:rsid w:val="0003216A"/>
    <w:rsid w:val="000377E2"/>
    <w:rsid w:val="00041641"/>
    <w:rsid w:val="00056BE7"/>
    <w:rsid w:val="00057CB4"/>
    <w:rsid w:val="00072569"/>
    <w:rsid w:val="000727BE"/>
    <w:rsid w:val="00073B51"/>
    <w:rsid w:val="00082959"/>
    <w:rsid w:val="00091687"/>
    <w:rsid w:val="00091C79"/>
    <w:rsid w:val="000A3617"/>
    <w:rsid w:val="000A6212"/>
    <w:rsid w:val="000E7F26"/>
    <w:rsid w:val="000F0A9E"/>
    <w:rsid w:val="000F3C7D"/>
    <w:rsid w:val="000F42E4"/>
    <w:rsid w:val="001226F5"/>
    <w:rsid w:val="00127862"/>
    <w:rsid w:val="001325A9"/>
    <w:rsid w:val="00133CFD"/>
    <w:rsid w:val="00140210"/>
    <w:rsid w:val="00142025"/>
    <w:rsid w:val="001425FB"/>
    <w:rsid w:val="00146E94"/>
    <w:rsid w:val="00151123"/>
    <w:rsid w:val="00164BB7"/>
    <w:rsid w:val="001715AB"/>
    <w:rsid w:val="0018049B"/>
    <w:rsid w:val="00193FFF"/>
    <w:rsid w:val="001B4216"/>
    <w:rsid w:val="001C70C3"/>
    <w:rsid w:val="001C7A08"/>
    <w:rsid w:val="001D71C7"/>
    <w:rsid w:val="002018FF"/>
    <w:rsid w:val="002027AF"/>
    <w:rsid w:val="002144C9"/>
    <w:rsid w:val="00232409"/>
    <w:rsid w:val="00247396"/>
    <w:rsid w:val="00284FF7"/>
    <w:rsid w:val="00295B3E"/>
    <w:rsid w:val="002B1847"/>
    <w:rsid w:val="002B3769"/>
    <w:rsid w:val="002C3165"/>
    <w:rsid w:val="00304349"/>
    <w:rsid w:val="0031694F"/>
    <w:rsid w:val="00325CBF"/>
    <w:rsid w:val="00333820"/>
    <w:rsid w:val="00353574"/>
    <w:rsid w:val="00363FD5"/>
    <w:rsid w:val="003750D0"/>
    <w:rsid w:val="003779C1"/>
    <w:rsid w:val="00383655"/>
    <w:rsid w:val="003921F5"/>
    <w:rsid w:val="003A0F3A"/>
    <w:rsid w:val="003A1018"/>
    <w:rsid w:val="003A31DD"/>
    <w:rsid w:val="003A562E"/>
    <w:rsid w:val="003B2923"/>
    <w:rsid w:val="003B579E"/>
    <w:rsid w:val="003B619D"/>
    <w:rsid w:val="003C0FE7"/>
    <w:rsid w:val="003C7F29"/>
    <w:rsid w:val="003D1E85"/>
    <w:rsid w:val="003D6FB1"/>
    <w:rsid w:val="003D7AD0"/>
    <w:rsid w:val="003F14B3"/>
    <w:rsid w:val="004048CE"/>
    <w:rsid w:val="00413F78"/>
    <w:rsid w:val="00417A6E"/>
    <w:rsid w:val="00421070"/>
    <w:rsid w:val="00423249"/>
    <w:rsid w:val="00432B49"/>
    <w:rsid w:val="00436ABE"/>
    <w:rsid w:val="004471FF"/>
    <w:rsid w:val="00457ACF"/>
    <w:rsid w:val="00474E26"/>
    <w:rsid w:val="00484F0D"/>
    <w:rsid w:val="00494B86"/>
    <w:rsid w:val="00496708"/>
    <w:rsid w:val="004A45A7"/>
    <w:rsid w:val="004C66FA"/>
    <w:rsid w:val="004C6BC6"/>
    <w:rsid w:val="004C7354"/>
    <w:rsid w:val="004D48BA"/>
    <w:rsid w:val="004D4C9F"/>
    <w:rsid w:val="004D7A23"/>
    <w:rsid w:val="004E6B7C"/>
    <w:rsid w:val="004F31B1"/>
    <w:rsid w:val="004F3841"/>
    <w:rsid w:val="00505D31"/>
    <w:rsid w:val="00507E82"/>
    <w:rsid w:val="0051030D"/>
    <w:rsid w:val="005133BE"/>
    <w:rsid w:val="00530A2C"/>
    <w:rsid w:val="00534778"/>
    <w:rsid w:val="00540DFC"/>
    <w:rsid w:val="00543A2C"/>
    <w:rsid w:val="00545FAB"/>
    <w:rsid w:val="005528BB"/>
    <w:rsid w:val="0056074C"/>
    <w:rsid w:val="005608C5"/>
    <w:rsid w:val="005618E8"/>
    <w:rsid w:val="00572C2C"/>
    <w:rsid w:val="0057348E"/>
    <w:rsid w:val="00582C08"/>
    <w:rsid w:val="005944BD"/>
    <w:rsid w:val="005959F4"/>
    <w:rsid w:val="005A43D1"/>
    <w:rsid w:val="005C769F"/>
    <w:rsid w:val="005D5B4A"/>
    <w:rsid w:val="005E7BE0"/>
    <w:rsid w:val="005E7D00"/>
    <w:rsid w:val="00600756"/>
    <w:rsid w:val="00616489"/>
    <w:rsid w:val="00616D41"/>
    <w:rsid w:val="00617B48"/>
    <w:rsid w:val="00625CC3"/>
    <w:rsid w:val="00631BCE"/>
    <w:rsid w:val="0063552A"/>
    <w:rsid w:val="00657A7A"/>
    <w:rsid w:val="006636B0"/>
    <w:rsid w:val="00664A32"/>
    <w:rsid w:val="0066576D"/>
    <w:rsid w:val="00670943"/>
    <w:rsid w:val="006774C1"/>
    <w:rsid w:val="00677B7C"/>
    <w:rsid w:val="006815F3"/>
    <w:rsid w:val="006859E3"/>
    <w:rsid w:val="00685D6E"/>
    <w:rsid w:val="006866CA"/>
    <w:rsid w:val="00690C8B"/>
    <w:rsid w:val="006B3516"/>
    <w:rsid w:val="006B502A"/>
    <w:rsid w:val="006C38D9"/>
    <w:rsid w:val="006C7999"/>
    <w:rsid w:val="006D6DD9"/>
    <w:rsid w:val="006F1D76"/>
    <w:rsid w:val="007006F4"/>
    <w:rsid w:val="0070131D"/>
    <w:rsid w:val="00710AA8"/>
    <w:rsid w:val="00712B18"/>
    <w:rsid w:val="00714B8F"/>
    <w:rsid w:val="00717022"/>
    <w:rsid w:val="0072479A"/>
    <w:rsid w:val="00725B85"/>
    <w:rsid w:val="00734862"/>
    <w:rsid w:val="00740D89"/>
    <w:rsid w:val="00757C1C"/>
    <w:rsid w:val="00783618"/>
    <w:rsid w:val="00794A7F"/>
    <w:rsid w:val="007965BD"/>
    <w:rsid w:val="00796EA0"/>
    <w:rsid w:val="007A2DC4"/>
    <w:rsid w:val="007B244D"/>
    <w:rsid w:val="007D18A8"/>
    <w:rsid w:val="007D5C7D"/>
    <w:rsid w:val="007E45AB"/>
    <w:rsid w:val="007E6BC1"/>
    <w:rsid w:val="007E7EB4"/>
    <w:rsid w:val="007F3C1D"/>
    <w:rsid w:val="008033B0"/>
    <w:rsid w:val="00803848"/>
    <w:rsid w:val="00803B3A"/>
    <w:rsid w:val="008053F2"/>
    <w:rsid w:val="00825A0E"/>
    <w:rsid w:val="00840CDF"/>
    <w:rsid w:val="0085453C"/>
    <w:rsid w:val="008645BF"/>
    <w:rsid w:val="008774A5"/>
    <w:rsid w:val="008852CB"/>
    <w:rsid w:val="0088589C"/>
    <w:rsid w:val="008873B9"/>
    <w:rsid w:val="008A25D1"/>
    <w:rsid w:val="008B4A8A"/>
    <w:rsid w:val="008B55FD"/>
    <w:rsid w:val="008C149A"/>
    <w:rsid w:val="008C1A93"/>
    <w:rsid w:val="008C3A9D"/>
    <w:rsid w:val="008E1815"/>
    <w:rsid w:val="008F23C0"/>
    <w:rsid w:val="0090060F"/>
    <w:rsid w:val="009048E1"/>
    <w:rsid w:val="00905AA7"/>
    <w:rsid w:val="0091274A"/>
    <w:rsid w:val="009167B2"/>
    <w:rsid w:val="009313DD"/>
    <w:rsid w:val="00940A4E"/>
    <w:rsid w:val="00945E39"/>
    <w:rsid w:val="00954456"/>
    <w:rsid w:val="00973AD4"/>
    <w:rsid w:val="00982612"/>
    <w:rsid w:val="00985CF7"/>
    <w:rsid w:val="009A4371"/>
    <w:rsid w:val="009A6B94"/>
    <w:rsid w:val="009A778C"/>
    <w:rsid w:val="009B424E"/>
    <w:rsid w:val="009B46B0"/>
    <w:rsid w:val="009B6A4F"/>
    <w:rsid w:val="009C016A"/>
    <w:rsid w:val="009C1430"/>
    <w:rsid w:val="009C23C8"/>
    <w:rsid w:val="009C2800"/>
    <w:rsid w:val="009D5AE5"/>
    <w:rsid w:val="009E2FA9"/>
    <w:rsid w:val="009E79BE"/>
    <w:rsid w:val="00A0221D"/>
    <w:rsid w:val="00A254C4"/>
    <w:rsid w:val="00A51D28"/>
    <w:rsid w:val="00A5241E"/>
    <w:rsid w:val="00A54F0F"/>
    <w:rsid w:val="00A55A95"/>
    <w:rsid w:val="00A56041"/>
    <w:rsid w:val="00A618A0"/>
    <w:rsid w:val="00A726AA"/>
    <w:rsid w:val="00A77B18"/>
    <w:rsid w:val="00A83709"/>
    <w:rsid w:val="00A845F9"/>
    <w:rsid w:val="00A87080"/>
    <w:rsid w:val="00AA232B"/>
    <w:rsid w:val="00AA2786"/>
    <w:rsid w:val="00AD1835"/>
    <w:rsid w:val="00AD357A"/>
    <w:rsid w:val="00AD63BB"/>
    <w:rsid w:val="00AE3CFE"/>
    <w:rsid w:val="00AE6247"/>
    <w:rsid w:val="00B10D41"/>
    <w:rsid w:val="00B14029"/>
    <w:rsid w:val="00B15219"/>
    <w:rsid w:val="00B22C20"/>
    <w:rsid w:val="00B22C39"/>
    <w:rsid w:val="00B426CC"/>
    <w:rsid w:val="00B4496B"/>
    <w:rsid w:val="00B453A8"/>
    <w:rsid w:val="00B51006"/>
    <w:rsid w:val="00B60E53"/>
    <w:rsid w:val="00B64297"/>
    <w:rsid w:val="00B72FEB"/>
    <w:rsid w:val="00B77BB7"/>
    <w:rsid w:val="00B813AB"/>
    <w:rsid w:val="00B869B7"/>
    <w:rsid w:val="00B90D33"/>
    <w:rsid w:val="00B92D52"/>
    <w:rsid w:val="00B9553A"/>
    <w:rsid w:val="00BA6D0E"/>
    <w:rsid w:val="00BC6DBE"/>
    <w:rsid w:val="00BE6A58"/>
    <w:rsid w:val="00C00252"/>
    <w:rsid w:val="00C2292B"/>
    <w:rsid w:val="00C27769"/>
    <w:rsid w:val="00C307AA"/>
    <w:rsid w:val="00C32644"/>
    <w:rsid w:val="00C44BA2"/>
    <w:rsid w:val="00C4559C"/>
    <w:rsid w:val="00C8109C"/>
    <w:rsid w:val="00CA4110"/>
    <w:rsid w:val="00CB0C98"/>
    <w:rsid w:val="00CB68A7"/>
    <w:rsid w:val="00CB7D94"/>
    <w:rsid w:val="00CC3D2D"/>
    <w:rsid w:val="00CE571D"/>
    <w:rsid w:val="00CE7A0B"/>
    <w:rsid w:val="00D02DDC"/>
    <w:rsid w:val="00D04F43"/>
    <w:rsid w:val="00D13CD3"/>
    <w:rsid w:val="00D33185"/>
    <w:rsid w:val="00D33853"/>
    <w:rsid w:val="00D37238"/>
    <w:rsid w:val="00D40EA5"/>
    <w:rsid w:val="00D5104E"/>
    <w:rsid w:val="00D54C31"/>
    <w:rsid w:val="00D559EC"/>
    <w:rsid w:val="00D61306"/>
    <w:rsid w:val="00D80987"/>
    <w:rsid w:val="00D86902"/>
    <w:rsid w:val="00D900B0"/>
    <w:rsid w:val="00D911AB"/>
    <w:rsid w:val="00D93FB9"/>
    <w:rsid w:val="00D95E03"/>
    <w:rsid w:val="00DA14C2"/>
    <w:rsid w:val="00DA494F"/>
    <w:rsid w:val="00DA66FA"/>
    <w:rsid w:val="00DB129F"/>
    <w:rsid w:val="00DC0742"/>
    <w:rsid w:val="00DC68BD"/>
    <w:rsid w:val="00DD5A73"/>
    <w:rsid w:val="00DE2702"/>
    <w:rsid w:val="00DE27DA"/>
    <w:rsid w:val="00DE4CE2"/>
    <w:rsid w:val="00DE5403"/>
    <w:rsid w:val="00DE60FC"/>
    <w:rsid w:val="00DF07D4"/>
    <w:rsid w:val="00E0298E"/>
    <w:rsid w:val="00E06EC0"/>
    <w:rsid w:val="00E2058C"/>
    <w:rsid w:val="00E20D69"/>
    <w:rsid w:val="00E4260E"/>
    <w:rsid w:val="00E4432D"/>
    <w:rsid w:val="00E55497"/>
    <w:rsid w:val="00E800C0"/>
    <w:rsid w:val="00E82F69"/>
    <w:rsid w:val="00E8307F"/>
    <w:rsid w:val="00EA1A7D"/>
    <w:rsid w:val="00EA27C7"/>
    <w:rsid w:val="00EA47FE"/>
    <w:rsid w:val="00EA7702"/>
    <w:rsid w:val="00EE2799"/>
    <w:rsid w:val="00F07D38"/>
    <w:rsid w:val="00F12A8E"/>
    <w:rsid w:val="00F2557F"/>
    <w:rsid w:val="00F41A6E"/>
    <w:rsid w:val="00F50A36"/>
    <w:rsid w:val="00F64BF0"/>
    <w:rsid w:val="00F6575D"/>
    <w:rsid w:val="00F725F3"/>
    <w:rsid w:val="00F92135"/>
    <w:rsid w:val="00F92853"/>
    <w:rsid w:val="00FA3455"/>
    <w:rsid w:val="00FA6E70"/>
    <w:rsid w:val="00FB2A32"/>
    <w:rsid w:val="00FB37C8"/>
    <w:rsid w:val="00FB565B"/>
    <w:rsid w:val="00FD4BD8"/>
    <w:rsid w:val="00FD6626"/>
    <w:rsid w:val="00FF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5BF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645BF"/>
    <w:pPr>
      <w:keepNext/>
      <w:suppressAutoHyphens/>
      <w:overflowPunct/>
      <w:ind w:left="1980"/>
      <w:textAlignment w:val="auto"/>
      <w:outlineLvl w:val="0"/>
    </w:pPr>
    <w:rPr>
      <w:rFonts w:ascii="Times New Roman" w:hAnsi="Times New Roman"/>
      <w:b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84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7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645B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85CF7"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sz w:val="28"/>
      <w:szCs w:val="2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985CF7"/>
    <w:pPr>
      <w:keepNext/>
      <w:overflowPunct/>
      <w:autoSpaceDE/>
      <w:autoSpaceDN/>
      <w:adjustRightInd/>
      <w:ind w:left="-284"/>
      <w:jc w:val="both"/>
      <w:textAlignment w:val="auto"/>
      <w:outlineLvl w:val="5"/>
    </w:pPr>
    <w:rPr>
      <w:rFonts w:ascii="Times New Roman" w:hAnsi="Times New Roman"/>
      <w:b/>
      <w:bCs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985CF7"/>
    <w:pPr>
      <w:keepNext/>
      <w:overflowPunct/>
      <w:autoSpaceDE/>
      <w:autoSpaceDN/>
      <w:adjustRightInd/>
      <w:ind w:left="-284"/>
      <w:jc w:val="both"/>
      <w:textAlignment w:val="auto"/>
      <w:outlineLvl w:val="6"/>
    </w:pPr>
    <w:rPr>
      <w:rFonts w:ascii="Times New Roman" w:hAnsi="Times New Roman"/>
      <w:b/>
      <w:bCs/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15112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511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CF7"/>
    <w:rPr>
      <w:rFonts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985CF7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985CF7"/>
    <w:rPr>
      <w:rFonts w:ascii="Arial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locked/>
    <w:rsid w:val="00985CF7"/>
    <w:rPr>
      <w:rFonts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locked/>
    <w:rsid w:val="00985CF7"/>
    <w:rPr>
      <w:rFonts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985CF7"/>
    <w:rPr>
      <w:rFonts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5CF7"/>
    <w:rPr>
      <w:rFonts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985CF7"/>
    <w:rPr>
      <w:rFonts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locked/>
    <w:rsid w:val="00985CF7"/>
    <w:rPr>
      <w:rFonts w:ascii="Arial" w:hAnsi="Arial" w:cs="Arial"/>
      <w:sz w:val="22"/>
      <w:szCs w:val="22"/>
      <w:lang w:val="en-US"/>
    </w:rPr>
  </w:style>
  <w:style w:type="table" w:styleId="a3">
    <w:name w:val="Table Grid"/>
    <w:basedOn w:val="a1"/>
    <w:uiPriority w:val="99"/>
    <w:rsid w:val="008645BF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645B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85CF7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645B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985CF7"/>
    <w:rPr>
      <w:rFonts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8645BF"/>
    <w:pPr>
      <w:suppressAutoHyphens/>
      <w:overflowPunct/>
      <w:spacing w:before="222" w:after="222" w:line="360" w:lineRule="auto"/>
      <w:ind w:left="1650"/>
      <w:jc w:val="center"/>
      <w:textAlignment w:val="auto"/>
    </w:pPr>
    <w:rPr>
      <w:rFonts w:ascii="Times New Roman" w:hAnsi="Times New Roman"/>
      <w:b/>
      <w:sz w:val="28"/>
      <w:szCs w:val="24"/>
      <w:lang w:val="ru-RU"/>
    </w:rPr>
  </w:style>
  <w:style w:type="character" w:customStyle="1" w:styleId="a9">
    <w:name w:val="Название Знак"/>
    <w:basedOn w:val="a0"/>
    <w:link w:val="a8"/>
    <w:uiPriority w:val="99"/>
    <w:locked/>
    <w:rsid w:val="00985CF7"/>
    <w:rPr>
      <w:rFonts w:cs="Times New Roman"/>
      <w:b/>
      <w:sz w:val="24"/>
      <w:szCs w:val="24"/>
    </w:rPr>
  </w:style>
  <w:style w:type="paragraph" w:customStyle="1" w:styleId="aa">
    <w:name w:val="Раздел_стандарт"/>
    <w:basedOn w:val="1"/>
    <w:uiPriority w:val="99"/>
    <w:rsid w:val="008645BF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b">
    <w:name w:val="Подзаг_ст"/>
    <w:basedOn w:val="a"/>
    <w:uiPriority w:val="99"/>
    <w:rsid w:val="008645BF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ru-RU"/>
    </w:rPr>
  </w:style>
  <w:style w:type="paragraph" w:customStyle="1" w:styleId="11">
    <w:name w:val="Стиль1"/>
    <w:basedOn w:val="aa"/>
    <w:rsid w:val="008645BF"/>
  </w:style>
  <w:style w:type="paragraph" w:customStyle="1" w:styleId="31">
    <w:name w:val="Стиль3"/>
    <w:basedOn w:val="ab"/>
    <w:rsid w:val="008645BF"/>
  </w:style>
  <w:style w:type="paragraph" w:customStyle="1" w:styleId="41">
    <w:name w:val="Стиль4"/>
    <w:basedOn w:val="a"/>
    <w:uiPriority w:val="99"/>
    <w:rsid w:val="008645BF"/>
    <w:pPr>
      <w:overflowPunct/>
      <w:autoSpaceDE/>
      <w:autoSpaceDN/>
      <w:adjustRightInd/>
      <w:textAlignment w:val="auto"/>
    </w:pPr>
    <w:rPr>
      <w:rFonts w:ascii="Times New Roman" w:hAnsi="Times New Roman"/>
      <w:b/>
      <w:sz w:val="24"/>
      <w:szCs w:val="24"/>
      <w:lang w:val="ru-RU"/>
    </w:rPr>
  </w:style>
  <w:style w:type="paragraph" w:customStyle="1" w:styleId="51">
    <w:name w:val="Стиль5"/>
    <w:basedOn w:val="a"/>
    <w:uiPriority w:val="99"/>
    <w:rsid w:val="008645BF"/>
    <w:pPr>
      <w:overflowPunct/>
      <w:autoSpaceDE/>
      <w:autoSpaceDN/>
      <w:adjustRightInd/>
      <w:ind w:firstLine="708"/>
      <w:textAlignment w:val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8645BF"/>
    <w:pPr>
      <w:suppressAutoHyphens/>
      <w:overflowPunct/>
      <w:ind w:right="264"/>
      <w:textAlignment w:val="auto"/>
    </w:pPr>
    <w:rPr>
      <w:rFonts w:ascii="Times New Roman" w:hAnsi="Times New Roman"/>
      <w:sz w:val="28"/>
      <w:szCs w:val="24"/>
      <w:lang w:val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985CF7"/>
    <w:rPr>
      <w:rFonts w:cs="Times New Roman"/>
      <w:sz w:val="24"/>
      <w:szCs w:val="24"/>
    </w:rPr>
  </w:style>
  <w:style w:type="paragraph" w:styleId="ac">
    <w:name w:val="Body Text"/>
    <w:basedOn w:val="a"/>
    <w:link w:val="12"/>
    <w:rsid w:val="008645BF"/>
    <w:pPr>
      <w:overflowPunct/>
      <w:autoSpaceDE/>
      <w:autoSpaceDN/>
      <w:adjustRightInd/>
      <w:textAlignment w:val="auto"/>
    </w:pPr>
    <w:rPr>
      <w:rFonts w:ascii="Times New Roman" w:hAnsi="Times New Roman"/>
      <w:sz w:val="28"/>
      <w:szCs w:val="24"/>
      <w:lang w:val="ru-RU"/>
    </w:rPr>
  </w:style>
  <w:style w:type="character" w:customStyle="1" w:styleId="12">
    <w:name w:val="Основной текст Знак1"/>
    <w:basedOn w:val="a0"/>
    <w:link w:val="ac"/>
    <w:uiPriority w:val="99"/>
    <w:locked/>
    <w:rsid w:val="00985CF7"/>
    <w:rPr>
      <w:rFonts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8645BF"/>
    <w:pPr>
      <w:suppressAutoHyphens/>
      <w:overflowPunct/>
      <w:ind w:right="176" w:firstLine="550"/>
      <w:jc w:val="both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85CF7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845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85CF7"/>
    <w:rPr>
      <w:rFonts w:ascii="MS Sans Serif" w:hAnsi="MS Sans Serif" w:cs="Times New Roman"/>
      <w:lang w:val="en-US"/>
    </w:rPr>
  </w:style>
  <w:style w:type="paragraph" w:styleId="23">
    <w:name w:val="Body Text Indent 2"/>
    <w:basedOn w:val="a"/>
    <w:link w:val="24"/>
    <w:uiPriority w:val="99"/>
    <w:rsid w:val="00DE54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5CF7"/>
    <w:rPr>
      <w:rFonts w:ascii="MS Sans Serif" w:hAnsi="MS Sans Serif" w:cs="Times New Roman"/>
      <w:lang w:val="en-US"/>
    </w:rPr>
  </w:style>
  <w:style w:type="paragraph" w:styleId="25">
    <w:name w:val="List 2"/>
    <w:basedOn w:val="a"/>
    <w:uiPriority w:val="99"/>
    <w:rsid w:val="00151123"/>
    <w:pPr>
      <w:ind w:left="566" w:hanging="283"/>
    </w:pPr>
    <w:rPr>
      <w:rFonts w:ascii="Times New Roman" w:hAnsi="Times New Roman"/>
      <w:sz w:val="24"/>
      <w:lang w:val="ru-RU"/>
    </w:rPr>
  </w:style>
  <w:style w:type="paragraph" w:customStyle="1" w:styleId="af">
    <w:name w:val="òåñò"/>
    <w:basedOn w:val="ac"/>
    <w:uiPriority w:val="99"/>
    <w:rsid w:val="00151123"/>
    <w:pPr>
      <w:overflowPunct w:val="0"/>
      <w:autoSpaceDE w:val="0"/>
      <w:autoSpaceDN w:val="0"/>
      <w:adjustRightInd w:val="0"/>
      <w:spacing w:after="120"/>
      <w:ind w:left="426" w:hanging="426"/>
      <w:textAlignment w:val="baseline"/>
    </w:pPr>
    <w:rPr>
      <w:sz w:val="24"/>
      <w:szCs w:val="20"/>
    </w:rPr>
  </w:style>
  <w:style w:type="paragraph" w:styleId="34">
    <w:name w:val="List 3"/>
    <w:basedOn w:val="a"/>
    <w:uiPriority w:val="99"/>
    <w:rsid w:val="00151123"/>
    <w:pPr>
      <w:ind w:left="849" w:hanging="283"/>
    </w:pPr>
    <w:rPr>
      <w:rFonts w:ascii="Times New Roman" w:hAnsi="Times New Roman"/>
      <w:sz w:val="24"/>
      <w:lang w:val="ru-RU"/>
    </w:rPr>
  </w:style>
  <w:style w:type="paragraph" w:styleId="af0">
    <w:name w:val="List"/>
    <w:basedOn w:val="a"/>
    <w:uiPriority w:val="99"/>
    <w:rsid w:val="00151123"/>
    <w:pPr>
      <w:ind w:left="283" w:hanging="283"/>
    </w:pPr>
    <w:rPr>
      <w:rFonts w:ascii="Times New Roman" w:hAnsi="Times New Roman"/>
      <w:sz w:val="24"/>
      <w:lang w:val="ru-RU"/>
    </w:rPr>
  </w:style>
  <w:style w:type="paragraph" w:customStyle="1" w:styleId="35">
    <w:name w:val="Îñíîâíîé òåêñò 3"/>
    <w:basedOn w:val="ad"/>
    <w:uiPriority w:val="99"/>
    <w:rsid w:val="00151123"/>
    <w:pPr>
      <w:suppressAutoHyphens w:val="0"/>
      <w:overflowPunct w:val="0"/>
      <w:spacing w:after="120"/>
      <w:ind w:left="283" w:right="0" w:firstLine="0"/>
      <w:jc w:val="left"/>
      <w:textAlignment w:val="baseline"/>
    </w:pPr>
    <w:rPr>
      <w:szCs w:val="20"/>
    </w:rPr>
  </w:style>
  <w:style w:type="character" w:styleId="af1">
    <w:name w:val="footnote reference"/>
    <w:basedOn w:val="a0"/>
    <w:uiPriority w:val="99"/>
    <w:semiHidden/>
    <w:rsid w:val="005E7BE0"/>
    <w:rPr>
      <w:rFonts w:cs="Times New Roman"/>
      <w:vertAlign w:val="superscript"/>
    </w:rPr>
  </w:style>
  <w:style w:type="paragraph" w:styleId="af2">
    <w:name w:val="footnote text"/>
    <w:aliases w:val="Знак"/>
    <w:basedOn w:val="a"/>
    <w:link w:val="af3"/>
    <w:uiPriority w:val="99"/>
    <w:semiHidden/>
    <w:rsid w:val="005E7BE0"/>
    <w:pPr>
      <w:widowControl w:val="0"/>
      <w:overflowPunct/>
      <w:textAlignment w:val="auto"/>
    </w:pPr>
    <w:rPr>
      <w:rFonts w:ascii="Courier New" w:hAnsi="Courier New" w:cs="Courier New"/>
      <w:lang w:val="ru-RU"/>
    </w:rPr>
  </w:style>
  <w:style w:type="character" w:customStyle="1" w:styleId="af3">
    <w:name w:val="Текст сноски Знак"/>
    <w:aliases w:val="Знак Знак"/>
    <w:basedOn w:val="a0"/>
    <w:link w:val="af2"/>
    <w:uiPriority w:val="99"/>
    <w:semiHidden/>
    <w:locked/>
    <w:rsid w:val="00985CF7"/>
    <w:rPr>
      <w:rFonts w:ascii="Courier New" w:hAnsi="Courier New" w:cs="Courier New"/>
    </w:rPr>
  </w:style>
  <w:style w:type="paragraph" w:styleId="26">
    <w:name w:val="List Continue 2"/>
    <w:basedOn w:val="a"/>
    <w:uiPriority w:val="99"/>
    <w:rsid w:val="009E79BE"/>
    <w:pPr>
      <w:spacing w:after="120"/>
      <w:ind w:left="566"/>
    </w:pPr>
  </w:style>
  <w:style w:type="paragraph" w:styleId="36">
    <w:name w:val="Body Text Indent 3"/>
    <w:basedOn w:val="a"/>
    <w:link w:val="37"/>
    <w:uiPriority w:val="99"/>
    <w:rsid w:val="009E79BE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985CF7"/>
    <w:rPr>
      <w:rFonts w:ascii="MS Sans Serif" w:hAnsi="MS Sans Serif" w:cs="Times New Roman"/>
      <w:sz w:val="16"/>
      <w:szCs w:val="16"/>
      <w:lang w:val="en-US"/>
    </w:rPr>
  </w:style>
  <w:style w:type="paragraph" w:styleId="af4">
    <w:name w:val="List Paragraph"/>
    <w:basedOn w:val="a"/>
    <w:uiPriority w:val="99"/>
    <w:qFormat/>
    <w:rsid w:val="00413F7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ru-RU"/>
    </w:rPr>
  </w:style>
  <w:style w:type="character" w:customStyle="1" w:styleId="apple-style-span">
    <w:name w:val="apple-style-span"/>
    <w:basedOn w:val="a0"/>
    <w:uiPriority w:val="99"/>
    <w:rsid w:val="00664A32"/>
    <w:rPr>
      <w:rFonts w:cs="Times New Roman"/>
    </w:rPr>
  </w:style>
  <w:style w:type="character" w:customStyle="1" w:styleId="apple-converted-space">
    <w:name w:val="apple-converted-space"/>
    <w:basedOn w:val="a0"/>
    <w:rsid w:val="00664A32"/>
    <w:rPr>
      <w:rFonts w:cs="Times New Roman"/>
    </w:rPr>
  </w:style>
  <w:style w:type="paragraph" w:customStyle="1" w:styleId="ConsPlusTitle">
    <w:name w:val="ConsPlusTitle"/>
    <w:uiPriority w:val="99"/>
    <w:rsid w:val="004D48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5">
    <w:name w:val="Strong"/>
    <w:basedOn w:val="a0"/>
    <w:uiPriority w:val="99"/>
    <w:qFormat/>
    <w:rsid w:val="004D48BA"/>
    <w:rPr>
      <w:rFonts w:cs="Times New Roman"/>
      <w:b/>
      <w:bCs/>
    </w:rPr>
  </w:style>
  <w:style w:type="paragraph" w:styleId="af6">
    <w:name w:val="Bibliography"/>
    <w:basedOn w:val="a"/>
    <w:next w:val="a"/>
    <w:uiPriority w:val="99"/>
    <w:rsid w:val="009C016A"/>
  </w:style>
  <w:style w:type="character" w:customStyle="1" w:styleId="af7">
    <w:name w:val="Основной текст Знак"/>
    <w:basedOn w:val="a0"/>
    <w:uiPriority w:val="99"/>
    <w:rsid w:val="00985CF7"/>
    <w:rPr>
      <w:rFonts w:ascii="Times New Roman" w:hAnsi="Times New Roman" w:cs="Times New Roman"/>
      <w:sz w:val="28"/>
      <w:szCs w:val="28"/>
      <w:lang w:eastAsia="ru-RU"/>
    </w:rPr>
  </w:style>
  <w:style w:type="character" w:styleId="af8">
    <w:name w:val="page number"/>
    <w:basedOn w:val="a0"/>
    <w:uiPriority w:val="99"/>
    <w:rsid w:val="00985CF7"/>
    <w:rPr>
      <w:rFonts w:cs="Times New Roman"/>
    </w:rPr>
  </w:style>
  <w:style w:type="paragraph" w:customStyle="1" w:styleId="af9">
    <w:name w:val="Заголовок первого уровня"/>
    <w:basedOn w:val="a"/>
    <w:link w:val="afa"/>
    <w:uiPriority w:val="99"/>
    <w:rsid w:val="00985CF7"/>
    <w:pPr>
      <w:keepNext/>
      <w:pageBreakBefore/>
      <w:overflowPunct/>
      <w:spacing w:after="320"/>
      <w:jc w:val="center"/>
      <w:textAlignment w:val="auto"/>
      <w:outlineLvl w:val="0"/>
    </w:pPr>
    <w:rPr>
      <w:rFonts w:ascii="Arial Black" w:hAnsi="Arial Black" w:cs="Arial Black"/>
      <w:b/>
      <w:bCs/>
      <w:caps/>
      <w:spacing w:val="20"/>
      <w:lang w:val="ru-RU"/>
    </w:rPr>
  </w:style>
  <w:style w:type="character" w:customStyle="1" w:styleId="afa">
    <w:name w:val="Заголовок первого уровня Знак"/>
    <w:basedOn w:val="a0"/>
    <w:link w:val="af9"/>
    <w:uiPriority w:val="99"/>
    <w:locked/>
    <w:rsid w:val="00985CF7"/>
    <w:rPr>
      <w:rFonts w:ascii="Arial Black" w:hAnsi="Arial Black" w:cs="Arial Black"/>
      <w:b/>
      <w:bCs/>
      <w:caps/>
      <w:spacing w:val="20"/>
    </w:rPr>
  </w:style>
  <w:style w:type="paragraph" w:customStyle="1" w:styleId="ConsNormal">
    <w:name w:val="ConsNormal"/>
    <w:uiPriority w:val="99"/>
    <w:rsid w:val="00985C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rsid w:val="00985CF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985C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uiPriority w:val="99"/>
    <w:rsid w:val="009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Body Text First Indent"/>
    <w:basedOn w:val="ac"/>
    <w:link w:val="afc"/>
    <w:uiPriority w:val="99"/>
    <w:rsid w:val="00985CF7"/>
    <w:pPr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afc">
    <w:name w:val="Красная строка Знак"/>
    <w:basedOn w:val="12"/>
    <w:link w:val="afb"/>
    <w:uiPriority w:val="99"/>
    <w:locked/>
    <w:rsid w:val="00985CF7"/>
    <w:rPr>
      <w:rFonts w:ascii="MS Sans Serif" w:hAnsi="MS Sans Serif" w:cs="MS Sans Serif"/>
      <w:lang w:val="en-US"/>
    </w:rPr>
  </w:style>
  <w:style w:type="paragraph" w:styleId="afd">
    <w:name w:val="endnote text"/>
    <w:basedOn w:val="a"/>
    <w:link w:val="afe"/>
    <w:uiPriority w:val="99"/>
    <w:rsid w:val="00985CF7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locked/>
    <w:rsid w:val="00985CF7"/>
    <w:rPr>
      <w:rFonts w:cs="Times New Roman"/>
    </w:rPr>
  </w:style>
  <w:style w:type="paragraph" w:styleId="aff">
    <w:name w:val="annotation text"/>
    <w:basedOn w:val="a"/>
    <w:link w:val="aff0"/>
    <w:uiPriority w:val="99"/>
    <w:rsid w:val="00985CF7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character" w:customStyle="1" w:styleId="aff0">
    <w:name w:val="Текст примечания Знак"/>
    <w:basedOn w:val="a0"/>
    <w:link w:val="aff"/>
    <w:uiPriority w:val="99"/>
    <w:locked/>
    <w:rsid w:val="00985CF7"/>
    <w:rPr>
      <w:rFonts w:cs="Times New Roman"/>
      <w:sz w:val="18"/>
      <w:szCs w:val="18"/>
    </w:rPr>
  </w:style>
  <w:style w:type="paragraph" w:styleId="aff1">
    <w:name w:val="Balloon Text"/>
    <w:basedOn w:val="a"/>
    <w:link w:val="aff2"/>
    <w:uiPriority w:val="99"/>
    <w:rsid w:val="00985CF7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  <w:lang w:val="ru-RU"/>
    </w:rPr>
  </w:style>
  <w:style w:type="character" w:customStyle="1" w:styleId="aff2">
    <w:name w:val="Текст выноски Знак"/>
    <w:basedOn w:val="a0"/>
    <w:link w:val="aff1"/>
    <w:uiPriority w:val="99"/>
    <w:locked/>
    <w:rsid w:val="00985CF7"/>
    <w:rPr>
      <w:rFonts w:ascii="Tahoma" w:hAnsi="Tahoma" w:cs="Tahoma"/>
      <w:sz w:val="16"/>
      <w:szCs w:val="16"/>
    </w:rPr>
  </w:style>
  <w:style w:type="paragraph" w:styleId="aff3">
    <w:name w:val="Document Map"/>
    <w:basedOn w:val="a"/>
    <w:link w:val="aff4"/>
    <w:uiPriority w:val="99"/>
    <w:rsid w:val="00985CF7"/>
    <w:pPr>
      <w:shd w:val="clear" w:color="auto" w:fill="000080"/>
      <w:overflowPunct/>
      <w:autoSpaceDE/>
      <w:autoSpaceDN/>
      <w:adjustRightInd/>
      <w:jc w:val="both"/>
      <w:textAlignment w:val="auto"/>
    </w:pPr>
    <w:rPr>
      <w:rFonts w:ascii="Tahoma" w:hAnsi="Tahoma" w:cs="Tahoma"/>
      <w:sz w:val="18"/>
      <w:szCs w:val="18"/>
      <w:lang w:val="ru-RU"/>
    </w:rPr>
  </w:style>
  <w:style w:type="character" w:customStyle="1" w:styleId="aff4">
    <w:name w:val="Схема документа Знак"/>
    <w:basedOn w:val="a0"/>
    <w:link w:val="aff3"/>
    <w:uiPriority w:val="99"/>
    <w:locked/>
    <w:rsid w:val="00985CF7"/>
    <w:rPr>
      <w:rFonts w:ascii="Tahoma" w:hAnsi="Tahoma" w:cs="Tahoma"/>
      <w:sz w:val="18"/>
      <w:szCs w:val="18"/>
      <w:shd w:val="clear" w:color="auto" w:fill="000080"/>
    </w:rPr>
  </w:style>
  <w:style w:type="paragraph" w:customStyle="1" w:styleId="aff5">
    <w:name w:val="Стиль По центру"/>
    <w:basedOn w:val="a"/>
    <w:uiPriority w:val="99"/>
    <w:rsid w:val="00985CF7"/>
    <w:pPr>
      <w:keepNext/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aff6">
    <w:name w:val="Заголовок второго уровня"/>
    <w:basedOn w:val="1"/>
    <w:uiPriority w:val="99"/>
    <w:rsid w:val="00985CF7"/>
    <w:pPr>
      <w:keepLines/>
      <w:pageBreakBefore/>
      <w:spacing w:after="360"/>
      <w:ind w:left="0"/>
      <w:jc w:val="center"/>
      <w:outlineLvl w:val="1"/>
    </w:pPr>
    <w:rPr>
      <w:rFonts w:ascii="ArialTUB" w:hAnsi="ArialTUB" w:cs="ArialTUB"/>
      <w:bCs/>
      <w:caps/>
      <w:spacing w:val="8"/>
      <w:sz w:val="20"/>
      <w:szCs w:val="20"/>
    </w:rPr>
  </w:style>
  <w:style w:type="paragraph" w:customStyle="1" w:styleId="aff7">
    <w:name w:val="Заголовок таблицы"/>
    <w:basedOn w:val="a"/>
    <w:uiPriority w:val="99"/>
    <w:rsid w:val="00985CF7"/>
    <w:pPr>
      <w:keepNext/>
      <w:keepLines/>
      <w:overflowPunct/>
      <w:jc w:val="center"/>
      <w:textAlignment w:val="auto"/>
    </w:pPr>
    <w:rPr>
      <w:rFonts w:ascii="Times New Roman" w:hAnsi="Times New Roman"/>
      <w:b/>
      <w:bCs/>
      <w:sz w:val="18"/>
      <w:szCs w:val="18"/>
      <w:lang w:val="ru-RU"/>
    </w:rPr>
  </w:style>
  <w:style w:type="paragraph" w:customStyle="1" w:styleId="06">
    <w:name w:val="Красная строка 06 пт после"/>
    <w:basedOn w:val="afb"/>
    <w:uiPriority w:val="99"/>
    <w:rsid w:val="00985CF7"/>
    <w:pPr>
      <w:overflowPunct/>
      <w:ind w:firstLine="425"/>
      <w:jc w:val="both"/>
      <w:textAlignment w:val="auto"/>
    </w:pPr>
    <w:rPr>
      <w:rFonts w:ascii="Times New Roman" w:hAnsi="Times New Roman" w:cs="Times New Roman"/>
      <w:sz w:val="18"/>
      <w:szCs w:val="18"/>
      <w:lang w:val="ru-RU"/>
    </w:rPr>
  </w:style>
  <w:style w:type="paragraph" w:styleId="aff8">
    <w:name w:val="caption"/>
    <w:basedOn w:val="a"/>
    <w:next w:val="a"/>
    <w:uiPriority w:val="99"/>
    <w:qFormat/>
    <w:rsid w:val="00985CF7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38">
    <w:name w:val="Обычная с 3"/>
    <w:aliases w:val="3 выступом"/>
    <w:basedOn w:val="a"/>
    <w:uiPriority w:val="99"/>
    <w:rsid w:val="00985CF7"/>
    <w:pPr>
      <w:keepNext/>
      <w:overflowPunct/>
      <w:ind w:left="1985" w:hanging="1985"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styleId="13">
    <w:name w:val="toc 1"/>
    <w:basedOn w:val="a"/>
    <w:next w:val="a"/>
    <w:autoRedefine/>
    <w:uiPriority w:val="99"/>
    <w:rsid w:val="00985CF7"/>
    <w:pPr>
      <w:tabs>
        <w:tab w:val="right" w:leader="dot" w:pos="6398"/>
      </w:tabs>
      <w:overflowPunct/>
      <w:autoSpaceDE/>
      <w:autoSpaceDN/>
      <w:adjustRightInd/>
      <w:spacing w:before="120"/>
      <w:ind w:right="397"/>
      <w:jc w:val="both"/>
      <w:textAlignment w:val="auto"/>
    </w:pPr>
    <w:rPr>
      <w:rFonts w:ascii="Times New Roman" w:hAnsi="Times New Roman"/>
      <w:b/>
      <w:bCs/>
      <w:sz w:val="18"/>
      <w:szCs w:val="18"/>
      <w:lang w:val="ru-RU"/>
    </w:rPr>
  </w:style>
  <w:style w:type="paragraph" w:styleId="27">
    <w:name w:val="toc 2"/>
    <w:basedOn w:val="a"/>
    <w:next w:val="a"/>
    <w:autoRedefine/>
    <w:uiPriority w:val="99"/>
    <w:rsid w:val="00985CF7"/>
    <w:pPr>
      <w:tabs>
        <w:tab w:val="right" w:leader="dot" w:pos="6407"/>
      </w:tabs>
      <w:overflowPunct/>
      <w:autoSpaceDE/>
      <w:autoSpaceDN/>
      <w:adjustRightInd/>
      <w:ind w:left="181" w:right="397"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0">
    <w:name w:val="Перечисления 0"/>
    <w:basedOn w:val="a"/>
    <w:uiPriority w:val="99"/>
    <w:rsid w:val="00985CF7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006">
    <w:name w:val="Перечисления 0 06 пт после"/>
    <w:basedOn w:val="0"/>
    <w:uiPriority w:val="99"/>
    <w:rsid w:val="00985CF7"/>
    <w:pPr>
      <w:spacing w:after="120"/>
    </w:pPr>
  </w:style>
  <w:style w:type="paragraph" w:customStyle="1" w:styleId="aff9">
    <w:name w:val="По центру"/>
    <w:basedOn w:val="a"/>
    <w:uiPriority w:val="99"/>
    <w:rsid w:val="00985CF7"/>
    <w:pPr>
      <w:overflowPunct/>
      <w:jc w:val="center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affa">
    <w:name w:val="Подгонка строк"/>
    <w:basedOn w:val="a"/>
    <w:uiPriority w:val="99"/>
    <w:rsid w:val="00985CF7"/>
    <w:pPr>
      <w:keepNext/>
      <w:keepLines/>
      <w:overflowPunct/>
      <w:autoSpaceDE/>
      <w:autoSpaceDN/>
      <w:adjustRightInd/>
      <w:spacing w:line="120" w:lineRule="exact"/>
      <w:jc w:val="both"/>
      <w:textAlignment w:val="auto"/>
    </w:pPr>
    <w:rPr>
      <w:rFonts w:ascii="Times New Roman" w:hAnsi="Times New Roman"/>
      <w:color w:val="FF0000"/>
      <w:sz w:val="12"/>
      <w:szCs w:val="12"/>
      <w:lang w:val="ru-RU"/>
    </w:rPr>
  </w:style>
  <w:style w:type="paragraph" w:customStyle="1" w:styleId="affb">
    <w:name w:val="Подгонка строк без следующего"/>
    <w:basedOn w:val="affa"/>
    <w:uiPriority w:val="99"/>
    <w:rsid w:val="00985CF7"/>
    <w:pPr>
      <w:keepNext w:val="0"/>
    </w:pPr>
    <w:rPr>
      <w:color w:val="0000FF"/>
      <w:kern w:val="16"/>
    </w:rPr>
  </w:style>
  <w:style w:type="paragraph" w:customStyle="1" w:styleId="affc">
    <w:name w:val="Подгонка строк отбивки"/>
    <w:basedOn w:val="affa"/>
    <w:uiPriority w:val="99"/>
    <w:rsid w:val="00985CF7"/>
    <w:rPr>
      <w:color w:val="339966"/>
      <w:kern w:val="16"/>
    </w:rPr>
  </w:style>
  <w:style w:type="paragraph" w:customStyle="1" w:styleId="affd">
    <w:name w:val="Подгонка строк скрытая"/>
    <w:basedOn w:val="affb"/>
    <w:uiPriority w:val="99"/>
    <w:rsid w:val="00985CF7"/>
    <w:rPr>
      <w:vanish/>
      <w:color w:val="FF9900"/>
    </w:rPr>
  </w:style>
  <w:style w:type="character" w:customStyle="1" w:styleId="affe">
    <w:name w:val="Текст выделеный"/>
    <w:basedOn w:val="a0"/>
    <w:uiPriority w:val="99"/>
    <w:rsid w:val="00985CF7"/>
    <w:rPr>
      <w:rFonts w:cs="Times New Roman"/>
      <w:b/>
      <w:bCs/>
    </w:rPr>
  </w:style>
  <w:style w:type="paragraph" w:customStyle="1" w:styleId="afff">
    <w:name w:val="По левому краю"/>
    <w:basedOn w:val="a"/>
    <w:uiPriority w:val="99"/>
    <w:rsid w:val="00985CF7"/>
    <w:pPr>
      <w:overflowPunct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afff0">
    <w:name w:val="По ширине"/>
    <w:basedOn w:val="a"/>
    <w:uiPriority w:val="99"/>
    <w:rsid w:val="00985CF7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szCs w:val="22"/>
      <w:lang w:val="ru-RU"/>
    </w:rPr>
  </w:style>
  <w:style w:type="paragraph" w:styleId="afff1">
    <w:name w:val="Subtitle"/>
    <w:basedOn w:val="a"/>
    <w:link w:val="afff2"/>
    <w:uiPriority w:val="99"/>
    <w:qFormat/>
    <w:rsid w:val="00985CF7"/>
    <w:pPr>
      <w:overflowPunct/>
      <w:autoSpaceDE/>
      <w:autoSpaceDN/>
      <w:adjustRightInd/>
      <w:textAlignment w:val="auto"/>
    </w:pPr>
    <w:rPr>
      <w:rFonts w:ascii="Times New Roman" w:hAnsi="Times New Roman"/>
      <w:sz w:val="28"/>
      <w:szCs w:val="28"/>
      <w:lang w:val="ru-RU"/>
    </w:rPr>
  </w:style>
  <w:style w:type="character" w:customStyle="1" w:styleId="afff2">
    <w:name w:val="Подзаголовок Знак"/>
    <w:basedOn w:val="a0"/>
    <w:link w:val="afff1"/>
    <w:uiPriority w:val="99"/>
    <w:locked/>
    <w:rsid w:val="00985CF7"/>
    <w:rPr>
      <w:rFonts w:cs="Times New Roman"/>
      <w:sz w:val="28"/>
      <w:szCs w:val="28"/>
    </w:rPr>
  </w:style>
  <w:style w:type="paragraph" w:customStyle="1" w:styleId="28">
    <w:name w:val="Стиль2"/>
    <w:basedOn w:val="a"/>
    <w:uiPriority w:val="99"/>
    <w:rsid w:val="00985CF7"/>
    <w:pPr>
      <w:suppressAutoHyphens/>
      <w:overflowPunct/>
      <w:spacing w:line="360" w:lineRule="auto"/>
      <w:ind w:firstLine="709"/>
      <w:jc w:val="both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fff3">
    <w:name w:val="Normal (Web)"/>
    <w:basedOn w:val="a"/>
    <w:rsid w:val="00985C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character" w:styleId="afff4">
    <w:name w:val="Emphasis"/>
    <w:basedOn w:val="a0"/>
    <w:uiPriority w:val="99"/>
    <w:qFormat/>
    <w:rsid w:val="00985CF7"/>
    <w:rPr>
      <w:rFonts w:cs="Times New Roman"/>
      <w:i/>
      <w:iCs/>
    </w:rPr>
  </w:style>
  <w:style w:type="paragraph" w:customStyle="1" w:styleId="msonormalcxspmiddle">
    <w:name w:val="msonormalcxspmiddle"/>
    <w:basedOn w:val="a"/>
    <w:rsid w:val="00617B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MED;n=41168;fld=134;dst=100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MED;n=35017;fld=134;dst=10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MED;n=26419;fld=134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zrb.bashmed.ru/images/2010/razn/prikaz_minzdrafsoc/02_06_2010_n_415n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B465D-2AF8-4765-92D2-D0BB61B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97</Pages>
  <Words>36088</Words>
  <Characters>205702</Characters>
  <Application>Microsoft Office Word</Application>
  <DocSecurity>0</DocSecurity>
  <Lines>1714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 БАШКИРСКИЙ ГОСУДАРСТВЕННЫЙ МЕДИЦИНСКИЙ УНИВЕРСИТЕТ РОСЗДРАВА</vt:lpstr>
    </vt:vector>
  </TitlesOfParts>
  <Company>кафедра</Company>
  <LinksUpToDate>false</LinksUpToDate>
  <CharactersWithSpaces>241308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 БАШКИРСКИЙ ГОСУДАРСТВЕННЫЙ МЕДИЦИНСКИЙ УНИВЕРСИТЕТ РОСЗДРАВА</dc:title>
  <dc:subject/>
  <dc:creator>Ксюша</dc:creator>
  <cp:keywords/>
  <dc:description/>
  <cp:lastModifiedBy>User1</cp:lastModifiedBy>
  <cp:revision>42</cp:revision>
  <cp:lastPrinted>2013-02-14T08:13:00Z</cp:lastPrinted>
  <dcterms:created xsi:type="dcterms:W3CDTF">2012-08-07T05:29:00Z</dcterms:created>
  <dcterms:modified xsi:type="dcterms:W3CDTF">2013-05-21T04:40:00Z</dcterms:modified>
</cp:coreProperties>
</file>