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1887">
        <w:rPr>
          <w:rFonts w:ascii="Times New Roman" w:hAnsi="Times New Roman" w:cs="Times New Roman"/>
          <w:b/>
          <w:sz w:val="28"/>
          <w:szCs w:val="24"/>
        </w:rPr>
        <w:t>Государственное бюджетное образовательное учреждение высшего профессионального образования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1887">
        <w:rPr>
          <w:rFonts w:ascii="Times New Roman" w:hAnsi="Times New Roman" w:cs="Times New Roman"/>
          <w:b/>
          <w:sz w:val="28"/>
          <w:szCs w:val="24"/>
        </w:rPr>
        <w:t>«Башкирский государственный медицинский университет»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1887">
        <w:rPr>
          <w:rFonts w:ascii="Times New Roman" w:hAnsi="Times New Roman" w:cs="Times New Roman"/>
          <w:b/>
          <w:sz w:val="28"/>
          <w:szCs w:val="24"/>
        </w:rPr>
        <w:t>Министерства здравоохранения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1887">
        <w:rPr>
          <w:rFonts w:ascii="Times New Roman" w:hAnsi="Times New Roman" w:cs="Times New Roman"/>
          <w:b/>
          <w:sz w:val="28"/>
          <w:szCs w:val="24"/>
        </w:rPr>
        <w:t>Российской Федерации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15424A" w:rsidRPr="007F1887" w:rsidTr="004E0686">
        <w:tc>
          <w:tcPr>
            <w:tcW w:w="5353" w:type="dxa"/>
          </w:tcPr>
          <w:p w:rsidR="0015424A" w:rsidRPr="007F1887" w:rsidRDefault="0015424A" w:rsidP="004E068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218" w:type="dxa"/>
            <w:hideMark/>
          </w:tcPr>
          <w:p w:rsidR="0015424A" w:rsidRPr="007F1887" w:rsidRDefault="0015424A" w:rsidP="004E06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1887">
              <w:rPr>
                <w:rFonts w:ascii="Times New Roman" w:hAnsi="Times New Roman" w:cs="Times New Roman"/>
                <w:sz w:val="28"/>
                <w:szCs w:val="24"/>
              </w:rPr>
              <w:t>Утверждаю</w:t>
            </w:r>
          </w:p>
        </w:tc>
      </w:tr>
      <w:tr w:rsidR="0015424A" w:rsidRPr="007F1887" w:rsidTr="004E0686">
        <w:tc>
          <w:tcPr>
            <w:tcW w:w="5353" w:type="dxa"/>
          </w:tcPr>
          <w:p w:rsidR="0015424A" w:rsidRPr="007F1887" w:rsidRDefault="0015424A" w:rsidP="004E068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218" w:type="dxa"/>
            <w:hideMark/>
          </w:tcPr>
          <w:p w:rsidR="0015424A" w:rsidRPr="007F1887" w:rsidRDefault="0015424A" w:rsidP="004E06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1887">
              <w:rPr>
                <w:rFonts w:ascii="Times New Roman" w:hAnsi="Times New Roman" w:cs="Times New Roman"/>
                <w:sz w:val="28"/>
                <w:szCs w:val="24"/>
              </w:rPr>
              <w:t>Проректор по лечебной работе</w:t>
            </w:r>
          </w:p>
          <w:p w:rsidR="0015424A" w:rsidRPr="007F1887" w:rsidRDefault="0015424A" w:rsidP="004E06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1887">
              <w:rPr>
                <w:rFonts w:ascii="Times New Roman" w:hAnsi="Times New Roman" w:cs="Times New Roman"/>
                <w:sz w:val="28"/>
                <w:szCs w:val="24"/>
              </w:rPr>
              <w:t xml:space="preserve">профессор     М.А. </w:t>
            </w:r>
            <w:proofErr w:type="spellStart"/>
            <w:r w:rsidRPr="007F1887">
              <w:rPr>
                <w:rFonts w:ascii="Times New Roman" w:hAnsi="Times New Roman" w:cs="Times New Roman"/>
                <w:sz w:val="28"/>
                <w:szCs w:val="24"/>
              </w:rPr>
              <w:t>Нартайлаков</w:t>
            </w:r>
            <w:proofErr w:type="spellEnd"/>
          </w:p>
          <w:p w:rsidR="0015424A" w:rsidRPr="007F1887" w:rsidRDefault="0015424A" w:rsidP="004E06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1887">
              <w:rPr>
                <w:rFonts w:ascii="Times New Roman" w:hAnsi="Times New Roman" w:cs="Times New Roman"/>
                <w:sz w:val="28"/>
                <w:szCs w:val="24"/>
              </w:rPr>
              <w:t>«____»__________2012 г.</w:t>
            </w:r>
          </w:p>
        </w:tc>
      </w:tr>
    </w:tbl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15424A" w:rsidRPr="007F1887" w:rsidRDefault="00160EDB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1887">
        <w:rPr>
          <w:rFonts w:ascii="Times New Roman" w:hAnsi="Times New Roman" w:cs="Times New Roman"/>
          <w:b/>
          <w:sz w:val="28"/>
          <w:szCs w:val="24"/>
        </w:rPr>
        <w:t>Вопросы</w:t>
      </w:r>
    </w:p>
    <w:p w:rsidR="001D7586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1887">
        <w:rPr>
          <w:rFonts w:ascii="Times New Roman" w:hAnsi="Times New Roman" w:cs="Times New Roman"/>
          <w:b/>
          <w:sz w:val="28"/>
          <w:szCs w:val="24"/>
        </w:rPr>
        <w:t xml:space="preserve">для  </w:t>
      </w:r>
      <w:r w:rsidR="001D7586" w:rsidRPr="007F1887">
        <w:rPr>
          <w:rFonts w:ascii="Times New Roman" w:hAnsi="Times New Roman" w:cs="Times New Roman"/>
          <w:b/>
          <w:sz w:val="28"/>
          <w:szCs w:val="24"/>
        </w:rPr>
        <w:t xml:space="preserve">итоговой государственной аттестации </w:t>
      </w:r>
    </w:p>
    <w:p w:rsidR="00600D66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1887">
        <w:rPr>
          <w:rFonts w:ascii="Times New Roman" w:hAnsi="Times New Roman" w:cs="Times New Roman"/>
          <w:b/>
          <w:sz w:val="28"/>
          <w:szCs w:val="24"/>
        </w:rPr>
        <w:t>клиническ</w:t>
      </w:r>
      <w:r w:rsidR="001D7586" w:rsidRPr="007F1887">
        <w:rPr>
          <w:rFonts w:ascii="Times New Roman" w:hAnsi="Times New Roman" w:cs="Times New Roman"/>
          <w:b/>
          <w:sz w:val="28"/>
          <w:szCs w:val="24"/>
        </w:rPr>
        <w:t>их</w:t>
      </w:r>
      <w:r w:rsidRPr="007F1887">
        <w:rPr>
          <w:rFonts w:ascii="Times New Roman" w:hAnsi="Times New Roman" w:cs="Times New Roman"/>
          <w:b/>
          <w:sz w:val="28"/>
          <w:szCs w:val="24"/>
        </w:rPr>
        <w:t xml:space="preserve"> ординат</w:t>
      </w:r>
      <w:r w:rsidR="001D7586" w:rsidRPr="007F1887">
        <w:rPr>
          <w:rFonts w:ascii="Times New Roman" w:hAnsi="Times New Roman" w:cs="Times New Roman"/>
          <w:b/>
          <w:sz w:val="28"/>
          <w:szCs w:val="24"/>
        </w:rPr>
        <w:t>оров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1887">
        <w:rPr>
          <w:rFonts w:ascii="Times New Roman" w:hAnsi="Times New Roman" w:cs="Times New Roman"/>
          <w:b/>
          <w:sz w:val="28"/>
          <w:szCs w:val="24"/>
        </w:rPr>
        <w:t xml:space="preserve"> по специальности «Гастроэнтерология»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7F1887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7F1887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Разрешено заседанием ЦМК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7F1887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терапевтического профиля 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7F1887">
        <w:rPr>
          <w:rFonts w:ascii="Times New Roman" w:hAnsi="Times New Roman" w:cs="Times New Roman"/>
          <w:sz w:val="28"/>
          <w:szCs w:val="24"/>
        </w:rPr>
        <w:t xml:space="preserve">                                                 </w:t>
      </w:r>
      <w:r w:rsidR="00AC4C4C">
        <w:rPr>
          <w:rFonts w:ascii="Times New Roman" w:hAnsi="Times New Roman" w:cs="Times New Roman"/>
          <w:sz w:val="28"/>
          <w:szCs w:val="24"/>
        </w:rPr>
        <w:t xml:space="preserve">                            </w:t>
      </w:r>
      <w:r w:rsidRPr="007F1887">
        <w:rPr>
          <w:rFonts w:ascii="Times New Roman" w:hAnsi="Times New Roman" w:cs="Times New Roman"/>
          <w:sz w:val="28"/>
          <w:szCs w:val="24"/>
        </w:rPr>
        <w:t xml:space="preserve"> ИПО БГМУ</w:t>
      </w:r>
    </w:p>
    <w:p w:rsidR="0015424A" w:rsidRPr="006A082E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7F1887">
        <w:rPr>
          <w:rFonts w:ascii="Times New Roman" w:hAnsi="Times New Roman" w:cs="Times New Roman"/>
          <w:sz w:val="28"/>
          <w:szCs w:val="24"/>
        </w:rPr>
        <w:t xml:space="preserve">                                              </w:t>
      </w:r>
      <w:r w:rsidR="00AC4C4C">
        <w:rPr>
          <w:rFonts w:ascii="Times New Roman" w:hAnsi="Times New Roman" w:cs="Times New Roman"/>
          <w:sz w:val="28"/>
          <w:szCs w:val="24"/>
        </w:rPr>
        <w:t xml:space="preserve">                               </w:t>
      </w:r>
      <w:r w:rsidRPr="007F1887">
        <w:rPr>
          <w:rFonts w:ascii="Times New Roman" w:hAnsi="Times New Roman" w:cs="Times New Roman"/>
          <w:sz w:val="28"/>
          <w:szCs w:val="24"/>
        </w:rPr>
        <w:t xml:space="preserve"> протокол № </w:t>
      </w:r>
      <w:r w:rsidR="006A082E">
        <w:rPr>
          <w:rFonts w:ascii="Times New Roman" w:hAnsi="Times New Roman" w:cs="Times New Roman"/>
          <w:sz w:val="28"/>
          <w:szCs w:val="24"/>
          <w:lang w:val="en-US"/>
        </w:rPr>
        <w:t xml:space="preserve"> 2</w:t>
      </w:r>
      <w:r w:rsidRPr="007F1887">
        <w:rPr>
          <w:rFonts w:ascii="Times New Roman" w:hAnsi="Times New Roman" w:cs="Times New Roman"/>
          <w:sz w:val="28"/>
          <w:szCs w:val="24"/>
        </w:rPr>
        <w:t xml:space="preserve">   от</w:t>
      </w:r>
      <w:r w:rsidR="006A082E">
        <w:rPr>
          <w:rFonts w:ascii="Times New Roman" w:hAnsi="Times New Roman" w:cs="Times New Roman"/>
          <w:sz w:val="28"/>
          <w:szCs w:val="24"/>
          <w:lang w:val="en-US"/>
        </w:rPr>
        <w:t xml:space="preserve"> 5</w:t>
      </w:r>
      <w:r w:rsidR="006A082E">
        <w:rPr>
          <w:rFonts w:ascii="Times New Roman" w:hAnsi="Times New Roman" w:cs="Times New Roman"/>
          <w:sz w:val="28"/>
          <w:szCs w:val="24"/>
        </w:rPr>
        <w:t>.12.12.г.</w:t>
      </w: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5424A" w:rsidRPr="007F1887" w:rsidRDefault="0015424A" w:rsidP="0015424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1887">
        <w:rPr>
          <w:rFonts w:ascii="Times New Roman" w:hAnsi="Times New Roman" w:cs="Times New Roman"/>
          <w:b/>
          <w:sz w:val="28"/>
          <w:szCs w:val="24"/>
        </w:rPr>
        <w:t>Уфа-2012</w:t>
      </w:r>
      <w:r w:rsidR="007F1887">
        <w:rPr>
          <w:rFonts w:ascii="Times New Roman" w:hAnsi="Times New Roman" w:cs="Times New Roman"/>
          <w:b/>
          <w:sz w:val="28"/>
          <w:szCs w:val="24"/>
        </w:rPr>
        <w:t xml:space="preserve"> г.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гастроэнтерологической помощи населению.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Вопросы управления, экономики и планирования в гастроэнтерологической службе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Программа государственных гарантий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Порядок и стандарты оказания медицинской помощи больным гастроэнтерологического профиля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Гастроэнтерологический  кабинет и работа врача гастроэнтеролога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Вопросы санитарной статистики в гастроэнтерологической службе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Принципы диспансеризации больных с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гастроэнтерологисекими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заболеваниями.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Анализ качественных показателей работы врача- гастроэнтеролога.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Генетические основы патологии в клинической гастроэнтерологии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Патофизиология пищеварения.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Лабораторные методы исследования. Клинический анализ крови. Биохимический анализ крови. Исследование мочи. Исследование кала.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ПЦР-диагностика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Нр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>.  Методы исследования гастроинтестинальных гормонов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Методы исследования желудочной секреции.   Методы зондового исследования.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Беззондовые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методы исследования. Методы исследования экскреторной функции желудка.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Инструментальные и аппаратные методы исследования. Рентгенологические.  Эндоскопические методы.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Ректороманоскопия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>. Лапароскопия. Радиоизотопные методы (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сцинтиграфические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методы). КТ. УЗИ. МРТ.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РН-метрия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Уреазный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тесты. Биопсия. Морфологические, цитологические методы исследования.  Хирургические методы.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Анатомия и физиология пищевода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Функциональные расстройства пищевода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Квалификационная характеристика врача-гастроэнтеролога. Номенклатура  и классификация 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гастроэнтерологических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 xml:space="preserve">  заболевании. Методы эпидемиологических исследований </w:t>
      </w:r>
      <w:r w:rsidRPr="00945A9C">
        <w:rPr>
          <w:rFonts w:ascii="Times New Roman" w:hAnsi="Times New Roman" w:cs="Times New Roman"/>
          <w:sz w:val="28"/>
          <w:szCs w:val="28"/>
        </w:rPr>
        <w:tab/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Гастроэзофагеальнаярефлюксная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болезнь</w:t>
      </w:r>
      <w:r w:rsidR="00A71CF4" w:rsidRPr="00945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45A9C">
        <w:rPr>
          <w:rFonts w:ascii="Times New Roman" w:hAnsi="Times New Roman" w:cs="Times New Roman"/>
          <w:sz w:val="28"/>
          <w:szCs w:val="28"/>
        </w:rPr>
        <w:t>Классификация. Этиология и патогенез Клиника. Осложнения. Диагноз, дифференциальный диагноз. Лечение. МСЭ.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Эзофагиты. Острые эзофагиты. Хронические эзофагиты.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Рефлюкс-эзофагит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Пептическая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язва пищевода. Этиология и патогенез. Клиника, клинические формы. Осложнения. МСЭ.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A9C">
        <w:rPr>
          <w:rFonts w:ascii="Times New Roman" w:hAnsi="Times New Roman" w:cs="Times New Roman"/>
          <w:sz w:val="28"/>
          <w:szCs w:val="28"/>
        </w:rPr>
        <w:lastRenderedPageBreak/>
        <w:t>Пептическая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язва пищевода. Диагностика. Дифференциальный диагноз. Лечение. Профилактика. Диспансеризация. МСЭ.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Дивертикулы пищевода.  Этиология, патогенез. Особенности клиники в зависимости от локализации. Осложнения Диагностика. Дифференциальный диагноз. Лечение. Профилактика. Диспансеризация.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Анатомия и физиология желудка и двенадцатиперстной кишки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Функциональные расстройства желудка.  Классификация, Римские критерии.  Этиология и патогенез.  Этиология и патогенез. Клиника.  Диагноз и дифференциальный диагноз. Лечение.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Острые гастриты.  Общие вопросы и классификация. Этиология и патогенез. Клиника.  Диагноз и дифференциальный диагноз. Лечение.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Хронические гастриты.  Клиника. Особые формы гастрита. Диагноз. Дифференциальный диагноз. Лечение. Диспансеризация. МСЭ.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Язвенная болезнь с локализацией процесса в желудке и двенадцатиперстной кишке.  Общие вопросы и классификация.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Предъязвенное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состояние – хронический гастродуоденит.  Этиология, патогенез, роль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Нр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>.  Клиника. Осложнения. Диагностика и дифференциальный диагноз.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Язвенная болезнь с локализацией процесса в желудке и двенадцатиперстной кишке. Лечение.  Диспансеризация,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противорецидивное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лечение.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Болезни оперированного желудка (постгастрорезекционные расстройства). Общие вопросы. Классификация. Функциональные и  органические постгастрорезекционные расстройства.  Диагноз и дифференциальный диагноз.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Болезни оперированного желудка. Лечение. Диспансеризация. Профилактика постгастрорезекционных расстройств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Хронические дуодениты.  Классификация. Этиология и патогенез. Морфологическая картина.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Хронические дуодениты. Клиника. Диагноз и дифференциальный диагноз. Лечение. МСЭ.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Анатомия и физиология печени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гепатологические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синдромы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Хронические гепатиты. Диагноз и дифференциальный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диагноз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>бщие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принципы лечения. Прогноз и исходы. МСЭ.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Циррозы печени.  Определение и распространение.  Этиология и патогенез.  Морфогенез.  Классификация, активность и компенсация.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lastRenderedPageBreak/>
        <w:t>Основные клинические синдромы. Осложнения. Исходы. Диагноз и дифференциальный диагноз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Циррозы печени. Общие принципы лечения.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Билиарный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цирроз печени. Особенности клинических проявлений при первичном и вторичном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билиарном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циррозе. Дифференциальный диагноз при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холестазе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>. Исходы. Общие принципы лечения. Хирургическое лечение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Билиарный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цирроз печени. Общие принципы лечения. Хирургическое лечение.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Заболевания сосудов печени. Этиология и патогенез.  Морфогенез.  Классификация. Осложнения. Диагноз и дифференциальный диагноз. Общие принципы консервативной терапии. Хирургическое лечение. МСЭ.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Алкогольные поражения печени. Факторы риска.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Алкогольные поражения печени. Прогноз. Лечение. Трансплантация печени.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Анатомия и физиология желчного пузыря и желчевыводящих путей.</w:t>
      </w:r>
    </w:p>
    <w:p w:rsidR="00B7784C" w:rsidRPr="00945A9C" w:rsidRDefault="005B3444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Холангиты.</w:t>
      </w:r>
      <w:r w:rsidRPr="00945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784C" w:rsidRPr="00945A9C">
        <w:rPr>
          <w:rFonts w:ascii="Times New Roman" w:hAnsi="Times New Roman" w:cs="Times New Roman"/>
          <w:sz w:val="28"/>
          <w:szCs w:val="28"/>
        </w:rPr>
        <w:t xml:space="preserve"> Клиника. Диагноз и дифференциальный диагноз. Лечение. МСЭ.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Дискинезии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желчного пузыря и желчевыводящих путей.  Этиология и патогенез.  Классификация. Римские критерии.  Особенности клинических проявлений. Диагноз и дифференциальный диагноз. Лечение. 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Холециститы.  Особенности течения острых холециститов.  Особенности течения хронических холециститов.  Осложнения.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Желчнокаменная болезнь. Этиология и патогенез. Клиника. Осложнения. Диагноз и дифференциальный диагноз.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Анатомия и физиология поджелудочной железы. Размеры и масса поджелудочной железы.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Постхолецистэктомический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синдром. Этиология и патогенез. Клиника. Осложнения. Лечение. МСЭ. Диспансеризация.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Панкреатиты (хронические). Общие вопросы и классификация. Клиника. Осложнения. Диагноз и дифференциальный диагноз</w:t>
      </w:r>
      <w:r w:rsidR="00945A9C" w:rsidRPr="00945A9C">
        <w:rPr>
          <w:rFonts w:ascii="Times New Roman" w:hAnsi="Times New Roman" w:cs="Times New Roman"/>
          <w:sz w:val="28"/>
          <w:szCs w:val="28"/>
        </w:rPr>
        <w:t xml:space="preserve">. </w:t>
      </w:r>
      <w:r w:rsidRPr="00945A9C">
        <w:rPr>
          <w:rFonts w:ascii="Times New Roman" w:hAnsi="Times New Roman" w:cs="Times New Roman"/>
          <w:sz w:val="28"/>
          <w:szCs w:val="28"/>
        </w:rPr>
        <w:t>Лечение хронического панкреатита в фазе обострения.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Анатомия и физиология кишечника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Синдром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мальабсорбции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(нарушенного всасывания).  Этиология и патогенез. Клиническая картина. Диагностика. Лечение. Показания к стационарному лечению. МСЭ.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Мальабсорбция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при патологии иммунной системы.</w:t>
      </w:r>
    </w:p>
    <w:p w:rsidR="00B7784C" w:rsidRPr="00945A9C" w:rsidRDefault="00A71CF4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r w:rsidR="00B7784C" w:rsidRPr="00945A9C">
        <w:rPr>
          <w:rFonts w:ascii="Times New Roman" w:hAnsi="Times New Roman" w:cs="Times New Roman"/>
          <w:sz w:val="28"/>
          <w:szCs w:val="28"/>
        </w:rPr>
        <w:t>Язвенный колит.  Общие вопросы.  Клинические проявления.  Классификация.  Осложнения, внекишечные проявления.  Диагноз и дифференциальный диагноз.  Лечение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Болезнь Крона.  Частота и распространение. Этиология.   Патогенез. Классификация. Особенности клинического течения.  Диагноз и дифференциальный диагноз.  Осложнения.  Лечение.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Ишемический колит. Этиология и патогенез.  Диагноз и дифференциальный диагноз.  Лечение.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Колиты.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Псевдомембранозный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колит.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Коллагеновый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колит.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Лимфоцитарный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колит.  Микроскопический колит.  Радиационный колит (клиника, диагностика).</w:t>
      </w:r>
    </w:p>
    <w:p w:rsidR="00B7784C" w:rsidRPr="00945A9C" w:rsidRDefault="00A71CF4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7784C" w:rsidRPr="00945A9C">
        <w:rPr>
          <w:rFonts w:ascii="Times New Roman" w:hAnsi="Times New Roman" w:cs="Times New Roman"/>
          <w:sz w:val="28"/>
          <w:szCs w:val="28"/>
        </w:rPr>
        <w:t>Дисбиоз</w:t>
      </w:r>
      <w:proofErr w:type="spellEnd"/>
      <w:r w:rsidR="00B7784C" w:rsidRPr="00945A9C">
        <w:rPr>
          <w:rFonts w:ascii="Times New Roman" w:hAnsi="Times New Roman" w:cs="Times New Roman"/>
          <w:sz w:val="28"/>
          <w:szCs w:val="28"/>
        </w:rPr>
        <w:t xml:space="preserve"> кишечника. Синдром избыточного микробного роста. Общие вопросы, классификация.  Особенности клинического течения. Принципы лечения </w:t>
      </w:r>
      <w:proofErr w:type="spellStart"/>
      <w:r w:rsidR="00B7784C" w:rsidRPr="00945A9C">
        <w:rPr>
          <w:rFonts w:ascii="Times New Roman" w:hAnsi="Times New Roman" w:cs="Times New Roman"/>
          <w:sz w:val="28"/>
          <w:szCs w:val="28"/>
        </w:rPr>
        <w:t>дисбиоза</w:t>
      </w:r>
      <w:proofErr w:type="spellEnd"/>
      <w:r w:rsidR="00B7784C" w:rsidRPr="00945A9C">
        <w:rPr>
          <w:rFonts w:ascii="Times New Roman" w:hAnsi="Times New Roman" w:cs="Times New Roman"/>
          <w:sz w:val="28"/>
          <w:szCs w:val="28"/>
        </w:rPr>
        <w:t xml:space="preserve"> кишечника</w:t>
      </w:r>
    </w:p>
    <w:p w:rsidR="00B7784C" w:rsidRPr="00945A9C" w:rsidRDefault="00A71CF4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784C" w:rsidRPr="00945A9C">
        <w:rPr>
          <w:rFonts w:ascii="Times New Roman" w:hAnsi="Times New Roman" w:cs="Times New Roman"/>
          <w:sz w:val="28"/>
          <w:szCs w:val="28"/>
        </w:rPr>
        <w:t>Опухоли пищевода. Рак пищевода.</w:t>
      </w:r>
    </w:p>
    <w:p w:rsidR="00B7784C" w:rsidRPr="00945A9C" w:rsidRDefault="00A71CF4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784C" w:rsidRPr="00945A9C">
        <w:rPr>
          <w:rFonts w:ascii="Times New Roman" w:hAnsi="Times New Roman" w:cs="Times New Roman"/>
          <w:sz w:val="28"/>
          <w:szCs w:val="28"/>
        </w:rPr>
        <w:t>Опухоли желудка.  Рак желудка.</w:t>
      </w:r>
    </w:p>
    <w:p w:rsidR="00B7784C" w:rsidRPr="00945A9C" w:rsidRDefault="00A71CF4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 </w:t>
      </w:r>
      <w:r w:rsidR="00B7784C" w:rsidRPr="00945A9C">
        <w:rPr>
          <w:rFonts w:ascii="Times New Roman" w:hAnsi="Times New Roman" w:cs="Times New Roman"/>
          <w:sz w:val="28"/>
          <w:szCs w:val="28"/>
        </w:rPr>
        <w:t xml:space="preserve">Рак поджелудочной железы и внепеченочных желчных путей.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Рак поджелудочной железы и внепеченочных желчных путей.  Опухоли поджелудочной железы, большого дуоденального соска, внепеченочных желчных протоков, желчного пузыря.  Диагноз и дифференциальный диагноз.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Опухоли печени. Лечение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Опухоли кишечника. Злокачественные опухоли двенадцатиперстной и тонкой кишки. 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 xml:space="preserve">Злокачественные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лимфомы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тонкой кишки.</w:t>
      </w:r>
      <w:proofErr w:type="gramEnd"/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Опухоли кишечника. Злокачественные опухоли толстой кишки. Опухоли прямой кишки. Полипы толстой кишки.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Неотложные состояния при болезнях пищевода.  Ожоги пищевода.  Инородные тела пищевода.  Перфорация пищевода.  Острое ущемление грыжи пищеводного отверстия диафрагмы.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Неотложные состояния при болезнях желудка и двенадцатиперстной кишки. Острая флегмона желудка. Разрыв желудка. Острое расширение желудка. Осложнения язвенной болезни желудка и двенадцатиперстной кишки.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Неотложные состояния при болезнях печени, желчного пузыря и желчевыводящих путей. Острый холецистит. Острый холангит. Острые заболевания сосудов печени. Неотложные состояния при болезнях печени (острые неинфекционные гепатиты). 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Печеночная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 xml:space="preserve"> кома. Абсцессы печени. Травматические поражения селезенки. Инфаркт селезенки 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lastRenderedPageBreak/>
        <w:t>Неотложные состояния при болезнях поджелудочной железы. Острый панкреатит. Клинические варианты и атипические формы.  Диагноз и дифференциальный диагноз.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Неотложные состояния при болезнях поджелудочной железы. Осложнения острого панкреатита (шок, коллапс, острая почечная недостаточность, тромбозы, гипергликемия, септические осложнения и др.). Принципы интенсивной терапии.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Неотложные состояния при болезнях кишечника. Флегмона кишки. Острая кишечная непроходимость. Острый аппендицит. Хронический аппендицит. Тромбоз мезентеральных сосудов. Острый парапроктит.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Острые гастроинтестинальные кровотечения.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Консервативное лечение.  Тактика терапевта и показания к хирургическому лечению.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Острый живот. Диагноз и дифференциальный диагноз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 xml:space="preserve">   Ущемление грыжи.  Острые абдоминальные синдромы при заболеваниях других органов и систем.  Хронические нарушения висцерального кровообращения (брюшная жаба).</w:t>
      </w:r>
    </w:p>
    <w:p w:rsidR="00B7784C" w:rsidRPr="00945A9C" w:rsidRDefault="00A71CF4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784C" w:rsidRPr="00945A9C">
        <w:rPr>
          <w:rFonts w:ascii="Times New Roman" w:hAnsi="Times New Roman" w:cs="Times New Roman"/>
          <w:sz w:val="28"/>
          <w:szCs w:val="28"/>
        </w:rPr>
        <w:t>Пищевая аллергия.  Виды пищевой непереносимости. Клинические проявления. Диагностика.  Дифференциальный диагноз. Лечение. Профилактика пищевой аллергии.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Клиническая фармакология и тактика применения медикаментозных сре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 xml:space="preserve">и болезнях органов пищеварения.  Седативные и транквилизирующие средства Анальгетики.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Спазмолитики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Ганглиоблокаторы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Прокинетики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 Антациды.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Гастропротекторы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>.  Средства, влияющие на процессы регенерации, биогенные стимуляторы.  Н2-гистаминоблокаторы. Ингибиторы протонной помпы.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Клиническая фармакология и тактика применения медикаментозных сре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 xml:space="preserve">и болезнях органов пищеварения.  Синтетические аналоги простагландинов.  Желчегонные,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холелитолитические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средства. Рвотные и противорвотные средства.  Ферментные препараты.  Препараты, обладающие антиферментной активностью.  Слабительные средства.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Глюкокортикостероиды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 Минералокортикоидные гормоны коры надпочечников, их аналоги.  Несистемные стероиды.  Препараты – синтетические аналоги гормонов пищеварительного тракта.  Иммунодепрессанты и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цитостатики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 Анаболические средства.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Иммуномодуляторы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 Антигистаминные средства.  Средства, 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влияющих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 xml:space="preserve"> на систему гемостаза.  Средства, применяемые при лечении анемий.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Гепатопротекторы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 Средства для лечения печеночной </w:t>
      </w:r>
      <w:r w:rsidRPr="00945A9C">
        <w:rPr>
          <w:rFonts w:ascii="Times New Roman" w:hAnsi="Times New Roman" w:cs="Times New Roman"/>
          <w:sz w:val="28"/>
          <w:szCs w:val="28"/>
        </w:rPr>
        <w:lastRenderedPageBreak/>
        <w:t xml:space="preserve">энцефалопатии.  Гексозы, препараты крови и плазмы, аминокислоты и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гидролизаты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белков.  Витамины и их аналоги.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Липотропные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средства.  Комплексообразующие соединения.  Мочегонные средства.  Антибактериальные средства.  Производные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налидиксовой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кислоты,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нитрофурана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метронидазола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оксихинолина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фторхинолона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Клиническая фармакология и тактика применения медикаментозных сре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>и болезнях органов пищеварения.  Биологические препараты (пр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пробиотики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).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Азосоединения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салициловой кислоты с сульфаниламидами.  Препараты 5-аминосалициловой кислоты. Противовирусные препараты.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Энтеросорбенты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Противодиарейные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средства.  Средства, уменьшающие метеоризм.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Нутрицевтики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>.  Средства для лечения геморроя.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Побочные действия лека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 xml:space="preserve">и лечении болезней органов пищеварения. Виды побочного действия лекарств.  Особенности осложнений лекарственной терапии аллергической природы.  Диагностика и меры профилактики лекарственной аллергии.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Побочные действия лека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 xml:space="preserve">рств </w:t>
      </w:r>
      <w:r w:rsidR="00A71CF4" w:rsidRPr="00945A9C">
        <w:rPr>
          <w:rFonts w:ascii="Times New Roman" w:hAnsi="Times New Roman" w:cs="Times New Roman"/>
          <w:sz w:val="28"/>
          <w:szCs w:val="28"/>
        </w:rPr>
        <w:t xml:space="preserve"> </w:t>
      </w:r>
      <w:r w:rsidRPr="00945A9C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 xml:space="preserve">и лечении болезней органов пищеварения.  Лечение. Анафилактический шок. 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Сочетание фармакотерапии с другими видами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лечения</w:t>
      </w:r>
      <w:proofErr w:type="gramStart"/>
      <w:r w:rsidRPr="00945A9C">
        <w:rPr>
          <w:rFonts w:ascii="Times New Roman" w:hAnsi="Times New Roman" w:cs="Times New Roman"/>
          <w:sz w:val="28"/>
          <w:szCs w:val="28"/>
        </w:rPr>
        <w:t>:д</w:t>
      </w:r>
      <w:proofErr w:type="gramEnd"/>
      <w:r w:rsidRPr="00945A9C">
        <w:rPr>
          <w:rFonts w:ascii="Times New Roman" w:hAnsi="Times New Roman" w:cs="Times New Roman"/>
          <w:sz w:val="28"/>
          <w:szCs w:val="28"/>
        </w:rPr>
        <w:t>иетотерапией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фитотерапией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,  физиотерапией, 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санаторно-куротным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лечением,  рефлексотерапией.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Теория сбалансированного питания. Принципы рационального питания здорового человека. Проблема безопасности пищевых продуктов. Понятие об </w:t>
      </w:r>
      <w:proofErr w:type="spellStart"/>
      <w:r w:rsidRPr="00945A9C">
        <w:rPr>
          <w:rFonts w:ascii="Times New Roman" w:hAnsi="Times New Roman" w:cs="Times New Roman"/>
          <w:sz w:val="28"/>
          <w:szCs w:val="28"/>
        </w:rPr>
        <w:t>адаптогенном</w:t>
      </w:r>
      <w:proofErr w:type="spellEnd"/>
      <w:r w:rsidRPr="00945A9C">
        <w:rPr>
          <w:rFonts w:ascii="Times New Roman" w:hAnsi="Times New Roman" w:cs="Times New Roman"/>
          <w:sz w:val="28"/>
          <w:szCs w:val="28"/>
        </w:rPr>
        <w:t xml:space="preserve"> действии сбалансированного питания. Проблема функционального питания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Научно необоснованные рекомендации по питанию. Продукты лечебно-профилактического действия (обогащенные пищевыми волокнами, полезной микрофлорой, ПНЖК). </w:t>
      </w:r>
    </w:p>
    <w:p w:rsidR="00B7784C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 xml:space="preserve">Организация лечебного питания. Принципы организации лечебного питания. Методика построения диет и назначение лечебного питания. </w:t>
      </w:r>
    </w:p>
    <w:p w:rsidR="00877245" w:rsidRPr="00945A9C" w:rsidRDefault="00B7784C" w:rsidP="00945A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5A9C">
        <w:rPr>
          <w:rFonts w:ascii="Times New Roman" w:hAnsi="Times New Roman" w:cs="Times New Roman"/>
          <w:sz w:val="28"/>
          <w:szCs w:val="28"/>
        </w:rPr>
        <w:t>Руководство службой питания. Инструктивные материалы и приказы по организации лечебного питания.</w:t>
      </w:r>
    </w:p>
    <w:sectPr w:rsidR="00877245" w:rsidRPr="00945A9C" w:rsidSect="004B2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A555B"/>
    <w:multiLevelType w:val="hybridMultilevel"/>
    <w:tmpl w:val="7528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E6CED"/>
    <w:rsid w:val="00010A11"/>
    <w:rsid w:val="00133FD4"/>
    <w:rsid w:val="0015424A"/>
    <w:rsid w:val="00160EDB"/>
    <w:rsid w:val="001D7586"/>
    <w:rsid w:val="002E6CED"/>
    <w:rsid w:val="004B2AA0"/>
    <w:rsid w:val="005B3444"/>
    <w:rsid w:val="00600D66"/>
    <w:rsid w:val="00606422"/>
    <w:rsid w:val="00680A32"/>
    <w:rsid w:val="006A082E"/>
    <w:rsid w:val="007F1887"/>
    <w:rsid w:val="00811F41"/>
    <w:rsid w:val="00877245"/>
    <w:rsid w:val="00924B67"/>
    <w:rsid w:val="00945A9C"/>
    <w:rsid w:val="00A13BBA"/>
    <w:rsid w:val="00A71CF4"/>
    <w:rsid w:val="00A95AEB"/>
    <w:rsid w:val="00AC4C4C"/>
    <w:rsid w:val="00B7784C"/>
    <w:rsid w:val="00DB5449"/>
    <w:rsid w:val="00E8589D"/>
    <w:rsid w:val="00F355D5"/>
    <w:rsid w:val="00FB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84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C5F49-3818-4171-8706-B009EC11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24</cp:revision>
  <cp:lastPrinted>2013-04-05T08:16:00Z</cp:lastPrinted>
  <dcterms:created xsi:type="dcterms:W3CDTF">2013-04-05T07:48:00Z</dcterms:created>
  <dcterms:modified xsi:type="dcterms:W3CDTF">2013-05-17T06:54:00Z</dcterms:modified>
</cp:coreProperties>
</file>