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D350F">
        <w:rPr>
          <w:rFonts w:ascii="Times New Roman" w:hAnsi="Times New Roman"/>
          <w:b/>
          <w:sz w:val="24"/>
          <w:szCs w:val="24"/>
          <w:lang w:eastAsia="ru-RU"/>
        </w:rPr>
        <w:t xml:space="preserve">  ПРОЕКТ ПРОГРАММЫ</w:t>
      </w: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Ректор </w:t>
      </w:r>
      <w:proofErr w:type="spellStart"/>
      <w:r w:rsidRPr="004D350F">
        <w:rPr>
          <w:rFonts w:ascii="Times New Roman" w:hAnsi="Times New Roman"/>
          <w:sz w:val="24"/>
          <w:szCs w:val="24"/>
          <w:lang w:eastAsia="ru-RU"/>
        </w:rPr>
        <w:t>____________В.Н.Павлов</w:t>
      </w:r>
      <w:proofErr w:type="spellEnd"/>
    </w:p>
    <w:p w:rsidR="00DE36A2" w:rsidRPr="004D350F" w:rsidRDefault="0076520D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«____» _____________2017</w:t>
      </w:r>
      <w:r w:rsidR="00DE36A2" w:rsidRPr="004D350F">
        <w:rPr>
          <w:rFonts w:ascii="Times New Roman" w:hAnsi="Times New Roman"/>
          <w:sz w:val="24"/>
          <w:szCs w:val="24"/>
          <w:lang w:eastAsia="ru-RU"/>
        </w:rPr>
        <w:t>г.</w:t>
      </w: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834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350F">
        <w:rPr>
          <w:rFonts w:ascii="Times New Roman" w:hAnsi="Times New Roman"/>
          <w:b/>
          <w:sz w:val="28"/>
          <w:szCs w:val="28"/>
          <w:lang w:eastAsia="ru-RU"/>
        </w:rPr>
        <w:t>ДОПОЛНИТЕЛЬНАЯ ПРОФЕССИОНАЛЬНАЯ</w:t>
      </w:r>
    </w:p>
    <w:p w:rsidR="00DE36A2" w:rsidRPr="004D350F" w:rsidRDefault="00DE36A2" w:rsidP="00834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350F">
        <w:rPr>
          <w:rFonts w:ascii="Times New Roman" w:hAnsi="Times New Roman"/>
          <w:b/>
          <w:sz w:val="28"/>
          <w:szCs w:val="28"/>
          <w:lang w:eastAsia="ru-RU"/>
        </w:rPr>
        <w:t>ПРОГРАММА ПОВЫШЕНИЯ КВАЛИФИКАЦИИ ВРАЧЕЙ</w:t>
      </w:r>
    </w:p>
    <w:p w:rsidR="0076520D" w:rsidRPr="008515EF" w:rsidRDefault="0076520D" w:rsidP="0076520D">
      <w:pPr>
        <w:jc w:val="center"/>
        <w:rPr>
          <w:rFonts w:ascii="Times New Roman" w:hAnsi="Times New Roman"/>
          <w:b/>
          <w:sz w:val="28"/>
          <w:szCs w:val="28"/>
        </w:rPr>
      </w:pPr>
      <w:r w:rsidRPr="008515EF">
        <w:rPr>
          <w:rFonts w:ascii="Times New Roman" w:hAnsi="Times New Roman"/>
          <w:b/>
          <w:sz w:val="28"/>
          <w:szCs w:val="28"/>
        </w:rPr>
        <w:t>«</w:t>
      </w:r>
      <w:r w:rsidR="00F22A04" w:rsidRPr="00F035B0">
        <w:rPr>
          <w:rFonts w:ascii="Times New Roman" w:hAnsi="Times New Roman"/>
          <w:b/>
          <w:sz w:val="28"/>
          <w:szCs w:val="28"/>
        </w:rPr>
        <w:t>Современные методы</w:t>
      </w:r>
      <w:r w:rsidR="00A511A7" w:rsidRPr="00F035B0">
        <w:rPr>
          <w:rFonts w:ascii="Times New Roman" w:hAnsi="Times New Roman"/>
          <w:b/>
          <w:sz w:val="28"/>
          <w:szCs w:val="28"/>
        </w:rPr>
        <w:t xml:space="preserve"> диагностики и</w:t>
      </w:r>
      <w:r w:rsidR="00F22A04" w:rsidRPr="00F035B0">
        <w:rPr>
          <w:rFonts w:ascii="Times New Roman" w:hAnsi="Times New Roman"/>
          <w:b/>
          <w:sz w:val="28"/>
          <w:szCs w:val="28"/>
        </w:rPr>
        <w:t xml:space="preserve"> лечения воспалительных заболеваний пульпы и периодонта у детей</w:t>
      </w:r>
      <w:r w:rsidRPr="008515EF">
        <w:rPr>
          <w:rFonts w:ascii="Times New Roman" w:hAnsi="Times New Roman"/>
          <w:b/>
          <w:sz w:val="28"/>
          <w:szCs w:val="28"/>
        </w:rPr>
        <w:t>»</w:t>
      </w:r>
    </w:p>
    <w:p w:rsidR="0076520D" w:rsidRPr="00F07589" w:rsidRDefault="0076520D" w:rsidP="007652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Pr="00F07589">
        <w:rPr>
          <w:rFonts w:ascii="Times New Roman" w:hAnsi="Times New Roman"/>
          <w:b/>
          <w:sz w:val="28"/>
          <w:szCs w:val="28"/>
        </w:rPr>
        <w:t>«Стоматология детская»</w:t>
      </w:r>
    </w:p>
    <w:p w:rsidR="00DE36A2" w:rsidRPr="004D350F" w:rsidRDefault="00DE36A2" w:rsidP="0076520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D350F">
        <w:rPr>
          <w:rFonts w:ascii="Times New Roman" w:hAnsi="Times New Roman"/>
          <w:b/>
          <w:sz w:val="28"/>
          <w:szCs w:val="28"/>
        </w:rPr>
        <w:t>(СРОК ОСВОЕНИЯ 36 АКАДЕМИЧЕСКИХ ЧАСОВ)</w:t>
      </w:r>
    </w:p>
    <w:p w:rsidR="00DE36A2" w:rsidRPr="004D350F" w:rsidRDefault="00DE36A2" w:rsidP="00C520B1">
      <w:pPr>
        <w:spacing w:line="360" w:lineRule="auto"/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76520D" w:rsidRDefault="0076520D" w:rsidP="0076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УФА </w:t>
      </w:r>
    </w:p>
    <w:p w:rsidR="00DE36A2" w:rsidRPr="004D350F" w:rsidRDefault="0076520D" w:rsidP="0076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2017</w:t>
      </w:r>
    </w:p>
    <w:p w:rsidR="00DE36A2" w:rsidRPr="004D350F" w:rsidRDefault="00DE36A2">
      <w:pPr>
        <w:rPr>
          <w:rFonts w:ascii="Times New Roman" w:hAnsi="Times New Roman"/>
          <w:b/>
        </w:rPr>
      </w:pPr>
    </w:p>
    <w:p w:rsidR="00DE36A2" w:rsidRPr="004D350F" w:rsidRDefault="00DE36A2">
      <w:pPr>
        <w:rPr>
          <w:rFonts w:ascii="Times New Roman" w:hAnsi="Times New Roman"/>
          <w:b/>
        </w:rPr>
      </w:pPr>
      <w:r w:rsidRPr="004D350F">
        <w:rPr>
          <w:rFonts w:ascii="Times New Roman" w:hAnsi="Times New Roman"/>
          <w:b/>
        </w:rPr>
        <w:br w:type="page"/>
      </w:r>
    </w:p>
    <w:p w:rsidR="00DE36A2" w:rsidRPr="004D350F" w:rsidRDefault="00DE36A2" w:rsidP="00834657">
      <w:pPr>
        <w:jc w:val="center"/>
        <w:rPr>
          <w:rFonts w:ascii="Times New Roman" w:hAnsi="Times New Roman"/>
          <w:b/>
        </w:rPr>
      </w:pPr>
      <w:r w:rsidRPr="004D350F">
        <w:rPr>
          <w:rFonts w:ascii="Times New Roman" w:hAnsi="Times New Roman"/>
          <w:b/>
        </w:rPr>
        <w:t>УЧЕБНЫЙ ПЛАН</w:t>
      </w:r>
    </w:p>
    <w:p w:rsidR="00DE36A2" w:rsidRPr="00D7549A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Дополнительной профессиональной программы повышения квалификации врачей «</w:t>
      </w:r>
      <w:r w:rsidR="00A511A7" w:rsidRPr="00F22A04">
        <w:rPr>
          <w:rFonts w:ascii="Times New Roman" w:hAnsi="Times New Roman"/>
          <w:b/>
        </w:rPr>
        <w:t>Современные методы</w:t>
      </w:r>
      <w:r w:rsidR="00A511A7">
        <w:rPr>
          <w:rFonts w:ascii="Times New Roman" w:hAnsi="Times New Roman"/>
          <w:b/>
        </w:rPr>
        <w:t xml:space="preserve"> диагностики и</w:t>
      </w:r>
      <w:r w:rsidR="00A511A7" w:rsidRPr="00F22A04">
        <w:rPr>
          <w:rFonts w:ascii="Times New Roman" w:hAnsi="Times New Roman"/>
          <w:b/>
        </w:rPr>
        <w:t xml:space="preserve"> лечения воспалительных заболеваний пульпы и периодонта у детей</w:t>
      </w:r>
      <w:r w:rsidRPr="00D7549A">
        <w:rPr>
          <w:rFonts w:ascii="Times New Roman" w:hAnsi="Times New Roman"/>
          <w:b/>
          <w:sz w:val="24"/>
          <w:szCs w:val="24"/>
        </w:rPr>
        <w:t>» по специальности «</w:t>
      </w:r>
      <w:r w:rsidR="0076520D" w:rsidRPr="00D7549A">
        <w:rPr>
          <w:rFonts w:ascii="Times New Roman" w:hAnsi="Times New Roman"/>
          <w:b/>
          <w:sz w:val="24"/>
          <w:szCs w:val="24"/>
        </w:rPr>
        <w:t>Стоматология детская</w:t>
      </w:r>
      <w:r w:rsidRPr="00D7549A">
        <w:rPr>
          <w:rFonts w:ascii="Times New Roman" w:hAnsi="Times New Roman"/>
          <w:b/>
          <w:sz w:val="24"/>
          <w:szCs w:val="24"/>
        </w:rPr>
        <w:t>»</w:t>
      </w:r>
    </w:p>
    <w:p w:rsidR="00DE36A2" w:rsidRPr="00D7549A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15CBB" w:rsidRPr="00D7549A" w:rsidRDefault="00DE36A2" w:rsidP="00F15C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Цель:</w:t>
      </w:r>
      <w:r w:rsidR="006F287C" w:rsidRPr="00D7549A">
        <w:rPr>
          <w:rFonts w:ascii="Times New Roman" w:hAnsi="Times New Roman"/>
          <w:sz w:val="24"/>
          <w:szCs w:val="24"/>
        </w:rPr>
        <w:t xml:space="preserve">совершенствование и приобретение новых компетенций, повышение профессионального уровня в рамках имеющейся квалификации, получение систематизированных теоретических знаний, умений и необходимых профессиональных навыков для своевременного выявления, диагностики, лечения и профилактики </w:t>
      </w:r>
      <w:r w:rsidR="00F22A04" w:rsidRPr="00F22A04">
        <w:rPr>
          <w:rFonts w:ascii="Times New Roman" w:hAnsi="Times New Roman"/>
          <w:b/>
        </w:rPr>
        <w:t>воспалительных заболеваний пульпы и периодонта у детей</w:t>
      </w:r>
      <w:r w:rsidR="006F287C" w:rsidRPr="00D7549A">
        <w:rPr>
          <w:rFonts w:ascii="Times New Roman" w:hAnsi="Times New Roman"/>
          <w:sz w:val="24"/>
          <w:szCs w:val="24"/>
        </w:rPr>
        <w:t>,  при работе врачами-стоматологами детскими, врачами - стоматологами общей практики</w:t>
      </w:r>
    </w:p>
    <w:p w:rsidR="00DE36A2" w:rsidRPr="00D7549A" w:rsidRDefault="00DE36A2" w:rsidP="00F15C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Трудоемкость обучения</w:t>
      </w:r>
      <w:r w:rsidRPr="00D7549A">
        <w:rPr>
          <w:rFonts w:ascii="Times New Roman" w:hAnsi="Times New Roman"/>
          <w:sz w:val="24"/>
          <w:szCs w:val="24"/>
        </w:rPr>
        <w:t xml:space="preserve">: </w:t>
      </w:r>
      <w:r w:rsidR="000F0F65" w:rsidRPr="00D7549A">
        <w:rPr>
          <w:rFonts w:ascii="Times New Roman" w:hAnsi="Times New Roman"/>
          <w:sz w:val="24"/>
          <w:szCs w:val="24"/>
        </w:rPr>
        <w:t xml:space="preserve">36 академических часов, в том числе 36 </w:t>
      </w:r>
      <w:proofErr w:type="spellStart"/>
      <w:r w:rsidR="000F0F65" w:rsidRPr="00D7549A">
        <w:rPr>
          <w:rFonts w:ascii="Times New Roman" w:hAnsi="Times New Roman"/>
          <w:sz w:val="24"/>
          <w:szCs w:val="24"/>
        </w:rPr>
        <w:t>зач.ед</w:t>
      </w:r>
      <w:proofErr w:type="spellEnd"/>
      <w:r w:rsidR="000F0F65" w:rsidRPr="00D7549A">
        <w:rPr>
          <w:rFonts w:ascii="Times New Roman" w:hAnsi="Times New Roman"/>
          <w:sz w:val="24"/>
          <w:szCs w:val="24"/>
        </w:rPr>
        <w:t>.</w:t>
      </w:r>
    </w:p>
    <w:p w:rsidR="00DE36A2" w:rsidRPr="00D7549A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</w:rPr>
        <w:t>Режим занятий</w:t>
      </w:r>
      <w:r w:rsidR="000F0F65" w:rsidRPr="00D7549A">
        <w:rPr>
          <w:rFonts w:ascii="Times New Roman" w:hAnsi="Times New Roman"/>
          <w:sz w:val="24"/>
          <w:szCs w:val="24"/>
        </w:rPr>
        <w:t>: 6 часов в день, 6 дней в неделю</w:t>
      </w:r>
    </w:p>
    <w:p w:rsidR="00F15CBB" w:rsidRPr="00D7549A" w:rsidRDefault="00DE36A2" w:rsidP="00572B8F">
      <w:pPr>
        <w:spacing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</w:rPr>
        <w:t xml:space="preserve">Форма обучения: </w:t>
      </w:r>
      <w:r w:rsidR="00F15CBB" w:rsidRPr="00D7549A">
        <w:rPr>
          <w:rFonts w:ascii="Times New Roman" w:hAnsi="Times New Roman"/>
          <w:sz w:val="24"/>
          <w:szCs w:val="24"/>
        </w:rPr>
        <w:t xml:space="preserve">Очно-заочная с применением ДОТ </w:t>
      </w:r>
    </w:p>
    <w:p w:rsidR="004C734B" w:rsidRPr="00D7549A" w:rsidRDefault="004D350F" w:rsidP="00F15CBB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Модуль</w:t>
      </w:r>
      <w:r w:rsidR="004C734B" w:rsidRPr="00D7549A">
        <w:rPr>
          <w:rFonts w:ascii="Times New Roman" w:hAnsi="Times New Roman"/>
          <w:b/>
          <w:sz w:val="24"/>
          <w:szCs w:val="24"/>
        </w:rPr>
        <w:t xml:space="preserve">. </w:t>
      </w:r>
      <w:r w:rsidR="00A511A7" w:rsidRPr="00F22A04">
        <w:rPr>
          <w:rFonts w:ascii="Times New Roman" w:hAnsi="Times New Roman"/>
          <w:b/>
        </w:rPr>
        <w:t>Современные методы</w:t>
      </w:r>
      <w:r w:rsidR="00A511A7">
        <w:rPr>
          <w:rFonts w:ascii="Times New Roman" w:hAnsi="Times New Roman"/>
          <w:b/>
        </w:rPr>
        <w:t xml:space="preserve"> диагностики и</w:t>
      </w:r>
      <w:r w:rsidR="00A511A7" w:rsidRPr="00F22A04">
        <w:rPr>
          <w:rFonts w:ascii="Times New Roman" w:hAnsi="Times New Roman"/>
          <w:b/>
        </w:rPr>
        <w:t xml:space="preserve"> лечения воспалительных заболеваний пульпы и периодонта у детей</w:t>
      </w:r>
    </w:p>
    <w:p w:rsidR="00203599" w:rsidRPr="00D7549A" w:rsidRDefault="00203599" w:rsidP="004C734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4"/>
        <w:gridCol w:w="3402"/>
        <w:gridCol w:w="567"/>
        <w:gridCol w:w="851"/>
        <w:gridCol w:w="850"/>
        <w:gridCol w:w="567"/>
        <w:gridCol w:w="709"/>
        <w:gridCol w:w="709"/>
        <w:gridCol w:w="804"/>
        <w:gridCol w:w="755"/>
      </w:tblGrid>
      <w:tr w:rsidR="00572B8F" w:rsidRPr="00D7549A" w:rsidTr="00572B8F">
        <w:tc>
          <w:tcPr>
            <w:tcW w:w="624" w:type="dxa"/>
            <w:vMerge w:val="restart"/>
            <w:tcMar>
              <w:left w:w="57" w:type="dxa"/>
              <w:right w:w="57" w:type="dxa"/>
            </w:tcMar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Код</w:t>
            </w:r>
          </w:p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разделов дисциплин и тем</w:t>
            </w:r>
          </w:p>
        </w:tc>
        <w:tc>
          <w:tcPr>
            <w:tcW w:w="1418" w:type="dxa"/>
            <w:gridSpan w:val="2"/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Трудоемкость</w:t>
            </w:r>
          </w:p>
        </w:tc>
        <w:tc>
          <w:tcPr>
            <w:tcW w:w="850" w:type="dxa"/>
            <w:vMerge w:val="restart"/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ДОТ</w:t>
            </w:r>
          </w:p>
        </w:tc>
        <w:tc>
          <w:tcPr>
            <w:tcW w:w="1276" w:type="dxa"/>
            <w:gridSpan w:val="2"/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 w:val="restart"/>
          </w:tcPr>
          <w:p w:rsidR="00572B8F" w:rsidRPr="00D7549A" w:rsidRDefault="00572B8F" w:rsidP="001637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Стажировка</w:t>
            </w:r>
          </w:p>
        </w:tc>
        <w:tc>
          <w:tcPr>
            <w:tcW w:w="804" w:type="dxa"/>
            <w:vMerge w:val="restart"/>
          </w:tcPr>
          <w:p w:rsidR="00572B8F" w:rsidRPr="00D7549A" w:rsidRDefault="00572B8F" w:rsidP="001637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ОСК</w:t>
            </w:r>
          </w:p>
        </w:tc>
        <w:tc>
          <w:tcPr>
            <w:tcW w:w="755" w:type="dxa"/>
            <w:vMerge w:val="restart"/>
            <w:tcMar>
              <w:left w:w="0" w:type="dxa"/>
              <w:right w:w="0" w:type="dxa"/>
            </w:tcMar>
          </w:tcPr>
          <w:p w:rsidR="00572B8F" w:rsidRPr="00D7549A" w:rsidRDefault="00572B8F" w:rsidP="00572B8F">
            <w:pPr>
              <w:spacing w:after="0" w:line="240" w:lineRule="auto"/>
              <w:ind w:right="4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Вид и форма</w:t>
            </w:r>
          </w:p>
          <w:p w:rsidR="00572B8F" w:rsidRPr="00D7549A" w:rsidRDefault="00572B8F" w:rsidP="00572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572B8F" w:rsidRPr="00D7549A" w:rsidTr="00572B8F">
        <w:tc>
          <w:tcPr>
            <w:tcW w:w="624" w:type="dxa"/>
            <w:vMerge/>
          </w:tcPr>
          <w:p w:rsidR="00572B8F" w:rsidRPr="00D7549A" w:rsidRDefault="00572B8F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72B8F" w:rsidRPr="00D7549A" w:rsidRDefault="00572B8F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ЗЕ</w:t>
            </w:r>
          </w:p>
        </w:tc>
        <w:tc>
          <w:tcPr>
            <w:tcW w:w="851" w:type="dxa"/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акад.часы</w:t>
            </w:r>
          </w:p>
        </w:tc>
        <w:tc>
          <w:tcPr>
            <w:tcW w:w="850" w:type="dxa"/>
            <w:vMerge/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Сем.З</w:t>
            </w:r>
            <w:proofErr w:type="spellEnd"/>
          </w:p>
        </w:tc>
        <w:tc>
          <w:tcPr>
            <w:tcW w:w="709" w:type="dxa"/>
            <w:vMerge/>
            <w:tcMar>
              <w:left w:w="28" w:type="dxa"/>
              <w:right w:w="28" w:type="dxa"/>
            </w:tcMar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572B8F" w:rsidRPr="00D7549A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572B8F" w:rsidRPr="00D7549A" w:rsidRDefault="00572B8F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3902" w:rsidRPr="00D7549A" w:rsidTr="00572B8F">
        <w:tc>
          <w:tcPr>
            <w:tcW w:w="624" w:type="dxa"/>
          </w:tcPr>
          <w:p w:rsidR="00423902" w:rsidRPr="00D7549A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423902" w:rsidRPr="00FA35C2" w:rsidRDefault="005057BD" w:rsidP="009D7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Анатомо-физиологические особенности</w:t>
            </w:r>
            <w:r w:rsidR="005D760B">
              <w:rPr>
                <w:color w:val="FF0000"/>
                <w:sz w:val="16"/>
                <w:szCs w:val="16"/>
              </w:rPr>
              <w:t xml:space="preserve"> </w:t>
            </w:r>
            <w:r w:rsidR="009D7FC5" w:rsidRPr="009D7FC5">
              <w:rPr>
                <w:rFonts w:ascii="Times New Roman" w:hAnsi="Times New Roman"/>
                <w:sz w:val="24"/>
                <w:szCs w:val="24"/>
              </w:rPr>
              <w:t xml:space="preserve">развития и строения </w:t>
            </w:r>
            <w:r w:rsidR="009D7FC5">
              <w:rPr>
                <w:rFonts w:ascii="Times New Roman" w:hAnsi="Times New Roman"/>
                <w:sz w:val="24"/>
                <w:szCs w:val="24"/>
              </w:rPr>
              <w:t>зубов</w:t>
            </w:r>
            <w:r w:rsidR="009D7FC5" w:rsidRPr="009D7FC5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="009D7F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A35C2" w:rsidRPr="00FA35C2">
              <w:rPr>
                <w:rFonts w:ascii="Times New Roman" w:hAnsi="Times New Roman"/>
                <w:sz w:val="24"/>
                <w:szCs w:val="24"/>
              </w:rPr>
              <w:t xml:space="preserve">Этиология, патогенез, клиника и особенности течения острых и хронических пульпитов временных и постоянных зубов у детей, современные методы </w:t>
            </w:r>
            <w:r w:rsidR="00FA35C2">
              <w:rPr>
                <w:rFonts w:ascii="Times New Roman" w:hAnsi="Times New Roman"/>
                <w:sz w:val="24"/>
                <w:szCs w:val="24"/>
              </w:rPr>
              <w:t xml:space="preserve">диагностики и </w:t>
            </w:r>
            <w:r w:rsidR="00FA35C2" w:rsidRPr="00FA35C2">
              <w:rPr>
                <w:rFonts w:ascii="Times New Roman" w:hAnsi="Times New Roman"/>
                <w:sz w:val="24"/>
                <w:szCs w:val="24"/>
              </w:rPr>
              <w:t>лечения.</w:t>
            </w:r>
          </w:p>
        </w:tc>
        <w:tc>
          <w:tcPr>
            <w:tcW w:w="567" w:type="dxa"/>
          </w:tcPr>
          <w:p w:rsidR="00423902" w:rsidRPr="00D7549A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D7549A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D7549A" w:rsidRDefault="008822D1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23902" w:rsidRPr="00D7549A" w:rsidRDefault="00D67269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23902" w:rsidRPr="00D7549A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D7549A" w:rsidRDefault="00D67269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:rsidR="00423902" w:rsidRPr="00D7549A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D7549A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D7549A" w:rsidTr="00572B8F">
        <w:trPr>
          <w:trHeight w:val="520"/>
        </w:trPr>
        <w:tc>
          <w:tcPr>
            <w:tcW w:w="624" w:type="dxa"/>
          </w:tcPr>
          <w:p w:rsidR="00423902" w:rsidRPr="00D7549A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</w:tcPr>
          <w:p w:rsidR="00423902" w:rsidRPr="00FA35C2" w:rsidRDefault="00FA35C2" w:rsidP="00946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5C2">
              <w:rPr>
                <w:rFonts w:ascii="Times New Roman" w:hAnsi="Times New Roman"/>
                <w:sz w:val="24"/>
                <w:szCs w:val="24"/>
              </w:rPr>
              <w:t xml:space="preserve">Этиология, патогенез, клиника и особенности течения острых и хронических периодонтитов временных и постоянных зубов у детей, современные методы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диагностики и </w:t>
            </w:r>
            <w:r w:rsidRPr="00FA35C2">
              <w:rPr>
                <w:rFonts w:ascii="Times New Roman" w:hAnsi="Times New Roman"/>
                <w:sz w:val="24"/>
                <w:szCs w:val="24"/>
              </w:rPr>
              <w:t>лечения.</w:t>
            </w:r>
          </w:p>
        </w:tc>
        <w:tc>
          <w:tcPr>
            <w:tcW w:w="567" w:type="dxa"/>
          </w:tcPr>
          <w:p w:rsidR="00423902" w:rsidRPr="00D7549A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D7549A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D7549A" w:rsidRDefault="00C855B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23902" w:rsidRPr="00D7549A" w:rsidRDefault="00B637B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23902" w:rsidRPr="00D7549A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D7549A" w:rsidRDefault="00B637B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:rsidR="00423902" w:rsidRPr="00D7549A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D7549A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D32A95" w:rsidTr="00572B8F">
        <w:trPr>
          <w:trHeight w:val="520"/>
        </w:trPr>
        <w:tc>
          <w:tcPr>
            <w:tcW w:w="624" w:type="dxa"/>
          </w:tcPr>
          <w:p w:rsidR="00423902" w:rsidRPr="00D32A95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</w:tcPr>
          <w:p w:rsidR="00423902" w:rsidRPr="00FA35C2" w:rsidRDefault="004C34C9" w:rsidP="004C3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5C2">
              <w:rPr>
                <w:rFonts w:ascii="Times New Roman" w:hAnsi="Times New Roman"/>
                <w:sz w:val="24"/>
                <w:szCs w:val="24"/>
              </w:rPr>
              <w:t>Оказание неотложной помощи на стоматологическом приеме</w:t>
            </w:r>
          </w:p>
        </w:tc>
        <w:tc>
          <w:tcPr>
            <w:tcW w:w="567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23902" w:rsidRPr="00D32A95" w:rsidRDefault="00C855B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5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D32A95" w:rsidTr="00572B8F">
        <w:trPr>
          <w:trHeight w:val="446"/>
        </w:trPr>
        <w:tc>
          <w:tcPr>
            <w:tcW w:w="624" w:type="dxa"/>
          </w:tcPr>
          <w:p w:rsidR="00423902" w:rsidRPr="00D32A95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402" w:type="dxa"/>
          </w:tcPr>
          <w:p w:rsidR="00423902" w:rsidRPr="00FA35C2" w:rsidRDefault="00FA35C2" w:rsidP="00FA35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35C2">
              <w:rPr>
                <w:rFonts w:ascii="Times New Roman" w:hAnsi="Times New Roman"/>
                <w:sz w:val="24"/>
                <w:szCs w:val="24"/>
              </w:rPr>
              <w:t>Эндодонтическое</w:t>
            </w:r>
            <w:proofErr w:type="spellEnd"/>
            <w:r w:rsidRPr="00FA35C2">
              <w:rPr>
                <w:rFonts w:ascii="Times New Roman" w:hAnsi="Times New Roman"/>
                <w:sz w:val="24"/>
                <w:szCs w:val="24"/>
              </w:rPr>
              <w:t xml:space="preserve"> лечение временных и постоянных зубов.</w:t>
            </w:r>
            <w:r w:rsidR="005057BD">
              <w:rPr>
                <w:rFonts w:ascii="Times New Roman" w:hAnsi="Times New Roman"/>
                <w:sz w:val="24"/>
                <w:szCs w:val="24"/>
              </w:rPr>
              <w:t xml:space="preserve"> Современные материалы, используемые при </w:t>
            </w:r>
            <w:proofErr w:type="spellStart"/>
            <w:r w:rsidR="005057BD">
              <w:rPr>
                <w:rFonts w:ascii="Times New Roman" w:hAnsi="Times New Roman"/>
                <w:sz w:val="24"/>
                <w:szCs w:val="24"/>
              </w:rPr>
              <w:t>эндодонтическом</w:t>
            </w:r>
            <w:proofErr w:type="spellEnd"/>
            <w:r w:rsidR="005057BD">
              <w:rPr>
                <w:rFonts w:ascii="Times New Roman" w:hAnsi="Times New Roman"/>
                <w:sz w:val="24"/>
                <w:szCs w:val="24"/>
              </w:rPr>
              <w:t xml:space="preserve"> лечении.</w:t>
            </w:r>
          </w:p>
        </w:tc>
        <w:tc>
          <w:tcPr>
            <w:tcW w:w="567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D32A95" w:rsidRDefault="008822D1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23902" w:rsidRPr="00D32A95" w:rsidRDefault="00B637B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D32A95" w:rsidRDefault="004C34C9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D32A95" w:rsidTr="005057BD">
        <w:trPr>
          <w:trHeight w:val="1654"/>
        </w:trPr>
        <w:tc>
          <w:tcPr>
            <w:tcW w:w="624" w:type="dxa"/>
          </w:tcPr>
          <w:p w:rsidR="00423902" w:rsidRPr="00D32A95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402" w:type="dxa"/>
          </w:tcPr>
          <w:p w:rsidR="005057BD" w:rsidRPr="009D7FC5" w:rsidRDefault="005057BD" w:rsidP="005057BD">
            <w:pPr>
              <w:rPr>
                <w:rFonts w:ascii="Times New Roman" w:hAnsi="Times New Roman"/>
                <w:sz w:val="24"/>
                <w:szCs w:val="24"/>
              </w:rPr>
            </w:pPr>
            <w:r w:rsidRPr="009D7FC5">
              <w:rPr>
                <w:rFonts w:ascii="Times New Roman" w:hAnsi="Times New Roman"/>
                <w:sz w:val="24"/>
                <w:szCs w:val="24"/>
              </w:rPr>
              <w:t xml:space="preserve">Ошибки и осложнения, возникающие в процессе лечения пульпитов и периодонтитов у детей, их профилактика, выявление и устранение. </w:t>
            </w:r>
          </w:p>
          <w:p w:rsidR="00423902" w:rsidRPr="00D32A95" w:rsidRDefault="00423902" w:rsidP="00EB0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D32A95" w:rsidRDefault="00395640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D32A95" w:rsidRDefault="00B637B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D32A95" w:rsidTr="00572B8F">
        <w:tc>
          <w:tcPr>
            <w:tcW w:w="4026" w:type="dxa"/>
            <w:gridSpan w:val="2"/>
          </w:tcPr>
          <w:p w:rsidR="00423902" w:rsidRPr="00D32A95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567" w:type="dxa"/>
          </w:tcPr>
          <w:p w:rsidR="00423902" w:rsidRPr="00D32A95" w:rsidRDefault="008822D1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D32A95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Экзамен в форме собеседования</w:t>
            </w:r>
          </w:p>
        </w:tc>
      </w:tr>
      <w:tr w:rsidR="00423902" w:rsidRPr="00D32A95" w:rsidTr="00572B8F">
        <w:tc>
          <w:tcPr>
            <w:tcW w:w="4026" w:type="dxa"/>
            <w:gridSpan w:val="2"/>
          </w:tcPr>
          <w:p w:rsidR="00423902" w:rsidRPr="00D32A95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423902" w:rsidRPr="00D32A95" w:rsidRDefault="00395640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23902" w:rsidRPr="00D32A95" w:rsidRDefault="00D67269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23902" w:rsidRPr="00D32A95" w:rsidRDefault="00C855B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23902" w:rsidRPr="00D32A95" w:rsidRDefault="00D67269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</w:tcPr>
          <w:p w:rsidR="00423902" w:rsidRPr="00D32A95" w:rsidRDefault="00C855B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5" w:type="dxa"/>
          </w:tcPr>
          <w:p w:rsidR="00423902" w:rsidRPr="00D32A95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C734B" w:rsidRPr="00D32A95" w:rsidRDefault="004C734B" w:rsidP="004C73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052F" w:rsidRPr="00D7549A" w:rsidRDefault="00CE052F" w:rsidP="00CE052F">
      <w:pPr>
        <w:tabs>
          <w:tab w:val="left" w:pos="1276"/>
          <w:tab w:val="left" w:pos="2296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D7549A">
        <w:rPr>
          <w:rFonts w:ascii="Times New Roman" w:hAnsi="Times New Roman"/>
          <w:b/>
          <w:sz w:val="24"/>
          <w:szCs w:val="24"/>
          <w:lang w:eastAsia="ar-SA"/>
        </w:rPr>
        <w:t>7.4. Характеристика новых профессиональных компетенций врача-стоматолога детского, формирующихся в результате освоения дополнительной профессиональной программы повышения квалификации врачей по специальности</w:t>
      </w:r>
      <w:r w:rsidRPr="00D7549A">
        <w:rPr>
          <w:rFonts w:ascii="Times New Roman" w:hAnsi="Times New Roman"/>
          <w:b/>
          <w:bCs/>
          <w:sz w:val="24"/>
          <w:szCs w:val="24"/>
        </w:rPr>
        <w:t>«Стоматология детская»:</w:t>
      </w:r>
    </w:p>
    <w:p w:rsidR="00CE052F" w:rsidRPr="00D7549A" w:rsidRDefault="00CE052F" w:rsidP="00CE052F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7"/>
        <w:gridCol w:w="2336"/>
        <w:gridCol w:w="2371"/>
        <w:gridCol w:w="2461"/>
      </w:tblGrid>
      <w:tr w:rsidR="00DE36A2" w:rsidRPr="00D7549A" w:rsidTr="00F54A56">
        <w:tc>
          <w:tcPr>
            <w:tcW w:w="2340" w:type="dxa"/>
          </w:tcPr>
          <w:p w:rsidR="00DE36A2" w:rsidRPr="00D7549A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Трудовая функция</w:t>
            </w:r>
          </w:p>
          <w:p w:rsidR="00DE36A2" w:rsidRPr="00D7549A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DE36A2" w:rsidRPr="00D7549A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DE36A2" w:rsidRPr="00D7549A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461" w:type="dxa"/>
          </w:tcPr>
          <w:p w:rsidR="00DE36A2" w:rsidRPr="00D7549A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</w:tr>
      <w:tr w:rsidR="00414F39" w:rsidRPr="00D7549A" w:rsidTr="00F54A56">
        <w:trPr>
          <w:trHeight w:val="2981"/>
        </w:trPr>
        <w:tc>
          <w:tcPr>
            <w:tcW w:w="2340" w:type="dxa"/>
          </w:tcPr>
          <w:p w:rsidR="00414F39" w:rsidRPr="00D7549A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А/01.7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Проведение обследования пациента с целью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Установления диагноза</w:t>
            </w:r>
          </w:p>
        </w:tc>
        <w:tc>
          <w:tcPr>
            <w:tcW w:w="2336" w:type="dxa"/>
          </w:tcPr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1)Разработка алгоритма постановки предварительного диагноза;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2)направление пациентов на лабораторные исследования;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3)Разработка алгоритма постановки окончательного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диагноза;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4)Интерпретация данных первичного, вторичного осмотра пациентов, данных лабораторных, инструментальных </w:t>
            </w:r>
          </w:p>
          <w:p w:rsidR="00414F39" w:rsidRPr="00D7549A" w:rsidRDefault="00F22A04" w:rsidP="001637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14F39" w:rsidRPr="00D7549A">
              <w:rPr>
                <w:rFonts w:ascii="Times New Roman" w:hAnsi="Times New Roman"/>
                <w:sz w:val="24"/>
                <w:szCs w:val="24"/>
              </w:rPr>
              <w:t>сследований;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5) Интерпретация данных консультаций пациентов врачами специалистами;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6) Анкетирование пациентов на предмет общего состояния здоровья ,выявление сопутствующих заболеваний.</w:t>
            </w:r>
          </w:p>
        </w:tc>
        <w:tc>
          <w:tcPr>
            <w:tcW w:w="2371" w:type="dxa"/>
          </w:tcPr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1) Выявлять общее и специфические признаки стоматологических заболеваний;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2)Интерпретировать результаты первичного, повторного осмотра пациентов;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3)Обосновывать необходимость и объем лабораторных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, инструментальных и дополнительных методов обследования пациентов;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4)Обосновывать необходимость направления пациентов на консультацию к врачам –специалистам;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5)Анализировать полученные результаты обследования;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6)Интерпретировать данные инструментальных , лабораторных и дополнительных методов обследования пациентов;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7)Интерпретировать данные консультации врачами –специалистами.</w:t>
            </w:r>
          </w:p>
        </w:tc>
        <w:tc>
          <w:tcPr>
            <w:tcW w:w="2461" w:type="dxa"/>
          </w:tcPr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1) Этиология, патогенез, диагностика часто встречающихся заболеваний;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2) Взаимосвязь строения и функционирования зубочелюстной системы с нарушениями со стороны носоглотки, дыхательной и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пищеварительной систем, опорно-двигательного аппарата;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3)Основные вопросы нормальной и патологической физиологии зубочелюстной системы, ее взаимосвязь с функциональным состоянием других систем организма и уровни их регуляции;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4)Клиническая картина ,методы диагностики </w:t>
            </w:r>
            <w:r w:rsidR="00A511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r w:rsidR="000D308B" w:rsidRPr="00F22A04">
              <w:rPr>
                <w:rFonts w:ascii="Times New Roman" w:hAnsi="Times New Roman"/>
                <w:b/>
              </w:rPr>
              <w:t>воспалительных заболеваний пульпы и периодонта у детей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5) Значение специальных и дополнительных методов исследования для дифференциальной диагностики стоматологических заболеваний;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6)Стандарты медицинской помощи по заболеваниям;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7) Состояние требующие медицинской помощи в экстренной и неотложной формах.</w:t>
            </w:r>
          </w:p>
        </w:tc>
      </w:tr>
      <w:tr w:rsidR="00414F39" w:rsidRPr="00D7549A" w:rsidTr="00F54A56">
        <w:tc>
          <w:tcPr>
            <w:tcW w:w="2340" w:type="dxa"/>
          </w:tcPr>
          <w:p w:rsidR="00414F39" w:rsidRPr="00D7549A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А/02.7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Назначение, контроль эффективности и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немедикаментозного и медикаментозного лечения</w:t>
            </w:r>
          </w:p>
        </w:tc>
        <w:tc>
          <w:tcPr>
            <w:tcW w:w="2336" w:type="dxa"/>
          </w:tcPr>
          <w:p w:rsidR="00414F39" w:rsidRPr="00D7549A" w:rsidRDefault="00414F39" w:rsidP="00BE0027">
            <w:pPr>
              <w:spacing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1)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 xml:space="preserve">Формирование плана лечения пациента при стоматологических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заболеваниях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  <w:lang w:eastAsia="ru-RU"/>
              </w:rPr>
              <w:t>2)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 xml:space="preserve">Лечение </w:t>
            </w:r>
            <w:r w:rsidR="000D308B" w:rsidRPr="00F22A04">
              <w:rPr>
                <w:rFonts w:ascii="Times New Roman" w:hAnsi="Times New Roman"/>
                <w:b/>
              </w:rPr>
              <w:t>воспалительных заболеваний пульпы и периодонта у детей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D7549A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14F39" w:rsidRPr="00D7549A">
              <w:rPr>
                <w:rFonts w:ascii="Times New Roman" w:hAnsi="Times New Roman"/>
                <w:sz w:val="24"/>
                <w:szCs w:val="24"/>
              </w:rPr>
              <w:t>)Оценка возможных осложнений, вызванных применение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="00414F39" w:rsidRPr="00D7549A">
              <w:rPr>
                <w:rFonts w:ascii="Times New Roman" w:hAnsi="Times New Roman"/>
                <w:sz w:val="24"/>
                <w:szCs w:val="24"/>
              </w:rPr>
              <w:t xml:space="preserve"> методики лечения;</w:t>
            </w:r>
          </w:p>
          <w:p w:rsidR="00414F39" w:rsidRPr="00D7549A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14F39" w:rsidRPr="00D7549A">
              <w:rPr>
                <w:rFonts w:ascii="Times New Roman" w:hAnsi="Times New Roman"/>
                <w:sz w:val="24"/>
                <w:szCs w:val="24"/>
              </w:rPr>
              <w:t>)Оказание квалифицированной медицинской помощи по специальности с использованием современных методов лечения, разрешенных для применения медицинской практике;</w:t>
            </w:r>
          </w:p>
          <w:p w:rsidR="00414F39" w:rsidRPr="00D7549A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14F39" w:rsidRPr="00D7549A">
              <w:rPr>
                <w:rFonts w:ascii="Times New Roman" w:hAnsi="Times New Roman"/>
                <w:sz w:val="24"/>
                <w:szCs w:val="24"/>
              </w:rPr>
              <w:t>)Оценка возможных побочных эффектов от приема лекарственных препаратов;</w:t>
            </w:r>
          </w:p>
          <w:p w:rsidR="00414F39" w:rsidRPr="00D7549A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14F39" w:rsidRPr="00D7549A">
              <w:rPr>
                <w:rFonts w:ascii="Times New Roman" w:hAnsi="Times New Roman"/>
                <w:sz w:val="24"/>
                <w:szCs w:val="24"/>
              </w:rPr>
              <w:t>)Составление комплексного плана лечения;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1)Назначать медикаментозную терапию при заболеваниях в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имеющимся медицинскими показаниями,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учитывая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фармакодинамику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фармакокинетику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лекарственных средств;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2)Оценивать эффективность и безопасность медикаментозных и немедикаментозных методов лечения;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3)Разрабатывать оптимальную тактику лечения стоматологической патологии у </w:t>
            </w:r>
            <w:r w:rsidR="00BE0027" w:rsidRPr="00D7549A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 xml:space="preserve"> с учетом общесоматического заболевания и дальнейшей реабилитации пациента;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4)Использовать лекарственные препараты, медицинские изделия (в том числе стоматологические материалы, инструменты);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5)Определять способы ведения, режим и дозу лекарственных препаратов;</w:t>
            </w:r>
          </w:p>
          <w:p w:rsidR="00414F39" w:rsidRPr="00D7549A" w:rsidRDefault="00414F39" w:rsidP="00163729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6) Формулировать медицинские показания к избранному методы лечения с учетом этиологии и патогенеза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заболевания;</w:t>
            </w:r>
          </w:p>
          <w:p w:rsidR="00414F39" w:rsidRPr="00D7549A" w:rsidRDefault="00414F39" w:rsidP="00163729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7) Проводить лечение </w:t>
            </w:r>
            <w:r w:rsidR="000D308B" w:rsidRPr="00F22A04">
              <w:rPr>
                <w:rFonts w:ascii="Times New Roman" w:hAnsi="Times New Roman"/>
                <w:b/>
              </w:rPr>
              <w:t>воспалительных заболеваний пульпы и периодонта у детей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D7549A" w:rsidRDefault="00414F39" w:rsidP="00163729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8) Определять способы ведения, режим и дозу лекарственных препаратов;</w:t>
            </w:r>
          </w:p>
          <w:p w:rsidR="00414F39" w:rsidRPr="00D7549A" w:rsidRDefault="00414F39" w:rsidP="00BE0027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03A62" w:rsidRPr="00D7549A" w:rsidRDefault="00414F39" w:rsidP="00F03A62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 Биологическая роль зубочелюстной области, биомеханика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жевания, возрастные изменения челюстно-лицевой области, особенности воздействия на неё внешней и внутренней сре</w:t>
            </w:r>
            <w:r w:rsidR="00F03A62" w:rsidRPr="00D7549A">
              <w:rPr>
                <w:rFonts w:ascii="Times New Roman" w:hAnsi="Times New Roman"/>
                <w:sz w:val="24"/>
                <w:szCs w:val="24"/>
              </w:rPr>
              <w:t>ды;</w:t>
            </w:r>
          </w:p>
          <w:p w:rsidR="00F03A62" w:rsidRPr="00D7549A" w:rsidRDefault="00F03A62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2)Особенности оказания медицинской помощи в экстренной и неотложной формах при стоматологических заболеваниях;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3)Группы лекарственных препаратов, их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фармакокинетика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фармакодинамика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>, совместимости лекарственных препаратов;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4) Клиническая картина, основные методы лечения (медицинские показания, противопоказания, осложнения)</w:t>
            </w:r>
          </w:p>
          <w:p w:rsidR="00414F39" w:rsidRPr="00D7549A" w:rsidRDefault="008A681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22A04">
              <w:rPr>
                <w:rFonts w:ascii="Times New Roman" w:hAnsi="Times New Roman"/>
                <w:b/>
              </w:rPr>
              <w:t>воспалительных заболеваний пульпы и периодонта у детей</w:t>
            </w:r>
            <w:r w:rsidR="00414F39" w:rsidRPr="00D754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5) Современные медицинские изделия (аппаратура, инструментарий и материалы), применяемые в стоматологии;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6)Клинические рекомендации (протоколы лечения)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по вопросам оказания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медицинской помощи;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7) Порядок оказания медицинской помощи при стоматологических заболеваниях;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8)Стандарты медицинской помощи при стоматологических заболеваниях;</w:t>
            </w:r>
          </w:p>
          <w:p w:rsidR="00414F39" w:rsidRPr="00D7549A" w:rsidRDefault="00BE0027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9</w:t>
            </w:r>
            <w:r w:rsidR="00414F39" w:rsidRPr="00D7549A">
              <w:rPr>
                <w:rFonts w:ascii="Times New Roman" w:hAnsi="Times New Roman"/>
                <w:sz w:val="24"/>
                <w:szCs w:val="24"/>
              </w:rPr>
              <w:t>)Соблюдение врачебной тайны.</w:t>
            </w:r>
          </w:p>
        </w:tc>
      </w:tr>
    </w:tbl>
    <w:p w:rsidR="00DE36A2" w:rsidRPr="00D7549A" w:rsidRDefault="00DE36A2" w:rsidP="005B5F95">
      <w:pPr>
        <w:rPr>
          <w:rFonts w:ascii="Times New Roman" w:hAnsi="Times New Roman"/>
          <w:b/>
          <w:sz w:val="24"/>
          <w:szCs w:val="24"/>
        </w:rPr>
      </w:pPr>
      <w:bookmarkStart w:id="0" w:name="bookmark4"/>
    </w:p>
    <w:p w:rsidR="00CA278E" w:rsidRPr="00D7549A" w:rsidRDefault="00CA278E" w:rsidP="00CA278E">
      <w:pPr>
        <w:rPr>
          <w:rFonts w:ascii="Times New Roman" w:hAnsi="Times New Roman"/>
          <w:b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CA278E" w:rsidRPr="00D7549A" w:rsidRDefault="00CA278E" w:rsidP="00CA278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3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5078"/>
        <w:gridCol w:w="3816"/>
      </w:tblGrid>
      <w:tr w:rsidR="00CA278E" w:rsidRPr="00D7549A" w:rsidTr="00163729">
        <w:trPr>
          <w:trHeight w:val="517"/>
        </w:trPr>
        <w:tc>
          <w:tcPr>
            <w:tcW w:w="712" w:type="dxa"/>
            <w:vMerge w:val="restart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78" w:type="dxa"/>
            <w:vMerge w:val="restart"/>
          </w:tcPr>
          <w:p w:rsidR="00CA278E" w:rsidRPr="00D7549A" w:rsidRDefault="00CA278E" w:rsidP="0016372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Наименование технических средств обучения</w:t>
            </w:r>
          </w:p>
        </w:tc>
        <w:tc>
          <w:tcPr>
            <w:tcW w:w="3816" w:type="dxa"/>
            <w:vMerge w:val="restart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на кафедре </w:t>
            </w:r>
          </w:p>
        </w:tc>
      </w:tr>
      <w:tr w:rsidR="00CA278E" w:rsidRPr="00D7549A" w:rsidTr="00163729">
        <w:trPr>
          <w:trHeight w:val="517"/>
        </w:trPr>
        <w:tc>
          <w:tcPr>
            <w:tcW w:w="712" w:type="dxa"/>
            <w:vMerge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  <w:vMerge/>
          </w:tcPr>
          <w:p w:rsidR="00CA278E" w:rsidRPr="00D7549A" w:rsidRDefault="00CA278E" w:rsidP="0016372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6" w:type="dxa"/>
            <w:vMerge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 xml:space="preserve">Компьютер </w:t>
            </w:r>
            <w:r w:rsidRPr="00D75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Pentium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Принтер лазерный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 xml:space="preserve">Телевизор </w:t>
            </w:r>
            <w:r w:rsidRPr="00D75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Fillips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Ксерокс, сканер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DVD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 xml:space="preserve">Видеомагнитофон </w:t>
            </w:r>
            <w:r w:rsidRPr="00D75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Экран для проецирования слайдов на прозрачных пленках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Доска магнитная, вращающаяся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Мультимедийный проектор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Оверхед-проектор</w:t>
            </w:r>
            <w:proofErr w:type="spellEnd"/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Принтер цветной струйный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Note</w:t>
            </w: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D75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book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CA278E" w:rsidRPr="00D7549A" w:rsidRDefault="00754FB0" w:rsidP="00CA278E">
      <w:pPr>
        <w:ind w:left="360"/>
        <w:rPr>
          <w:rFonts w:ascii="Times New Roman" w:hAnsi="Times New Roman"/>
          <w:b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Учебные помещения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826"/>
        <w:gridCol w:w="2835"/>
        <w:gridCol w:w="1276"/>
        <w:gridCol w:w="1841"/>
      </w:tblGrid>
      <w:tr w:rsidR="00CA278E" w:rsidRPr="00D7549A" w:rsidTr="00163729">
        <w:tc>
          <w:tcPr>
            <w:tcW w:w="720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82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2835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27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Площадь кв.м.</w:t>
            </w:r>
          </w:p>
        </w:tc>
        <w:tc>
          <w:tcPr>
            <w:tcW w:w="1841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Кол-во посадочных мест</w:t>
            </w:r>
          </w:p>
        </w:tc>
      </w:tr>
      <w:tr w:rsidR="00703518" w:rsidRPr="00D7549A" w:rsidTr="00163729">
        <w:tc>
          <w:tcPr>
            <w:tcW w:w="720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6" w:type="dxa"/>
          </w:tcPr>
          <w:p w:rsidR="00703518" w:rsidRPr="00D7549A" w:rsidRDefault="00703518" w:rsidP="00754FB0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Учебная комната  201</w:t>
            </w:r>
          </w:p>
        </w:tc>
        <w:tc>
          <w:tcPr>
            <w:tcW w:w="2835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D7549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D7549A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841" w:type="dxa"/>
          </w:tcPr>
          <w:p w:rsidR="00703518" w:rsidRPr="00D7549A" w:rsidRDefault="00703518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03518" w:rsidRPr="00D7549A" w:rsidTr="00163729">
        <w:tc>
          <w:tcPr>
            <w:tcW w:w="720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6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Учебная комната 218 (компьютерный класс)</w:t>
            </w:r>
          </w:p>
        </w:tc>
        <w:tc>
          <w:tcPr>
            <w:tcW w:w="2835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D7549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D7549A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841" w:type="dxa"/>
          </w:tcPr>
          <w:p w:rsidR="00703518" w:rsidRPr="00D7549A" w:rsidRDefault="00337BCD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3518" w:rsidRPr="00D7549A" w:rsidTr="00163729">
        <w:tc>
          <w:tcPr>
            <w:tcW w:w="720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26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Лекционная аудитория( учебная комната 217)</w:t>
            </w:r>
          </w:p>
        </w:tc>
        <w:tc>
          <w:tcPr>
            <w:tcW w:w="2835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D7549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D7549A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841" w:type="dxa"/>
          </w:tcPr>
          <w:p w:rsidR="00703518" w:rsidRPr="00D7549A" w:rsidRDefault="00703518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03518" w:rsidRPr="00D7549A" w:rsidTr="00163729">
        <w:tc>
          <w:tcPr>
            <w:tcW w:w="720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26" w:type="dxa"/>
          </w:tcPr>
          <w:p w:rsidR="00703518" w:rsidRPr="00D7549A" w:rsidRDefault="00703518">
            <w:pPr>
              <w:pStyle w:val="Default"/>
            </w:pPr>
            <w:r w:rsidRPr="00D7549A">
              <w:t xml:space="preserve">Учебная комната </w:t>
            </w:r>
          </w:p>
        </w:tc>
        <w:tc>
          <w:tcPr>
            <w:tcW w:w="2835" w:type="dxa"/>
          </w:tcPr>
          <w:p w:rsidR="00703518" w:rsidRPr="00D7549A" w:rsidRDefault="00703518">
            <w:pPr>
              <w:pStyle w:val="Default"/>
            </w:pPr>
            <w:r w:rsidRPr="00D7549A">
              <w:t xml:space="preserve">Обучающий </w:t>
            </w:r>
            <w:proofErr w:type="spellStart"/>
            <w:r w:rsidRPr="00D7549A">
              <w:t>симуляционный</w:t>
            </w:r>
            <w:proofErr w:type="spellEnd"/>
            <w:r w:rsidRPr="00D7549A">
              <w:t xml:space="preserve"> центр БГМУ, г.Уфа, ул. </w:t>
            </w:r>
            <w:proofErr w:type="spellStart"/>
            <w:r w:rsidRPr="00D7549A">
              <w:t>ЗакиВалиди</w:t>
            </w:r>
            <w:proofErr w:type="spellEnd"/>
            <w:r w:rsidRPr="00D7549A">
              <w:t xml:space="preserve">, </w:t>
            </w:r>
            <w:proofErr w:type="spellStart"/>
            <w:r w:rsidRPr="00D7549A">
              <w:t>д</w:t>
            </w:r>
            <w:proofErr w:type="spellEnd"/>
            <w:r w:rsidRPr="00D7549A">
              <w:t xml:space="preserve">, 45/1 </w:t>
            </w:r>
          </w:p>
        </w:tc>
        <w:tc>
          <w:tcPr>
            <w:tcW w:w="1276" w:type="dxa"/>
          </w:tcPr>
          <w:p w:rsidR="00703518" w:rsidRPr="00D7549A" w:rsidRDefault="00703518" w:rsidP="00703518">
            <w:pPr>
              <w:pStyle w:val="Default"/>
              <w:jc w:val="center"/>
            </w:pPr>
            <w:r w:rsidRPr="00D7549A">
              <w:t>60,0</w:t>
            </w:r>
          </w:p>
        </w:tc>
        <w:tc>
          <w:tcPr>
            <w:tcW w:w="1841" w:type="dxa"/>
          </w:tcPr>
          <w:p w:rsidR="00703518" w:rsidRPr="00D7549A" w:rsidRDefault="00703518" w:rsidP="00337BCD">
            <w:pPr>
              <w:pStyle w:val="Default"/>
              <w:jc w:val="center"/>
            </w:pPr>
            <w:r w:rsidRPr="00D7549A">
              <w:t>10</w:t>
            </w:r>
          </w:p>
        </w:tc>
      </w:tr>
    </w:tbl>
    <w:p w:rsidR="00DE36A2" w:rsidRPr="00D7549A" w:rsidRDefault="00DE36A2" w:rsidP="00281E27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1" w:name="bookmark7"/>
      <w:bookmarkEnd w:id="0"/>
      <w:r w:rsidRPr="00D7549A">
        <w:rPr>
          <w:rFonts w:ascii="Times New Roman" w:hAnsi="Times New Roman"/>
          <w:b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1"/>
    </w:p>
    <w:p w:rsidR="00DE36A2" w:rsidRPr="00D7549A" w:rsidRDefault="00DE36A2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36A2" w:rsidRPr="00D7549A" w:rsidRDefault="00DE36A2" w:rsidP="004E27D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Основные сведения о дополнительной профессиональной программе повышения квалификации «</w:t>
      </w:r>
      <w:r w:rsidR="00A511A7" w:rsidRPr="00F22A04">
        <w:rPr>
          <w:rFonts w:ascii="Times New Roman" w:hAnsi="Times New Roman"/>
          <w:b/>
        </w:rPr>
        <w:t>Современные методы</w:t>
      </w:r>
      <w:r w:rsidR="00A511A7">
        <w:rPr>
          <w:rFonts w:ascii="Times New Roman" w:hAnsi="Times New Roman"/>
          <w:b/>
        </w:rPr>
        <w:t xml:space="preserve"> диагностики и</w:t>
      </w:r>
      <w:r w:rsidR="00A511A7" w:rsidRPr="00F22A04">
        <w:rPr>
          <w:rFonts w:ascii="Times New Roman" w:hAnsi="Times New Roman"/>
          <w:b/>
        </w:rPr>
        <w:t xml:space="preserve"> лечения воспалительных заболеваний пульпы и периодонта у детей</w:t>
      </w:r>
      <w:r w:rsidRPr="00D7549A">
        <w:rPr>
          <w:rFonts w:ascii="Times New Roman" w:hAnsi="Times New Roman"/>
          <w:b/>
          <w:bCs/>
          <w:sz w:val="24"/>
          <w:szCs w:val="24"/>
        </w:rPr>
        <w:t>»</w:t>
      </w:r>
    </w:p>
    <w:p w:rsidR="00DE36A2" w:rsidRPr="00D7549A" w:rsidRDefault="00DE36A2" w:rsidP="004E27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9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3"/>
        <w:gridCol w:w="4737"/>
        <w:gridCol w:w="5591"/>
      </w:tblGrid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591" w:type="dxa"/>
          </w:tcPr>
          <w:p w:rsidR="00DE36A2" w:rsidRPr="00D7549A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91" w:type="dxa"/>
          </w:tcPr>
          <w:p w:rsidR="00DE36A2" w:rsidRPr="00D7549A" w:rsidRDefault="00DE36A2" w:rsidP="008D36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Дополнительная профессиональная программа повышения квалификации </w:t>
            </w:r>
            <w:r w:rsidR="00C41459" w:rsidRPr="00D7549A">
              <w:rPr>
                <w:rFonts w:ascii="Times New Roman" w:hAnsi="Times New Roman"/>
                <w:sz w:val="24"/>
                <w:szCs w:val="24"/>
              </w:rPr>
              <w:t>«</w:t>
            </w:r>
            <w:r w:rsidR="00A511A7" w:rsidRPr="00F22A04">
              <w:rPr>
                <w:rFonts w:ascii="Times New Roman" w:hAnsi="Times New Roman"/>
                <w:b/>
              </w:rPr>
              <w:t>Современные методы</w:t>
            </w:r>
            <w:r w:rsidR="00A511A7">
              <w:rPr>
                <w:rFonts w:ascii="Times New Roman" w:hAnsi="Times New Roman"/>
                <w:b/>
              </w:rPr>
              <w:t xml:space="preserve"> диагностики и</w:t>
            </w:r>
            <w:r w:rsidR="00A511A7" w:rsidRPr="00F22A04">
              <w:rPr>
                <w:rFonts w:ascii="Times New Roman" w:hAnsi="Times New Roman"/>
                <w:b/>
              </w:rPr>
              <w:t xml:space="preserve"> лечения воспалительных заболеваний пульпы и периодонта у детей</w:t>
            </w:r>
            <w:r w:rsidR="00C41459" w:rsidRPr="00D7549A">
              <w:rPr>
                <w:rFonts w:ascii="Times New Roman" w:hAnsi="Times New Roman"/>
                <w:sz w:val="24"/>
                <w:szCs w:val="24"/>
              </w:rPr>
              <w:t>»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по специальности «</w:t>
            </w:r>
            <w:r w:rsidR="008D36A4" w:rsidRPr="00D7549A">
              <w:rPr>
                <w:rFonts w:ascii="Times New Roman" w:hAnsi="Times New Roman"/>
                <w:sz w:val="24"/>
                <w:szCs w:val="24"/>
              </w:rPr>
              <w:t xml:space="preserve">Стоматология </w:t>
            </w:r>
            <w:r w:rsidR="008D36A4" w:rsidRPr="00D7549A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  <w:r w:rsidRPr="00D7549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5591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5591" w:type="dxa"/>
          </w:tcPr>
          <w:p w:rsidR="00DE36A2" w:rsidRPr="00D7549A" w:rsidRDefault="00DE36A2" w:rsidP="005978D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6 ауд. часов в день, 6 дней в неделю,</w:t>
            </w:r>
          </w:p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продолжительность обучения - 6 дней, 1 неделя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с отрывом от работы (очная)</w:t>
            </w:r>
          </w:p>
        </w:tc>
        <w:tc>
          <w:tcPr>
            <w:tcW w:w="5591" w:type="dxa"/>
          </w:tcPr>
          <w:p w:rsidR="00DE36A2" w:rsidRPr="00D7549A" w:rsidRDefault="001072A0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Очно-заочная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с применением ДОТ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591" w:type="dxa"/>
          </w:tcPr>
          <w:p w:rsidR="00EF0EFC" w:rsidRPr="00D7549A" w:rsidRDefault="00EF0EFC" w:rsidP="00EF0EFC">
            <w:pPr>
              <w:pStyle w:val="Default"/>
              <w:jc w:val="both"/>
            </w:pPr>
            <w:r w:rsidRPr="00D7549A">
              <w:t xml:space="preserve">удостоверение установленного образца о повышении квалификации по специальности «Стоматология детская» </w:t>
            </w:r>
          </w:p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5591" w:type="dxa"/>
          </w:tcPr>
          <w:p w:rsidR="00EF0EFC" w:rsidRPr="00D7549A" w:rsidRDefault="00EF0EFC" w:rsidP="00EF0EFC">
            <w:pPr>
              <w:pStyle w:val="Default"/>
              <w:jc w:val="both"/>
            </w:pPr>
            <w:r w:rsidRPr="00D7549A">
              <w:t xml:space="preserve">Высшее профессиональное образование по специальности «Стоматология», послевузовское профессиональное образование (интернатура или ординатура) и сертификат специалиста по специальности «Стоматология детская», «Стоматология общей практики» </w:t>
            </w:r>
          </w:p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Категории обучающихся</w:t>
            </w:r>
          </w:p>
        </w:tc>
        <w:tc>
          <w:tcPr>
            <w:tcW w:w="5591" w:type="dxa"/>
          </w:tcPr>
          <w:p w:rsidR="00EF0EFC" w:rsidRPr="00D7549A" w:rsidRDefault="00EF0EFC" w:rsidP="00EF0EFC">
            <w:pPr>
              <w:pStyle w:val="Default"/>
              <w:jc w:val="both"/>
            </w:pPr>
            <w:r w:rsidRPr="00D7549A">
              <w:t xml:space="preserve">врачи – стоматологи – детские, руководители структурных подразделений - врачи – стоматологи – детские, врачи – стоматологи общей практики. </w:t>
            </w:r>
          </w:p>
          <w:p w:rsidR="00DE36A2" w:rsidRPr="00D7549A" w:rsidRDefault="00DE36A2" w:rsidP="005978D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Структурное подразделение, реализующее программу</w:t>
            </w:r>
          </w:p>
        </w:tc>
        <w:tc>
          <w:tcPr>
            <w:tcW w:w="5591" w:type="dxa"/>
          </w:tcPr>
          <w:p w:rsidR="00DE36A2" w:rsidRPr="00D7549A" w:rsidRDefault="00DE36A2" w:rsidP="00EF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 w:rsidR="00EF0EFC" w:rsidRPr="00D7549A">
              <w:rPr>
                <w:rFonts w:ascii="Times New Roman" w:hAnsi="Times New Roman"/>
                <w:sz w:val="24"/>
                <w:szCs w:val="24"/>
              </w:rPr>
              <w:t>стоматологии детского возраста и ортодонтии с курсом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 xml:space="preserve"> ИДПО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  <w:tc>
          <w:tcPr>
            <w:tcW w:w="5591" w:type="dxa"/>
          </w:tcPr>
          <w:p w:rsidR="003F4834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0000, г"/>
              </w:smartTagPr>
              <w:r w:rsidRPr="00D7549A">
                <w:rPr>
                  <w:rFonts w:ascii="Times New Roman" w:hAnsi="Times New Roman"/>
                  <w:sz w:val="24"/>
                  <w:szCs w:val="24"/>
                </w:rPr>
                <w:t>450000, г</w:t>
              </w:r>
            </w:smartTag>
            <w:r w:rsidRPr="00D7549A">
              <w:rPr>
                <w:rFonts w:ascii="Times New Roman" w:hAnsi="Times New Roman"/>
                <w:sz w:val="24"/>
                <w:szCs w:val="24"/>
              </w:rPr>
              <w:t xml:space="preserve">.Уфа, </w:t>
            </w:r>
            <w:proofErr w:type="spellStart"/>
            <w:r w:rsidR="003F4834" w:rsidRPr="00D7549A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="003F4834" w:rsidRPr="00D7549A">
              <w:rPr>
                <w:rFonts w:ascii="Times New Roman" w:hAnsi="Times New Roman"/>
                <w:sz w:val="24"/>
                <w:szCs w:val="24"/>
              </w:rPr>
              <w:t xml:space="preserve"> , 45/1</w:t>
            </w:r>
          </w:p>
          <w:p w:rsidR="00DE36A2" w:rsidRPr="00D7549A" w:rsidRDefault="00DE36A2" w:rsidP="0034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344B6B" w:rsidRPr="00D7549A">
              <w:rPr>
                <w:rFonts w:ascii="Times New Roman" w:hAnsi="Times New Roman"/>
                <w:sz w:val="24"/>
                <w:szCs w:val="24"/>
              </w:rPr>
              <w:t>(347) 273-06-37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591" w:type="dxa"/>
          </w:tcPr>
          <w:p w:rsidR="00DE36A2" w:rsidRPr="00D7549A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591" w:type="dxa"/>
          </w:tcPr>
          <w:p w:rsidR="00DE36A2" w:rsidRPr="00D7549A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Чуйкин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Сергей Васильевич, д</w:t>
            </w:r>
            <w:r w:rsidR="00DE36A2" w:rsidRPr="00D7549A">
              <w:rPr>
                <w:rFonts w:ascii="Times New Roman" w:hAnsi="Times New Roman"/>
                <w:sz w:val="24"/>
                <w:szCs w:val="24"/>
              </w:rPr>
              <w:t xml:space="preserve">.м.н.,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профессор</w:t>
            </w:r>
            <w:r w:rsidR="00DE36A2" w:rsidRPr="00D754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6A2" w:rsidRPr="00D7549A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АкмаловаГюзель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  <w:r w:rsidR="00DE36A2" w:rsidRPr="00D7549A">
              <w:rPr>
                <w:rFonts w:ascii="Times New Roman" w:hAnsi="Times New Roman"/>
                <w:sz w:val="24"/>
                <w:szCs w:val="24"/>
              </w:rPr>
              <w:t xml:space="preserve">, д.м.н.,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доцент</w:t>
            </w:r>
            <w:r w:rsidR="00DE36A2" w:rsidRPr="00D754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6A2" w:rsidRPr="00D7549A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Акатьева Галина Григорьевна</w:t>
            </w:r>
            <w:r w:rsidR="00DE36A2" w:rsidRPr="00D7549A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DE36A2" w:rsidRPr="00D7549A" w:rsidRDefault="00DE36A2" w:rsidP="003F4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5591" w:type="dxa"/>
          </w:tcPr>
          <w:p w:rsidR="00DE36A2" w:rsidRPr="00D7549A" w:rsidRDefault="0040171E" w:rsidP="00E439C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Актуальность дополнительной профессиональной программы повышения квалификации «</w:t>
            </w:r>
            <w:r w:rsidR="00E439C4" w:rsidRPr="00F22A04">
              <w:rPr>
                <w:rFonts w:ascii="Times New Roman" w:hAnsi="Times New Roman"/>
                <w:b/>
              </w:rPr>
              <w:t>Современные методы</w:t>
            </w:r>
            <w:r w:rsidR="00E439C4">
              <w:rPr>
                <w:rFonts w:ascii="Times New Roman" w:hAnsi="Times New Roman"/>
                <w:b/>
              </w:rPr>
              <w:t xml:space="preserve"> диагностики и</w:t>
            </w:r>
            <w:r w:rsidR="00E439C4" w:rsidRPr="00F22A04">
              <w:rPr>
                <w:rFonts w:ascii="Times New Roman" w:hAnsi="Times New Roman"/>
                <w:b/>
              </w:rPr>
              <w:t xml:space="preserve"> лечения воспалительных заболеваний пульпы и периодонта у детей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 xml:space="preserve">» по специальности «Стоматология детская» обусловлена </w:t>
            </w:r>
            <w:r w:rsidRPr="00D754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продолжающимся ростом, распространенностью </w:t>
            </w:r>
            <w:r w:rsidR="00E439C4" w:rsidRPr="00F22A04">
              <w:rPr>
                <w:rFonts w:ascii="Times New Roman" w:hAnsi="Times New Roman"/>
                <w:b/>
              </w:rPr>
              <w:t>воспалительных заболеваний пульпы и периодонта у детей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 xml:space="preserve">, большим разнообразием диагностических и лечебных методик, которыми необходимо овладеть современному врачу - стоматологу детскому для улучшения качества жизни пациентов, необходимостью совершенствования и получения новых компетенций врачебной деятельности, </w:t>
            </w:r>
            <w:r w:rsidRPr="00D754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адаптированной к новым экономическим и социальным условиям с учетом международных требований и стандартов. </w:t>
            </w:r>
            <w:r w:rsidR="007B16D4" w:rsidRPr="00D7549A">
              <w:rPr>
                <w:rFonts w:ascii="Times New Roman" w:hAnsi="Times New Roman"/>
                <w:sz w:val="24"/>
                <w:szCs w:val="24"/>
              </w:rPr>
              <w:t xml:space="preserve">В программу включен перечень манипуляций и процедур, которыми должны овладеть обучающиеся. Программа является </w:t>
            </w:r>
            <w:proofErr w:type="spellStart"/>
            <w:r w:rsidR="007B16D4" w:rsidRPr="00D7549A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="007B16D4" w:rsidRPr="00D7549A">
              <w:rPr>
                <w:rFonts w:ascii="Times New Roman" w:hAnsi="Times New Roman"/>
                <w:sz w:val="24"/>
                <w:szCs w:val="24"/>
              </w:rPr>
              <w:t xml:space="preserve"> – методическим нормативным документом, регламентирующим содержание и организационно-методические формы последипломного образования. 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591" w:type="dxa"/>
          </w:tcPr>
          <w:p w:rsidR="00344B6B" w:rsidRPr="00D7549A" w:rsidRDefault="00072E3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дополнительной профессиональной программы повышения квалификации врачей «</w:t>
            </w:r>
            <w:r w:rsidR="00E439C4" w:rsidRPr="00F22A04">
              <w:rPr>
                <w:rFonts w:ascii="Times New Roman" w:hAnsi="Times New Roman"/>
                <w:b/>
              </w:rPr>
              <w:t>Современные методы</w:t>
            </w:r>
            <w:r w:rsidR="00E439C4">
              <w:rPr>
                <w:rFonts w:ascii="Times New Roman" w:hAnsi="Times New Roman"/>
                <w:b/>
              </w:rPr>
              <w:t xml:space="preserve"> диагностики и</w:t>
            </w:r>
            <w:r w:rsidR="00E439C4" w:rsidRPr="00F22A04">
              <w:rPr>
                <w:rFonts w:ascii="Times New Roman" w:hAnsi="Times New Roman"/>
                <w:b/>
              </w:rPr>
              <w:t xml:space="preserve"> лечения воспалительных заболеваний пульпы и периодонта у детей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» по специальности «Стоматология детская»</w:t>
            </w:r>
            <w:r w:rsidR="00AC7DE3" w:rsidRPr="00D7549A">
              <w:rPr>
                <w:rFonts w:ascii="Times New Roman" w:hAnsi="Times New Roman"/>
                <w:sz w:val="24"/>
                <w:szCs w:val="24"/>
              </w:rPr>
              <w:t xml:space="preserve"> - совершенствование теоретических знаний и практических навыков по вопросам клиники, диагностики и лечения </w:t>
            </w:r>
            <w:r w:rsidR="00E439C4" w:rsidRPr="00F22A04">
              <w:rPr>
                <w:rFonts w:ascii="Times New Roman" w:hAnsi="Times New Roman"/>
                <w:b/>
              </w:rPr>
              <w:t>воспалительных заболеваний пульпы и периодонта у детей</w:t>
            </w:r>
            <w:r w:rsidR="00344B6B" w:rsidRPr="00D754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4B6B" w:rsidRPr="00D7549A" w:rsidRDefault="00072E3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  <w:r w:rsidR="00AA1096" w:rsidRPr="00D7549A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344B6B" w:rsidRPr="00D7549A">
              <w:rPr>
                <w:rFonts w:ascii="Times New Roman" w:hAnsi="Times New Roman"/>
                <w:sz w:val="24"/>
                <w:szCs w:val="24"/>
              </w:rPr>
              <w:t xml:space="preserve">систематизация и углубление профессиональных знаний по диагностике лечению </w:t>
            </w:r>
            <w:r w:rsidR="00041FBF" w:rsidRPr="00F22A04">
              <w:rPr>
                <w:rFonts w:ascii="Times New Roman" w:hAnsi="Times New Roman"/>
                <w:b/>
              </w:rPr>
              <w:t>воспалительных заболеваний пульпы и периодонта у детей</w:t>
            </w:r>
            <w:r w:rsidR="00344B6B" w:rsidRPr="00D7549A">
              <w:rPr>
                <w:rFonts w:ascii="Times New Roman" w:hAnsi="Times New Roman"/>
                <w:sz w:val="24"/>
                <w:szCs w:val="24"/>
              </w:rPr>
              <w:t>, умений, навыков, совершенствование профессиональных компетенций врача, необходимых для выполнения профессиональной деятельности.</w:t>
            </w:r>
          </w:p>
          <w:p w:rsidR="00DE36A2" w:rsidRPr="00D7549A" w:rsidRDefault="00DE36A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40A" w:rsidRPr="00D7549A" w:rsidTr="005978D0">
        <w:tc>
          <w:tcPr>
            <w:tcW w:w="663" w:type="dxa"/>
          </w:tcPr>
          <w:p w:rsidR="00D6240A" w:rsidRPr="00D7549A" w:rsidRDefault="00D6240A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37" w:type="dxa"/>
          </w:tcPr>
          <w:p w:rsidR="00D6240A" w:rsidRPr="00D7549A" w:rsidRDefault="00D6240A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591" w:type="dxa"/>
            <w:vMerge w:val="restart"/>
          </w:tcPr>
          <w:p w:rsidR="00B56772" w:rsidRDefault="00D6240A" w:rsidP="00163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1.</w:t>
            </w:r>
            <w:r w:rsidR="00B56772">
              <w:rPr>
                <w:rFonts w:ascii="Times New Roman" w:hAnsi="Times New Roman"/>
                <w:sz w:val="24"/>
                <w:szCs w:val="24"/>
              </w:rPr>
              <w:t xml:space="preserve"> Анатомо-физиологические особенности</w:t>
            </w:r>
            <w:r w:rsidR="00B56772">
              <w:rPr>
                <w:color w:val="FF0000"/>
                <w:sz w:val="16"/>
                <w:szCs w:val="16"/>
              </w:rPr>
              <w:t xml:space="preserve"> </w:t>
            </w:r>
            <w:r w:rsidR="00B56772" w:rsidRPr="009D7FC5">
              <w:rPr>
                <w:rFonts w:ascii="Times New Roman" w:hAnsi="Times New Roman"/>
                <w:sz w:val="24"/>
                <w:szCs w:val="24"/>
              </w:rPr>
              <w:t xml:space="preserve">развития и строения </w:t>
            </w:r>
            <w:r w:rsidR="00B56772">
              <w:rPr>
                <w:rFonts w:ascii="Times New Roman" w:hAnsi="Times New Roman"/>
                <w:sz w:val="24"/>
                <w:szCs w:val="24"/>
              </w:rPr>
              <w:t>зубов</w:t>
            </w:r>
            <w:r w:rsidR="00B56772" w:rsidRPr="009D7FC5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="00B567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56772" w:rsidRPr="00FA35C2">
              <w:rPr>
                <w:rFonts w:ascii="Times New Roman" w:hAnsi="Times New Roman"/>
                <w:sz w:val="24"/>
                <w:szCs w:val="24"/>
              </w:rPr>
              <w:t xml:space="preserve">Этиология, патогенез, клиника и особенности течения острых и хронических пульпитов временных и постоянных зубов у детей, современные методы </w:t>
            </w:r>
            <w:r w:rsidR="00B56772">
              <w:rPr>
                <w:rFonts w:ascii="Times New Roman" w:hAnsi="Times New Roman"/>
                <w:sz w:val="24"/>
                <w:szCs w:val="24"/>
              </w:rPr>
              <w:t xml:space="preserve">диагностики и </w:t>
            </w:r>
            <w:r w:rsidR="00B56772" w:rsidRPr="00FA35C2">
              <w:rPr>
                <w:rFonts w:ascii="Times New Roman" w:hAnsi="Times New Roman"/>
                <w:sz w:val="24"/>
                <w:szCs w:val="24"/>
              </w:rPr>
              <w:t>лечения.</w:t>
            </w:r>
          </w:p>
          <w:p w:rsidR="00B56772" w:rsidRDefault="00D6240A" w:rsidP="00163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56772" w:rsidRPr="00FA35C2">
              <w:rPr>
                <w:rFonts w:ascii="Times New Roman" w:hAnsi="Times New Roman"/>
                <w:sz w:val="24"/>
                <w:szCs w:val="24"/>
              </w:rPr>
              <w:t xml:space="preserve">Этиология, патогенез, клиника и особенности течения острых и хронических периодонтитов временных и постоянных зубов у детей, современные методы </w:t>
            </w:r>
            <w:r w:rsidR="00B56772">
              <w:rPr>
                <w:rFonts w:ascii="Times New Roman" w:hAnsi="Times New Roman"/>
                <w:sz w:val="24"/>
                <w:szCs w:val="24"/>
              </w:rPr>
              <w:t xml:space="preserve"> диагностики и </w:t>
            </w:r>
            <w:r w:rsidR="00B56772" w:rsidRPr="00FA35C2">
              <w:rPr>
                <w:rFonts w:ascii="Times New Roman" w:hAnsi="Times New Roman"/>
                <w:sz w:val="24"/>
                <w:szCs w:val="24"/>
              </w:rPr>
              <w:t>лечения.</w:t>
            </w:r>
          </w:p>
          <w:p w:rsidR="00344B6B" w:rsidRPr="00D7549A" w:rsidRDefault="00344B6B" w:rsidP="00163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3. Оказание неотложной помощи на стоматологическом приеме</w:t>
            </w:r>
          </w:p>
          <w:p w:rsidR="00D6240A" w:rsidRPr="00D7549A" w:rsidRDefault="00D6240A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="00B56772" w:rsidRPr="00FA35C2">
              <w:rPr>
                <w:rFonts w:ascii="Times New Roman" w:hAnsi="Times New Roman"/>
                <w:sz w:val="24"/>
                <w:szCs w:val="24"/>
              </w:rPr>
              <w:t>Эндодонтическое</w:t>
            </w:r>
            <w:proofErr w:type="spellEnd"/>
            <w:r w:rsidR="00B56772" w:rsidRPr="00FA35C2">
              <w:rPr>
                <w:rFonts w:ascii="Times New Roman" w:hAnsi="Times New Roman"/>
                <w:sz w:val="24"/>
                <w:szCs w:val="24"/>
              </w:rPr>
              <w:t xml:space="preserve"> лечение временных и постоянных зубов.</w:t>
            </w:r>
            <w:r w:rsidR="00B56772">
              <w:rPr>
                <w:rFonts w:ascii="Times New Roman" w:hAnsi="Times New Roman"/>
                <w:sz w:val="24"/>
                <w:szCs w:val="24"/>
              </w:rPr>
              <w:t xml:space="preserve"> Современные материалы, используемые при </w:t>
            </w:r>
            <w:proofErr w:type="spellStart"/>
            <w:r w:rsidR="00B56772">
              <w:rPr>
                <w:rFonts w:ascii="Times New Roman" w:hAnsi="Times New Roman"/>
                <w:sz w:val="24"/>
                <w:szCs w:val="24"/>
              </w:rPr>
              <w:t>эндодонтическом</w:t>
            </w:r>
            <w:proofErr w:type="spellEnd"/>
            <w:r w:rsidR="00B56772">
              <w:rPr>
                <w:rFonts w:ascii="Times New Roman" w:hAnsi="Times New Roman"/>
                <w:sz w:val="24"/>
                <w:szCs w:val="24"/>
              </w:rPr>
              <w:t xml:space="preserve"> лечении.</w:t>
            </w:r>
          </w:p>
          <w:p w:rsidR="00D6240A" w:rsidRPr="00D7549A" w:rsidRDefault="00D6240A" w:rsidP="00683ABF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683ABF" w:rsidRPr="009D7FC5">
              <w:rPr>
                <w:rFonts w:ascii="Times New Roman" w:hAnsi="Times New Roman"/>
                <w:sz w:val="24"/>
                <w:szCs w:val="24"/>
              </w:rPr>
              <w:t>Ошибки и осложнения, возникающие в процессе лечения пульпитов и периодонтитов у детей, их профилактика, выявление и устранение.</w:t>
            </w:r>
          </w:p>
        </w:tc>
      </w:tr>
      <w:tr w:rsidR="00D6240A" w:rsidRPr="00D7549A" w:rsidTr="005978D0">
        <w:tc>
          <w:tcPr>
            <w:tcW w:w="663" w:type="dxa"/>
          </w:tcPr>
          <w:p w:rsidR="00D6240A" w:rsidRPr="00D7549A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6240A" w:rsidRPr="00D7549A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1" w:type="dxa"/>
            <w:vMerge/>
          </w:tcPr>
          <w:p w:rsidR="00D6240A" w:rsidRPr="00D7549A" w:rsidRDefault="00D6240A" w:rsidP="00163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40A" w:rsidRPr="00D7549A" w:rsidTr="005978D0">
        <w:tc>
          <w:tcPr>
            <w:tcW w:w="663" w:type="dxa"/>
          </w:tcPr>
          <w:p w:rsidR="00D6240A" w:rsidRPr="00D7549A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6240A" w:rsidRPr="00D7549A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591" w:type="dxa"/>
          </w:tcPr>
          <w:p w:rsidR="003B4ABF" w:rsidRPr="00D7549A" w:rsidRDefault="0002194B" w:rsidP="00AC61B4">
            <w:pPr>
              <w:pStyle w:val="Default"/>
            </w:pPr>
            <w:r w:rsidRPr="00D7549A">
              <w:t xml:space="preserve">Программа дает слушателям теоретический и практический курс современных знаний по </w:t>
            </w:r>
            <w:r w:rsidR="00F07589" w:rsidRPr="00D7549A">
              <w:t>этиологии, патогенезу</w:t>
            </w:r>
            <w:r w:rsidR="009B2311">
              <w:t xml:space="preserve">, диагностике и лечению </w:t>
            </w:r>
            <w:r w:rsidR="00F07589" w:rsidRPr="00D7549A">
              <w:t xml:space="preserve"> </w:t>
            </w:r>
            <w:r w:rsidR="00041FBF" w:rsidRPr="00F22A04">
              <w:rPr>
                <w:b/>
              </w:rPr>
              <w:t>воспалительных заболеваний пульпы и периодонта у детей</w:t>
            </w:r>
            <w:r w:rsidRPr="00D7549A">
              <w:t>.</w:t>
            </w:r>
            <w:r w:rsidR="00041FBF">
              <w:t xml:space="preserve"> </w:t>
            </w:r>
            <w:r w:rsidR="003B4ABF" w:rsidRPr="00D7549A">
              <w:rPr>
                <w:bCs/>
              </w:rPr>
              <w:t>Применяются дистанционные обучающие технологии.</w:t>
            </w:r>
          </w:p>
          <w:p w:rsidR="00D6240A" w:rsidRPr="00D7549A" w:rsidRDefault="00D6240A" w:rsidP="0002194B">
            <w:pPr>
              <w:pStyle w:val="Default"/>
            </w:pPr>
          </w:p>
        </w:tc>
      </w:tr>
      <w:tr w:rsidR="00D6240A" w:rsidRPr="00D7549A" w:rsidTr="005978D0">
        <w:tc>
          <w:tcPr>
            <w:tcW w:w="663" w:type="dxa"/>
          </w:tcPr>
          <w:p w:rsidR="00D6240A" w:rsidRPr="00D7549A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84972" w:rsidRPr="00D7549A" w:rsidRDefault="00384972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Дополнительные сведения (Интернет-ссылка)</w:t>
            </w:r>
          </w:p>
        </w:tc>
        <w:tc>
          <w:tcPr>
            <w:tcW w:w="5591" w:type="dxa"/>
          </w:tcPr>
          <w:p w:rsidR="00D6240A" w:rsidRPr="00D7549A" w:rsidRDefault="00D6240A" w:rsidP="00163729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 w:rsidR="00384972" w:rsidRPr="00D7549A" w:rsidRDefault="00384972" w:rsidP="0038497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Целью дистанционного обучения</w:t>
      </w:r>
      <w:r w:rsidRPr="00D7549A">
        <w:rPr>
          <w:rFonts w:ascii="Times New Roman" w:hAnsi="Times New Roman"/>
          <w:sz w:val="24"/>
          <w:szCs w:val="24"/>
        </w:rPr>
        <w:t xml:space="preserve"> является предоставление обучающимся возможности проведения исходного контроля, подготовки проектного задания, части содержания  дополнительной профессиональной программы непосредственно по месту жительства. Основными дистанционными образовательными технологиями на цикле ПК</w:t>
      </w:r>
      <w:r w:rsidRPr="00D7549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7549A">
        <w:rPr>
          <w:rFonts w:ascii="Times New Roman" w:hAnsi="Times New Roman"/>
          <w:sz w:val="24"/>
          <w:szCs w:val="24"/>
        </w:rPr>
        <w:t>«</w:t>
      </w:r>
      <w:r w:rsidR="00041FBF" w:rsidRPr="00F22A04">
        <w:rPr>
          <w:rFonts w:ascii="Times New Roman" w:hAnsi="Times New Roman"/>
          <w:b/>
        </w:rPr>
        <w:t>Современные методы</w:t>
      </w:r>
      <w:r w:rsidR="00041FBF">
        <w:rPr>
          <w:rFonts w:ascii="Times New Roman" w:hAnsi="Times New Roman"/>
          <w:b/>
        </w:rPr>
        <w:t xml:space="preserve"> диагностики и</w:t>
      </w:r>
      <w:r w:rsidR="00041FBF" w:rsidRPr="00F22A04">
        <w:rPr>
          <w:rFonts w:ascii="Times New Roman" w:hAnsi="Times New Roman"/>
          <w:b/>
        </w:rPr>
        <w:t xml:space="preserve"> лечения воспалительных заболеваний пульпы и периодонта у детей</w:t>
      </w:r>
      <w:r w:rsidRPr="00D7549A">
        <w:rPr>
          <w:rFonts w:ascii="Times New Roman" w:hAnsi="Times New Roman"/>
          <w:sz w:val="24"/>
          <w:szCs w:val="24"/>
        </w:rPr>
        <w:t>»</w:t>
      </w:r>
      <w:r w:rsidR="006419AC" w:rsidRPr="00D7549A">
        <w:rPr>
          <w:rFonts w:ascii="Times New Roman" w:hAnsi="Times New Roman"/>
          <w:sz w:val="24"/>
          <w:szCs w:val="24"/>
        </w:rPr>
        <w:t xml:space="preserve"> </w:t>
      </w:r>
      <w:r w:rsidRPr="00D7549A">
        <w:rPr>
          <w:rFonts w:ascii="Times New Roman" w:hAnsi="Times New Roman"/>
          <w:sz w:val="24"/>
          <w:szCs w:val="24"/>
        </w:rPr>
        <w:t xml:space="preserve">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учебному модулю: вопросы контроля исходного уровня знаний, вопросы для самоконтроля по каждому разделу, тестовые задания, интернет-ссылки, нормативные документы, проектные задания для выпускной аттестационной работы. </w:t>
      </w:r>
      <w:r w:rsidRPr="00D7549A">
        <w:rPr>
          <w:rFonts w:ascii="Times New Roman" w:hAnsi="Times New Roman"/>
          <w:bCs/>
          <w:sz w:val="24"/>
          <w:szCs w:val="24"/>
        </w:rPr>
        <w:t>Методика синхронного дистанционного обучения</w:t>
      </w:r>
      <w:r w:rsidR="006419AC" w:rsidRPr="00D7549A">
        <w:rPr>
          <w:rFonts w:ascii="Times New Roman" w:hAnsi="Times New Roman"/>
          <w:bCs/>
          <w:sz w:val="24"/>
          <w:szCs w:val="24"/>
        </w:rPr>
        <w:t xml:space="preserve"> </w:t>
      </w:r>
      <w:r w:rsidRPr="00D7549A">
        <w:rPr>
          <w:rFonts w:ascii="Times New Roman" w:hAnsi="Times New Roman"/>
          <w:sz w:val="24"/>
          <w:szCs w:val="24"/>
        </w:rPr>
        <w:t xml:space="preserve">предусматривает </w:t>
      </w:r>
      <w:proofErr w:type="spellStart"/>
      <w:r w:rsidRPr="00D7549A">
        <w:rPr>
          <w:rFonts w:ascii="Times New Roman" w:hAnsi="Times New Roman"/>
          <w:sz w:val="24"/>
          <w:szCs w:val="24"/>
        </w:rPr>
        <w:t>on-line</w:t>
      </w:r>
      <w:proofErr w:type="spellEnd"/>
      <w:r w:rsidRPr="00D7549A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обучающихся в виде </w:t>
      </w:r>
      <w:proofErr w:type="spellStart"/>
      <w:r w:rsidRPr="00D7549A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D7549A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D7549A">
        <w:rPr>
          <w:rFonts w:ascii="Times New Roman" w:hAnsi="Times New Roman"/>
          <w:sz w:val="24"/>
          <w:szCs w:val="24"/>
        </w:rPr>
        <w:t>веб-форума</w:t>
      </w:r>
      <w:proofErr w:type="spellEnd"/>
      <w:r w:rsidRPr="00D7549A">
        <w:rPr>
          <w:rFonts w:ascii="Times New Roman" w:hAnsi="Times New Roman"/>
          <w:sz w:val="24"/>
          <w:szCs w:val="24"/>
        </w:rPr>
        <w:t>. Каждый обучающийся получает свой оригинальный пароль, который дает доступ к учебным материалам портала.</w:t>
      </w:r>
    </w:p>
    <w:p w:rsidR="00A75207" w:rsidRPr="00D7549A" w:rsidRDefault="00A75207" w:rsidP="00A75207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  <w:lang w:bidi="en-US"/>
        </w:rPr>
      </w:pPr>
      <w:r w:rsidRPr="00D7549A">
        <w:rPr>
          <w:rFonts w:ascii="Times New Roman" w:hAnsi="Times New Roman"/>
          <w:b/>
          <w:sz w:val="24"/>
          <w:szCs w:val="24"/>
        </w:rPr>
        <w:t xml:space="preserve"> Реализация программы в форме стажировки</w:t>
      </w:r>
    </w:p>
    <w:p w:rsidR="00A75207" w:rsidRPr="00D7549A" w:rsidRDefault="00A75207" w:rsidP="00A7520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  <w:lang w:bidi="en-US"/>
        </w:rPr>
        <w:t>Дополнительная профессиональная программа профессиональной переподготовки (</w:t>
      </w:r>
      <w:r w:rsidRPr="00D7549A">
        <w:rPr>
          <w:rFonts w:ascii="Times New Roman" w:hAnsi="Times New Roman"/>
          <w:sz w:val="24"/>
          <w:szCs w:val="24"/>
        </w:rPr>
        <w:t>повышения квалификации</w:t>
      </w:r>
      <w:r w:rsidRPr="00D7549A">
        <w:rPr>
          <w:rFonts w:ascii="Times New Roman" w:hAnsi="Times New Roman"/>
          <w:sz w:val="24"/>
          <w:szCs w:val="24"/>
          <w:lang w:bidi="en-US"/>
        </w:rPr>
        <w:t>) врачей по специальностям</w:t>
      </w:r>
      <w:r w:rsidRPr="00D7549A">
        <w:rPr>
          <w:rFonts w:ascii="Times New Roman" w:hAnsi="Times New Roman"/>
          <w:bCs/>
          <w:sz w:val="24"/>
          <w:szCs w:val="24"/>
        </w:rPr>
        <w:t xml:space="preserve">«Стоматология детская», </w:t>
      </w:r>
      <w:r w:rsidRPr="00D7549A">
        <w:rPr>
          <w:rFonts w:ascii="Times New Roman" w:hAnsi="Times New Roman"/>
          <w:bCs/>
          <w:sz w:val="24"/>
          <w:szCs w:val="24"/>
        </w:rPr>
        <w:lastRenderedPageBreak/>
        <w:t>«Стоматология общей практики</w:t>
      </w:r>
      <w:r w:rsidRPr="00D7549A">
        <w:rPr>
          <w:rFonts w:ascii="Times New Roman" w:hAnsi="Times New Roman"/>
          <w:b/>
          <w:bCs/>
          <w:sz w:val="24"/>
          <w:szCs w:val="24"/>
        </w:rPr>
        <w:t>»</w:t>
      </w:r>
      <w:r w:rsidRPr="00D7549A">
        <w:rPr>
          <w:rFonts w:ascii="Times New Roman" w:hAnsi="Times New Roman"/>
          <w:sz w:val="24"/>
          <w:szCs w:val="24"/>
        </w:rPr>
        <w:t xml:space="preserve">реализуются частично (для ПП) (или полностью) в форме стажировки. </w:t>
      </w:r>
    </w:p>
    <w:p w:rsidR="00A75207" w:rsidRPr="00D7549A" w:rsidRDefault="00A75207" w:rsidP="00A75207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7549A">
        <w:rPr>
          <w:rFonts w:ascii="Times New Roman" w:hAnsi="Times New Roman"/>
          <w:sz w:val="24"/>
          <w:szCs w:val="24"/>
          <w:lang w:bidi="en-US"/>
        </w:rPr>
        <w:t>Стажировка осуществляется в целях изучения передового опыта, а также закрепления теоретических знаний, полученных при освоении программы профессиональной переподготовки, и приобретение практических навыков и умений для их эффективного использования при исполнении своих должностных обязанностей врача. Стажировка носит индивидуальный или групповой характер.</w:t>
      </w:r>
    </w:p>
    <w:p w:rsidR="00A75207" w:rsidRPr="00D7549A" w:rsidRDefault="00A75207" w:rsidP="00A75207">
      <w:pPr>
        <w:pStyle w:val="a6"/>
        <w:tabs>
          <w:tab w:val="left" w:pos="1861"/>
        </w:tabs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</w:rPr>
        <w:t>Стажировка (</w:t>
      </w:r>
      <w:r w:rsidR="00041FBF">
        <w:rPr>
          <w:rFonts w:ascii="Times New Roman" w:hAnsi="Times New Roman"/>
          <w:sz w:val="24"/>
          <w:szCs w:val="24"/>
        </w:rPr>
        <w:t>12</w:t>
      </w:r>
      <w:r w:rsidR="000A1E61" w:rsidRPr="00D7549A">
        <w:rPr>
          <w:rFonts w:ascii="Times New Roman" w:hAnsi="Times New Roman"/>
          <w:sz w:val="24"/>
          <w:szCs w:val="24"/>
        </w:rPr>
        <w:t xml:space="preserve"> </w:t>
      </w:r>
      <w:r w:rsidRPr="00D7549A">
        <w:rPr>
          <w:rFonts w:ascii="Times New Roman" w:hAnsi="Times New Roman"/>
          <w:sz w:val="24"/>
          <w:szCs w:val="24"/>
        </w:rPr>
        <w:t xml:space="preserve">часов) реализуется на </w:t>
      </w:r>
      <w:r w:rsidR="000A1E61" w:rsidRPr="00D7549A">
        <w:rPr>
          <w:rFonts w:ascii="Times New Roman" w:hAnsi="Times New Roman"/>
          <w:sz w:val="24"/>
          <w:szCs w:val="24"/>
        </w:rPr>
        <w:t>базе</w:t>
      </w:r>
      <w:r w:rsidRPr="00D7549A">
        <w:rPr>
          <w:rFonts w:ascii="Times New Roman" w:hAnsi="Times New Roman"/>
          <w:sz w:val="24"/>
          <w:szCs w:val="24"/>
        </w:rPr>
        <w:t xml:space="preserve"> кафедры стоматологии детского возраста и ортодонтии с курсом ИДПО.</w:t>
      </w:r>
    </w:p>
    <w:p w:rsidR="00A75207" w:rsidRPr="00D7549A" w:rsidRDefault="00A75207" w:rsidP="00A7520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</w:rPr>
        <w:t>Цель стажировки – совершенствование трудовых функций</w:t>
      </w:r>
      <w:r w:rsidR="000A1E61" w:rsidRPr="00D7549A">
        <w:rPr>
          <w:rFonts w:ascii="Times New Roman" w:hAnsi="Times New Roman"/>
          <w:sz w:val="24"/>
          <w:szCs w:val="24"/>
        </w:rPr>
        <w:t xml:space="preserve"> </w:t>
      </w:r>
      <w:r w:rsidRPr="00D7549A">
        <w:rPr>
          <w:rFonts w:ascii="Times New Roman" w:hAnsi="Times New Roman"/>
          <w:b/>
          <w:sz w:val="24"/>
          <w:szCs w:val="24"/>
        </w:rPr>
        <w:t>А/01.7, А/02.7</w:t>
      </w:r>
      <w:r w:rsidRPr="00D7549A">
        <w:rPr>
          <w:rFonts w:ascii="Times New Roman" w:hAnsi="Times New Roman"/>
          <w:sz w:val="24"/>
          <w:szCs w:val="24"/>
        </w:rPr>
        <w:t xml:space="preserve">. </w:t>
      </w:r>
    </w:p>
    <w:p w:rsidR="00A75207" w:rsidRPr="00D7549A" w:rsidRDefault="00A75207" w:rsidP="00D32A95">
      <w:pPr>
        <w:ind w:firstLine="726"/>
        <w:jc w:val="both"/>
        <w:rPr>
          <w:rFonts w:ascii="Times New Roman" w:hAnsi="Times New Roman"/>
          <w:sz w:val="24"/>
          <w:szCs w:val="24"/>
          <w:lang w:bidi="en-US"/>
        </w:rPr>
      </w:pPr>
      <w:r w:rsidRPr="00D7549A">
        <w:rPr>
          <w:rFonts w:ascii="Times New Roman" w:hAnsi="Times New Roman"/>
          <w:sz w:val="24"/>
          <w:szCs w:val="24"/>
        </w:rPr>
        <w:t>Куратор: доцент стоматологии детского возраст</w:t>
      </w:r>
      <w:r w:rsidR="00041FBF">
        <w:rPr>
          <w:rFonts w:ascii="Times New Roman" w:hAnsi="Times New Roman"/>
          <w:sz w:val="24"/>
          <w:szCs w:val="24"/>
        </w:rPr>
        <w:t>а и ортодонтии с курсом ИДПО - к</w:t>
      </w:r>
      <w:r w:rsidRPr="00D7549A">
        <w:rPr>
          <w:rFonts w:ascii="Times New Roman" w:hAnsi="Times New Roman"/>
          <w:sz w:val="24"/>
          <w:szCs w:val="24"/>
        </w:rPr>
        <w:t>.м.н. Ак</w:t>
      </w:r>
      <w:r w:rsidR="00041FBF">
        <w:rPr>
          <w:rFonts w:ascii="Times New Roman" w:hAnsi="Times New Roman"/>
          <w:sz w:val="24"/>
          <w:szCs w:val="24"/>
        </w:rPr>
        <w:t>атьева</w:t>
      </w:r>
      <w:r w:rsidRPr="00D7549A">
        <w:rPr>
          <w:rFonts w:ascii="Times New Roman" w:hAnsi="Times New Roman"/>
          <w:sz w:val="24"/>
          <w:szCs w:val="24"/>
        </w:rPr>
        <w:t xml:space="preserve"> Г.</w:t>
      </w:r>
      <w:r w:rsidR="00041FBF">
        <w:rPr>
          <w:rFonts w:ascii="Times New Roman" w:hAnsi="Times New Roman"/>
          <w:sz w:val="24"/>
          <w:szCs w:val="24"/>
        </w:rPr>
        <w:t>Г</w:t>
      </w:r>
      <w:r w:rsidRPr="00D7549A">
        <w:rPr>
          <w:rFonts w:ascii="Times New Roman" w:hAnsi="Times New Roman"/>
          <w:sz w:val="24"/>
          <w:szCs w:val="24"/>
        </w:rPr>
        <w:t>.</w:t>
      </w:r>
    </w:p>
    <w:p w:rsidR="00A75207" w:rsidRPr="00D7549A" w:rsidRDefault="00A75207" w:rsidP="00D32A95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7549A">
        <w:rPr>
          <w:rFonts w:ascii="Times New Roman" w:hAnsi="Times New Roman"/>
          <w:b/>
          <w:sz w:val="24"/>
          <w:szCs w:val="24"/>
          <w:shd w:val="clear" w:color="auto" w:fill="FFFFFF"/>
        </w:rPr>
        <w:t>ОСК (</w:t>
      </w:r>
      <w:proofErr w:type="spellStart"/>
      <w:r w:rsidRPr="00D7549A">
        <w:rPr>
          <w:rFonts w:ascii="Times New Roman" w:hAnsi="Times New Roman"/>
          <w:b/>
          <w:sz w:val="24"/>
          <w:szCs w:val="24"/>
          <w:shd w:val="clear" w:color="auto" w:fill="FFFFFF"/>
        </w:rPr>
        <w:t>симуляционный</w:t>
      </w:r>
      <w:proofErr w:type="spellEnd"/>
      <w:r w:rsidRPr="00D7549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курс)</w:t>
      </w:r>
    </w:p>
    <w:p w:rsidR="00A75207" w:rsidRPr="00D7549A" w:rsidRDefault="00A75207" w:rsidP="00A75207">
      <w:pPr>
        <w:ind w:firstLine="708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754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Цель обучения— приобретение реального практического опыта в искусственной (симулированной) среде, освоение в имитационной среде практических навыков и умений, адекватных эффективных действий в стандартных, экстренных и нестандартных ситуациях при организации и оказании медицинской и первой (неотложной) помощи.</w:t>
      </w:r>
    </w:p>
    <w:p w:rsidR="00A75207" w:rsidRPr="00D7549A" w:rsidRDefault="00A75207" w:rsidP="00A75207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754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Практическая подготовка осуществляется без риска для пациентов и обучающихся в виртуальной, имитированной ситуации с применением реалистичных тренажеров, виртуальных симуляторов и роботов-симуляторов пациентов.</w:t>
      </w:r>
    </w:p>
    <w:p w:rsidR="00A75207" w:rsidRPr="00D7549A" w:rsidRDefault="00A75207" w:rsidP="00A75207">
      <w:pPr>
        <w:ind w:firstLine="708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754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Материально-техническая база: Манекен - тренажер «Оживленная Анна-симулятор».</w:t>
      </w:r>
    </w:p>
    <w:p w:rsidR="006419AC" w:rsidRPr="00D7549A" w:rsidRDefault="006419AC" w:rsidP="0038497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E36A2" w:rsidRPr="00D7549A" w:rsidRDefault="00DE36A2" w:rsidP="004E27D8">
      <w:pPr>
        <w:rPr>
          <w:rFonts w:ascii="Times New Roman" w:hAnsi="Times New Roman"/>
          <w:sz w:val="24"/>
          <w:szCs w:val="24"/>
        </w:rPr>
      </w:pPr>
    </w:p>
    <w:sectPr w:rsidR="00DE36A2" w:rsidRPr="00D7549A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2F16A1"/>
    <w:multiLevelType w:val="hybridMultilevel"/>
    <w:tmpl w:val="A2E8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3ED70EC"/>
    <w:multiLevelType w:val="hybridMultilevel"/>
    <w:tmpl w:val="7898CD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377CEF"/>
    <w:multiLevelType w:val="hybridMultilevel"/>
    <w:tmpl w:val="6DA82F40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646049D"/>
    <w:multiLevelType w:val="hybridMultilevel"/>
    <w:tmpl w:val="668C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23C60"/>
    <w:multiLevelType w:val="hybridMultilevel"/>
    <w:tmpl w:val="E410E2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381612"/>
    <w:multiLevelType w:val="multilevel"/>
    <w:tmpl w:val="B7C44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48C64D7"/>
    <w:multiLevelType w:val="hybridMultilevel"/>
    <w:tmpl w:val="A6B0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A0441A"/>
    <w:multiLevelType w:val="hybridMultilevel"/>
    <w:tmpl w:val="ADBC818C"/>
    <w:lvl w:ilvl="0" w:tplc="79985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0B1"/>
    <w:rsid w:val="0002194B"/>
    <w:rsid w:val="00031527"/>
    <w:rsid w:val="00041FBF"/>
    <w:rsid w:val="00052C64"/>
    <w:rsid w:val="00054F0D"/>
    <w:rsid w:val="000715B8"/>
    <w:rsid w:val="00072E32"/>
    <w:rsid w:val="00074B6F"/>
    <w:rsid w:val="000A1E61"/>
    <w:rsid w:val="000B5232"/>
    <w:rsid w:val="000D308B"/>
    <w:rsid w:val="000E01E2"/>
    <w:rsid w:val="000E16DC"/>
    <w:rsid w:val="000F0F65"/>
    <w:rsid w:val="000F3D3C"/>
    <w:rsid w:val="001072A0"/>
    <w:rsid w:val="001168E0"/>
    <w:rsid w:val="001326E0"/>
    <w:rsid w:val="00162715"/>
    <w:rsid w:val="0018773D"/>
    <w:rsid w:val="001B3AB6"/>
    <w:rsid w:val="001B4E95"/>
    <w:rsid w:val="001D19AE"/>
    <w:rsid w:val="001D76B9"/>
    <w:rsid w:val="001F3501"/>
    <w:rsid w:val="00202134"/>
    <w:rsid w:val="00203599"/>
    <w:rsid w:val="0021218B"/>
    <w:rsid w:val="002462D7"/>
    <w:rsid w:val="00262F5E"/>
    <w:rsid w:val="002748CE"/>
    <w:rsid w:val="00281E27"/>
    <w:rsid w:val="00293F65"/>
    <w:rsid w:val="002A30F2"/>
    <w:rsid w:val="002C0A26"/>
    <w:rsid w:val="002F314C"/>
    <w:rsid w:val="00314958"/>
    <w:rsid w:val="00335C18"/>
    <w:rsid w:val="00337BCD"/>
    <w:rsid w:val="00344B6B"/>
    <w:rsid w:val="00353DEF"/>
    <w:rsid w:val="0038050C"/>
    <w:rsid w:val="00384972"/>
    <w:rsid w:val="00395640"/>
    <w:rsid w:val="003A3B76"/>
    <w:rsid w:val="003A5F2C"/>
    <w:rsid w:val="003B39B8"/>
    <w:rsid w:val="003B4ABF"/>
    <w:rsid w:val="003D465F"/>
    <w:rsid w:val="003F4834"/>
    <w:rsid w:val="0040171E"/>
    <w:rsid w:val="004112B6"/>
    <w:rsid w:val="00414F39"/>
    <w:rsid w:val="00423902"/>
    <w:rsid w:val="004554C2"/>
    <w:rsid w:val="00461D07"/>
    <w:rsid w:val="00483114"/>
    <w:rsid w:val="004C34C9"/>
    <w:rsid w:val="004C734B"/>
    <w:rsid w:val="004D350F"/>
    <w:rsid w:val="004E27D8"/>
    <w:rsid w:val="00504037"/>
    <w:rsid w:val="005057BD"/>
    <w:rsid w:val="00523AC7"/>
    <w:rsid w:val="00524DDF"/>
    <w:rsid w:val="0054523F"/>
    <w:rsid w:val="00572B8F"/>
    <w:rsid w:val="005978D0"/>
    <w:rsid w:val="005A042F"/>
    <w:rsid w:val="005B5F95"/>
    <w:rsid w:val="005D760B"/>
    <w:rsid w:val="005F09C1"/>
    <w:rsid w:val="005F11FA"/>
    <w:rsid w:val="00602173"/>
    <w:rsid w:val="006045D0"/>
    <w:rsid w:val="00605133"/>
    <w:rsid w:val="006419AC"/>
    <w:rsid w:val="006473C2"/>
    <w:rsid w:val="00683ABF"/>
    <w:rsid w:val="00684B26"/>
    <w:rsid w:val="00686137"/>
    <w:rsid w:val="006A40C7"/>
    <w:rsid w:val="006F287C"/>
    <w:rsid w:val="00703518"/>
    <w:rsid w:val="0072750F"/>
    <w:rsid w:val="007465D7"/>
    <w:rsid w:val="00751457"/>
    <w:rsid w:val="00754FB0"/>
    <w:rsid w:val="0076520D"/>
    <w:rsid w:val="00787AD2"/>
    <w:rsid w:val="007B16D4"/>
    <w:rsid w:val="007B5610"/>
    <w:rsid w:val="00803B1C"/>
    <w:rsid w:val="00804A1F"/>
    <w:rsid w:val="00834657"/>
    <w:rsid w:val="008822D1"/>
    <w:rsid w:val="008879FB"/>
    <w:rsid w:val="008A6819"/>
    <w:rsid w:val="008C75B8"/>
    <w:rsid w:val="008D36A4"/>
    <w:rsid w:val="008F6BDB"/>
    <w:rsid w:val="00901624"/>
    <w:rsid w:val="009237E1"/>
    <w:rsid w:val="0092572D"/>
    <w:rsid w:val="00936114"/>
    <w:rsid w:val="009461CE"/>
    <w:rsid w:val="00994288"/>
    <w:rsid w:val="009B2311"/>
    <w:rsid w:val="009D7FC5"/>
    <w:rsid w:val="00A27EA8"/>
    <w:rsid w:val="00A42858"/>
    <w:rsid w:val="00A511A7"/>
    <w:rsid w:val="00A72AA8"/>
    <w:rsid w:val="00A75207"/>
    <w:rsid w:val="00AA1096"/>
    <w:rsid w:val="00AA6579"/>
    <w:rsid w:val="00AB0559"/>
    <w:rsid w:val="00AC61B4"/>
    <w:rsid w:val="00AC6411"/>
    <w:rsid w:val="00AC7DE3"/>
    <w:rsid w:val="00B24166"/>
    <w:rsid w:val="00B56772"/>
    <w:rsid w:val="00B637B2"/>
    <w:rsid w:val="00B6498C"/>
    <w:rsid w:val="00B953D7"/>
    <w:rsid w:val="00BA1B9D"/>
    <w:rsid w:val="00BA5F8B"/>
    <w:rsid w:val="00BD2977"/>
    <w:rsid w:val="00BE0027"/>
    <w:rsid w:val="00C110C2"/>
    <w:rsid w:val="00C41459"/>
    <w:rsid w:val="00C520B1"/>
    <w:rsid w:val="00C77774"/>
    <w:rsid w:val="00C83F6A"/>
    <w:rsid w:val="00C855B8"/>
    <w:rsid w:val="00C864A0"/>
    <w:rsid w:val="00CA278E"/>
    <w:rsid w:val="00CA778B"/>
    <w:rsid w:val="00CE052F"/>
    <w:rsid w:val="00CE22CE"/>
    <w:rsid w:val="00CE79ED"/>
    <w:rsid w:val="00CF1648"/>
    <w:rsid w:val="00CF23FD"/>
    <w:rsid w:val="00D13AEA"/>
    <w:rsid w:val="00D32A95"/>
    <w:rsid w:val="00D45C0C"/>
    <w:rsid w:val="00D6240A"/>
    <w:rsid w:val="00D67269"/>
    <w:rsid w:val="00D713AB"/>
    <w:rsid w:val="00D7549A"/>
    <w:rsid w:val="00DB61A3"/>
    <w:rsid w:val="00DC2ABC"/>
    <w:rsid w:val="00DE36A2"/>
    <w:rsid w:val="00DE580A"/>
    <w:rsid w:val="00DF0F84"/>
    <w:rsid w:val="00E077FF"/>
    <w:rsid w:val="00E10247"/>
    <w:rsid w:val="00E30DA1"/>
    <w:rsid w:val="00E439C4"/>
    <w:rsid w:val="00E74215"/>
    <w:rsid w:val="00E84DF2"/>
    <w:rsid w:val="00EA4E83"/>
    <w:rsid w:val="00EB02F7"/>
    <w:rsid w:val="00EF0EFC"/>
    <w:rsid w:val="00F035B0"/>
    <w:rsid w:val="00F03A62"/>
    <w:rsid w:val="00F07589"/>
    <w:rsid w:val="00F15CBB"/>
    <w:rsid w:val="00F22A04"/>
    <w:rsid w:val="00F43390"/>
    <w:rsid w:val="00F54A56"/>
    <w:rsid w:val="00F82008"/>
    <w:rsid w:val="00FA35C2"/>
    <w:rsid w:val="00FC4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rsid w:val="00F54A56"/>
    <w:rPr>
      <w:rFonts w:cs="Times New Roman"/>
    </w:rPr>
  </w:style>
  <w:style w:type="paragraph" w:styleId="a6">
    <w:name w:val="List Paragraph"/>
    <w:basedOn w:val="a"/>
    <w:qFormat/>
    <w:rsid w:val="00E10247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uiPriority w:val="99"/>
    <w:rsid w:val="004C734B"/>
    <w:pPr>
      <w:spacing w:after="200" w:line="276" w:lineRule="auto"/>
      <w:ind w:left="720"/>
      <w:contextualSpacing/>
    </w:pPr>
    <w:rPr>
      <w:rFonts w:eastAsia="Times New Roman"/>
    </w:rPr>
  </w:style>
  <w:style w:type="paragraph" w:styleId="a7">
    <w:name w:val="Normal (Web)"/>
    <w:basedOn w:val="a"/>
    <w:uiPriority w:val="99"/>
    <w:unhideWhenUsed/>
    <w:rsid w:val="00C41459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E01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10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50</cp:revision>
  <cp:lastPrinted>2016-10-07T07:05:00Z</cp:lastPrinted>
  <dcterms:created xsi:type="dcterms:W3CDTF">2016-10-12T18:32:00Z</dcterms:created>
  <dcterms:modified xsi:type="dcterms:W3CDTF">2017-05-25T17:52:00Z</dcterms:modified>
</cp:coreProperties>
</file>