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D8" w:rsidRPr="00F94C30" w:rsidRDefault="00EA11D8" w:rsidP="00EA11D8">
      <w:pPr>
        <w:pStyle w:val="a3"/>
        <w:ind w:right="-611" w:firstLine="0"/>
        <w:jc w:val="center"/>
        <w:rPr>
          <w:b/>
          <w:sz w:val="24"/>
          <w:szCs w:val="24"/>
        </w:rPr>
      </w:pPr>
      <w:r w:rsidRPr="00F94C30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F94C30">
        <w:rPr>
          <w:b/>
          <w:spacing w:val="-8"/>
          <w:sz w:val="24"/>
          <w:szCs w:val="24"/>
        </w:rPr>
        <w:t>Министерства  здравоохранения Российской Федерации</w:t>
      </w:r>
    </w:p>
    <w:p w:rsidR="00EA11D8" w:rsidRPr="00F94C30" w:rsidRDefault="00EA11D8" w:rsidP="00EA11D8">
      <w:pPr>
        <w:pStyle w:val="a3"/>
        <w:ind w:right="-1" w:firstLine="0"/>
        <w:jc w:val="center"/>
      </w:pPr>
    </w:p>
    <w:p w:rsidR="00EA11D8" w:rsidRPr="00F94C30" w:rsidRDefault="00EA11D8" w:rsidP="00EA11D8">
      <w:pPr>
        <w:pStyle w:val="a3"/>
        <w:ind w:right="-1" w:firstLine="0"/>
        <w:jc w:val="center"/>
      </w:pPr>
    </w:p>
    <w:p w:rsidR="00EA11D8" w:rsidRPr="00F94C30" w:rsidRDefault="00EA11D8" w:rsidP="00EA11D8">
      <w:pPr>
        <w:pStyle w:val="a3"/>
        <w:ind w:right="-1" w:firstLine="0"/>
        <w:jc w:val="center"/>
        <w:rPr>
          <w:b/>
          <w:sz w:val="20"/>
        </w:rPr>
      </w:pPr>
      <w:r w:rsidRPr="00F94C30">
        <w:rPr>
          <w:b/>
          <w:sz w:val="20"/>
        </w:rPr>
        <w:t>Кафедра поликлинической терапии с курсом ИДПО</w:t>
      </w:r>
    </w:p>
    <w:p w:rsidR="00EA11D8" w:rsidRPr="00F94C30" w:rsidRDefault="00EA11D8" w:rsidP="00EA11D8">
      <w:pPr>
        <w:pStyle w:val="a3"/>
        <w:ind w:right="-1" w:firstLine="0"/>
        <w:jc w:val="center"/>
      </w:pPr>
    </w:p>
    <w:p w:rsidR="00EA11D8" w:rsidRPr="00F94C30" w:rsidRDefault="00EA11D8" w:rsidP="00EA11D8">
      <w:pPr>
        <w:pStyle w:val="a3"/>
        <w:ind w:right="-1" w:firstLine="0"/>
        <w:jc w:val="center"/>
      </w:pPr>
    </w:p>
    <w:p w:rsidR="00EA11D8" w:rsidRPr="00F94C30" w:rsidRDefault="009757C6" w:rsidP="00EA11D8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EA11D8" w:rsidRPr="00F94C30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EA11D8" w:rsidRPr="00F94C30" w:rsidRDefault="00EA11D8" w:rsidP="00EA11D8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F94C30">
        <w:rPr>
          <w:color w:val="000000"/>
          <w:spacing w:val="-1"/>
          <w:sz w:val="24"/>
          <w:szCs w:val="24"/>
        </w:rPr>
        <w:t>зав.каф.поликлинической</w:t>
      </w:r>
    </w:p>
    <w:p w:rsidR="00EA11D8" w:rsidRPr="00F94C30" w:rsidRDefault="00EA11D8" w:rsidP="00EA11D8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F94C30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EA11D8" w:rsidRPr="00F94C30" w:rsidRDefault="00EA11D8" w:rsidP="00EA11D8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F94C30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4C30">
        <w:rPr>
          <w:color w:val="000000"/>
          <w:spacing w:val="-1"/>
          <w:sz w:val="24"/>
          <w:szCs w:val="24"/>
        </w:rPr>
        <w:t xml:space="preserve">    д.м.н., профессор Волевач Л.В.</w:t>
      </w:r>
    </w:p>
    <w:p w:rsidR="00EA11D8" w:rsidRPr="00F94C30" w:rsidRDefault="009757C6" w:rsidP="009757C6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66DAB" w:rsidRPr="00166DAB">
        <w:rPr>
          <w:sz w:val="24"/>
          <w:szCs w:val="24"/>
        </w:rPr>
        <w:t>«31» августа</w:t>
      </w:r>
      <w:r w:rsidR="008011C1">
        <w:rPr>
          <w:color w:val="000000"/>
          <w:spacing w:val="-1"/>
          <w:sz w:val="24"/>
          <w:szCs w:val="24"/>
        </w:rPr>
        <w:t>2018</w:t>
      </w:r>
      <w:r w:rsidR="00EA11D8" w:rsidRPr="00F94C30">
        <w:rPr>
          <w:color w:val="000000"/>
          <w:spacing w:val="-1"/>
          <w:sz w:val="24"/>
          <w:szCs w:val="24"/>
        </w:rPr>
        <w:t xml:space="preserve"> г.</w:t>
      </w:r>
    </w:p>
    <w:p w:rsidR="00EA11D8" w:rsidRPr="00F94C30" w:rsidRDefault="00EA11D8" w:rsidP="00EA11D8">
      <w:pPr>
        <w:jc w:val="center"/>
        <w:rPr>
          <w:sz w:val="28"/>
          <w:szCs w:val="28"/>
        </w:rPr>
      </w:pPr>
    </w:p>
    <w:p w:rsidR="00EA11D8" w:rsidRPr="00F94C30" w:rsidRDefault="00EA11D8" w:rsidP="00EA11D8">
      <w:pPr>
        <w:jc w:val="center"/>
        <w:rPr>
          <w:sz w:val="28"/>
          <w:szCs w:val="28"/>
        </w:rPr>
      </w:pPr>
    </w:p>
    <w:p w:rsidR="00EA11D8" w:rsidRPr="00F94C30" w:rsidRDefault="00EA11D8" w:rsidP="00EA11D8">
      <w:pPr>
        <w:jc w:val="center"/>
        <w:rPr>
          <w:sz w:val="28"/>
          <w:szCs w:val="28"/>
        </w:rPr>
      </w:pPr>
    </w:p>
    <w:p w:rsidR="00EA11D8" w:rsidRPr="00F94C30" w:rsidRDefault="00EA11D8" w:rsidP="00EA11D8">
      <w:pPr>
        <w:jc w:val="center"/>
        <w:rPr>
          <w:sz w:val="28"/>
          <w:szCs w:val="28"/>
        </w:rPr>
      </w:pPr>
    </w:p>
    <w:p w:rsidR="00EA11D8" w:rsidRPr="00F94C30" w:rsidRDefault="00EA11D8" w:rsidP="00EA11D8">
      <w:pPr>
        <w:jc w:val="center"/>
        <w:rPr>
          <w:sz w:val="28"/>
          <w:szCs w:val="28"/>
        </w:rPr>
      </w:pPr>
    </w:p>
    <w:p w:rsidR="00EA11D8" w:rsidRPr="00F94C30" w:rsidRDefault="00EA11D8" w:rsidP="00EA11D8">
      <w:pPr>
        <w:jc w:val="center"/>
        <w:rPr>
          <w:sz w:val="28"/>
          <w:szCs w:val="28"/>
        </w:rPr>
      </w:pPr>
    </w:p>
    <w:p w:rsidR="00EA11D8" w:rsidRPr="00F94C30" w:rsidRDefault="00EA11D8" w:rsidP="00EA11D8">
      <w:pPr>
        <w:pStyle w:val="a3"/>
        <w:ind w:right="-1" w:firstLine="0"/>
        <w:jc w:val="center"/>
        <w:rPr>
          <w:b/>
          <w:szCs w:val="28"/>
        </w:rPr>
      </w:pPr>
      <w:r w:rsidRPr="00F94C30">
        <w:rPr>
          <w:b/>
          <w:szCs w:val="28"/>
        </w:rPr>
        <w:t>МЕТОДИЧЕСКАЯ РАЗРАБОТКА</w:t>
      </w:r>
    </w:p>
    <w:p w:rsidR="006A19D0" w:rsidRPr="00F94C30" w:rsidRDefault="00EA11D8" w:rsidP="00EA11D8">
      <w:pPr>
        <w:pStyle w:val="a3"/>
        <w:ind w:right="-1" w:firstLine="0"/>
        <w:jc w:val="center"/>
        <w:rPr>
          <w:b/>
        </w:rPr>
      </w:pPr>
      <w:r w:rsidRPr="00F94C30">
        <w:rPr>
          <w:b/>
        </w:rPr>
        <w:t xml:space="preserve">лекции на тему: </w:t>
      </w:r>
      <w:r w:rsidR="006A19D0" w:rsidRPr="00F94C30">
        <w:rPr>
          <w:b/>
        </w:rPr>
        <w:t>Неотложные состояния в пульмонологии. Оказание помощи на догоспитальном этапе.</w:t>
      </w:r>
    </w:p>
    <w:p w:rsidR="00EA11D8" w:rsidRPr="00F94C30" w:rsidRDefault="00EA11D8" w:rsidP="00EA11D8">
      <w:pPr>
        <w:pStyle w:val="a3"/>
        <w:ind w:right="-1" w:firstLine="0"/>
        <w:jc w:val="both"/>
      </w:pPr>
    </w:p>
    <w:p w:rsidR="00EA11D8" w:rsidRPr="00F94C30" w:rsidRDefault="00EA11D8" w:rsidP="00EA11D8">
      <w:pPr>
        <w:jc w:val="both"/>
        <w:rPr>
          <w:sz w:val="27"/>
          <w:szCs w:val="27"/>
        </w:rPr>
      </w:pPr>
      <w:r w:rsidRPr="00F94C30">
        <w:rPr>
          <w:sz w:val="27"/>
          <w:szCs w:val="27"/>
        </w:rPr>
        <w:t>Дисциплина Поликлиническая терапия</w:t>
      </w:r>
      <w:r w:rsidRPr="00F94C30">
        <w:rPr>
          <w:sz w:val="27"/>
          <w:szCs w:val="27"/>
        </w:rPr>
        <w:tab/>
      </w:r>
      <w:r w:rsidRPr="00F94C30">
        <w:rPr>
          <w:sz w:val="27"/>
          <w:szCs w:val="27"/>
        </w:rPr>
        <w:tab/>
      </w:r>
    </w:p>
    <w:p w:rsidR="00EA11D8" w:rsidRPr="00F94C30" w:rsidRDefault="00EA11D8" w:rsidP="00EA11D8">
      <w:pPr>
        <w:jc w:val="both"/>
        <w:rPr>
          <w:sz w:val="27"/>
          <w:szCs w:val="27"/>
          <w:u w:val="single"/>
        </w:rPr>
      </w:pPr>
      <w:r w:rsidRPr="00F94C30">
        <w:rPr>
          <w:sz w:val="27"/>
          <w:szCs w:val="27"/>
        </w:rPr>
        <w:t>Специальность (код, название) 31.05.01 Лечебное дело</w:t>
      </w:r>
    </w:p>
    <w:p w:rsidR="00EA11D8" w:rsidRPr="00F94C30" w:rsidRDefault="0077317B" w:rsidP="00EA11D8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EA11D8" w:rsidRPr="00F94C30">
        <w:rPr>
          <w:sz w:val="27"/>
          <w:szCs w:val="27"/>
        </w:rPr>
        <w:tab/>
      </w:r>
      <w:r w:rsidR="00EA11D8" w:rsidRPr="00F94C30">
        <w:rPr>
          <w:sz w:val="27"/>
          <w:szCs w:val="27"/>
        </w:rPr>
        <w:tab/>
      </w:r>
    </w:p>
    <w:p w:rsidR="00EA11D8" w:rsidRPr="00F94C30" w:rsidRDefault="0077317B" w:rsidP="00EA11D8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10</w:t>
      </w:r>
    </w:p>
    <w:p w:rsidR="00EA11D8" w:rsidRPr="00F94C30" w:rsidRDefault="00EA11D8" w:rsidP="00EA11D8">
      <w:pPr>
        <w:pStyle w:val="a3"/>
        <w:ind w:firstLine="0"/>
        <w:jc w:val="both"/>
        <w:rPr>
          <w:sz w:val="27"/>
          <w:szCs w:val="27"/>
        </w:rPr>
      </w:pPr>
      <w:r w:rsidRPr="00F94C30">
        <w:rPr>
          <w:sz w:val="27"/>
          <w:szCs w:val="27"/>
        </w:rPr>
        <w:t>Количество часов 2</w:t>
      </w: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ind w:firstLine="0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ind w:firstLine="0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6A19D0" w:rsidRPr="00F94C30" w:rsidRDefault="006A19D0" w:rsidP="006A19D0">
      <w:pPr>
        <w:pStyle w:val="a3"/>
        <w:rPr>
          <w:szCs w:val="28"/>
        </w:rPr>
      </w:pPr>
    </w:p>
    <w:p w:rsidR="00EA11D8" w:rsidRPr="00F94C30" w:rsidRDefault="006A19D0" w:rsidP="006A19D0">
      <w:pPr>
        <w:pStyle w:val="a3"/>
        <w:jc w:val="center"/>
        <w:rPr>
          <w:szCs w:val="28"/>
        </w:rPr>
      </w:pPr>
      <w:r w:rsidRPr="00F94C30">
        <w:rPr>
          <w:szCs w:val="28"/>
        </w:rPr>
        <w:t xml:space="preserve">Уфа   </w:t>
      </w:r>
    </w:p>
    <w:p w:rsidR="006A19D0" w:rsidRPr="00F94C30" w:rsidRDefault="008011C1" w:rsidP="006A19D0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EA11D8" w:rsidRPr="00F94C30" w:rsidRDefault="006A19D0" w:rsidP="00EA11D8">
      <w:pPr>
        <w:pStyle w:val="a3"/>
        <w:ind w:firstLine="709"/>
        <w:jc w:val="both"/>
        <w:rPr>
          <w:szCs w:val="28"/>
        </w:rPr>
      </w:pPr>
      <w:r w:rsidRPr="00F94C30">
        <w:rPr>
          <w:szCs w:val="28"/>
        </w:rPr>
        <w:br w:type="page"/>
      </w:r>
      <w:r w:rsidRPr="00F94C30">
        <w:rPr>
          <w:szCs w:val="28"/>
        </w:rPr>
        <w:lastRenderedPageBreak/>
        <w:t xml:space="preserve">Тема: </w:t>
      </w:r>
      <w:r w:rsidRPr="00F94C30">
        <w:t xml:space="preserve">Неотложные состояния в пульмонологии. Оказание помощи на догоспитальном этапе </w:t>
      </w:r>
      <w:r w:rsidRPr="00F94C30">
        <w:rPr>
          <w:szCs w:val="28"/>
        </w:rPr>
        <w:t xml:space="preserve">на основании рабочей программы дисциплины поликлиническая </w:t>
      </w:r>
      <w:r w:rsidR="00EA11D8" w:rsidRPr="00F94C30">
        <w:rPr>
          <w:szCs w:val="28"/>
        </w:rPr>
        <w:t xml:space="preserve">терапия, утвержденной </w:t>
      </w:r>
      <w:r w:rsidR="009757C6">
        <w:rPr>
          <w:szCs w:val="28"/>
        </w:rPr>
        <w:t>«31</w:t>
      </w:r>
      <w:r w:rsidR="00166DAB">
        <w:rPr>
          <w:szCs w:val="28"/>
        </w:rPr>
        <w:t>» августа</w:t>
      </w:r>
      <w:r w:rsidR="009757C6">
        <w:rPr>
          <w:szCs w:val="28"/>
        </w:rPr>
        <w:t xml:space="preserve"> </w:t>
      </w:r>
      <w:r w:rsidR="008011C1">
        <w:rPr>
          <w:szCs w:val="28"/>
        </w:rPr>
        <w:t>2018</w:t>
      </w:r>
      <w:r w:rsidR="00F94C30" w:rsidRPr="00F94C30">
        <w:rPr>
          <w:szCs w:val="28"/>
        </w:rPr>
        <w:t xml:space="preserve"> г.</w:t>
      </w:r>
    </w:p>
    <w:p w:rsidR="00EA11D8" w:rsidRPr="00F94C30" w:rsidRDefault="00EA11D8" w:rsidP="00EA11D8">
      <w:pPr>
        <w:jc w:val="both"/>
        <w:rPr>
          <w:sz w:val="28"/>
          <w:szCs w:val="28"/>
        </w:rPr>
      </w:pPr>
    </w:p>
    <w:p w:rsidR="00EA11D8" w:rsidRPr="00F94C30" w:rsidRDefault="00EA11D8" w:rsidP="00EA11D8">
      <w:pPr>
        <w:jc w:val="both"/>
        <w:rPr>
          <w:sz w:val="28"/>
          <w:szCs w:val="28"/>
        </w:rPr>
      </w:pPr>
      <w:r w:rsidRPr="00F94C30">
        <w:rPr>
          <w:sz w:val="28"/>
          <w:szCs w:val="28"/>
        </w:rPr>
        <w:t>Рецензенты на представляемой лекции:</w:t>
      </w:r>
    </w:p>
    <w:p w:rsidR="00EA11D8" w:rsidRPr="00F94C30" w:rsidRDefault="00EA11D8" w:rsidP="00EA11D8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F94C30">
        <w:rPr>
          <w:sz w:val="28"/>
          <w:szCs w:val="28"/>
        </w:rPr>
        <w:t>Зав. кафедрой факультетской терапии, д.м.н., проф. Мирсаева Г.Х.</w:t>
      </w:r>
    </w:p>
    <w:p w:rsidR="00EA11D8" w:rsidRPr="00F94C30" w:rsidRDefault="00EA11D8" w:rsidP="00EA11D8">
      <w:pPr>
        <w:pStyle w:val="a3"/>
        <w:ind w:left="420" w:right="-1" w:firstLine="0"/>
        <w:jc w:val="both"/>
        <w:rPr>
          <w:szCs w:val="28"/>
        </w:rPr>
      </w:pPr>
    </w:p>
    <w:p w:rsidR="00EA11D8" w:rsidRPr="00F94C30" w:rsidRDefault="00EA11D8" w:rsidP="00EA11D8">
      <w:pPr>
        <w:pStyle w:val="a3"/>
        <w:ind w:right="-1" w:firstLine="0"/>
        <w:jc w:val="both"/>
      </w:pPr>
      <w:r w:rsidRPr="00F94C30">
        <w:rPr>
          <w:szCs w:val="28"/>
        </w:rPr>
        <w:t xml:space="preserve">Автор: </w:t>
      </w:r>
      <w:r w:rsidRPr="00F94C30">
        <w:t>профессор Низамутдинова Р.С.</w:t>
      </w:r>
    </w:p>
    <w:p w:rsidR="00EA11D8" w:rsidRPr="00F94C30" w:rsidRDefault="00EA11D8" w:rsidP="00EA11D8">
      <w:pPr>
        <w:pStyle w:val="a3"/>
        <w:ind w:firstLine="0"/>
        <w:jc w:val="both"/>
        <w:rPr>
          <w:szCs w:val="28"/>
        </w:rPr>
      </w:pPr>
    </w:p>
    <w:p w:rsidR="00EA11D8" w:rsidRPr="00F94C30" w:rsidRDefault="00EA11D8" w:rsidP="00EA11D8">
      <w:pPr>
        <w:jc w:val="both"/>
        <w:rPr>
          <w:sz w:val="28"/>
          <w:szCs w:val="28"/>
        </w:rPr>
      </w:pPr>
    </w:p>
    <w:p w:rsidR="00EA11D8" w:rsidRPr="00F94C30" w:rsidRDefault="00EA11D8" w:rsidP="00EA11D8">
      <w:pPr>
        <w:jc w:val="both"/>
        <w:rPr>
          <w:sz w:val="28"/>
          <w:szCs w:val="28"/>
        </w:rPr>
      </w:pPr>
    </w:p>
    <w:p w:rsidR="00EA11D8" w:rsidRPr="00F94C30" w:rsidRDefault="00EA11D8" w:rsidP="00EA11D8">
      <w:pPr>
        <w:rPr>
          <w:sz w:val="28"/>
          <w:szCs w:val="28"/>
        </w:rPr>
      </w:pPr>
    </w:p>
    <w:p w:rsidR="00EA11D8" w:rsidRPr="00F94C30" w:rsidRDefault="00EA11D8" w:rsidP="00EA11D8">
      <w:pPr>
        <w:rPr>
          <w:sz w:val="28"/>
          <w:szCs w:val="28"/>
        </w:rPr>
      </w:pPr>
    </w:p>
    <w:p w:rsidR="00EA11D8" w:rsidRPr="00F94C30" w:rsidRDefault="00EA11D8" w:rsidP="00EA11D8">
      <w:pPr>
        <w:rPr>
          <w:sz w:val="28"/>
          <w:szCs w:val="28"/>
        </w:rPr>
      </w:pPr>
    </w:p>
    <w:p w:rsidR="00EA11D8" w:rsidRPr="00F94C30" w:rsidRDefault="00EA11D8" w:rsidP="00EA11D8">
      <w:pPr>
        <w:rPr>
          <w:sz w:val="28"/>
          <w:szCs w:val="28"/>
        </w:rPr>
      </w:pPr>
    </w:p>
    <w:p w:rsidR="00EA11D8" w:rsidRPr="00F94C30" w:rsidRDefault="00EA11D8" w:rsidP="00EA11D8">
      <w:pPr>
        <w:rPr>
          <w:sz w:val="28"/>
          <w:szCs w:val="28"/>
        </w:rPr>
      </w:pPr>
    </w:p>
    <w:p w:rsidR="00EA11D8" w:rsidRPr="00F94C30" w:rsidRDefault="00EA11D8" w:rsidP="00EA11D8">
      <w:pPr>
        <w:rPr>
          <w:sz w:val="28"/>
          <w:szCs w:val="28"/>
        </w:rPr>
      </w:pPr>
    </w:p>
    <w:p w:rsidR="00166DAB" w:rsidRPr="00E91B2E" w:rsidRDefault="00166DAB" w:rsidP="00166DAB">
      <w:pPr>
        <w:rPr>
          <w:sz w:val="28"/>
          <w:szCs w:val="28"/>
        </w:rPr>
      </w:pPr>
      <w:r w:rsidRPr="00E91B2E">
        <w:rPr>
          <w:sz w:val="28"/>
          <w:szCs w:val="28"/>
        </w:rPr>
        <w:t xml:space="preserve">Утверждена на заседании № </w:t>
      </w:r>
      <w:r w:rsidR="008011C1">
        <w:rPr>
          <w:sz w:val="28"/>
          <w:szCs w:val="28"/>
        </w:rPr>
        <w:t>1</w:t>
      </w:r>
    </w:p>
    <w:p w:rsidR="00166DAB" w:rsidRPr="00E91B2E" w:rsidRDefault="00166DAB" w:rsidP="00166DAB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8011C1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EA11D8" w:rsidRPr="00F94C30" w:rsidRDefault="00EA11D8" w:rsidP="00EA11D8">
      <w:pPr>
        <w:rPr>
          <w:sz w:val="28"/>
          <w:szCs w:val="28"/>
        </w:rPr>
      </w:pPr>
    </w:p>
    <w:p w:rsidR="006A19D0" w:rsidRPr="00F94C30" w:rsidRDefault="006A19D0" w:rsidP="00EA11D8">
      <w:pPr>
        <w:pStyle w:val="a3"/>
        <w:ind w:right="-1" w:firstLine="0"/>
        <w:jc w:val="both"/>
        <w:rPr>
          <w:szCs w:val="28"/>
        </w:rPr>
      </w:pPr>
    </w:p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/>
    <w:p w:rsidR="006A19D0" w:rsidRPr="00F94C30" w:rsidRDefault="006A19D0" w:rsidP="006A19D0">
      <w:pPr>
        <w:pStyle w:val="a3"/>
        <w:ind w:right="-1" w:firstLine="0"/>
        <w:jc w:val="center"/>
      </w:pPr>
    </w:p>
    <w:p w:rsidR="006A19D0" w:rsidRPr="00F94C30" w:rsidRDefault="006A19D0" w:rsidP="006A19D0">
      <w:pPr>
        <w:pStyle w:val="a3"/>
        <w:ind w:right="-1" w:firstLine="0"/>
        <w:jc w:val="both"/>
        <w:rPr>
          <w:szCs w:val="28"/>
        </w:rPr>
      </w:pPr>
    </w:p>
    <w:p w:rsidR="006A19D0" w:rsidRPr="00F94C30" w:rsidRDefault="006A19D0" w:rsidP="00EA11D8">
      <w:pPr>
        <w:pStyle w:val="a3"/>
        <w:ind w:right="-1" w:firstLine="0"/>
        <w:jc w:val="both"/>
      </w:pPr>
      <w:r w:rsidRPr="00F94C30">
        <w:rPr>
          <w:szCs w:val="28"/>
        </w:rPr>
        <w:br w:type="page"/>
      </w:r>
      <w:r w:rsidRPr="00F94C30">
        <w:rPr>
          <w:szCs w:val="28"/>
        </w:rPr>
        <w:lastRenderedPageBreak/>
        <w:t xml:space="preserve">1.Тема: </w:t>
      </w:r>
      <w:r w:rsidRPr="00F94C30">
        <w:t>Неотложные состояния в пульмонологии. Оказание помощи на догоспитальном этапе.</w:t>
      </w:r>
    </w:p>
    <w:p w:rsidR="006A19D0" w:rsidRPr="00F94C30" w:rsidRDefault="006A19D0" w:rsidP="00EA11D8">
      <w:pPr>
        <w:pStyle w:val="a3"/>
        <w:ind w:right="-1" w:firstLine="0"/>
      </w:pPr>
      <w:r w:rsidRPr="00F94C30">
        <w:t>2. Курс</w:t>
      </w:r>
      <w:r w:rsidR="00EA11D8" w:rsidRPr="00F94C30">
        <w:t>:</w:t>
      </w:r>
      <w:r w:rsidR="0077317B">
        <w:t xml:space="preserve">   5</w:t>
      </w:r>
      <w:r w:rsidRPr="00F94C30">
        <w:t xml:space="preserve">                               семестр</w:t>
      </w:r>
      <w:r w:rsidR="00EA11D8" w:rsidRPr="00F94C30">
        <w:t>:</w:t>
      </w:r>
      <w:r w:rsidR="0077317B">
        <w:t>10</w:t>
      </w:r>
    </w:p>
    <w:p w:rsidR="006A19D0" w:rsidRPr="00F94C30" w:rsidRDefault="006A19D0" w:rsidP="00EA11D8">
      <w:pPr>
        <w:pStyle w:val="a3"/>
        <w:tabs>
          <w:tab w:val="left" w:pos="284"/>
        </w:tabs>
        <w:ind w:firstLine="0"/>
        <w:jc w:val="both"/>
      </w:pPr>
      <w:r w:rsidRPr="00F94C30">
        <w:t>3. Продолжительность лекции  2 академических часа (90 мин)</w:t>
      </w:r>
    </w:p>
    <w:p w:rsidR="006A19D0" w:rsidRPr="00F94C30" w:rsidRDefault="006A19D0" w:rsidP="00EA11D8">
      <w:pPr>
        <w:pStyle w:val="a3"/>
        <w:tabs>
          <w:tab w:val="left" w:pos="284"/>
        </w:tabs>
        <w:ind w:firstLine="0"/>
        <w:jc w:val="both"/>
      </w:pPr>
      <w:r w:rsidRPr="00F94C30">
        <w:t xml:space="preserve">4. Контингент слушателей: </w:t>
      </w:r>
      <w:r w:rsidR="009757C6">
        <w:t>обучающиеся</w:t>
      </w:r>
    </w:p>
    <w:p w:rsidR="006A19D0" w:rsidRPr="00F94C30" w:rsidRDefault="006A19D0" w:rsidP="00EA11D8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F94C30">
        <w:t>5. Учебная цель: Ознакомить студентов с основными неотложными состояниями в пульмонологии, принципами оказания неотложной помощи на догоспитальном этапе.</w:t>
      </w:r>
    </w:p>
    <w:p w:rsidR="00EA11D8" w:rsidRPr="00F94C30" w:rsidRDefault="006A19D0" w:rsidP="00EA11D8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F94C30">
        <w:t xml:space="preserve">6. </w:t>
      </w:r>
      <w:r w:rsidR="00F94C30" w:rsidRPr="00F94C30">
        <w:rPr>
          <w:szCs w:val="28"/>
        </w:rPr>
        <w:t>Иллюстративный материал и оснащение</w:t>
      </w:r>
      <w:r w:rsidR="00EA11D8" w:rsidRPr="00F94C30">
        <w:t>:кодоскоп, мультимедийный проектор, видеоаппаратура, ноутбук, таблицы, плакаты, интерактивная доска и др.</w:t>
      </w:r>
    </w:p>
    <w:p w:rsidR="00EA11D8" w:rsidRPr="00F94C30" w:rsidRDefault="00EA11D8" w:rsidP="00EA11D8">
      <w:pPr>
        <w:pStyle w:val="a3"/>
        <w:tabs>
          <w:tab w:val="left" w:pos="284"/>
        </w:tabs>
        <w:ind w:firstLine="0"/>
        <w:jc w:val="both"/>
      </w:pPr>
      <w:r w:rsidRPr="00F94C30">
        <w:t xml:space="preserve">7. Подробный план: </w:t>
      </w:r>
      <w:r w:rsidRPr="00F94C30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6A19D0" w:rsidRPr="00F94C30" w:rsidRDefault="006A19D0" w:rsidP="00EA11D8">
      <w:pPr>
        <w:pStyle w:val="a3"/>
        <w:tabs>
          <w:tab w:val="left" w:pos="284"/>
        </w:tabs>
        <w:ind w:firstLine="0"/>
        <w:jc w:val="both"/>
      </w:pPr>
      <w:r w:rsidRPr="00F94C30">
        <w:t>7.1. Введение. Актуальность темы. Концепция демографической политики РФ на период до 2025г;</w:t>
      </w:r>
    </w:p>
    <w:p w:rsidR="006A19D0" w:rsidRPr="00F94C30" w:rsidRDefault="006A19D0" w:rsidP="00EA11D8">
      <w:pPr>
        <w:pStyle w:val="a3"/>
        <w:ind w:right="-1" w:firstLine="0"/>
        <w:jc w:val="both"/>
      </w:pPr>
      <w:r w:rsidRPr="00F94C30">
        <w:t>7.2. Основные направления неотложной помощи в пульмонологии;</w:t>
      </w:r>
    </w:p>
    <w:p w:rsidR="006A19D0" w:rsidRPr="00F94C30" w:rsidRDefault="006A19D0" w:rsidP="00EA11D8">
      <w:pPr>
        <w:pStyle w:val="a3"/>
        <w:ind w:right="-1" w:firstLine="0"/>
        <w:jc w:val="both"/>
      </w:pPr>
      <w:r w:rsidRPr="00F94C30">
        <w:t>7.3. Принципы неотложной помощи при приступе бронхиальной астмы  и астматическом статусе;</w:t>
      </w:r>
    </w:p>
    <w:p w:rsidR="006A19D0" w:rsidRPr="00F94C30" w:rsidRDefault="006A19D0" w:rsidP="00EA11D8">
      <w:pPr>
        <w:pStyle w:val="a3"/>
        <w:ind w:right="-1" w:firstLine="0"/>
        <w:jc w:val="both"/>
      </w:pPr>
      <w:r w:rsidRPr="00F94C30">
        <w:t>7.4. Неотложная помощь при инфекционно-токсическом шоке (тяжелая форма пневмонии);</w:t>
      </w:r>
    </w:p>
    <w:p w:rsidR="006A19D0" w:rsidRPr="00F94C30" w:rsidRDefault="006A19D0" w:rsidP="00EA11D8">
      <w:pPr>
        <w:pStyle w:val="a3"/>
        <w:ind w:right="-1" w:firstLine="0"/>
        <w:jc w:val="both"/>
      </w:pPr>
      <w:r w:rsidRPr="00F94C30">
        <w:t>7.5. Неотложная помощь при бронхообструктивном синдроме (ХОБЛ.)</w:t>
      </w:r>
    </w:p>
    <w:p w:rsidR="006A19D0" w:rsidRPr="00F94C30" w:rsidRDefault="006A19D0" w:rsidP="00EA11D8">
      <w:pPr>
        <w:pStyle w:val="a3"/>
        <w:ind w:right="-1" w:firstLine="0"/>
        <w:jc w:val="both"/>
      </w:pPr>
      <w:r w:rsidRPr="00F94C30">
        <w:t>7.6. Неотложная помощь при пневмотораксе.</w:t>
      </w:r>
    </w:p>
    <w:p w:rsidR="006A19D0" w:rsidRPr="00F94C30" w:rsidRDefault="006A19D0" w:rsidP="00EA11D8">
      <w:pPr>
        <w:pStyle w:val="a3"/>
        <w:ind w:right="-1" w:firstLine="0"/>
        <w:jc w:val="both"/>
      </w:pPr>
      <w:r w:rsidRPr="00F94C30">
        <w:t>7.7. Диагностические критерии и неотложная помощь при респираторном дистресс-синдроме взрослых.</w:t>
      </w:r>
    </w:p>
    <w:p w:rsidR="006A19D0" w:rsidRPr="00F94C30" w:rsidRDefault="006A19D0" w:rsidP="00EA11D8">
      <w:pPr>
        <w:pStyle w:val="a3"/>
        <w:ind w:right="-1" w:firstLine="0"/>
        <w:jc w:val="both"/>
      </w:pPr>
      <w:r w:rsidRPr="00F94C30">
        <w:t>7.8. Неотложная помощь при тромбоэмболии легочной артерии</w:t>
      </w:r>
    </w:p>
    <w:p w:rsidR="006A19D0" w:rsidRPr="00F94C30" w:rsidRDefault="006A19D0" w:rsidP="00EA11D8">
      <w:pPr>
        <w:pStyle w:val="a3"/>
        <w:tabs>
          <w:tab w:val="num" w:pos="1080"/>
        </w:tabs>
        <w:ind w:firstLine="0"/>
        <w:jc w:val="both"/>
      </w:pPr>
      <w:r w:rsidRPr="00F94C30">
        <w:t>7.9. Заключение</w:t>
      </w:r>
    </w:p>
    <w:p w:rsidR="00EA11D8" w:rsidRPr="00F94C30" w:rsidRDefault="00EA11D8" w:rsidP="00EA11D8">
      <w:pPr>
        <w:pStyle w:val="a3"/>
        <w:tabs>
          <w:tab w:val="left" w:pos="284"/>
        </w:tabs>
        <w:ind w:firstLine="0"/>
        <w:jc w:val="both"/>
      </w:pPr>
      <w:r w:rsidRPr="00F94C30">
        <w:t>8. Методы контроля знаний и навыков: контрольные вопросы.</w:t>
      </w:r>
    </w:p>
    <w:p w:rsidR="00EA11D8" w:rsidRPr="00F94C30" w:rsidRDefault="00EA11D8" w:rsidP="00EA11D8">
      <w:pPr>
        <w:pStyle w:val="a3"/>
        <w:tabs>
          <w:tab w:val="left" w:pos="284"/>
        </w:tabs>
        <w:ind w:firstLine="0"/>
        <w:jc w:val="both"/>
        <w:rPr>
          <w:spacing w:val="-1"/>
          <w:szCs w:val="28"/>
        </w:rPr>
      </w:pPr>
      <w:r w:rsidRPr="00F94C30">
        <w:rPr>
          <w:szCs w:val="28"/>
        </w:rPr>
        <w:t>9. Литература</w:t>
      </w:r>
    </w:p>
    <w:p w:rsidR="00EA11D8" w:rsidRPr="00F94C30" w:rsidRDefault="00EA11D8" w:rsidP="00EA11D8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94C30">
        <w:rPr>
          <w:i/>
          <w:sz w:val="28"/>
          <w:szCs w:val="28"/>
        </w:rPr>
        <w:t xml:space="preserve">Основная: </w:t>
      </w:r>
    </w:p>
    <w:p w:rsidR="00EA11D8" w:rsidRPr="00F94C30" w:rsidRDefault="00EA11D8" w:rsidP="00EA11D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F94C30">
        <w:rPr>
          <w:rFonts w:eastAsia="Calibri"/>
          <w:bCs/>
          <w:sz w:val="28"/>
          <w:szCs w:val="28"/>
        </w:rPr>
        <w:t>Сторожаков, Г. И.</w:t>
      </w:r>
      <w:r w:rsidRPr="00F94C30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мед.вузов / Г. И. Сторожаков, И. И. Чукаева, А. А. Александров. - Электрон.текстовые дан. - М. : ГЭОТАР-МЕДИА, 2013.  -</w:t>
      </w:r>
      <w:r w:rsidRPr="00F94C30">
        <w:rPr>
          <w:rFonts w:eastAsia="Calibri"/>
          <w:sz w:val="28"/>
          <w:szCs w:val="28"/>
          <w:lang w:val="en-US"/>
        </w:rPr>
        <w:t>on</w:t>
      </w:r>
      <w:r w:rsidRPr="00F94C30">
        <w:rPr>
          <w:rFonts w:eastAsia="Calibri"/>
          <w:sz w:val="28"/>
          <w:szCs w:val="28"/>
        </w:rPr>
        <w:t>-</w:t>
      </w:r>
      <w:r w:rsidRPr="00F94C30">
        <w:rPr>
          <w:rFonts w:eastAsia="Calibri"/>
          <w:sz w:val="28"/>
          <w:szCs w:val="28"/>
          <w:lang w:val="en-US"/>
        </w:rPr>
        <w:t>line</w:t>
      </w:r>
      <w:r w:rsidRPr="00F94C30">
        <w:rPr>
          <w:rFonts w:eastAsia="Calibri"/>
          <w:sz w:val="28"/>
          <w:szCs w:val="28"/>
        </w:rPr>
        <w:t xml:space="preserve">. - </w:t>
      </w:r>
      <w:r w:rsidRPr="00F94C30">
        <w:rPr>
          <w:rFonts w:eastAsia="Calibri"/>
          <w:bCs/>
          <w:sz w:val="28"/>
          <w:szCs w:val="28"/>
        </w:rPr>
        <w:t>Режим доступа:</w:t>
      </w:r>
    </w:p>
    <w:p w:rsidR="00EA11D8" w:rsidRPr="00F94C30" w:rsidRDefault="00101A07" w:rsidP="00EA11D8">
      <w:pPr>
        <w:pStyle w:val="a8"/>
        <w:widowControl w:val="0"/>
        <w:autoSpaceDE w:val="0"/>
        <w:autoSpaceDN w:val="0"/>
        <w:adjustRightInd w:val="0"/>
        <w:ind w:left="0"/>
        <w:jc w:val="both"/>
        <w:rPr>
          <w:i/>
          <w:sz w:val="28"/>
          <w:szCs w:val="28"/>
        </w:rPr>
      </w:pPr>
      <w:hyperlink r:id="rId6" w:history="1">
        <w:r w:rsidR="00EA11D8" w:rsidRPr="00F94C30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EA11D8" w:rsidRPr="00F94C30" w:rsidRDefault="00EA11D8" w:rsidP="00EA11D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F94C30">
        <w:rPr>
          <w:bCs/>
          <w:sz w:val="28"/>
          <w:szCs w:val="28"/>
        </w:rPr>
        <w:t>Диетотерапия при заболеваниях</w:t>
      </w:r>
      <w:r w:rsidRPr="00F94C30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БГМУ Минздрава России; сост. А. Я. Крюкова [и др.]. - Уфа : Изд-во ГБОУ ВПО БГМУ Минздрава России, 2015. </w:t>
      </w:r>
      <w:r w:rsidRPr="00F94C30">
        <w:rPr>
          <w:bCs/>
          <w:sz w:val="28"/>
          <w:szCs w:val="28"/>
        </w:rPr>
        <w:t>Ч. 1</w:t>
      </w:r>
      <w:r w:rsidRPr="00F94C30">
        <w:rPr>
          <w:sz w:val="28"/>
          <w:szCs w:val="28"/>
        </w:rPr>
        <w:t xml:space="preserve"> : учебное пособие / сост. А. Я. Крюкова [и др.]. - 2015. - 82 с.</w:t>
      </w:r>
    </w:p>
    <w:p w:rsidR="00EA11D8" w:rsidRPr="00F94C30" w:rsidRDefault="00EA11D8" w:rsidP="00EA11D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F94C30">
        <w:rPr>
          <w:bCs/>
          <w:sz w:val="28"/>
          <w:szCs w:val="28"/>
        </w:rPr>
        <w:t>Диетотерапия при заболеваниях</w:t>
      </w:r>
      <w:r w:rsidRPr="00F94C30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мед.ун-т" МЗ РФ (Уфа); сост. А. Я. Крюкова [и др.]. - Уфа : ГБОУ ВПО БГМУ Минздрава России, 2015. </w:t>
      </w:r>
      <w:r w:rsidRPr="00F94C30">
        <w:rPr>
          <w:bCs/>
          <w:sz w:val="28"/>
          <w:szCs w:val="28"/>
        </w:rPr>
        <w:t>Ч. 2</w:t>
      </w:r>
      <w:r w:rsidRPr="00F94C30">
        <w:rPr>
          <w:sz w:val="28"/>
          <w:szCs w:val="28"/>
        </w:rPr>
        <w:t xml:space="preserve"> : учебное пособие / сост. А. Я. Крюкова [и др.]. - 2015. - 78 с</w:t>
      </w:r>
    </w:p>
    <w:p w:rsidR="00EA11D8" w:rsidRPr="00F94C30" w:rsidRDefault="00EA11D8" w:rsidP="00EA11D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F94C30">
        <w:rPr>
          <w:rFonts w:eastAsia="Calibri"/>
          <w:bCs/>
          <w:sz w:val="28"/>
          <w:szCs w:val="28"/>
        </w:rPr>
        <w:lastRenderedPageBreak/>
        <w:t>Пульмонология в поликлинической</w:t>
      </w:r>
      <w:r w:rsidRPr="00F94C30">
        <w:rPr>
          <w:rFonts w:eastAsia="Calibri"/>
          <w:sz w:val="28"/>
          <w:szCs w:val="28"/>
        </w:rPr>
        <w:t xml:space="preserve"> практике [Электронный ресурс] : учебное пособие для студентов / ГБОУ ВПО "БГМУ" МЗ РФ ; сост. А. Я. Крюкова [и др.] ; под ред. А. Я. Крюковой. - Электрон.текстовые дан. - Уфа : Изд-во ГБОУ ВПО БГМУ Минздрава России, 2012. - on-line. - Режим доступа: </w:t>
      </w:r>
      <w:hyperlink r:id="rId7" w:history="1">
        <w:r w:rsidRPr="00F94C30">
          <w:rPr>
            <w:rFonts w:eastAsia="Calibri"/>
            <w:color w:val="0000FF"/>
            <w:sz w:val="28"/>
            <w:szCs w:val="28"/>
            <w:u w:val="single"/>
          </w:rPr>
          <w:t>http://library.bashgmu.ru/elibdoc/elib456.pdf.</w:t>
        </w:r>
      </w:hyperlink>
    </w:p>
    <w:p w:rsidR="00EA11D8" w:rsidRPr="00F94C30" w:rsidRDefault="00EA11D8" w:rsidP="00EA11D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F94C30">
        <w:rPr>
          <w:bCs/>
          <w:sz w:val="28"/>
          <w:szCs w:val="28"/>
        </w:rPr>
        <w:t>Роль образовательных программ</w:t>
      </w:r>
      <w:r w:rsidRPr="00F94C30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 : учебное пособие для студентов / ГБОУ ВПО "БГМУ" МЗ РФ ; сост. А. Я. Крюкова [и др.] ; под ред. А. Я. Крюковой. - Электрон.текстовые дан. - Уфа : Изд-во ГБОУ ВПО БГМУ Минздрава России, 2012. - on-line. - Режим доступа: </w:t>
      </w:r>
      <w:hyperlink r:id="rId8" w:history="1">
        <w:r w:rsidRPr="00F94C30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F94C30">
        <w:rPr>
          <w:sz w:val="28"/>
          <w:szCs w:val="28"/>
        </w:rPr>
        <w:t>.</w:t>
      </w:r>
    </w:p>
    <w:p w:rsidR="00EA11D8" w:rsidRPr="00F94C30" w:rsidRDefault="00EA11D8" w:rsidP="00EA11D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F94C30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F94C30">
        <w:rPr>
          <w:rFonts w:eastAsia="Calibri"/>
          <w:sz w:val="28"/>
          <w:szCs w:val="28"/>
        </w:rPr>
        <w:t xml:space="preserve"> практике : учеб.пособие / ГБОУ ВПО "БГМУ" МЗ РФ ; сост. А. Я. Крюкова. - Уфа : Изд-во ГБОУ ВПО БГМУ Минздрава России, 2012. - 114 с.</w:t>
      </w:r>
    </w:p>
    <w:p w:rsidR="00EA11D8" w:rsidRPr="00F94C30" w:rsidRDefault="00EA11D8" w:rsidP="00EA11D8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94C30">
        <w:rPr>
          <w:i/>
          <w:sz w:val="28"/>
          <w:szCs w:val="28"/>
        </w:rPr>
        <w:t xml:space="preserve">Дополнительная: </w:t>
      </w:r>
    </w:p>
    <w:p w:rsidR="00F94C30" w:rsidRDefault="00EA11D8" w:rsidP="00EA11D8">
      <w:pPr>
        <w:jc w:val="both"/>
        <w:rPr>
          <w:rFonts w:eastAsia="Calibri"/>
          <w:sz w:val="28"/>
          <w:szCs w:val="28"/>
        </w:rPr>
      </w:pPr>
      <w:r w:rsidRPr="00F94C30">
        <w:rPr>
          <w:sz w:val="28"/>
          <w:szCs w:val="28"/>
        </w:rPr>
        <w:t xml:space="preserve">1. </w:t>
      </w:r>
      <w:r w:rsidRPr="00F94C30">
        <w:rPr>
          <w:rFonts w:eastAsia="Calibri"/>
          <w:bCs/>
          <w:sz w:val="28"/>
          <w:szCs w:val="28"/>
        </w:rPr>
        <w:t>Клинико-фармакологические основы современной</w:t>
      </w:r>
      <w:r w:rsidRPr="00F94C30">
        <w:rPr>
          <w:rFonts w:eastAsia="Calibri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Электрон.текстовые дан. - М. : БИНОМ, 2013. - on-line. - Режим доступа: </w:t>
      </w:r>
    </w:p>
    <w:p w:rsidR="00EA11D8" w:rsidRPr="00F94C30" w:rsidRDefault="00101A07" w:rsidP="00EA11D8">
      <w:pPr>
        <w:jc w:val="both"/>
        <w:rPr>
          <w:rFonts w:eastAsia="Calibri"/>
          <w:sz w:val="28"/>
          <w:szCs w:val="28"/>
        </w:rPr>
      </w:pPr>
      <w:hyperlink r:id="rId9" w:history="1">
        <w:r w:rsidR="00EA11D8" w:rsidRPr="00F94C30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EA11D8" w:rsidRPr="00F94C30" w:rsidRDefault="00EA11D8" w:rsidP="00EA11D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FF"/>
          <w:sz w:val="28"/>
          <w:szCs w:val="28"/>
          <w:u w:val="single"/>
          <w:shd w:val="clear" w:color="auto" w:fill="F7F7F7"/>
        </w:rPr>
      </w:pPr>
      <w:r w:rsidRPr="00F94C30">
        <w:rPr>
          <w:sz w:val="28"/>
          <w:szCs w:val="28"/>
        </w:rPr>
        <w:t xml:space="preserve">2. </w:t>
      </w:r>
      <w:r w:rsidRPr="00F94C30">
        <w:rPr>
          <w:rFonts w:eastAsia="Calibri"/>
          <w:color w:val="333333"/>
          <w:sz w:val="28"/>
          <w:szCs w:val="28"/>
        </w:rPr>
        <w:t xml:space="preserve">Основы внутренней медицины [Электронный ресурс] / Ж. Д. Кобалава, С. В. Моисеев, В. С. Моисеев ; под.ред. В. С. Моисеева. - М. : ГЭОТАР-Медиа, 2014. </w:t>
      </w:r>
      <w:r w:rsidRPr="00F94C30">
        <w:rPr>
          <w:rFonts w:eastAsia="Calibri"/>
          <w:sz w:val="28"/>
          <w:szCs w:val="28"/>
          <w:lang w:val="en-US"/>
        </w:rPr>
        <w:t>on</w:t>
      </w:r>
      <w:r w:rsidRPr="00F94C30">
        <w:rPr>
          <w:rFonts w:eastAsia="Calibri"/>
          <w:sz w:val="28"/>
          <w:szCs w:val="28"/>
        </w:rPr>
        <w:t>-</w:t>
      </w:r>
      <w:r w:rsidRPr="00F94C30">
        <w:rPr>
          <w:rFonts w:eastAsia="Calibri"/>
          <w:sz w:val="28"/>
          <w:szCs w:val="28"/>
          <w:lang w:val="en-US"/>
        </w:rPr>
        <w:t>line</w:t>
      </w:r>
      <w:r w:rsidRPr="00F94C30">
        <w:rPr>
          <w:rFonts w:eastAsia="Calibri"/>
          <w:sz w:val="28"/>
          <w:szCs w:val="28"/>
        </w:rPr>
        <w:t xml:space="preserve">. - Режим доступа: </w:t>
      </w:r>
      <w:r w:rsidRPr="00F94C30">
        <w:rPr>
          <w:rFonts w:eastAsia="Calibri"/>
          <w:color w:val="333333"/>
          <w:sz w:val="28"/>
          <w:szCs w:val="28"/>
        </w:rPr>
        <w:t xml:space="preserve">- </w:t>
      </w:r>
      <w:hyperlink r:id="rId10" w:history="1">
        <w:r w:rsidRPr="00F94C30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EA11D8" w:rsidRPr="00F94C30" w:rsidRDefault="00EA11D8" w:rsidP="00EA11D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94C30">
        <w:rPr>
          <w:sz w:val="28"/>
          <w:szCs w:val="28"/>
        </w:rPr>
        <w:t xml:space="preserve">3. </w:t>
      </w:r>
      <w:r w:rsidRPr="00F94C30">
        <w:rPr>
          <w:rFonts w:eastAsia="Calibri"/>
          <w:color w:val="333333"/>
          <w:sz w:val="28"/>
          <w:szCs w:val="28"/>
        </w:rPr>
        <w:t>Первая помощь при травмах и заболеваниях [Электронный ресурс] / Демичев С.В. - М. : ГЭОТАР-Медиа, 2011. -</w:t>
      </w:r>
      <w:r w:rsidRPr="00F94C30">
        <w:rPr>
          <w:rFonts w:eastAsia="Calibri"/>
          <w:sz w:val="28"/>
          <w:szCs w:val="28"/>
          <w:lang w:val="en-US"/>
        </w:rPr>
        <w:t>on</w:t>
      </w:r>
      <w:r w:rsidRPr="00F94C30">
        <w:rPr>
          <w:rFonts w:eastAsia="Calibri"/>
          <w:sz w:val="28"/>
          <w:szCs w:val="28"/>
        </w:rPr>
        <w:t>-</w:t>
      </w:r>
      <w:r w:rsidRPr="00F94C30">
        <w:rPr>
          <w:rFonts w:eastAsia="Calibri"/>
          <w:sz w:val="28"/>
          <w:szCs w:val="28"/>
          <w:lang w:val="en-US"/>
        </w:rPr>
        <w:t>line</w:t>
      </w:r>
      <w:r w:rsidRPr="00F94C30">
        <w:rPr>
          <w:rFonts w:eastAsia="Calibri"/>
          <w:sz w:val="28"/>
          <w:szCs w:val="28"/>
        </w:rPr>
        <w:t>. - Режим доступа:</w:t>
      </w:r>
    </w:p>
    <w:p w:rsidR="00EA11D8" w:rsidRPr="00F94C30" w:rsidRDefault="00101A07" w:rsidP="00EA1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1" w:history="1">
        <w:r w:rsidR="00EA11D8" w:rsidRPr="00F94C30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http://www.studmedlib.ru/book/ISBN9785970417744.html</w:t>
        </w:r>
      </w:hyperlink>
    </w:p>
    <w:p w:rsidR="00EA11D8" w:rsidRPr="00F94C30" w:rsidRDefault="00EA11D8" w:rsidP="00EA11D8">
      <w:pPr>
        <w:jc w:val="both"/>
        <w:rPr>
          <w:rFonts w:eastAsia="Calibri"/>
          <w:sz w:val="28"/>
          <w:szCs w:val="28"/>
        </w:rPr>
      </w:pPr>
      <w:r w:rsidRPr="00F94C30">
        <w:rPr>
          <w:sz w:val="28"/>
          <w:szCs w:val="28"/>
        </w:rPr>
        <w:t xml:space="preserve">4.  </w:t>
      </w:r>
      <w:r w:rsidRPr="00F94C30">
        <w:rPr>
          <w:rFonts w:eastAsia="Calibri"/>
          <w:bCs/>
          <w:sz w:val="28"/>
          <w:szCs w:val="28"/>
        </w:rPr>
        <w:t>Поликлиническая терапия</w:t>
      </w:r>
      <w:r w:rsidRPr="00F94C30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Башк. гос. мед.ун-т. - Уфа :Гилем, 2009. - 325 с.  </w:t>
      </w:r>
    </w:p>
    <w:p w:rsidR="00EA11D8" w:rsidRPr="00F94C30" w:rsidRDefault="00EA11D8" w:rsidP="00EA11D8">
      <w:pPr>
        <w:rPr>
          <w:sz w:val="28"/>
        </w:rPr>
      </w:pPr>
      <w:r w:rsidRPr="00F94C3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48895</wp:posOffset>
            </wp:positionV>
            <wp:extent cx="863600" cy="579120"/>
            <wp:effectExtent l="0" t="0" r="0" b="0"/>
            <wp:wrapTight wrapText="bothSides">
              <wp:wrapPolygon edited="0">
                <wp:start x="0" y="0"/>
                <wp:lineTo x="0" y="20605"/>
                <wp:lineTo x="20965" y="20605"/>
                <wp:lineTo x="20965" y="0"/>
                <wp:lineTo x="0" y="0"/>
              </wp:wrapPolygon>
            </wp:wrapTight>
            <wp:docPr id="64" name="Рисунок 11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b="19719"/>
                    <a:stretch/>
                  </pic:blipFill>
                  <pic:spPr bwMode="auto">
                    <a:xfrm>
                      <a:off x="0" y="0"/>
                      <a:ext cx="863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A11D8" w:rsidRPr="00F94C30" w:rsidRDefault="00EA11D8" w:rsidP="00EA11D8">
      <w:pPr>
        <w:rPr>
          <w:sz w:val="28"/>
        </w:rPr>
      </w:pPr>
      <w:r w:rsidRPr="00F94C30">
        <w:rPr>
          <w:sz w:val="28"/>
        </w:rPr>
        <w:t>10. Подпись автора методической разработки</w:t>
      </w:r>
    </w:p>
    <w:p w:rsidR="00EA11D8" w:rsidRPr="00F94C30" w:rsidRDefault="00EA11D8" w:rsidP="00EA11D8">
      <w:pPr>
        <w:rPr>
          <w:sz w:val="28"/>
        </w:rPr>
      </w:pPr>
    </w:p>
    <w:p w:rsidR="00C41B7D" w:rsidRPr="00F94C30" w:rsidRDefault="00C41B7D" w:rsidP="00EA11D8">
      <w:pPr>
        <w:jc w:val="right"/>
        <w:rPr>
          <w:sz w:val="28"/>
          <w:szCs w:val="28"/>
        </w:rPr>
      </w:pPr>
    </w:p>
    <w:p w:rsidR="00C41B7D" w:rsidRPr="00F94C30" w:rsidRDefault="00C41B7D" w:rsidP="00EA11D8">
      <w:pPr>
        <w:jc w:val="right"/>
        <w:rPr>
          <w:sz w:val="28"/>
          <w:szCs w:val="28"/>
        </w:rPr>
      </w:pPr>
    </w:p>
    <w:p w:rsidR="00EA11D8" w:rsidRPr="00F94C30" w:rsidRDefault="008011C1" w:rsidP="00EA11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EA11D8" w:rsidRPr="00F94C30">
        <w:rPr>
          <w:sz w:val="28"/>
          <w:szCs w:val="28"/>
        </w:rPr>
        <w:t>г.</w:t>
      </w:r>
    </w:p>
    <w:p w:rsidR="00071EFF" w:rsidRPr="00F94C30" w:rsidRDefault="00071EFF" w:rsidP="00EA11D8">
      <w:pPr>
        <w:pStyle w:val="a3"/>
        <w:tabs>
          <w:tab w:val="left" w:pos="284"/>
        </w:tabs>
        <w:ind w:firstLine="0"/>
        <w:jc w:val="both"/>
      </w:pPr>
    </w:p>
    <w:sectPr w:rsidR="00071EFF" w:rsidRPr="00F94C30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755E7"/>
    <w:multiLevelType w:val="hybridMultilevel"/>
    <w:tmpl w:val="6354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A19D0"/>
    <w:rsid w:val="00071EFF"/>
    <w:rsid w:val="000D42ED"/>
    <w:rsid w:val="00101A07"/>
    <w:rsid w:val="00166DAB"/>
    <w:rsid w:val="00415B28"/>
    <w:rsid w:val="006A19D0"/>
    <w:rsid w:val="0077317B"/>
    <w:rsid w:val="008011C1"/>
    <w:rsid w:val="009757C6"/>
    <w:rsid w:val="0098610C"/>
    <w:rsid w:val="00AF4A49"/>
    <w:rsid w:val="00B5762B"/>
    <w:rsid w:val="00C41B7D"/>
    <w:rsid w:val="00E807B8"/>
    <w:rsid w:val="00EA11D8"/>
    <w:rsid w:val="00EF3EA3"/>
    <w:rsid w:val="00F9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19D0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A1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6A19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A1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9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A1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6.pdf.%20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963224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901</Words>
  <Characters>5140</Characters>
  <Application>Microsoft Office Word</Application>
  <DocSecurity>0</DocSecurity>
  <Lines>42</Lines>
  <Paragraphs>12</Paragraphs>
  <ScaleCrop>false</ScaleCrop>
  <Company>MultiDVD Team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12</cp:revision>
  <dcterms:created xsi:type="dcterms:W3CDTF">2017-02-19T18:00:00Z</dcterms:created>
  <dcterms:modified xsi:type="dcterms:W3CDTF">2019-11-17T20:05:00Z</dcterms:modified>
</cp:coreProperties>
</file>