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1BE" w:rsidRPr="00AF1C79" w:rsidRDefault="00C301BE" w:rsidP="00C301BE">
      <w:pPr>
        <w:jc w:val="center"/>
        <w:rPr>
          <w:rFonts w:ascii="Times New Roman" w:hAnsi="Times New Roman" w:cs="Times New Roman"/>
          <w:sz w:val="24"/>
          <w:szCs w:val="24"/>
        </w:rPr>
      </w:pPr>
      <w:r w:rsidRPr="00AF1C7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AF1C79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AF1C79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AF1C79" w:rsidRDefault="00AF1C79" w:rsidP="00C301B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F1C79" w:rsidRDefault="00AF1C79" w:rsidP="00C301B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301BE" w:rsidRPr="00AF1C79" w:rsidRDefault="00C301BE" w:rsidP="00C301BE">
      <w:pPr>
        <w:jc w:val="center"/>
        <w:rPr>
          <w:rFonts w:ascii="Times New Roman" w:hAnsi="Times New Roman" w:cs="Times New Roman"/>
          <w:sz w:val="24"/>
          <w:szCs w:val="24"/>
        </w:rPr>
      </w:pPr>
      <w:r w:rsidRPr="00AF1C79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C301BE" w:rsidRPr="00AF1C79" w:rsidRDefault="00C301BE" w:rsidP="00C301B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01BE" w:rsidRPr="00AF1C79" w:rsidRDefault="00C301BE" w:rsidP="00C301BE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301BE" w:rsidRPr="00AF1C79" w:rsidRDefault="00C301BE" w:rsidP="00C301BE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301BE" w:rsidRPr="00AF1C79" w:rsidRDefault="00C301BE" w:rsidP="00C301BE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01BE" w:rsidRPr="00AF1C79" w:rsidRDefault="00C301BE" w:rsidP="00C301B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1C79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C301BE" w:rsidRPr="00AF1C79" w:rsidRDefault="00C301BE" w:rsidP="00C301B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1C79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AF1C79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AF1C79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C301BE" w:rsidRDefault="00C301BE" w:rsidP="00C301BE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1C79" w:rsidRDefault="00AF1C79" w:rsidP="00C301BE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1C79" w:rsidRPr="00AF1C79" w:rsidRDefault="00AF1C79" w:rsidP="00C301BE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01BE" w:rsidRPr="00AF1C79" w:rsidRDefault="00C301BE" w:rsidP="00C301BE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F1C79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C301BE" w:rsidRPr="00AF1C79" w:rsidRDefault="00C301BE" w:rsidP="00C301BE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F1C79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AF1C7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F1C79">
        <w:rPr>
          <w:rFonts w:ascii="Times New Roman" w:hAnsi="Times New Roman" w:cs="Times New Roman"/>
          <w:sz w:val="24"/>
          <w:szCs w:val="24"/>
        </w:rPr>
        <w:t>-</w:t>
      </w:r>
      <w:r w:rsidRPr="00AF1C79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C301BE" w:rsidRPr="00AF1C79" w:rsidRDefault="00C301BE" w:rsidP="00C301BE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F1C79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C301BE" w:rsidRPr="00AF1C79" w:rsidRDefault="00C301BE" w:rsidP="00C301BE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F1C79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C301BE" w:rsidRPr="00AF1C79" w:rsidRDefault="00C301BE" w:rsidP="00C301BE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301BE" w:rsidRPr="00AF1C79" w:rsidRDefault="00C301BE" w:rsidP="00C301BE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301BE" w:rsidRPr="00AF1C79" w:rsidRDefault="00C301BE" w:rsidP="00C301BE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301BE" w:rsidRPr="00AF1C79" w:rsidRDefault="00C301BE" w:rsidP="00C301BE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301BE" w:rsidRPr="00AF1C79" w:rsidRDefault="00C301BE" w:rsidP="00C301BE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301BE" w:rsidRPr="00AF1C79" w:rsidRDefault="00C301BE" w:rsidP="00C301BE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301BE" w:rsidRPr="00AF1C79" w:rsidRDefault="00C301BE" w:rsidP="00C301BE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301BE" w:rsidRPr="00AF1C79" w:rsidRDefault="00C301BE" w:rsidP="00C301BE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301BE" w:rsidRPr="00AF1C79" w:rsidRDefault="00C301BE" w:rsidP="00AF1C79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AF1C79">
        <w:rPr>
          <w:rFonts w:ascii="Times New Roman" w:hAnsi="Times New Roman" w:cs="Times New Roman"/>
          <w:sz w:val="24"/>
          <w:szCs w:val="24"/>
        </w:rPr>
        <w:t>Уфа</w:t>
      </w:r>
    </w:p>
    <w:p w:rsidR="00C301BE" w:rsidRPr="00AF1C79" w:rsidRDefault="00C301BE" w:rsidP="00C301B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1C79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</w:t>
      </w:r>
      <w:r w:rsidR="00AF1C79" w:rsidRPr="00AF1C79">
        <w:rPr>
          <w:rFonts w:ascii="Times New Roman" w:hAnsi="Times New Roman" w:cs="Times New Roman"/>
          <w:sz w:val="24"/>
          <w:szCs w:val="24"/>
        </w:rPr>
        <w:t>указания</w:t>
      </w:r>
      <w:r w:rsidRPr="00AF1C79">
        <w:rPr>
          <w:rFonts w:ascii="Times New Roman" w:hAnsi="Times New Roman" w:cs="Times New Roman"/>
          <w:sz w:val="24"/>
          <w:szCs w:val="24"/>
        </w:rPr>
        <w:t xml:space="preserve"> к практическим занятиям для ординаторов, </w:t>
      </w:r>
      <w:r w:rsidRPr="00AF1C79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AF1C79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AF1C79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AF1C79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AF1C79" w:rsidRDefault="00AF1C79" w:rsidP="00C301BE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AF1C79" w:rsidRDefault="00AF1C79" w:rsidP="00C301BE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C301BE" w:rsidRPr="00AF1C79" w:rsidRDefault="00C301BE" w:rsidP="00C301BE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AF1C79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C301BE" w:rsidRPr="00AF1C79" w:rsidRDefault="00C301BE" w:rsidP="00C301BE">
      <w:pPr>
        <w:jc w:val="both"/>
        <w:rPr>
          <w:rFonts w:ascii="Times New Roman" w:hAnsi="Times New Roman" w:cs="Times New Roman"/>
          <w:sz w:val="24"/>
          <w:szCs w:val="24"/>
        </w:rPr>
      </w:pPr>
      <w:r w:rsidRPr="00AF1C79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AF1C79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AF1C79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C301BE" w:rsidRPr="00AF1C79" w:rsidRDefault="00C301BE" w:rsidP="00C301B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F1C79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AF1C79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AF1C79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AF1C79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AF1C79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C301BE" w:rsidRPr="00AF1C79" w:rsidRDefault="00C301BE" w:rsidP="00C301B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F1C79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AF1C79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AF1C79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C301BE" w:rsidRPr="00AF1C79" w:rsidRDefault="00C301BE" w:rsidP="00C301B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F1C79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AF1C79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AF1C79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AF1C79" w:rsidRDefault="00AF1C79" w:rsidP="00C301B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F1C79" w:rsidRDefault="00AF1C79" w:rsidP="00C301B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301BE" w:rsidRPr="00AF1C79" w:rsidRDefault="00C301BE" w:rsidP="00C301B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F1C79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C301BE" w:rsidRPr="00AF1C79" w:rsidRDefault="00C301BE" w:rsidP="00C301BE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F1C79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AF1C79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C301BE" w:rsidRPr="00AF1C79" w:rsidRDefault="00C301BE" w:rsidP="00C301B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301BE" w:rsidRPr="00AF1C79" w:rsidRDefault="00C301BE" w:rsidP="00C301BE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AF1C79">
        <w:rPr>
          <w:rStyle w:val="BodyTextChar"/>
          <w:szCs w:val="24"/>
        </w:rPr>
        <w:t xml:space="preserve">Р.Я.Нагаев, главный врач ГБУЗ  РКБ им. </w:t>
      </w:r>
      <w:proofErr w:type="spellStart"/>
      <w:r w:rsidRPr="00AF1C79">
        <w:rPr>
          <w:rStyle w:val="BodyTextChar"/>
          <w:szCs w:val="24"/>
        </w:rPr>
        <w:t>Г.Г.Куватова</w:t>
      </w:r>
      <w:proofErr w:type="spellEnd"/>
      <w:r w:rsidRPr="00AF1C79">
        <w:rPr>
          <w:rStyle w:val="BodyTextChar"/>
          <w:szCs w:val="24"/>
        </w:rPr>
        <w:t xml:space="preserve"> </w:t>
      </w:r>
    </w:p>
    <w:p w:rsidR="00C301BE" w:rsidRPr="00AF1C79" w:rsidRDefault="00C301BE" w:rsidP="00C301BE">
      <w:pPr>
        <w:rPr>
          <w:rFonts w:ascii="Times New Roman" w:hAnsi="Times New Roman" w:cs="Times New Roman"/>
          <w:sz w:val="24"/>
          <w:szCs w:val="24"/>
        </w:rPr>
      </w:pPr>
    </w:p>
    <w:p w:rsidR="007537EC" w:rsidRDefault="007537EC">
      <w:pPr>
        <w:rPr>
          <w:rFonts w:ascii="Times New Roman" w:hAnsi="Times New Roman" w:cs="Times New Roman"/>
          <w:sz w:val="24"/>
          <w:szCs w:val="24"/>
        </w:rPr>
      </w:pPr>
    </w:p>
    <w:p w:rsidR="00AF1C79" w:rsidRPr="00AF1C79" w:rsidRDefault="00AF1C79">
      <w:pPr>
        <w:rPr>
          <w:rFonts w:ascii="Times New Roman" w:hAnsi="Times New Roman" w:cs="Times New Roman"/>
          <w:sz w:val="24"/>
          <w:szCs w:val="24"/>
        </w:rPr>
      </w:pPr>
    </w:p>
    <w:p w:rsidR="00C301BE" w:rsidRPr="00AF1C79" w:rsidRDefault="00C301BE">
      <w:pPr>
        <w:rPr>
          <w:rFonts w:ascii="Times New Roman" w:hAnsi="Times New Roman" w:cs="Times New Roman"/>
          <w:sz w:val="24"/>
          <w:szCs w:val="24"/>
        </w:rPr>
      </w:pPr>
    </w:p>
    <w:p w:rsidR="00C301BE" w:rsidRPr="00AF1C79" w:rsidRDefault="00C301BE">
      <w:pPr>
        <w:rPr>
          <w:rFonts w:ascii="Times New Roman" w:hAnsi="Times New Roman" w:cs="Times New Roman"/>
          <w:sz w:val="24"/>
          <w:szCs w:val="24"/>
        </w:rPr>
      </w:pPr>
    </w:p>
    <w:p w:rsidR="00C301BE" w:rsidRPr="00AF1C79" w:rsidRDefault="00C301BE">
      <w:pPr>
        <w:rPr>
          <w:rFonts w:ascii="Times New Roman" w:hAnsi="Times New Roman" w:cs="Times New Roman"/>
          <w:sz w:val="24"/>
          <w:szCs w:val="24"/>
        </w:rPr>
      </w:pPr>
    </w:p>
    <w:p w:rsidR="00C301BE" w:rsidRPr="00AF1C79" w:rsidRDefault="00C301BE" w:rsidP="00C301BE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AF1C79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C301BE" w:rsidRPr="00AF1C79" w:rsidRDefault="00C301BE" w:rsidP="00C301BE">
      <w:pPr>
        <w:pStyle w:val="3"/>
        <w:numPr>
          <w:ilvl w:val="0"/>
          <w:numId w:val="3"/>
        </w:numPr>
        <w:jc w:val="both"/>
        <w:rPr>
          <w:sz w:val="24"/>
          <w:szCs w:val="24"/>
        </w:rPr>
      </w:pPr>
      <w:r w:rsidRPr="00AF1C79">
        <w:rPr>
          <w:sz w:val="24"/>
          <w:szCs w:val="24"/>
        </w:rPr>
        <w:t xml:space="preserve">Название: Предмет и задачи  клинической фармакологии   </w:t>
      </w:r>
      <w:r w:rsidRPr="00AF1C79">
        <w:rPr>
          <w:b/>
          <w:bCs/>
          <w:sz w:val="24"/>
          <w:szCs w:val="24"/>
        </w:rPr>
        <w:t>(</w:t>
      </w:r>
      <w:r w:rsidRPr="00AF1C79">
        <w:rPr>
          <w:sz w:val="24"/>
          <w:szCs w:val="24"/>
        </w:rPr>
        <w:t>1 ч)</w:t>
      </w:r>
    </w:p>
    <w:p w:rsidR="00C301BE" w:rsidRPr="00AF1C79" w:rsidRDefault="00C301BE" w:rsidP="00C301BE">
      <w:pPr>
        <w:pStyle w:val="3"/>
        <w:ind w:left="1140"/>
        <w:jc w:val="both"/>
        <w:rPr>
          <w:sz w:val="24"/>
          <w:szCs w:val="24"/>
        </w:rPr>
      </w:pPr>
    </w:p>
    <w:p w:rsidR="00C301BE" w:rsidRPr="00AF1C79" w:rsidRDefault="00C301BE" w:rsidP="00C301B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C79">
        <w:rPr>
          <w:rFonts w:ascii="Times New Roman" w:hAnsi="Times New Roman" w:cs="Times New Roman"/>
          <w:sz w:val="24"/>
          <w:szCs w:val="24"/>
        </w:rPr>
        <w:t>Индекс темы занятия: Б</w:t>
      </w:r>
      <w:proofErr w:type="gramStart"/>
      <w:r w:rsidRPr="00AF1C79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F1C79">
        <w:rPr>
          <w:rFonts w:ascii="Times New Roman" w:hAnsi="Times New Roman" w:cs="Times New Roman"/>
          <w:sz w:val="24"/>
          <w:szCs w:val="24"/>
        </w:rPr>
        <w:t>.б1.1.1</w:t>
      </w:r>
    </w:p>
    <w:p w:rsidR="00C301BE" w:rsidRPr="00AF1C79" w:rsidRDefault="00C301BE" w:rsidP="00C301B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C79">
        <w:rPr>
          <w:rFonts w:ascii="Times New Roman" w:hAnsi="Times New Roman" w:cs="Times New Roman"/>
          <w:sz w:val="24"/>
          <w:szCs w:val="24"/>
        </w:rPr>
        <w:t>Наименование цикла:  ординатура 31.08.37 «Клиническая фармакология»</w:t>
      </w:r>
    </w:p>
    <w:p w:rsidR="00C301BE" w:rsidRPr="00AF1C79" w:rsidRDefault="00C301BE" w:rsidP="00C301B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301BE" w:rsidRPr="00AF1C79" w:rsidRDefault="00C301BE" w:rsidP="00C301BE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1C79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F1C7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F1C79">
        <w:rPr>
          <w:rFonts w:ascii="Times New Roman" w:hAnsi="Times New Roman" w:cs="Times New Roman"/>
          <w:sz w:val="24"/>
          <w:szCs w:val="24"/>
        </w:rPr>
        <w:t>: ординаторы по специальности 31.08.37 «Клиническая   фармакология»</w:t>
      </w:r>
    </w:p>
    <w:p w:rsidR="00C301BE" w:rsidRPr="00AF1C79" w:rsidRDefault="00C301BE" w:rsidP="00C301B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C79">
        <w:rPr>
          <w:rFonts w:ascii="Times New Roman" w:hAnsi="Times New Roman" w:cs="Times New Roman"/>
          <w:sz w:val="24"/>
          <w:szCs w:val="24"/>
        </w:rPr>
        <w:t>Продолжительность занятия: 1 час</w:t>
      </w:r>
    </w:p>
    <w:p w:rsidR="00C301BE" w:rsidRPr="00AF1C79" w:rsidRDefault="00C301BE" w:rsidP="00C301B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301BE" w:rsidRPr="00AF1C79" w:rsidRDefault="00C301BE" w:rsidP="00C301B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C79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AF1C79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AF1C79">
        <w:rPr>
          <w:rFonts w:ascii="Times New Roman" w:hAnsi="Times New Roman" w:cs="Times New Roman"/>
          <w:sz w:val="24"/>
          <w:szCs w:val="24"/>
        </w:rPr>
        <w:t>.</w:t>
      </w:r>
    </w:p>
    <w:p w:rsidR="00C301BE" w:rsidRPr="00AF1C79" w:rsidRDefault="00C301BE" w:rsidP="00C301B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301BE" w:rsidRPr="00AF1C79" w:rsidRDefault="00C301BE" w:rsidP="00C301B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C79">
        <w:rPr>
          <w:rFonts w:ascii="Times New Roman" w:hAnsi="Times New Roman" w:cs="Times New Roman"/>
          <w:sz w:val="24"/>
          <w:szCs w:val="24"/>
        </w:rPr>
        <w:t>Цель: изучение предмета и задач клинической фармакологии,  формирование профессиональных компетенций.</w:t>
      </w:r>
    </w:p>
    <w:p w:rsidR="00C301BE" w:rsidRPr="00AF1C79" w:rsidRDefault="00C301BE" w:rsidP="00C301BE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C79">
        <w:rPr>
          <w:rFonts w:ascii="Times New Roman" w:hAnsi="Times New Roman" w:cs="Times New Roman"/>
          <w:sz w:val="24"/>
          <w:szCs w:val="24"/>
        </w:rPr>
        <w:t>Задачи занятия: изучить предмет и задачи клинической фармакологии</w:t>
      </w:r>
    </w:p>
    <w:p w:rsidR="00C301BE" w:rsidRPr="00AF1C79" w:rsidRDefault="00C301BE" w:rsidP="00C301BE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F1C79">
        <w:rPr>
          <w:rFonts w:ascii="Times New Roman" w:hAnsi="Times New Roman" w:cs="Times New Roman"/>
          <w:sz w:val="24"/>
          <w:szCs w:val="24"/>
        </w:rPr>
        <w:t xml:space="preserve">План занятия: Контроль исходного уровня знаний врачей.                                         </w:t>
      </w:r>
      <w:r w:rsidRPr="00AF1C79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Разбор темы: </w:t>
      </w:r>
      <w:r w:rsidRPr="00AF1C79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Общие вопросы клинической фармакологии.</w:t>
      </w:r>
      <w:r w:rsidRPr="00AF1C7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Разбор статистических данных. Работа в кабинете фармаколога.</w:t>
      </w:r>
    </w:p>
    <w:p w:rsidR="00C301BE" w:rsidRPr="00AF1C79" w:rsidRDefault="00C301BE" w:rsidP="00C301B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1C79">
        <w:rPr>
          <w:rFonts w:ascii="Times New Roman" w:hAnsi="Times New Roman" w:cs="Times New Roman"/>
          <w:sz w:val="24"/>
          <w:szCs w:val="24"/>
        </w:rPr>
        <w:t xml:space="preserve">Методическое оснащение: таблицы, </w:t>
      </w:r>
      <w:proofErr w:type="spellStart"/>
      <w:r w:rsidRPr="00AF1C79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AF1C79">
        <w:rPr>
          <w:rFonts w:ascii="Times New Roman" w:hAnsi="Times New Roman" w:cs="Times New Roman"/>
          <w:sz w:val="24"/>
          <w:szCs w:val="24"/>
        </w:rPr>
        <w:t xml:space="preserve">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C301BE" w:rsidRPr="00AF1C79" w:rsidRDefault="00C301BE" w:rsidP="00C301B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C79">
        <w:rPr>
          <w:rFonts w:ascii="Times New Roman" w:hAnsi="Times New Roman" w:cs="Times New Roman"/>
          <w:sz w:val="24"/>
          <w:szCs w:val="24"/>
        </w:rPr>
        <w:t>Литература:</w:t>
      </w:r>
    </w:p>
    <w:p w:rsidR="00AF1C79" w:rsidRPr="00AF1C79" w:rsidRDefault="00AF1C79" w:rsidP="00AF1C7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F1C79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AF1C7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F1C79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AF1C7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F1C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F1C79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AF1C79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AF1C79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AF1C79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AF1C7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F1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C79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AF1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1C79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AF1C79">
        <w:rPr>
          <w:rFonts w:ascii="Times New Roman" w:hAnsi="Times New Roman" w:cs="Times New Roman"/>
          <w:sz w:val="24"/>
          <w:szCs w:val="24"/>
        </w:rPr>
        <w:t>, 2011. - 871 с.</w:t>
      </w:r>
    </w:p>
    <w:p w:rsidR="00AF1C79" w:rsidRPr="00AF1C79" w:rsidRDefault="00AF1C79" w:rsidP="00AF1C7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AF1C79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AF1C79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AF1C79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AF1C79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AF1C7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F1C79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AF1C79" w:rsidRPr="00AF1C79" w:rsidRDefault="00AF1C79" w:rsidP="00AF1C7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AF1C79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AF1C79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AF1C79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AF1C79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AF1C7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F1C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F1C79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F1C79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AF1C79" w:rsidRPr="00AF1C79" w:rsidRDefault="00AF1C79" w:rsidP="00AF1C7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AF1C79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AF1C79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AF1C79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AF1C79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AF1C79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AF1C79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AF1C79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AF1C79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AF1C79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AF1C79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AF1C79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AF1C79" w:rsidRPr="00AF1C79" w:rsidRDefault="00AF1C79" w:rsidP="00AF1C7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AF1C79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AF1C79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AF1C79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AF1C79" w:rsidRPr="00AF1C79" w:rsidRDefault="00AF1C79" w:rsidP="00AF1C79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F1C7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AF1C79" w:rsidRPr="00AF1C79" w:rsidRDefault="00AF1C79" w:rsidP="00AF1C79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F1C7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AF1C79" w:rsidRPr="00AF1C79" w:rsidRDefault="00AF1C79" w:rsidP="00AF1C79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F1C7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AF1C7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AF1C7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AF1C7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AF1C7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AF1C7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AF1C7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AF1C7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AF1C7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AF1C7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AF1C7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AF1C79" w:rsidRPr="00AF1C79" w:rsidRDefault="00AF1C79" w:rsidP="00AF1C79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F1C79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AF1C7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AF1C7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AF1C79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AF1C7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AF1C79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AF1C79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AF1C7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AF1C7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AF1C79" w:rsidRPr="00AF1C79" w:rsidRDefault="00AF1C79" w:rsidP="00AF1C79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F1C79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AF1C79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AF1C79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AF1C79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AF1C79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AF1C79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AF1C79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AF1C79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AF1C79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AF1C79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AF1C79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AF1C79" w:rsidRPr="00AF1C79" w:rsidRDefault="00AF1C79" w:rsidP="00AF1C79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AF1C79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AF1C79">
          <w:rPr>
            <w:rStyle w:val="a5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AF1C7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AF1C79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F1C7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AF1C79" w:rsidRPr="00AF1C79" w:rsidRDefault="00AF1C79" w:rsidP="00AF1C79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AF1C79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Государственный реестр лекарственных средств  </w:t>
      </w:r>
      <w:hyperlink r:id="rId8" w:history="1">
        <w:r w:rsidRPr="00AF1C7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AF1C79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AF1C7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AF1C79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F1C7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AF1C79">
          <w:rPr>
            <w:rStyle w:val="a5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AF1C7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AF1C79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AF1C7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AF1C79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F1C7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AF1C79" w:rsidRPr="00AF1C79" w:rsidRDefault="00AF1C79" w:rsidP="00AF1C79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AF1C79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AF1C79">
          <w:rPr>
            <w:rStyle w:val="a5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AF1C7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AF1C79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F1C7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AF1C79" w:rsidRPr="00AF1C79" w:rsidRDefault="00AF1C79" w:rsidP="00AF1C79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AF1C79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AF1C7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AF1C79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AF1C7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AF1C79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AF1C7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AF1C79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Pr="00AF1C7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AF1C79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AF1C7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AF1C79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r w:rsidRPr="00AF1C7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AF1C79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AF1C7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AF1C79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</w:p>
    <w:p w:rsidR="00AF1C79" w:rsidRPr="00AF1C79" w:rsidRDefault="00AF1C79" w:rsidP="00AF1C79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F1C79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AF1C79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AF1C7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AF1C79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F1C7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AF1C79" w:rsidRPr="00AF1C79" w:rsidRDefault="00AF1C79" w:rsidP="00AF1C79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AF1C79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AF1C7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AF1C79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AF1C7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AF1C79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F1C7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AF1C79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Pr="00AF1C7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AF1C79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AF1C7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AF1C79">
          <w:rPr>
            <w:rStyle w:val="a5"/>
            <w:rFonts w:ascii="Times New Roman" w:hAnsi="Times New Roman" w:cs="Times New Roman"/>
            <w:sz w:val="24"/>
            <w:szCs w:val="24"/>
          </w:rPr>
          <w:t>?</w:t>
        </w:r>
        <w:r w:rsidRPr="00AF1C7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AF1C79">
          <w:rPr>
            <w:rStyle w:val="a5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AF1C79" w:rsidRPr="00AF1C79" w:rsidTr="00AF1C79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AF1C79" w:rsidRPr="00AF1C79" w:rsidRDefault="00AF1C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1C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AF1C79" w:rsidRPr="00AF1C79" w:rsidRDefault="00AF1C7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1C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AF1C79" w:rsidRPr="00AF1C79" w:rsidRDefault="00AF1C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F1C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AF1C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C301BE" w:rsidRPr="00AF1C79" w:rsidRDefault="00C301BE" w:rsidP="00AF1C79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C301BE" w:rsidRPr="00AF1C79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821FA"/>
    <w:multiLevelType w:val="hybridMultilevel"/>
    <w:tmpl w:val="38DCDC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1C1C88"/>
    <w:multiLevelType w:val="hybridMultilevel"/>
    <w:tmpl w:val="6E7263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C301BE"/>
    <w:rsid w:val="00006BFB"/>
    <w:rsid w:val="00017754"/>
    <w:rsid w:val="000243A5"/>
    <w:rsid w:val="000263E9"/>
    <w:rsid w:val="000343BE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1F74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4D2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3738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D764F"/>
    <w:rsid w:val="006E3F03"/>
    <w:rsid w:val="006F048B"/>
    <w:rsid w:val="006F43D6"/>
    <w:rsid w:val="00701A7C"/>
    <w:rsid w:val="00702895"/>
    <w:rsid w:val="00712CFF"/>
    <w:rsid w:val="0072021A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84286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3393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1C79"/>
    <w:rsid w:val="00AF3F59"/>
    <w:rsid w:val="00AF434C"/>
    <w:rsid w:val="00AF46E5"/>
    <w:rsid w:val="00B03FFF"/>
    <w:rsid w:val="00B110E6"/>
    <w:rsid w:val="00B129A9"/>
    <w:rsid w:val="00B148E7"/>
    <w:rsid w:val="00B44CAC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A56C1"/>
    <w:rsid w:val="00BB2C27"/>
    <w:rsid w:val="00BB4BD1"/>
    <w:rsid w:val="00BB5A69"/>
    <w:rsid w:val="00BC0338"/>
    <w:rsid w:val="00BC4222"/>
    <w:rsid w:val="00BC7B2E"/>
    <w:rsid w:val="00BD34A7"/>
    <w:rsid w:val="00BF1045"/>
    <w:rsid w:val="00C14DDD"/>
    <w:rsid w:val="00C2406E"/>
    <w:rsid w:val="00C26E99"/>
    <w:rsid w:val="00C27CF9"/>
    <w:rsid w:val="00C301BE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33578"/>
    <w:rsid w:val="00E47C3C"/>
    <w:rsid w:val="00E60B66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11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1BE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301BE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C301BE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C301BE"/>
    <w:rPr>
      <w:rFonts w:ascii="Times New Roman" w:hAnsi="Times New Roman" w:cs="Times New Roman" w:hint="default"/>
      <w:sz w:val="24"/>
    </w:rPr>
  </w:style>
  <w:style w:type="paragraph" w:styleId="3">
    <w:name w:val="Body Text 3"/>
    <w:basedOn w:val="a"/>
    <w:link w:val="30"/>
    <w:uiPriority w:val="99"/>
    <w:semiHidden/>
    <w:rsid w:val="00C301BE"/>
    <w:pPr>
      <w:suppressAutoHyphens/>
      <w:autoSpaceDE w:val="0"/>
      <w:autoSpaceDN w:val="0"/>
      <w:adjustRightInd w:val="0"/>
      <w:spacing w:after="0" w:line="240" w:lineRule="auto"/>
      <w:ind w:right="264"/>
    </w:pPr>
    <w:rPr>
      <w:rFonts w:ascii="Times New Roman" w:hAnsi="Times New Roman" w:cs="Times New Roman"/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301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C301BE"/>
    <w:pPr>
      <w:ind w:left="720"/>
    </w:pPr>
  </w:style>
  <w:style w:type="character" w:customStyle="1" w:styleId="a4">
    <w:name w:val="Текст выделеный"/>
    <w:basedOn w:val="a0"/>
    <w:uiPriority w:val="99"/>
    <w:rsid w:val="00C301BE"/>
    <w:rPr>
      <w:b/>
      <w:bCs/>
    </w:rPr>
  </w:style>
  <w:style w:type="paragraph" w:customStyle="1" w:styleId="ConsPlusTitle">
    <w:name w:val="ConsPlusTitle"/>
    <w:uiPriority w:val="99"/>
    <w:rsid w:val="00C301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C301B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3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799</Words>
  <Characters>4555</Characters>
  <Application>Microsoft Office Word</Application>
  <DocSecurity>0</DocSecurity>
  <Lines>37</Lines>
  <Paragraphs>10</Paragraphs>
  <ScaleCrop>false</ScaleCrop>
  <Company>RePack by SPecialiST</Company>
  <LinksUpToDate>false</LinksUpToDate>
  <CharactersWithSpaces>5344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dns</cp:lastModifiedBy>
  <cp:revision>2</cp:revision>
  <dcterms:created xsi:type="dcterms:W3CDTF">2015-12-29T19:53:00Z</dcterms:created>
  <dcterms:modified xsi:type="dcterms:W3CDTF">2016-01-20T19:58:00Z</dcterms:modified>
</cp:coreProperties>
</file>