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F7" w:rsidRPr="00621DF7" w:rsidRDefault="00146C64" w:rsidP="00146C64">
      <w:pPr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ФЕДЕРАЛЬНОЕ </w:t>
      </w:r>
      <w:r w:rsidR="00621DF7" w:rsidRPr="00621DF7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Государственное БЮДЖЕТНОЕ образовательное учре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ждение высшего </w:t>
      </w:r>
      <w:r w:rsidR="00621DF7" w:rsidRPr="00621DF7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образования «Башкирский государственный медицинский университет» МинистерствА здравоохранениЯ РОССИЙСКОЙ ФЕДЕРАЦИИ</w:t>
      </w:r>
    </w:p>
    <w:p w:rsidR="00621DF7" w:rsidRPr="00621DF7" w:rsidRDefault="00621DF7" w:rsidP="00621DF7">
      <w:pPr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621DF7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Кафедра поликлинической терапии с курсом идпо</w:t>
      </w:r>
    </w:p>
    <w:p w:rsidR="00621DF7" w:rsidRPr="00621DF7" w:rsidRDefault="00621DF7" w:rsidP="00621DF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621DF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УТВЕРЖДАЮ</w:t>
      </w:r>
    </w:p>
    <w:p w:rsidR="00621DF7" w:rsidRPr="00621DF7" w:rsidRDefault="00621DF7" w:rsidP="00621DF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621DF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зав</w:t>
      </w:r>
      <w:proofErr w:type="gramStart"/>
      <w:r w:rsidRPr="00621DF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.к</w:t>
      </w:r>
      <w:proofErr w:type="gramEnd"/>
      <w:r w:rsidRPr="00621DF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аф.поликлинической</w:t>
      </w:r>
      <w:proofErr w:type="spellEnd"/>
    </w:p>
    <w:p w:rsidR="00621DF7" w:rsidRPr="00621DF7" w:rsidRDefault="00621DF7" w:rsidP="00621DF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621DF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терапии с курсом ИДПО</w:t>
      </w:r>
    </w:p>
    <w:p w:rsidR="00621DF7" w:rsidRPr="00621DF7" w:rsidRDefault="00E0006A" w:rsidP="00621DF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1DF7" w:rsidRPr="00621DF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   д.м.н., профессор </w:t>
      </w:r>
      <w:proofErr w:type="spellStart"/>
      <w:r w:rsidR="00621DF7" w:rsidRPr="00621DF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Волевач</w:t>
      </w:r>
      <w:proofErr w:type="spellEnd"/>
      <w:r w:rsidR="00621DF7" w:rsidRPr="00621DF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Л.В.</w:t>
      </w:r>
    </w:p>
    <w:p w:rsidR="00621DF7" w:rsidRPr="00621DF7" w:rsidRDefault="00AE5076" w:rsidP="00621DF7">
      <w:pPr>
        <w:spacing w:after="0" w:line="240" w:lineRule="auto"/>
        <w:ind w:firstLine="4678"/>
        <w:jc w:val="right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     «3</w:t>
      </w:r>
      <w:r w:rsidRPr="0055145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»августа  201</w:t>
      </w:r>
      <w:r w:rsidR="00D1438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8</w:t>
      </w:r>
      <w:r w:rsidR="00621DF7" w:rsidRPr="00621DF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г.</w:t>
      </w:r>
    </w:p>
    <w:p w:rsidR="00A70929" w:rsidRPr="00A70929" w:rsidRDefault="00A70929" w:rsidP="00BF3FA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0929" w:rsidRPr="00A70929" w:rsidRDefault="00A70929" w:rsidP="00B62E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0929" w:rsidRPr="00A70929" w:rsidRDefault="00A70929" w:rsidP="00B62E6D">
      <w:pPr>
        <w:tabs>
          <w:tab w:val="left" w:pos="48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0929" w:rsidRPr="00A70929" w:rsidRDefault="00A70929" w:rsidP="00B62E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0929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Методические указания для студентов</w:t>
      </w:r>
    </w:p>
    <w:p w:rsidR="00A70929" w:rsidRPr="00A70929" w:rsidRDefault="00A70929" w:rsidP="00B62E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929">
        <w:rPr>
          <w:rFonts w:ascii="Times New Roman" w:eastAsia="Times New Roman" w:hAnsi="Times New Roman"/>
          <w:sz w:val="28"/>
          <w:szCs w:val="28"/>
          <w:lang w:eastAsia="ru-RU"/>
        </w:rPr>
        <w:t>по самостоятельной внеаудиторной работе</w:t>
      </w:r>
    </w:p>
    <w:p w:rsidR="00A70929" w:rsidRPr="00A70929" w:rsidRDefault="00A70929" w:rsidP="00B62E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929">
        <w:rPr>
          <w:rFonts w:ascii="Times New Roman" w:eastAsia="Times New Roman" w:hAnsi="Times New Roman"/>
          <w:sz w:val="28"/>
          <w:szCs w:val="28"/>
          <w:lang w:eastAsia="ru-RU"/>
        </w:rPr>
        <w:t>по дисциплине «Поликлиническая терапия»</w:t>
      </w:r>
    </w:p>
    <w:p w:rsidR="00A70929" w:rsidRPr="00A70929" w:rsidRDefault="00A70929" w:rsidP="00B62E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929">
        <w:rPr>
          <w:rFonts w:ascii="Times New Roman" w:eastAsia="Times New Roman" w:hAnsi="Times New Roman"/>
          <w:sz w:val="28"/>
          <w:szCs w:val="28"/>
          <w:lang w:eastAsia="ru-RU"/>
        </w:rPr>
        <w:t>Тема:</w:t>
      </w:r>
      <w:r w:rsidRPr="00A709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Диспанс</w:t>
      </w:r>
      <w:r w:rsidR="00BF3FA5">
        <w:rPr>
          <w:rFonts w:ascii="Times New Roman" w:eastAsia="Times New Roman" w:hAnsi="Times New Roman"/>
          <w:b/>
          <w:sz w:val="28"/>
          <w:szCs w:val="28"/>
          <w:lang w:eastAsia="ru-RU"/>
        </w:rPr>
        <w:t>еризация. Приказы №</w:t>
      </w:r>
      <w:r w:rsidR="00611515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7722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770</w:t>
      </w:r>
      <w:r w:rsidR="00611515">
        <w:rPr>
          <w:rFonts w:ascii="Times New Roman" w:eastAsia="Times New Roman" w:hAnsi="Times New Roman"/>
          <w:b/>
          <w:sz w:val="28"/>
          <w:szCs w:val="28"/>
          <w:lang w:eastAsia="ru-RU"/>
        </w:rPr>
        <w:t>, 134</w:t>
      </w:r>
      <w:r w:rsidR="00BF3FA5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611515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7722ED">
        <w:rPr>
          <w:rFonts w:ascii="Times New Roman" w:eastAsia="Times New Roman" w:hAnsi="Times New Roman"/>
          <w:b/>
          <w:sz w:val="28"/>
          <w:szCs w:val="28"/>
          <w:lang w:eastAsia="ru-RU"/>
        </w:rPr>
        <w:t>, 869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Pr="00A709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A70929" w:rsidRPr="00A70929" w:rsidRDefault="00A70929" w:rsidP="00B62E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0929" w:rsidRDefault="00A70929" w:rsidP="00B62E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2E6D" w:rsidRPr="00D52B54" w:rsidRDefault="00B62E6D" w:rsidP="00B62E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537F" w:rsidRDefault="00C161EC" w:rsidP="007653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Лечебный факультет</w:t>
      </w:r>
    </w:p>
    <w:p w:rsidR="00C161EC" w:rsidRPr="0076537F" w:rsidRDefault="00C161EC" w:rsidP="007653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6537F" w:rsidRPr="0076537F" w:rsidRDefault="0076537F" w:rsidP="007653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537F">
        <w:rPr>
          <w:rFonts w:ascii="Times New Roman" w:hAnsi="Times New Roman"/>
          <w:sz w:val="28"/>
          <w:szCs w:val="28"/>
          <w:lang w:eastAsia="ru-RU"/>
        </w:rPr>
        <w:t>Дисциплина поликлиническая терапия</w:t>
      </w:r>
    </w:p>
    <w:p w:rsidR="0076537F" w:rsidRPr="0076537F" w:rsidRDefault="0076537F" w:rsidP="0076537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76537F">
        <w:rPr>
          <w:rFonts w:ascii="Times New Roman" w:hAnsi="Times New Roman"/>
          <w:sz w:val="28"/>
          <w:szCs w:val="28"/>
          <w:lang w:eastAsia="ru-RU"/>
        </w:rPr>
        <w:t xml:space="preserve">Специальность </w:t>
      </w:r>
      <w:r w:rsidR="007722ED">
        <w:rPr>
          <w:rFonts w:ascii="Times New Roman" w:hAnsi="Times New Roman"/>
          <w:sz w:val="28"/>
          <w:szCs w:val="28"/>
          <w:u w:val="single"/>
        </w:rPr>
        <w:t>31.05.01. –Л</w:t>
      </w:r>
      <w:r w:rsidR="00146C64" w:rsidRPr="00BE2F4A">
        <w:rPr>
          <w:rFonts w:ascii="Times New Roman" w:hAnsi="Times New Roman"/>
          <w:sz w:val="28"/>
          <w:szCs w:val="28"/>
          <w:u w:val="single"/>
        </w:rPr>
        <w:t>ечебное дело</w:t>
      </w:r>
    </w:p>
    <w:p w:rsidR="0076537F" w:rsidRPr="0076537F" w:rsidRDefault="007722ED" w:rsidP="00765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Курс 5</w:t>
      </w:r>
      <w:r w:rsidR="00146C64">
        <w:rPr>
          <w:rFonts w:ascii="Times New Roman" w:hAnsi="Times New Roman"/>
          <w:sz w:val="28"/>
          <w:szCs w:val="28"/>
          <w:lang w:eastAsia="ru-RU"/>
        </w:rPr>
        <w:t xml:space="preserve">  Семестр </w:t>
      </w:r>
      <w:r>
        <w:rPr>
          <w:rFonts w:ascii="Times New Roman" w:hAnsi="Times New Roman"/>
          <w:sz w:val="28"/>
          <w:szCs w:val="28"/>
          <w:lang w:eastAsia="ru-RU"/>
        </w:rPr>
        <w:t>I</w:t>
      </w:r>
      <w:r w:rsidR="00D1438F">
        <w:rPr>
          <w:rFonts w:ascii="Times New Roman" w:hAnsi="Times New Roman"/>
          <w:sz w:val="28"/>
          <w:szCs w:val="28"/>
          <w:lang w:eastAsia="ru-RU"/>
        </w:rPr>
        <w:t>X</w:t>
      </w:r>
    </w:p>
    <w:p w:rsidR="0076537F" w:rsidRPr="0076537F" w:rsidRDefault="0076537F" w:rsidP="0076537F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0929" w:rsidRPr="00A70929" w:rsidRDefault="00A70929" w:rsidP="00A709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0929" w:rsidRPr="00A70929" w:rsidRDefault="00A70929" w:rsidP="00A709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0929" w:rsidRPr="00A70929" w:rsidRDefault="00A70929" w:rsidP="00A709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0929" w:rsidRPr="00A70929" w:rsidRDefault="00A70929" w:rsidP="00A709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D5B39" w:rsidRDefault="005D5B39" w:rsidP="00A709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D5B39" w:rsidRDefault="005D5B39" w:rsidP="00A709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2E6D" w:rsidRDefault="00B62E6D" w:rsidP="00A709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2E6D" w:rsidRDefault="00B62E6D" w:rsidP="00A709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22ED" w:rsidRDefault="007722ED" w:rsidP="00A709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22ED" w:rsidRDefault="007722ED" w:rsidP="00A709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22ED" w:rsidRDefault="007722ED" w:rsidP="00A709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22ED" w:rsidRPr="00A70929" w:rsidRDefault="007722ED" w:rsidP="00A709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0929" w:rsidRPr="00A70929" w:rsidRDefault="00A70929" w:rsidP="00A709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0929" w:rsidRPr="00551458" w:rsidRDefault="00AE5076" w:rsidP="00A709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УФА  201</w:t>
      </w:r>
      <w:r w:rsidR="00D1438F"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146C64" w:rsidRPr="00F95198" w:rsidRDefault="00A70929" w:rsidP="00146C64">
      <w:pPr>
        <w:tabs>
          <w:tab w:val="left" w:pos="6915"/>
        </w:tabs>
        <w:jc w:val="both"/>
        <w:rPr>
          <w:color w:val="000000"/>
          <w:sz w:val="28"/>
          <w:szCs w:val="28"/>
        </w:rPr>
      </w:pPr>
      <w:r w:rsidRPr="00A709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Тема: «</w:t>
      </w:r>
      <w:r w:rsidRPr="00A70929">
        <w:rPr>
          <w:rFonts w:ascii="Times New Roman" w:eastAsia="Times New Roman" w:hAnsi="Times New Roman"/>
          <w:sz w:val="28"/>
          <w:szCs w:val="28"/>
          <w:lang w:eastAsia="ru-RU"/>
        </w:rPr>
        <w:t>Диспансери</w:t>
      </w:r>
      <w:r w:rsidR="00611515">
        <w:rPr>
          <w:rFonts w:ascii="Times New Roman" w:eastAsia="Times New Roman" w:hAnsi="Times New Roman"/>
          <w:sz w:val="28"/>
          <w:szCs w:val="28"/>
          <w:lang w:eastAsia="ru-RU"/>
        </w:rPr>
        <w:t xml:space="preserve">зация. Приказы №№ </w:t>
      </w:r>
      <w:r w:rsidR="007722ED">
        <w:rPr>
          <w:rFonts w:ascii="Times New Roman" w:eastAsia="Times New Roman" w:hAnsi="Times New Roman"/>
          <w:sz w:val="28"/>
          <w:szCs w:val="28"/>
          <w:lang w:eastAsia="ru-RU"/>
        </w:rPr>
        <w:t>770</w:t>
      </w:r>
      <w:r w:rsidR="00BF3FA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11515">
        <w:rPr>
          <w:rFonts w:ascii="Times New Roman" w:eastAsia="Times New Roman" w:hAnsi="Times New Roman"/>
          <w:sz w:val="28"/>
          <w:szCs w:val="28"/>
          <w:lang w:eastAsia="ru-RU"/>
        </w:rPr>
        <w:t xml:space="preserve">1344н, </w:t>
      </w:r>
      <w:r w:rsidR="007722ED">
        <w:rPr>
          <w:rFonts w:ascii="Times New Roman" w:eastAsia="Times New Roman" w:hAnsi="Times New Roman"/>
          <w:sz w:val="28"/>
          <w:szCs w:val="28"/>
          <w:lang w:eastAsia="ru-RU"/>
        </w:rPr>
        <w:t>869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A709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на основании </w:t>
      </w:r>
      <w:r w:rsidR="00146C64" w:rsidRPr="00BE2F4A">
        <w:rPr>
          <w:rFonts w:ascii="Times New Roman" w:hAnsi="Times New Roman"/>
          <w:sz w:val="28"/>
          <w:szCs w:val="28"/>
        </w:rPr>
        <w:t>рабочей программы дисциплины поликлиниче</w:t>
      </w:r>
      <w:r w:rsidR="00AE5076">
        <w:rPr>
          <w:rFonts w:ascii="Times New Roman" w:hAnsi="Times New Roman"/>
          <w:sz w:val="28"/>
          <w:szCs w:val="28"/>
        </w:rPr>
        <w:t>ская терапия утвержденной в 201</w:t>
      </w:r>
      <w:r w:rsidR="00D1438F">
        <w:rPr>
          <w:rFonts w:ascii="Times New Roman" w:hAnsi="Times New Roman"/>
          <w:sz w:val="28"/>
          <w:szCs w:val="28"/>
        </w:rPr>
        <w:t>8</w:t>
      </w:r>
      <w:r w:rsidR="00146C64" w:rsidRPr="00BE2F4A">
        <w:rPr>
          <w:rFonts w:ascii="Times New Roman" w:hAnsi="Times New Roman"/>
          <w:sz w:val="28"/>
          <w:szCs w:val="28"/>
        </w:rPr>
        <w:t xml:space="preserve"> году.</w:t>
      </w:r>
    </w:p>
    <w:p w:rsidR="00A70929" w:rsidRPr="00A70929" w:rsidRDefault="00A70929" w:rsidP="00A7092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0929" w:rsidRPr="00A70929" w:rsidRDefault="00A70929" w:rsidP="00A7092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0929" w:rsidRPr="00A70929" w:rsidRDefault="00A70929" w:rsidP="00A70929">
      <w:pPr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9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Рецензент:</w:t>
      </w:r>
      <w:r w:rsidR="007722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70929">
        <w:rPr>
          <w:rFonts w:ascii="Times New Roman" w:eastAsia="Times New Roman" w:hAnsi="Times New Roman"/>
          <w:sz w:val="28"/>
          <w:szCs w:val="28"/>
          <w:lang w:eastAsia="ru-RU"/>
        </w:rPr>
        <w:t xml:space="preserve">Г.Х. </w:t>
      </w:r>
      <w:proofErr w:type="spellStart"/>
      <w:r w:rsidRPr="00A70929">
        <w:rPr>
          <w:rFonts w:ascii="Times New Roman" w:eastAsia="Times New Roman" w:hAnsi="Times New Roman"/>
          <w:sz w:val="28"/>
          <w:szCs w:val="28"/>
          <w:lang w:eastAsia="ru-RU"/>
        </w:rPr>
        <w:t>Мирсаева</w:t>
      </w:r>
      <w:proofErr w:type="spellEnd"/>
      <w:r w:rsidRPr="00A70929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доктор медицинских наук, профессор кафедры факультетской терапии БГМУ</w:t>
      </w:r>
      <w:r w:rsidRPr="00A709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A70929" w:rsidRPr="00A70929" w:rsidRDefault="00A70929" w:rsidP="00A70929">
      <w:pPr>
        <w:shd w:val="clear" w:color="auto" w:fill="FFFFFF"/>
        <w:tabs>
          <w:tab w:val="left" w:pos="219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0929" w:rsidRPr="00A70929" w:rsidRDefault="00A70929" w:rsidP="00A70929">
      <w:pPr>
        <w:shd w:val="clear" w:color="auto" w:fill="FFFFFF"/>
        <w:tabs>
          <w:tab w:val="left" w:pos="2190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0929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Авторы: Крюкова А.Я., </w:t>
      </w:r>
      <w:proofErr w:type="spellStart"/>
      <w:r w:rsidRPr="00A70929">
        <w:rPr>
          <w:rFonts w:ascii="Times New Roman" w:eastAsia="Times New Roman" w:hAnsi="Times New Roman"/>
          <w:sz w:val="28"/>
          <w:szCs w:val="28"/>
          <w:lang w:eastAsia="ru-RU"/>
        </w:rPr>
        <w:t>Низамутдинова</w:t>
      </w:r>
      <w:proofErr w:type="spellEnd"/>
      <w:r w:rsidRPr="00A70929">
        <w:rPr>
          <w:rFonts w:ascii="Times New Roman" w:eastAsia="Times New Roman" w:hAnsi="Times New Roman"/>
          <w:sz w:val="28"/>
          <w:szCs w:val="28"/>
          <w:lang w:eastAsia="ru-RU"/>
        </w:rPr>
        <w:t xml:space="preserve"> Р.С., </w:t>
      </w:r>
      <w:proofErr w:type="spellStart"/>
      <w:r w:rsidRPr="00A70929">
        <w:rPr>
          <w:rFonts w:ascii="Times New Roman" w:eastAsia="Times New Roman" w:hAnsi="Times New Roman"/>
          <w:sz w:val="28"/>
          <w:szCs w:val="28"/>
          <w:lang w:eastAsia="ru-RU"/>
        </w:rPr>
        <w:t>Сахаутдинова</w:t>
      </w:r>
      <w:proofErr w:type="spellEnd"/>
      <w:r w:rsidRPr="00A70929">
        <w:rPr>
          <w:rFonts w:ascii="Times New Roman" w:eastAsia="Times New Roman" w:hAnsi="Times New Roman"/>
          <w:sz w:val="28"/>
          <w:szCs w:val="28"/>
          <w:lang w:eastAsia="ru-RU"/>
        </w:rPr>
        <w:t xml:space="preserve"> Г.М., </w:t>
      </w:r>
      <w:proofErr w:type="spellStart"/>
      <w:r w:rsidRPr="00A70929">
        <w:rPr>
          <w:rFonts w:ascii="Times New Roman" w:eastAsia="Times New Roman" w:hAnsi="Times New Roman"/>
          <w:sz w:val="28"/>
          <w:szCs w:val="28"/>
          <w:lang w:eastAsia="ru-RU"/>
        </w:rPr>
        <w:t>Тувалева</w:t>
      </w:r>
      <w:proofErr w:type="spellEnd"/>
      <w:r w:rsidRPr="00A70929">
        <w:rPr>
          <w:rFonts w:ascii="Times New Roman" w:eastAsia="Times New Roman" w:hAnsi="Times New Roman"/>
          <w:sz w:val="28"/>
          <w:szCs w:val="28"/>
          <w:lang w:eastAsia="ru-RU"/>
        </w:rPr>
        <w:t xml:space="preserve"> Л.С., </w:t>
      </w:r>
      <w:proofErr w:type="spellStart"/>
      <w:r w:rsidRPr="00A70929">
        <w:rPr>
          <w:rFonts w:ascii="Times New Roman" w:eastAsia="Times New Roman" w:hAnsi="Times New Roman"/>
          <w:sz w:val="28"/>
          <w:szCs w:val="28"/>
          <w:lang w:eastAsia="ru-RU"/>
        </w:rPr>
        <w:t>Курамшина</w:t>
      </w:r>
      <w:proofErr w:type="spellEnd"/>
      <w:r w:rsidRPr="00A70929">
        <w:rPr>
          <w:rFonts w:ascii="Times New Roman" w:eastAsia="Times New Roman" w:hAnsi="Times New Roman"/>
          <w:sz w:val="28"/>
          <w:szCs w:val="28"/>
          <w:lang w:eastAsia="ru-RU"/>
        </w:rPr>
        <w:t xml:space="preserve"> О.А., </w:t>
      </w:r>
      <w:proofErr w:type="spellStart"/>
      <w:r w:rsidRPr="00A70929">
        <w:rPr>
          <w:rFonts w:ascii="Times New Roman" w:eastAsia="Times New Roman" w:hAnsi="Times New Roman"/>
          <w:sz w:val="28"/>
          <w:szCs w:val="28"/>
          <w:lang w:eastAsia="ru-RU"/>
        </w:rPr>
        <w:t>Габбасова</w:t>
      </w:r>
      <w:proofErr w:type="spellEnd"/>
      <w:r w:rsidRPr="00A70929">
        <w:rPr>
          <w:rFonts w:ascii="Times New Roman" w:eastAsia="Times New Roman" w:hAnsi="Times New Roman"/>
          <w:sz w:val="28"/>
          <w:szCs w:val="28"/>
          <w:lang w:eastAsia="ru-RU"/>
        </w:rPr>
        <w:t xml:space="preserve"> Л.В.</w:t>
      </w:r>
    </w:p>
    <w:p w:rsidR="00A70929" w:rsidRPr="00A70929" w:rsidRDefault="00A70929" w:rsidP="00A7092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0929" w:rsidRPr="00A70929" w:rsidRDefault="00A70929" w:rsidP="00A7092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0929" w:rsidRPr="00A70929" w:rsidRDefault="00A70929" w:rsidP="00A7092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0929" w:rsidRPr="00A70929" w:rsidRDefault="00A70929" w:rsidP="00A7092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0929" w:rsidRPr="00A70929" w:rsidRDefault="00A70929" w:rsidP="00A7092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0929" w:rsidRPr="00A70929" w:rsidRDefault="00A70929" w:rsidP="00A7092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0929" w:rsidRPr="00A70929" w:rsidRDefault="00A70929" w:rsidP="00A7092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0929" w:rsidRPr="00A70929" w:rsidRDefault="00A70929" w:rsidP="00A7092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0929" w:rsidRPr="00A70929" w:rsidRDefault="00A70929" w:rsidP="00A7092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A70929" w:rsidRDefault="00A70929" w:rsidP="00A7092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006A" w:rsidRDefault="00E0006A" w:rsidP="00A7092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006A" w:rsidRPr="00A70929" w:rsidRDefault="00E0006A" w:rsidP="00A7092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0929" w:rsidRPr="00A70929" w:rsidRDefault="00A70929" w:rsidP="00A7092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0929" w:rsidRDefault="005D5B39" w:rsidP="00A7092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Утверждено </w:t>
      </w:r>
      <w:r w:rsidR="00AE5076">
        <w:rPr>
          <w:rFonts w:ascii="Times New Roman" w:eastAsia="Times New Roman" w:hAnsi="Times New Roman"/>
          <w:sz w:val="28"/>
          <w:szCs w:val="28"/>
          <w:lang w:eastAsia="ru-RU"/>
        </w:rPr>
        <w:t>на заседании № 1 кафедры от 3</w:t>
      </w:r>
      <w:r w:rsidR="00AE5076" w:rsidRPr="00AE507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D0B7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46C6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E5076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D1438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70929" w:rsidRPr="00A70929">
        <w:rPr>
          <w:rFonts w:ascii="Times New Roman" w:eastAsia="Times New Roman" w:hAnsi="Times New Roman"/>
          <w:sz w:val="28"/>
          <w:szCs w:val="28"/>
          <w:lang w:eastAsia="ru-RU"/>
        </w:rPr>
        <w:t xml:space="preserve">г.   </w:t>
      </w:r>
    </w:p>
    <w:p w:rsidR="00A70929" w:rsidRDefault="00A70929" w:rsidP="00A7092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C64" w:rsidRDefault="00146C64" w:rsidP="00A7092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C64" w:rsidRDefault="00146C64" w:rsidP="00A7092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0929" w:rsidRPr="00A70929" w:rsidRDefault="00A70929" w:rsidP="005D5B39">
      <w:pPr>
        <w:shd w:val="clear" w:color="auto" w:fill="FFFFFF"/>
        <w:spacing w:before="194" w:after="0" w:line="240" w:lineRule="auto"/>
        <w:ind w:right="1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92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Тем</w:t>
      </w:r>
      <w:r w:rsidR="005D5B39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D5B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Диспансеризация. Приказы </w:t>
      </w:r>
      <w:r w:rsidR="007D5223">
        <w:rPr>
          <w:rFonts w:ascii="Times New Roman" w:eastAsia="Times New Roman" w:hAnsi="Times New Roman"/>
          <w:b/>
          <w:sz w:val="28"/>
          <w:szCs w:val="28"/>
          <w:lang w:eastAsia="ru-RU"/>
        </w:rPr>
        <w:t>№№ 770, 1344н, 869</w:t>
      </w:r>
      <w:r w:rsidR="006D0B7B" w:rsidRPr="006D0B7B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5D5B39" w:rsidRPr="006D0B7B">
        <w:rPr>
          <w:rFonts w:ascii="Times New Roman" w:eastAsia="Times New Roman" w:hAnsi="Times New Roman"/>
          <w:b/>
          <w:iCs/>
          <w:spacing w:val="-8"/>
          <w:sz w:val="28"/>
          <w:szCs w:val="28"/>
          <w:lang w:eastAsia="ru-RU"/>
        </w:rPr>
        <w:t>.</w:t>
      </w:r>
      <w:r w:rsidR="007D5223">
        <w:rPr>
          <w:rFonts w:ascii="Times New Roman" w:eastAsia="Times New Roman" w:hAnsi="Times New Roman"/>
          <w:b/>
          <w:iCs/>
          <w:spacing w:val="-8"/>
          <w:sz w:val="28"/>
          <w:szCs w:val="28"/>
          <w:lang w:eastAsia="ru-RU"/>
        </w:rPr>
        <w:t xml:space="preserve"> </w:t>
      </w:r>
      <w:r w:rsidRPr="00A70929">
        <w:rPr>
          <w:rFonts w:ascii="Times New Roman" w:eastAsia="Times New Roman" w:hAnsi="Times New Roman"/>
          <w:iCs/>
          <w:spacing w:val="-8"/>
          <w:sz w:val="28"/>
          <w:szCs w:val="28"/>
          <w:lang w:eastAsia="ru-RU"/>
        </w:rPr>
        <w:t xml:space="preserve">Профилактика - основная направление медицины, диспансеризация – </w:t>
      </w:r>
      <w:r w:rsidRPr="00A70929">
        <w:rPr>
          <w:rFonts w:ascii="Times New Roman" w:eastAsia="Times New Roman" w:hAnsi="Times New Roman"/>
          <w:iCs/>
          <w:spacing w:val="-7"/>
          <w:sz w:val="28"/>
          <w:szCs w:val="28"/>
          <w:lang w:eastAsia="ru-RU"/>
        </w:rPr>
        <w:t xml:space="preserve">метод, при помощи которого это профилактическое направление проводится в жизнь. Сначала диспансерный метод нашел применение в борьбе с социальными болезнями, </w:t>
      </w:r>
      <w:r w:rsidRPr="00A70929">
        <w:rPr>
          <w:rFonts w:ascii="Times New Roman" w:eastAsia="Times New Roman" w:hAnsi="Times New Roman"/>
          <w:iCs/>
          <w:spacing w:val="-8"/>
          <w:sz w:val="28"/>
          <w:szCs w:val="28"/>
          <w:lang w:eastAsia="ru-RU"/>
        </w:rPr>
        <w:t xml:space="preserve">позже в работе женских консультаций, а с </w:t>
      </w:r>
      <w:smartTag w:uri="urn:schemas-microsoft-com:office:smarttags" w:element="metricconverter">
        <w:smartTagPr>
          <w:attr w:name="ProductID" w:val="1994 г"/>
        </w:smartTagPr>
        <w:smartTag w:uri="urn:schemas-microsoft-com:office:smarttags" w:element="place">
          <w:smartTagPr>
            <w:attr w:name="ProductID" w:val="1994 г"/>
          </w:smartTagPr>
          <w:r w:rsidRPr="00A70929">
            <w:rPr>
              <w:rFonts w:ascii="Times New Roman" w:eastAsia="Times New Roman" w:hAnsi="Times New Roman"/>
              <w:iCs/>
              <w:spacing w:val="-8"/>
              <w:sz w:val="28"/>
              <w:szCs w:val="28"/>
              <w:lang w:eastAsia="ru-RU"/>
            </w:rPr>
            <w:t>1994 г</w:t>
          </w:r>
        </w:smartTag>
      </w:smartTag>
      <w:r w:rsidRPr="00A70929">
        <w:rPr>
          <w:rFonts w:ascii="Times New Roman" w:eastAsia="Times New Roman" w:hAnsi="Times New Roman"/>
          <w:iCs/>
          <w:spacing w:val="-8"/>
          <w:sz w:val="28"/>
          <w:szCs w:val="28"/>
          <w:lang w:eastAsia="ru-RU"/>
        </w:rPr>
        <w:t>. признан необходимым в работе каж</w:t>
      </w:r>
      <w:r w:rsidRPr="00A70929">
        <w:rPr>
          <w:rFonts w:ascii="Times New Roman" w:eastAsia="Times New Roman" w:hAnsi="Times New Roman"/>
          <w:iCs/>
          <w:spacing w:val="-8"/>
          <w:sz w:val="28"/>
          <w:szCs w:val="28"/>
          <w:lang w:eastAsia="ru-RU"/>
        </w:rPr>
        <w:softHyphen/>
      </w:r>
      <w:r w:rsidRPr="00A70929">
        <w:rPr>
          <w:rFonts w:ascii="Times New Roman" w:eastAsia="Times New Roman" w:hAnsi="Times New Roman"/>
          <w:iCs/>
          <w:spacing w:val="-9"/>
          <w:sz w:val="28"/>
          <w:szCs w:val="28"/>
          <w:lang w:eastAsia="ru-RU"/>
        </w:rPr>
        <w:t>дого лечебного учреждения. Диспансеризация здорового населения имеет своей мелью сохранить здоровье и обеспечить надлежащее физическое и умственное развитие, огра</w:t>
      </w:r>
      <w:r w:rsidRPr="00A70929">
        <w:rPr>
          <w:rFonts w:ascii="Times New Roman" w:eastAsia="Times New Roman" w:hAnsi="Times New Roman"/>
          <w:iCs/>
          <w:spacing w:val="-9"/>
          <w:sz w:val="28"/>
          <w:szCs w:val="28"/>
          <w:lang w:eastAsia="ru-RU"/>
        </w:rPr>
        <w:softHyphen/>
        <w:t>дить его от болезней и инвалидности. Диспансеризация больных обеспечивает выявле</w:t>
      </w:r>
      <w:r w:rsidRPr="00A70929">
        <w:rPr>
          <w:rFonts w:ascii="Times New Roman" w:eastAsia="Times New Roman" w:hAnsi="Times New Roman"/>
          <w:iCs/>
          <w:spacing w:val="-9"/>
          <w:sz w:val="28"/>
          <w:szCs w:val="28"/>
          <w:lang w:eastAsia="ru-RU"/>
        </w:rPr>
        <w:softHyphen/>
      </w:r>
      <w:r w:rsidRPr="00A70929">
        <w:rPr>
          <w:rFonts w:ascii="Times New Roman" w:eastAsia="Times New Roman" w:hAnsi="Times New Roman"/>
          <w:iCs/>
          <w:spacing w:val="-8"/>
          <w:sz w:val="28"/>
          <w:szCs w:val="28"/>
          <w:lang w:eastAsia="ru-RU"/>
        </w:rPr>
        <w:t>ние заболеваний, систематическое и ранее выявление заболеваний, систематическое и активное наблюдение за больными, оказание им всесторонней лечебной помощи, пла</w:t>
      </w:r>
      <w:r w:rsidRPr="00A70929">
        <w:rPr>
          <w:rFonts w:ascii="Times New Roman" w:eastAsia="Times New Roman" w:hAnsi="Times New Roman"/>
          <w:iCs/>
          <w:spacing w:val="-8"/>
          <w:sz w:val="28"/>
          <w:szCs w:val="28"/>
          <w:lang w:eastAsia="ru-RU"/>
        </w:rPr>
        <w:softHyphen/>
      </w:r>
      <w:r w:rsidRPr="00A70929">
        <w:rPr>
          <w:rFonts w:ascii="Times New Roman" w:eastAsia="Times New Roman" w:hAnsi="Times New Roman"/>
          <w:iCs/>
          <w:spacing w:val="-7"/>
          <w:sz w:val="28"/>
          <w:szCs w:val="28"/>
          <w:lang w:eastAsia="ru-RU"/>
        </w:rPr>
        <w:t>номерное оздоровление их и окружающей среды, преследуя цель - снижение заболе</w:t>
      </w:r>
      <w:r w:rsidRPr="00A70929">
        <w:rPr>
          <w:rFonts w:ascii="Times New Roman" w:eastAsia="Times New Roman" w:hAnsi="Times New Roman"/>
          <w:iCs/>
          <w:spacing w:val="-7"/>
          <w:sz w:val="28"/>
          <w:szCs w:val="28"/>
          <w:lang w:eastAsia="ru-RU"/>
        </w:rPr>
        <w:softHyphen/>
      </w:r>
      <w:r w:rsidRPr="00A70929">
        <w:rPr>
          <w:rFonts w:ascii="Times New Roman" w:eastAsia="Times New Roman" w:hAnsi="Times New Roman"/>
          <w:iCs/>
          <w:spacing w:val="-8"/>
          <w:sz w:val="28"/>
          <w:szCs w:val="28"/>
          <w:lang w:eastAsia="ru-RU"/>
        </w:rPr>
        <w:t>ваемости, инвалидности и сохранения трудоспособности.</w:t>
      </w:r>
    </w:p>
    <w:p w:rsidR="00A70929" w:rsidRPr="00A70929" w:rsidRDefault="005D5B39" w:rsidP="00A70929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Цель</w:t>
      </w:r>
      <w:r w:rsidR="00A70929" w:rsidRPr="00A70929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:</w:t>
      </w:r>
      <w:r w:rsidR="00A70929" w:rsidRPr="00A70929">
        <w:rPr>
          <w:rFonts w:ascii="Times New Roman" w:eastAsia="Times New Roman" w:hAnsi="Times New Roman"/>
          <w:sz w:val="28"/>
          <w:szCs w:val="20"/>
          <w:lang w:eastAsia="ru-RU"/>
        </w:rPr>
        <w:t xml:space="preserve"> овладение врачебными навыками проведения </w:t>
      </w:r>
      <w:r w:rsidR="007D5223">
        <w:rPr>
          <w:rFonts w:ascii="Times New Roman" w:eastAsia="Times New Roman" w:hAnsi="Times New Roman"/>
          <w:sz w:val="28"/>
          <w:szCs w:val="20"/>
          <w:lang w:eastAsia="ru-RU"/>
        </w:rPr>
        <w:t xml:space="preserve">диспансерной работы, </w:t>
      </w:r>
      <w:r w:rsidR="00A70929" w:rsidRPr="00A70929">
        <w:rPr>
          <w:rFonts w:ascii="Times New Roman" w:eastAsia="Times New Roman" w:hAnsi="Times New Roman"/>
          <w:sz w:val="28"/>
          <w:szCs w:val="20"/>
          <w:lang w:eastAsia="ru-RU"/>
        </w:rPr>
        <w:t>образовательных программ, проводить профилактику.</w:t>
      </w:r>
    </w:p>
    <w:p w:rsidR="00A70929" w:rsidRPr="00A70929" w:rsidRDefault="00A70929" w:rsidP="00A70929">
      <w:pPr>
        <w:spacing w:after="0" w:line="240" w:lineRule="auto"/>
        <w:ind w:left="720" w:right="-1"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70929" w:rsidRPr="00A70929" w:rsidRDefault="00A70929" w:rsidP="00A70929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70929">
        <w:rPr>
          <w:rFonts w:ascii="Times New Roman" w:eastAsia="Times New Roman" w:hAnsi="Times New Roman"/>
          <w:sz w:val="28"/>
          <w:szCs w:val="20"/>
          <w:lang w:eastAsia="ru-RU"/>
        </w:rPr>
        <w:t xml:space="preserve">Для формирования профессиональных компетенций </w:t>
      </w:r>
      <w:r w:rsidR="00AE5076">
        <w:rPr>
          <w:rFonts w:ascii="Times New Roman" w:eastAsia="Times New Roman" w:hAnsi="Times New Roman"/>
          <w:sz w:val="28"/>
          <w:szCs w:val="20"/>
          <w:lang w:eastAsia="ru-RU"/>
        </w:rPr>
        <w:t>обучающийся</w:t>
      </w:r>
      <w:r w:rsidRPr="00A7092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7D5223">
        <w:rPr>
          <w:rFonts w:ascii="Times New Roman" w:eastAsia="Times New Roman" w:hAnsi="Times New Roman"/>
          <w:b/>
          <w:i/>
          <w:sz w:val="28"/>
          <w:szCs w:val="20"/>
          <w:u w:val="single"/>
          <w:lang w:eastAsia="ru-RU"/>
        </w:rPr>
        <w:t xml:space="preserve">должен </w:t>
      </w:r>
      <w:r w:rsidRPr="007D5223">
        <w:rPr>
          <w:rFonts w:ascii="Times New Roman" w:eastAsia="Times New Roman" w:hAnsi="Times New Roman"/>
          <w:b/>
          <w:bCs/>
          <w:i/>
          <w:sz w:val="28"/>
          <w:szCs w:val="20"/>
          <w:u w:val="single"/>
          <w:lang w:eastAsia="ru-RU"/>
        </w:rPr>
        <w:t>знать</w:t>
      </w:r>
      <w:r w:rsidRPr="007D5223">
        <w:rPr>
          <w:rFonts w:ascii="Times New Roman" w:eastAsia="Times New Roman" w:hAnsi="Times New Roman"/>
          <w:b/>
          <w:i/>
          <w:sz w:val="28"/>
          <w:szCs w:val="20"/>
          <w:u w:val="single"/>
          <w:lang w:eastAsia="ru-RU"/>
        </w:rPr>
        <w:t xml:space="preserve"> </w:t>
      </w:r>
      <w:r w:rsidRPr="00A70929">
        <w:rPr>
          <w:rFonts w:ascii="Times New Roman" w:eastAsia="Times New Roman" w:hAnsi="Times New Roman"/>
          <w:sz w:val="28"/>
          <w:szCs w:val="20"/>
          <w:lang w:eastAsia="ru-RU"/>
        </w:rPr>
        <w:t>(исходные базисные знания и умения):</w:t>
      </w:r>
    </w:p>
    <w:p w:rsidR="00A70929" w:rsidRPr="00A70929" w:rsidRDefault="00A70929" w:rsidP="00A70929">
      <w:pPr>
        <w:numPr>
          <w:ilvl w:val="0"/>
          <w:numId w:val="2"/>
        </w:numPr>
        <w:spacing w:after="0" w:line="240" w:lineRule="auto"/>
        <w:ind w:left="720"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70929">
        <w:rPr>
          <w:rFonts w:ascii="Times New Roman" w:eastAsia="Times New Roman" w:hAnsi="Times New Roman"/>
          <w:sz w:val="28"/>
          <w:szCs w:val="20"/>
          <w:lang w:eastAsia="ru-RU"/>
        </w:rPr>
        <w:t>понятие профилактики (первичной, вторичной, третичной);</w:t>
      </w:r>
    </w:p>
    <w:p w:rsidR="00A70929" w:rsidRPr="00A70929" w:rsidRDefault="00A70929" w:rsidP="00A70929">
      <w:pPr>
        <w:numPr>
          <w:ilvl w:val="0"/>
          <w:numId w:val="2"/>
        </w:numPr>
        <w:spacing w:after="0" w:line="240" w:lineRule="auto"/>
        <w:ind w:left="720"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70929">
        <w:rPr>
          <w:rFonts w:ascii="Times New Roman" w:eastAsia="Times New Roman" w:hAnsi="Times New Roman"/>
          <w:sz w:val="28"/>
          <w:szCs w:val="20"/>
          <w:lang w:eastAsia="ru-RU"/>
        </w:rPr>
        <w:t>понятие диспансеризации;</w:t>
      </w:r>
    </w:p>
    <w:p w:rsidR="00A70929" w:rsidRPr="00A70929" w:rsidRDefault="00A70929" w:rsidP="00A70929">
      <w:pPr>
        <w:numPr>
          <w:ilvl w:val="0"/>
          <w:numId w:val="2"/>
        </w:numPr>
        <w:spacing w:after="0" w:line="240" w:lineRule="auto"/>
        <w:ind w:left="720"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70929">
        <w:rPr>
          <w:rFonts w:ascii="Times New Roman" w:eastAsia="Times New Roman" w:hAnsi="Times New Roman"/>
          <w:sz w:val="28"/>
          <w:szCs w:val="20"/>
          <w:lang w:eastAsia="ru-RU"/>
        </w:rPr>
        <w:t>принципы организации школ здоровья</w:t>
      </w:r>
      <w:r w:rsidRPr="00A70929">
        <w:rPr>
          <w:rFonts w:ascii="Times New Roman" w:eastAsia="Times New Roman" w:hAnsi="Times New Roman"/>
          <w:sz w:val="28"/>
          <w:szCs w:val="20"/>
          <w:lang w:val="en-US" w:eastAsia="ru-RU"/>
        </w:rPr>
        <w:t>;</w:t>
      </w:r>
    </w:p>
    <w:p w:rsidR="00A70929" w:rsidRPr="00A70929" w:rsidRDefault="00A70929" w:rsidP="00A70929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70929" w:rsidRPr="00A70929" w:rsidRDefault="00A70929" w:rsidP="00A70929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70929">
        <w:rPr>
          <w:rFonts w:ascii="Times New Roman" w:eastAsia="Times New Roman" w:hAnsi="Times New Roman"/>
          <w:sz w:val="28"/>
          <w:szCs w:val="20"/>
          <w:lang w:eastAsia="ru-RU"/>
        </w:rPr>
        <w:t xml:space="preserve">Для формирования профессиональных компетенций </w:t>
      </w:r>
      <w:r w:rsidR="00AE5076">
        <w:rPr>
          <w:rFonts w:ascii="Times New Roman" w:eastAsia="Times New Roman" w:hAnsi="Times New Roman"/>
          <w:sz w:val="28"/>
          <w:szCs w:val="20"/>
          <w:lang w:eastAsia="ru-RU"/>
        </w:rPr>
        <w:t>обучающийся</w:t>
      </w:r>
      <w:r w:rsidRPr="00A7092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7D5223">
        <w:rPr>
          <w:rFonts w:ascii="Times New Roman" w:eastAsia="Times New Roman" w:hAnsi="Times New Roman"/>
          <w:b/>
          <w:i/>
          <w:sz w:val="28"/>
          <w:szCs w:val="20"/>
          <w:u w:val="single"/>
          <w:lang w:eastAsia="ru-RU"/>
        </w:rPr>
        <w:t xml:space="preserve">должен </w:t>
      </w:r>
      <w:r w:rsidRPr="007D5223">
        <w:rPr>
          <w:rFonts w:ascii="Times New Roman" w:eastAsia="Times New Roman" w:hAnsi="Times New Roman"/>
          <w:b/>
          <w:bCs/>
          <w:i/>
          <w:sz w:val="28"/>
          <w:szCs w:val="20"/>
          <w:u w:val="single"/>
          <w:lang w:eastAsia="ru-RU"/>
        </w:rPr>
        <w:t>уметь</w:t>
      </w:r>
      <w:r w:rsidRPr="007D5223">
        <w:rPr>
          <w:rFonts w:ascii="Times New Roman" w:eastAsia="Times New Roman" w:hAnsi="Times New Roman"/>
          <w:b/>
          <w:i/>
          <w:sz w:val="28"/>
          <w:szCs w:val="20"/>
          <w:u w:val="single"/>
          <w:lang w:eastAsia="ru-RU"/>
        </w:rPr>
        <w:t>:</w:t>
      </w:r>
    </w:p>
    <w:p w:rsidR="00A70929" w:rsidRPr="00A70929" w:rsidRDefault="005B5A5F" w:rsidP="00A70929">
      <w:pPr>
        <w:tabs>
          <w:tab w:val="left" w:pos="709"/>
        </w:tabs>
        <w:spacing w:after="0" w:line="240" w:lineRule="auto"/>
        <w:ind w:left="851" w:right="-1" w:hanging="142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- </w:t>
      </w:r>
      <w:r w:rsidR="00A70929" w:rsidRPr="00A70929">
        <w:rPr>
          <w:rFonts w:ascii="Times New Roman" w:eastAsia="Times New Roman" w:hAnsi="Times New Roman"/>
          <w:sz w:val="28"/>
          <w:szCs w:val="20"/>
          <w:lang w:eastAsia="ru-RU"/>
        </w:rPr>
        <w:t xml:space="preserve">комплектовать группы для проведения занятий в школах здоровья, </w:t>
      </w:r>
      <w:proofErr w:type="gramStart"/>
      <w:r w:rsidR="00A70929" w:rsidRPr="00A70929">
        <w:rPr>
          <w:rFonts w:ascii="Times New Roman" w:eastAsia="Times New Roman" w:hAnsi="Times New Roman"/>
          <w:sz w:val="28"/>
          <w:szCs w:val="20"/>
          <w:lang w:eastAsia="ru-RU"/>
        </w:rPr>
        <w:t>согласно</w:t>
      </w:r>
      <w:proofErr w:type="gramEnd"/>
      <w:r w:rsidR="00A70929" w:rsidRPr="00A70929">
        <w:rPr>
          <w:rFonts w:ascii="Times New Roman" w:eastAsia="Times New Roman" w:hAnsi="Times New Roman"/>
          <w:sz w:val="28"/>
          <w:szCs w:val="20"/>
          <w:lang w:eastAsia="ru-RU"/>
        </w:rPr>
        <w:t xml:space="preserve"> нозологического принципа;</w:t>
      </w:r>
    </w:p>
    <w:p w:rsidR="00A70929" w:rsidRPr="00A70929" w:rsidRDefault="00A70929" w:rsidP="00A70929">
      <w:pPr>
        <w:tabs>
          <w:tab w:val="left" w:pos="709"/>
        </w:tabs>
        <w:spacing w:after="0" w:line="240" w:lineRule="auto"/>
        <w:ind w:left="851" w:right="-1" w:hanging="142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70929">
        <w:rPr>
          <w:rFonts w:ascii="Times New Roman" w:eastAsia="Times New Roman" w:hAnsi="Times New Roman"/>
          <w:sz w:val="28"/>
          <w:szCs w:val="20"/>
          <w:lang w:eastAsia="ru-RU"/>
        </w:rPr>
        <w:t>- составлять план проведения занятия  в школе здоровья;</w:t>
      </w:r>
    </w:p>
    <w:p w:rsidR="00A70929" w:rsidRPr="00A70929" w:rsidRDefault="00A70929" w:rsidP="00A70929">
      <w:pPr>
        <w:tabs>
          <w:tab w:val="left" w:pos="709"/>
        </w:tabs>
        <w:spacing w:after="0" w:line="240" w:lineRule="auto"/>
        <w:ind w:left="851" w:right="-1" w:hanging="142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70929">
        <w:rPr>
          <w:rFonts w:ascii="Times New Roman" w:eastAsia="Times New Roman" w:hAnsi="Times New Roman"/>
          <w:sz w:val="28"/>
          <w:szCs w:val="20"/>
          <w:lang w:eastAsia="ru-RU"/>
        </w:rPr>
        <w:t>- выявлять факторы риска заболевания;</w:t>
      </w:r>
    </w:p>
    <w:p w:rsidR="00A70929" w:rsidRPr="00A70929" w:rsidRDefault="00A70929" w:rsidP="00A70929">
      <w:pPr>
        <w:tabs>
          <w:tab w:val="left" w:pos="709"/>
        </w:tabs>
        <w:spacing w:after="0" w:line="240" w:lineRule="auto"/>
        <w:ind w:left="851" w:right="-1" w:hanging="142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70929">
        <w:rPr>
          <w:rFonts w:ascii="Times New Roman" w:eastAsia="Times New Roman" w:hAnsi="Times New Roman"/>
          <w:sz w:val="28"/>
          <w:szCs w:val="20"/>
          <w:lang w:eastAsia="ru-RU"/>
        </w:rPr>
        <w:t xml:space="preserve">- владеть основами </w:t>
      </w:r>
      <w:proofErr w:type="spellStart"/>
      <w:r w:rsidRPr="00A70929">
        <w:rPr>
          <w:rFonts w:ascii="Times New Roman" w:eastAsia="Times New Roman" w:hAnsi="Times New Roman"/>
          <w:sz w:val="28"/>
          <w:szCs w:val="20"/>
          <w:lang w:eastAsia="ru-RU"/>
        </w:rPr>
        <w:t>этиопатогенеза</w:t>
      </w:r>
      <w:proofErr w:type="spellEnd"/>
      <w:r w:rsidRPr="00A70929">
        <w:rPr>
          <w:rFonts w:ascii="Times New Roman" w:eastAsia="Times New Roman" w:hAnsi="Times New Roman"/>
          <w:sz w:val="28"/>
          <w:szCs w:val="20"/>
          <w:lang w:eastAsia="ru-RU"/>
        </w:rPr>
        <w:t>, клиники, диагностики, лечения, первичной, вторичной, третичной профилактики;</w:t>
      </w:r>
    </w:p>
    <w:p w:rsidR="00A70929" w:rsidRPr="00A70929" w:rsidRDefault="00A70929" w:rsidP="00A70929">
      <w:pPr>
        <w:tabs>
          <w:tab w:val="left" w:pos="709"/>
        </w:tabs>
        <w:spacing w:after="0" w:line="240" w:lineRule="auto"/>
        <w:ind w:left="851" w:right="-1" w:hanging="142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70929">
        <w:rPr>
          <w:rFonts w:ascii="Times New Roman" w:eastAsia="Times New Roman" w:hAnsi="Times New Roman"/>
          <w:sz w:val="28"/>
          <w:szCs w:val="20"/>
          <w:lang w:eastAsia="ru-RU"/>
        </w:rPr>
        <w:t>- излагать материал в доступной для пациента форме;</w:t>
      </w:r>
    </w:p>
    <w:p w:rsidR="00A70929" w:rsidRPr="00A70929" w:rsidRDefault="00A70929" w:rsidP="007D5223">
      <w:pPr>
        <w:tabs>
          <w:tab w:val="left" w:pos="709"/>
        </w:tabs>
        <w:spacing w:after="0" w:line="240" w:lineRule="auto"/>
        <w:ind w:left="851" w:right="-1" w:hanging="142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 w:rsidRPr="00A70929">
        <w:rPr>
          <w:rFonts w:ascii="Times New Roman" w:eastAsia="Times New Roman" w:hAnsi="Times New Roman"/>
          <w:sz w:val="28"/>
          <w:szCs w:val="20"/>
          <w:lang w:eastAsia="ru-RU"/>
        </w:rPr>
        <w:t xml:space="preserve">- составлять памятки и </w:t>
      </w:r>
      <w:proofErr w:type="spellStart"/>
      <w:r w:rsidRPr="00A70929">
        <w:rPr>
          <w:rFonts w:ascii="Times New Roman" w:eastAsia="Times New Roman" w:hAnsi="Times New Roman"/>
          <w:sz w:val="28"/>
          <w:szCs w:val="20"/>
          <w:lang w:eastAsia="ru-RU"/>
        </w:rPr>
        <w:t>санбюллетни</w:t>
      </w:r>
      <w:proofErr w:type="spellEnd"/>
      <w:r w:rsidRPr="00A70929">
        <w:rPr>
          <w:rFonts w:ascii="Times New Roman" w:eastAsia="Times New Roman" w:hAnsi="Times New Roman"/>
          <w:sz w:val="28"/>
          <w:szCs w:val="20"/>
          <w:lang w:eastAsia="ru-RU"/>
        </w:rPr>
        <w:t xml:space="preserve"> для пациентов</w:t>
      </w:r>
      <w:r w:rsidR="007D5223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351D97" w:rsidRDefault="00351D97" w:rsidP="00351D97">
      <w:pPr>
        <w:spacing w:after="0" w:line="240" w:lineRule="auto"/>
        <w:jc w:val="both"/>
        <w:rPr>
          <w:sz w:val="28"/>
          <w:szCs w:val="28"/>
        </w:rPr>
      </w:pPr>
    </w:p>
    <w:p w:rsidR="00351D97" w:rsidRPr="00351D97" w:rsidRDefault="00351D97" w:rsidP="00351D97">
      <w:pPr>
        <w:spacing w:after="0" w:line="240" w:lineRule="auto"/>
        <w:jc w:val="both"/>
        <w:rPr>
          <w:rFonts w:ascii="Times New Roman" w:hAnsi="Times New Roman"/>
          <w:b/>
          <w:snapToGrid w:val="0"/>
          <w:sz w:val="28"/>
        </w:rPr>
      </w:pPr>
      <w:r w:rsidRPr="00351D97">
        <w:rPr>
          <w:rFonts w:ascii="Times New Roman" w:hAnsi="Times New Roman"/>
          <w:sz w:val="28"/>
          <w:szCs w:val="28"/>
        </w:rPr>
        <w:t>Для формирования профессиональных компетенций обучающийся</w:t>
      </w:r>
      <w:r w:rsidRPr="00351D97">
        <w:rPr>
          <w:rFonts w:ascii="Times New Roman" w:hAnsi="Times New Roman"/>
          <w:b/>
          <w:sz w:val="28"/>
          <w:szCs w:val="28"/>
        </w:rPr>
        <w:t xml:space="preserve"> </w:t>
      </w:r>
      <w:r w:rsidRPr="00351D97">
        <w:rPr>
          <w:rFonts w:ascii="Times New Roman" w:hAnsi="Times New Roman"/>
          <w:b/>
          <w:i/>
          <w:sz w:val="28"/>
          <w:szCs w:val="28"/>
          <w:u w:val="single"/>
        </w:rPr>
        <w:t xml:space="preserve">должен </w:t>
      </w:r>
      <w:r w:rsidRPr="00351D97">
        <w:rPr>
          <w:rFonts w:ascii="Times New Roman" w:hAnsi="Times New Roman"/>
          <w:b/>
          <w:i/>
          <w:snapToGrid w:val="0"/>
          <w:sz w:val="28"/>
          <w:u w:val="single"/>
        </w:rPr>
        <w:t>владеть:</w:t>
      </w:r>
    </w:p>
    <w:p w:rsidR="00351D97" w:rsidRPr="00351D97" w:rsidRDefault="00351D97" w:rsidP="00351D97">
      <w:pPr>
        <w:spacing w:after="0" w:line="240" w:lineRule="auto"/>
        <w:jc w:val="both"/>
        <w:rPr>
          <w:rFonts w:ascii="Times New Roman" w:hAnsi="Times New Roman"/>
          <w:snapToGrid w:val="0"/>
          <w:sz w:val="28"/>
        </w:rPr>
      </w:pPr>
      <w:r w:rsidRPr="00351D97">
        <w:rPr>
          <w:rFonts w:ascii="Times New Roman" w:hAnsi="Times New Roman"/>
          <w:snapToGrid w:val="0"/>
          <w:sz w:val="28"/>
        </w:rPr>
        <w:t xml:space="preserve">- методами </w:t>
      </w:r>
      <w:proofErr w:type="spellStart"/>
      <w:r w:rsidRPr="00351D97">
        <w:rPr>
          <w:rFonts w:ascii="Times New Roman" w:hAnsi="Times New Roman"/>
          <w:snapToGrid w:val="0"/>
          <w:sz w:val="28"/>
        </w:rPr>
        <w:t>общеклинического</w:t>
      </w:r>
      <w:proofErr w:type="spellEnd"/>
      <w:r w:rsidRPr="00351D97">
        <w:rPr>
          <w:rFonts w:ascii="Times New Roman" w:hAnsi="Times New Roman"/>
          <w:snapToGrid w:val="0"/>
          <w:sz w:val="28"/>
        </w:rPr>
        <w:t xml:space="preserve"> обследования</w:t>
      </w:r>
      <w:r w:rsidRPr="00351D97">
        <w:rPr>
          <w:rFonts w:ascii="Times New Roman" w:hAnsi="Times New Roman"/>
          <w:b/>
          <w:snapToGrid w:val="0"/>
          <w:sz w:val="28"/>
        </w:rPr>
        <w:t>,</w:t>
      </w:r>
    </w:p>
    <w:p w:rsidR="00351D97" w:rsidRPr="00351D97" w:rsidRDefault="00351D97" w:rsidP="00351D97">
      <w:pPr>
        <w:spacing w:after="0" w:line="240" w:lineRule="auto"/>
        <w:jc w:val="both"/>
        <w:rPr>
          <w:rFonts w:ascii="Times New Roman" w:hAnsi="Times New Roman"/>
          <w:snapToGrid w:val="0"/>
          <w:sz w:val="28"/>
        </w:rPr>
      </w:pPr>
      <w:r w:rsidRPr="00351D97">
        <w:rPr>
          <w:rFonts w:ascii="Times New Roman" w:hAnsi="Times New Roman"/>
          <w:snapToGrid w:val="0"/>
          <w:sz w:val="28"/>
        </w:rPr>
        <w:t>- интерпретацией результатов лабораторных, инструментальных методов диагностики,</w:t>
      </w:r>
    </w:p>
    <w:p w:rsidR="00351D97" w:rsidRPr="00351D97" w:rsidRDefault="00351D97" w:rsidP="00351D97">
      <w:pPr>
        <w:spacing w:after="0" w:line="240" w:lineRule="auto"/>
        <w:jc w:val="both"/>
        <w:rPr>
          <w:rFonts w:ascii="Times New Roman" w:hAnsi="Times New Roman"/>
          <w:snapToGrid w:val="0"/>
          <w:sz w:val="28"/>
        </w:rPr>
      </w:pPr>
      <w:r w:rsidRPr="00351D97">
        <w:rPr>
          <w:rFonts w:ascii="Times New Roman" w:hAnsi="Times New Roman"/>
          <w:snapToGrid w:val="0"/>
          <w:sz w:val="28"/>
        </w:rPr>
        <w:t xml:space="preserve">- владеть методами оказания неотложной </w:t>
      </w:r>
      <w:proofErr w:type="spellStart"/>
      <w:r w:rsidRPr="00351D97">
        <w:rPr>
          <w:rFonts w:ascii="Times New Roman" w:hAnsi="Times New Roman"/>
          <w:snapToGrid w:val="0"/>
          <w:sz w:val="28"/>
        </w:rPr>
        <w:t>догоспитальной</w:t>
      </w:r>
      <w:proofErr w:type="spellEnd"/>
      <w:r w:rsidRPr="00351D97">
        <w:rPr>
          <w:rFonts w:ascii="Times New Roman" w:hAnsi="Times New Roman"/>
          <w:snapToGrid w:val="0"/>
          <w:sz w:val="28"/>
        </w:rPr>
        <w:t xml:space="preserve"> медицинской помощи,</w:t>
      </w:r>
    </w:p>
    <w:p w:rsidR="00351D97" w:rsidRPr="00351D97" w:rsidRDefault="00351D97" w:rsidP="00351D97">
      <w:pPr>
        <w:spacing w:after="0" w:line="240" w:lineRule="auto"/>
        <w:jc w:val="both"/>
        <w:rPr>
          <w:rFonts w:ascii="Times New Roman" w:hAnsi="Times New Roman"/>
          <w:snapToGrid w:val="0"/>
          <w:sz w:val="28"/>
        </w:rPr>
      </w:pPr>
      <w:r w:rsidRPr="00351D97">
        <w:rPr>
          <w:rFonts w:ascii="Times New Roman" w:hAnsi="Times New Roman"/>
          <w:snapToGrid w:val="0"/>
          <w:sz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351D97" w:rsidRPr="00351D97" w:rsidRDefault="00351D97" w:rsidP="00351D97">
      <w:pPr>
        <w:spacing w:after="0" w:line="240" w:lineRule="auto"/>
        <w:jc w:val="both"/>
        <w:rPr>
          <w:rFonts w:ascii="Times New Roman" w:hAnsi="Times New Roman"/>
          <w:snapToGrid w:val="0"/>
          <w:sz w:val="28"/>
        </w:rPr>
      </w:pPr>
      <w:r w:rsidRPr="00351D97">
        <w:rPr>
          <w:rFonts w:ascii="Times New Roman" w:hAnsi="Times New Roman"/>
          <w:snapToGrid w:val="0"/>
          <w:sz w:val="28"/>
        </w:rPr>
        <w:t xml:space="preserve">- алгоритмом развернутого клинического диагноза, </w:t>
      </w:r>
    </w:p>
    <w:p w:rsidR="00351D97" w:rsidRPr="00351D97" w:rsidRDefault="00351D97" w:rsidP="00351D97">
      <w:pPr>
        <w:spacing w:after="0" w:line="240" w:lineRule="auto"/>
        <w:jc w:val="both"/>
        <w:rPr>
          <w:rFonts w:ascii="Times New Roman" w:hAnsi="Times New Roman"/>
          <w:b/>
          <w:snapToGrid w:val="0"/>
          <w:sz w:val="28"/>
        </w:rPr>
      </w:pPr>
      <w:r w:rsidRPr="00351D97">
        <w:rPr>
          <w:rFonts w:ascii="Times New Roman" w:hAnsi="Times New Roman"/>
          <w:snapToGrid w:val="0"/>
          <w:sz w:val="28"/>
        </w:rPr>
        <w:t>- основами ведения медицинской документации</w:t>
      </w:r>
    </w:p>
    <w:p w:rsidR="00351D97" w:rsidRPr="00351D97" w:rsidRDefault="00351D97" w:rsidP="00351D97">
      <w:pPr>
        <w:spacing w:after="0" w:line="240" w:lineRule="auto"/>
        <w:jc w:val="both"/>
        <w:rPr>
          <w:rFonts w:ascii="Times New Roman" w:hAnsi="Times New Roman"/>
          <w:snapToGrid w:val="0"/>
          <w:sz w:val="28"/>
        </w:rPr>
      </w:pPr>
      <w:r w:rsidRPr="00351D97">
        <w:rPr>
          <w:rFonts w:ascii="Times New Roman" w:hAnsi="Times New Roman"/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351D97" w:rsidRPr="00351D97" w:rsidRDefault="00351D97" w:rsidP="00351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97">
        <w:rPr>
          <w:rFonts w:ascii="Times New Roman" w:hAnsi="Times New Roman"/>
          <w:b/>
          <w:bCs/>
          <w:sz w:val="28"/>
          <w:szCs w:val="28"/>
        </w:rPr>
        <w:lastRenderedPageBreak/>
        <w:t xml:space="preserve">Должен сформировать компетенции: </w:t>
      </w:r>
      <w:r w:rsidRPr="00351D97">
        <w:rPr>
          <w:rFonts w:ascii="Times New Roman" w:hAnsi="Times New Roman"/>
          <w:bCs/>
          <w:sz w:val="28"/>
          <w:szCs w:val="28"/>
        </w:rPr>
        <w:t>ПК-1,-6,-8,-9,-15,-16.</w:t>
      </w:r>
    </w:p>
    <w:p w:rsidR="00351D97" w:rsidRPr="00351D97" w:rsidRDefault="00351D97" w:rsidP="00351D97">
      <w:pPr>
        <w:jc w:val="both"/>
        <w:rPr>
          <w:rFonts w:ascii="Times New Roman" w:hAnsi="Times New Roman"/>
        </w:rPr>
      </w:pPr>
      <w:r w:rsidRPr="00351D97">
        <w:rPr>
          <w:rFonts w:ascii="Times New Roman" w:hAnsi="Times New Roman"/>
          <w:b/>
          <w:bCs/>
          <w:sz w:val="28"/>
          <w:szCs w:val="28"/>
        </w:rPr>
        <w:t xml:space="preserve">Задания для самостоятельной внеаудиторной работы </w:t>
      </w:r>
      <w:proofErr w:type="gramStart"/>
      <w:r w:rsidRPr="00351D97">
        <w:rPr>
          <w:rFonts w:ascii="Times New Roman" w:hAnsi="Times New Roman"/>
          <w:b/>
          <w:bCs/>
          <w:sz w:val="28"/>
          <w:szCs w:val="28"/>
        </w:rPr>
        <w:t>обучающихся</w:t>
      </w:r>
      <w:proofErr w:type="gramEnd"/>
      <w:r w:rsidRPr="00351D97">
        <w:rPr>
          <w:rFonts w:ascii="Times New Roman" w:hAnsi="Times New Roman"/>
          <w:b/>
          <w:bCs/>
          <w:sz w:val="28"/>
          <w:szCs w:val="28"/>
        </w:rPr>
        <w:t xml:space="preserve"> по указанной теме:</w:t>
      </w:r>
    </w:p>
    <w:p w:rsidR="00351D97" w:rsidRPr="00351D97" w:rsidRDefault="00351D97" w:rsidP="00351D97">
      <w:pPr>
        <w:numPr>
          <w:ilvl w:val="0"/>
          <w:numId w:val="8"/>
        </w:numPr>
        <w:tabs>
          <w:tab w:val="left" w:pos="1040"/>
        </w:tabs>
        <w:spacing w:after="0" w:line="240" w:lineRule="auto"/>
        <w:ind w:left="1040" w:hanging="339"/>
        <w:jc w:val="both"/>
        <w:rPr>
          <w:rFonts w:ascii="Times New Roman" w:hAnsi="Times New Roman"/>
          <w:sz w:val="28"/>
          <w:szCs w:val="28"/>
        </w:rPr>
      </w:pPr>
      <w:r w:rsidRPr="00351D97">
        <w:rPr>
          <w:rFonts w:ascii="Times New Roman" w:hAnsi="Times New Roman"/>
          <w:sz w:val="28"/>
          <w:szCs w:val="28"/>
        </w:rPr>
        <w:t>Ознакомиться с теоретическим материалом по теме занятия с использованием конспектов лекций, рекомендуемой учебной литературы.</w:t>
      </w:r>
    </w:p>
    <w:p w:rsidR="00351D97" w:rsidRPr="00351D97" w:rsidRDefault="00351D97" w:rsidP="00351D97">
      <w:pPr>
        <w:numPr>
          <w:ilvl w:val="0"/>
          <w:numId w:val="8"/>
        </w:numPr>
        <w:tabs>
          <w:tab w:val="left" w:pos="1040"/>
        </w:tabs>
        <w:spacing w:after="0" w:line="240" w:lineRule="auto"/>
        <w:ind w:left="1040" w:hanging="339"/>
        <w:jc w:val="both"/>
        <w:rPr>
          <w:rFonts w:ascii="Times New Roman" w:hAnsi="Times New Roman"/>
          <w:sz w:val="28"/>
          <w:szCs w:val="28"/>
        </w:rPr>
      </w:pPr>
      <w:r w:rsidRPr="00351D97">
        <w:rPr>
          <w:rFonts w:ascii="Times New Roman" w:hAnsi="Times New Roman"/>
          <w:sz w:val="28"/>
          <w:szCs w:val="28"/>
        </w:rPr>
        <w:t xml:space="preserve">Решить задачи, ответить на вопросы для самоконтроля </w:t>
      </w:r>
    </w:p>
    <w:p w:rsidR="00351D97" w:rsidRDefault="00351D97" w:rsidP="00351D97">
      <w:pPr>
        <w:pStyle w:val="aa"/>
        <w:numPr>
          <w:ilvl w:val="0"/>
          <w:numId w:val="8"/>
        </w:numPr>
        <w:tabs>
          <w:tab w:val="left" w:pos="1040"/>
        </w:tabs>
        <w:jc w:val="both"/>
        <w:rPr>
          <w:sz w:val="28"/>
          <w:szCs w:val="28"/>
        </w:rPr>
      </w:pPr>
      <w:r w:rsidRPr="00351D97">
        <w:rPr>
          <w:sz w:val="28"/>
          <w:szCs w:val="28"/>
        </w:rPr>
        <w:t>Проверить свои знания с использованием тестового контроля</w:t>
      </w:r>
    </w:p>
    <w:p w:rsidR="00351D97" w:rsidRPr="00351D97" w:rsidRDefault="00351D97" w:rsidP="00351D97">
      <w:pPr>
        <w:tabs>
          <w:tab w:val="left" w:pos="0"/>
          <w:tab w:val="left" w:pos="1040"/>
        </w:tabs>
        <w:jc w:val="both"/>
        <w:rPr>
          <w:rFonts w:ascii="Times New Roman" w:hAnsi="Times New Roman"/>
          <w:sz w:val="28"/>
          <w:szCs w:val="28"/>
        </w:rPr>
      </w:pPr>
      <w:r w:rsidRPr="00351D97">
        <w:rPr>
          <w:rFonts w:ascii="Times New Roman" w:hAnsi="Times New Roman"/>
          <w:sz w:val="28"/>
          <w:szCs w:val="28"/>
        </w:rPr>
        <w:t>Выполнить реферат.</w:t>
      </w:r>
    </w:p>
    <w:p w:rsidR="00351D97" w:rsidRPr="00351D97" w:rsidRDefault="00351D97" w:rsidP="00351D97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351D97">
        <w:rPr>
          <w:rFonts w:ascii="Times New Roman" w:hAnsi="Times New Roman"/>
          <w:b/>
          <w:bCs/>
          <w:sz w:val="28"/>
          <w:szCs w:val="28"/>
        </w:rPr>
        <w:t xml:space="preserve">Формы контроля освоения заданий по самостоятельной внеаудиторной работе по данной теме </w:t>
      </w:r>
      <w:r w:rsidRPr="00351D97">
        <w:rPr>
          <w:rFonts w:ascii="Times New Roman" w:hAnsi="Times New Roman"/>
          <w:sz w:val="28"/>
          <w:szCs w:val="28"/>
        </w:rPr>
        <w:t>(тестовые задания, контрольные вопросы, ситуационные задачи, протоколы, заключения, графологические структуры, реферативные сообщения.</w:t>
      </w:r>
      <w:proofErr w:type="gramEnd"/>
    </w:p>
    <w:p w:rsidR="00351D97" w:rsidRPr="00351D97" w:rsidRDefault="00351D97" w:rsidP="00351D9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1D97">
        <w:rPr>
          <w:rFonts w:ascii="Times New Roman" w:hAnsi="Times New Roman"/>
          <w:color w:val="000000"/>
          <w:sz w:val="28"/>
          <w:szCs w:val="28"/>
        </w:rPr>
        <w:t>А) Субъективные и объективные методы обследования больных с оформлением предварительного диагноза.</w:t>
      </w:r>
    </w:p>
    <w:p w:rsidR="00351D97" w:rsidRPr="00351D97" w:rsidRDefault="00351D97" w:rsidP="00351D9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1D97">
        <w:rPr>
          <w:rFonts w:ascii="Times New Roman" w:hAnsi="Times New Roman"/>
          <w:color w:val="000000"/>
          <w:sz w:val="28"/>
          <w:szCs w:val="28"/>
        </w:rPr>
        <w:t xml:space="preserve">Б) Работа с пациентами во </w:t>
      </w:r>
      <w:proofErr w:type="spellStart"/>
      <w:r w:rsidRPr="00351D97">
        <w:rPr>
          <w:rFonts w:ascii="Times New Roman" w:hAnsi="Times New Roman"/>
          <w:color w:val="000000"/>
          <w:sz w:val="28"/>
          <w:szCs w:val="28"/>
        </w:rPr>
        <w:t>вспомогательно</w:t>
      </w:r>
      <w:proofErr w:type="spellEnd"/>
      <w:r w:rsidRPr="00351D97">
        <w:rPr>
          <w:rFonts w:ascii="Times New Roman" w:hAnsi="Times New Roman"/>
          <w:color w:val="000000"/>
          <w:sz w:val="28"/>
          <w:szCs w:val="28"/>
        </w:rPr>
        <w:t xml:space="preserve"> – диагностическом подразделении </w:t>
      </w:r>
    </w:p>
    <w:p w:rsidR="00351D97" w:rsidRPr="00351D97" w:rsidRDefault="00351D97" w:rsidP="00351D9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1D97">
        <w:rPr>
          <w:rFonts w:ascii="Times New Roman" w:hAnsi="Times New Roman"/>
          <w:color w:val="000000"/>
          <w:sz w:val="28"/>
          <w:szCs w:val="28"/>
        </w:rPr>
        <w:t xml:space="preserve">В) Интерпретация результатов  полученных дополнительных исследований больного </w:t>
      </w:r>
    </w:p>
    <w:p w:rsidR="00351D97" w:rsidRPr="00351D97" w:rsidRDefault="00351D97" w:rsidP="00351D9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1D97">
        <w:rPr>
          <w:rFonts w:ascii="Times New Roman" w:hAnsi="Times New Roman"/>
          <w:color w:val="000000"/>
          <w:sz w:val="28"/>
          <w:szCs w:val="28"/>
        </w:rPr>
        <w:t xml:space="preserve">Г) Работа по оформлению медицинской документации: оформление амбулаторной карты (сбор анамнеза, осмотр больного  в дневном стационаре, обоснование диагноза, план обследования и лечения, этапный эпикриз, дневники </w:t>
      </w:r>
      <w:proofErr w:type="spellStart"/>
      <w:r w:rsidRPr="00351D97">
        <w:rPr>
          <w:rFonts w:ascii="Times New Roman" w:hAnsi="Times New Roman"/>
          <w:color w:val="000000"/>
          <w:sz w:val="28"/>
          <w:szCs w:val="28"/>
        </w:rPr>
        <w:t>курации</w:t>
      </w:r>
      <w:proofErr w:type="spellEnd"/>
      <w:r w:rsidRPr="00351D97">
        <w:rPr>
          <w:rFonts w:ascii="Times New Roman" w:hAnsi="Times New Roman"/>
          <w:color w:val="000000"/>
          <w:sz w:val="28"/>
          <w:szCs w:val="28"/>
        </w:rPr>
        <w:t xml:space="preserve">, выписной эпикриз с рекомендациями). </w:t>
      </w:r>
    </w:p>
    <w:p w:rsidR="00351D97" w:rsidRPr="00351D97" w:rsidRDefault="00351D97" w:rsidP="00351D97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 w:rsidRPr="00351D97">
        <w:rPr>
          <w:rFonts w:ascii="Times New Roman" w:hAnsi="Times New Roman"/>
          <w:color w:val="000000"/>
          <w:sz w:val="28"/>
          <w:szCs w:val="28"/>
        </w:rPr>
        <w:t xml:space="preserve">Д) Самостоятельная работа обучающихся в учебных аудиториях (решение </w:t>
      </w:r>
      <w:proofErr w:type="spellStart"/>
      <w:r w:rsidRPr="00351D97">
        <w:rPr>
          <w:rFonts w:ascii="Times New Roman" w:hAnsi="Times New Roman"/>
          <w:color w:val="000000"/>
          <w:sz w:val="28"/>
          <w:szCs w:val="28"/>
        </w:rPr>
        <w:t>мультимедийных</w:t>
      </w:r>
      <w:proofErr w:type="spellEnd"/>
      <w:r w:rsidRPr="00351D97">
        <w:rPr>
          <w:rFonts w:ascii="Times New Roman" w:hAnsi="Times New Roman"/>
          <w:color w:val="000000"/>
          <w:sz w:val="28"/>
          <w:szCs w:val="28"/>
        </w:rPr>
        <w:t xml:space="preserve"> ситуационных задач, деловые игры, просмотр видеофильмов по теме, атласов и др.). </w:t>
      </w:r>
    </w:p>
    <w:p w:rsidR="00A70929" w:rsidRPr="00351D97" w:rsidRDefault="00A70929" w:rsidP="007D5223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51D97">
        <w:rPr>
          <w:rFonts w:ascii="Times New Roman" w:eastAsia="Times New Roman" w:hAnsi="Times New Roman"/>
          <w:sz w:val="28"/>
          <w:szCs w:val="20"/>
          <w:lang w:eastAsia="ru-RU"/>
        </w:rPr>
        <w:t>Вопросы для самоподготовки:</w:t>
      </w:r>
    </w:p>
    <w:p w:rsidR="00A70929" w:rsidRPr="00351D97" w:rsidRDefault="00A70929" w:rsidP="00A70929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51D97">
        <w:rPr>
          <w:rFonts w:ascii="Times New Roman" w:eastAsia="Times New Roman" w:hAnsi="Times New Roman"/>
          <w:sz w:val="28"/>
          <w:szCs w:val="20"/>
          <w:lang w:eastAsia="ru-RU"/>
        </w:rPr>
        <w:t>Факторы риска заболевания внутренних органов;</w:t>
      </w:r>
    </w:p>
    <w:p w:rsidR="00A70929" w:rsidRPr="00351D97" w:rsidRDefault="00A70929" w:rsidP="00A70929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51D97">
        <w:rPr>
          <w:rFonts w:ascii="Times New Roman" w:eastAsia="Times New Roman" w:hAnsi="Times New Roman"/>
          <w:sz w:val="28"/>
          <w:szCs w:val="20"/>
          <w:lang w:eastAsia="ru-RU"/>
        </w:rPr>
        <w:t>Основы первичной, вторичной, третичной профилактики;</w:t>
      </w:r>
    </w:p>
    <w:p w:rsidR="00A70929" w:rsidRPr="00A70929" w:rsidRDefault="00A70929" w:rsidP="00A70929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351D97">
        <w:rPr>
          <w:rFonts w:ascii="Times New Roman" w:eastAsia="Times New Roman" w:hAnsi="Times New Roman"/>
          <w:sz w:val="28"/>
          <w:szCs w:val="20"/>
          <w:lang w:eastAsia="ru-RU"/>
        </w:rPr>
        <w:t>Этиопатогенез</w:t>
      </w:r>
      <w:proofErr w:type="spellEnd"/>
      <w:r w:rsidRPr="00351D97">
        <w:rPr>
          <w:rFonts w:ascii="Times New Roman" w:eastAsia="Times New Roman" w:hAnsi="Times New Roman"/>
          <w:sz w:val="28"/>
          <w:szCs w:val="20"/>
          <w:lang w:eastAsia="ru-RU"/>
        </w:rPr>
        <w:t>, клинику, раннюю диагностику, лечение заболеваний</w:t>
      </w:r>
      <w:r w:rsidRPr="00A70929">
        <w:rPr>
          <w:rFonts w:ascii="Times New Roman" w:eastAsia="Times New Roman" w:hAnsi="Times New Roman"/>
          <w:sz w:val="28"/>
          <w:szCs w:val="20"/>
          <w:lang w:eastAsia="ru-RU"/>
        </w:rPr>
        <w:t xml:space="preserve"> внутренних органов;</w:t>
      </w:r>
    </w:p>
    <w:p w:rsidR="00A70929" w:rsidRPr="00A70929" w:rsidRDefault="00A70929" w:rsidP="00A70929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70929">
        <w:rPr>
          <w:rFonts w:ascii="Times New Roman" w:eastAsia="Times New Roman" w:hAnsi="Times New Roman"/>
          <w:sz w:val="28"/>
          <w:szCs w:val="20"/>
          <w:lang w:eastAsia="ru-RU"/>
        </w:rPr>
        <w:t>Немедикаментозные методы лечения</w:t>
      </w:r>
      <w:r w:rsidRPr="00A70929">
        <w:rPr>
          <w:rFonts w:ascii="Times New Roman" w:eastAsia="Times New Roman" w:hAnsi="Times New Roman"/>
          <w:sz w:val="28"/>
          <w:szCs w:val="20"/>
          <w:lang w:val="en-US" w:eastAsia="ru-RU"/>
        </w:rPr>
        <w:t>;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pacing w:val="-16"/>
          <w:sz w:val="28"/>
          <w:szCs w:val="28"/>
        </w:rPr>
      </w:pPr>
      <w:r w:rsidRPr="003F0C6A">
        <w:rPr>
          <w:rFonts w:ascii="Times New Roman" w:hAnsi="Times New Roman"/>
          <w:b/>
          <w:bCs/>
          <w:i/>
          <w:spacing w:val="-16"/>
          <w:sz w:val="28"/>
          <w:szCs w:val="28"/>
        </w:rPr>
        <w:t>Тестовый контроль исходного уровня знаний</w:t>
      </w:r>
    </w:p>
    <w:p w:rsidR="003F0C6A" w:rsidRPr="003F0C6A" w:rsidRDefault="003F0C6A" w:rsidP="003F0C6A">
      <w:pPr>
        <w:shd w:val="clear" w:color="auto" w:fill="FFFFFF"/>
        <w:tabs>
          <w:tab w:val="left" w:pos="9348"/>
        </w:tabs>
        <w:spacing w:after="0" w:line="240" w:lineRule="auto"/>
        <w:ind w:right="-51"/>
        <w:jc w:val="both"/>
        <w:rPr>
          <w:rFonts w:ascii="Times New Roman" w:hAnsi="Times New Roman"/>
          <w:b/>
          <w:iCs/>
          <w:w w:val="84"/>
          <w:sz w:val="28"/>
          <w:szCs w:val="28"/>
        </w:rPr>
      </w:pPr>
      <w:r w:rsidRPr="003F0C6A">
        <w:rPr>
          <w:rFonts w:ascii="Times New Roman" w:hAnsi="Times New Roman"/>
          <w:b/>
          <w:iCs/>
          <w:w w:val="84"/>
          <w:sz w:val="28"/>
          <w:szCs w:val="28"/>
        </w:rPr>
        <w:t>Выберите один вариант ответа</w:t>
      </w:r>
    </w:p>
    <w:p w:rsidR="003F0C6A" w:rsidRPr="003F0C6A" w:rsidRDefault="003F0C6A" w:rsidP="003F0C6A">
      <w:pPr>
        <w:widowControl w:val="0"/>
        <w:tabs>
          <w:tab w:val="left" w:pos="343"/>
        </w:tabs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F0C6A">
        <w:rPr>
          <w:rFonts w:ascii="Times New Roman" w:hAnsi="Times New Roman"/>
          <w:b/>
          <w:bCs/>
          <w:sz w:val="28"/>
          <w:szCs w:val="28"/>
        </w:rPr>
        <w:t>1.  ДИСПАНСЕРИЗАЦИЯ ПРОВОДИТСЯ</w:t>
      </w:r>
    </w:p>
    <w:p w:rsidR="003F0C6A" w:rsidRPr="003F0C6A" w:rsidRDefault="003F0C6A" w:rsidP="003F0C6A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F0C6A" w:rsidRPr="003F0C6A" w:rsidRDefault="003F0C6A" w:rsidP="003F0C6A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А) 1 раз в 3 года</w:t>
      </w:r>
    </w:p>
    <w:p w:rsidR="003F0C6A" w:rsidRPr="003F0C6A" w:rsidRDefault="003F0C6A" w:rsidP="003F0C6A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Б) каждый год </w:t>
      </w:r>
    </w:p>
    <w:p w:rsidR="003F0C6A" w:rsidRPr="003F0C6A" w:rsidRDefault="003F0C6A" w:rsidP="003F0C6A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В) 1 раз в 2 года</w:t>
      </w:r>
    </w:p>
    <w:p w:rsidR="003F0C6A" w:rsidRPr="003F0C6A" w:rsidRDefault="003F0C6A" w:rsidP="003F0C6A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Г) 1 раз в полгода</w:t>
      </w:r>
    </w:p>
    <w:p w:rsidR="003F0C6A" w:rsidRPr="003F0C6A" w:rsidRDefault="003F0C6A" w:rsidP="003F0C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widowControl w:val="0"/>
        <w:numPr>
          <w:ilvl w:val="0"/>
          <w:numId w:val="6"/>
        </w:numPr>
        <w:tabs>
          <w:tab w:val="left" w:pos="343"/>
        </w:tabs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F0C6A">
        <w:rPr>
          <w:rFonts w:ascii="Times New Roman" w:hAnsi="Times New Roman"/>
          <w:b/>
          <w:bCs/>
          <w:sz w:val="28"/>
          <w:szCs w:val="28"/>
        </w:rPr>
        <w:t>ПО РЕЗУЛЬТАТАМ ДИСПАНСЕРИЗАЦИИ ФОРМИРУЕТСЯ</w:t>
      </w:r>
    </w:p>
    <w:p w:rsidR="003F0C6A" w:rsidRPr="003F0C6A" w:rsidRDefault="003F0C6A" w:rsidP="003F0C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lastRenderedPageBreak/>
        <w:t>А) 3 группы</w:t>
      </w:r>
    </w:p>
    <w:p w:rsidR="003F0C6A" w:rsidRPr="003F0C6A" w:rsidRDefault="003F0C6A" w:rsidP="003F0C6A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Б) 1 группа</w:t>
      </w:r>
    </w:p>
    <w:p w:rsidR="003F0C6A" w:rsidRPr="003F0C6A" w:rsidRDefault="003F0C6A" w:rsidP="003F0C6A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В) 2 группы</w:t>
      </w:r>
    </w:p>
    <w:p w:rsidR="003F0C6A" w:rsidRPr="003F0C6A" w:rsidRDefault="003F0C6A" w:rsidP="003F0C6A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Г) 4 группы</w:t>
      </w:r>
    </w:p>
    <w:p w:rsidR="003F0C6A" w:rsidRPr="003F0C6A" w:rsidRDefault="003F0C6A" w:rsidP="003F0C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widowControl w:val="0"/>
        <w:tabs>
          <w:tab w:val="left" w:pos="343"/>
        </w:tabs>
        <w:spacing w:after="0" w:line="240" w:lineRule="auto"/>
        <w:ind w:left="102" w:right="286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F0C6A">
        <w:rPr>
          <w:rFonts w:ascii="Times New Roman" w:hAnsi="Times New Roman"/>
          <w:b/>
          <w:bCs/>
          <w:sz w:val="28"/>
          <w:szCs w:val="28"/>
        </w:rPr>
        <w:t xml:space="preserve">3. ДИСПАНСЕРНОЕ НАБЛЮДЕНИЕ ПАЦИЕНТОВ БЕЗ ДОКАЗАННЫХ СЕРДЕЧНО-СОСУДИСТЫХ ЗАБОЛЕВАНИЙ С </w:t>
      </w:r>
      <w:proofErr w:type="gramStart"/>
      <w:r w:rsidRPr="003F0C6A">
        <w:rPr>
          <w:rFonts w:ascii="Times New Roman" w:hAnsi="Times New Roman"/>
          <w:b/>
          <w:bCs/>
          <w:sz w:val="28"/>
          <w:szCs w:val="28"/>
        </w:rPr>
        <w:t>ВЫСОКИМ</w:t>
      </w:r>
      <w:proofErr w:type="gramEnd"/>
      <w:r w:rsidRPr="003F0C6A">
        <w:rPr>
          <w:rFonts w:ascii="Times New Roman" w:hAnsi="Times New Roman"/>
          <w:b/>
          <w:bCs/>
          <w:sz w:val="28"/>
          <w:szCs w:val="28"/>
        </w:rPr>
        <w:t xml:space="preserve"> И ОЧЕНЬВЫСОКИМ СУММАРНЫМ СЕРДЕЧНО-СОСУДИСТЫМ РИСКОМОСУЩЕСТВЛЯЕТ</w:t>
      </w:r>
    </w:p>
    <w:p w:rsidR="003F0C6A" w:rsidRPr="003F0C6A" w:rsidRDefault="003F0C6A" w:rsidP="003F0C6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А) врач отделения медицинской профилактики, при отсутствии кабинета профилактики, например, в сельской местности – врач-терапевт участковый</w:t>
      </w:r>
    </w:p>
    <w:p w:rsidR="003F0C6A" w:rsidRPr="003F0C6A" w:rsidRDefault="003F0C6A" w:rsidP="003F0C6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Б) врач-терапевт участковый </w:t>
      </w:r>
    </w:p>
    <w:p w:rsidR="003F0C6A" w:rsidRPr="003F0C6A" w:rsidRDefault="003F0C6A" w:rsidP="003F0C6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В) врач дневного стационара</w:t>
      </w:r>
    </w:p>
    <w:p w:rsidR="003F0C6A" w:rsidRPr="003F0C6A" w:rsidRDefault="003F0C6A" w:rsidP="003F0C6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Г) врач-кардиолог поликлиники</w:t>
      </w:r>
    </w:p>
    <w:p w:rsidR="003F0C6A" w:rsidRPr="003F0C6A" w:rsidRDefault="003F0C6A" w:rsidP="003F0C6A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widowControl w:val="0"/>
        <w:numPr>
          <w:ilvl w:val="0"/>
          <w:numId w:val="7"/>
        </w:numPr>
        <w:tabs>
          <w:tab w:val="left" w:pos="343"/>
        </w:tabs>
        <w:spacing w:after="0" w:line="240" w:lineRule="auto"/>
        <w:ind w:right="-1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F0C6A">
        <w:rPr>
          <w:rFonts w:ascii="Times New Roman" w:hAnsi="Times New Roman"/>
          <w:b/>
          <w:bCs/>
          <w:sz w:val="28"/>
          <w:szCs w:val="28"/>
        </w:rPr>
        <w:t>КРАТКОЕ ПРОФИЛАКТИЧЕСКОЕ КОНСУЛЬТИРОВАНИЕ НА ЗАКЛЮЧИТЕЛЬНОМ ЭТАПЕ ДИСПАНСЕРИЗАЦИИ ПРОВОДИТ</w:t>
      </w:r>
    </w:p>
    <w:p w:rsidR="003F0C6A" w:rsidRPr="003F0C6A" w:rsidRDefault="003F0C6A" w:rsidP="003F0C6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А) врач-терапевт участковый</w:t>
      </w:r>
    </w:p>
    <w:p w:rsidR="003F0C6A" w:rsidRPr="003F0C6A" w:rsidRDefault="003F0C6A" w:rsidP="003F0C6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Б) врач отделения медицинской профилактики </w:t>
      </w:r>
    </w:p>
    <w:p w:rsidR="003F0C6A" w:rsidRPr="003F0C6A" w:rsidRDefault="003F0C6A" w:rsidP="003F0C6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В) врач дневного стационара</w:t>
      </w:r>
    </w:p>
    <w:p w:rsidR="003F0C6A" w:rsidRPr="003F0C6A" w:rsidRDefault="003F0C6A" w:rsidP="003F0C6A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3F0C6A">
        <w:rPr>
          <w:rFonts w:ascii="Times New Roman" w:hAnsi="Times New Roman"/>
          <w:sz w:val="28"/>
          <w:szCs w:val="28"/>
        </w:rPr>
        <w:t>врач-кардиологполиклиники</w:t>
      </w:r>
      <w:proofErr w:type="spellEnd"/>
    </w:p>
    <w:p w:rsidR="003F0C6A" w:rsidRPr="003F0C6A" w:rsidRDefault="003F0C6A" w:rsidP="003F0C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widowControl w:val="0"/>
        <w:numPr>
          <w:ilvl w:val="0"/>
          <w:numId w:val="7"/>
        </w:numPr>
        <w:tabs>
          <w:tab w:val="left" w:pos="343"/>
        </w:tabs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F0C6A">
        <w:rPr>
          <w:rFonts w:ascii="Times New Roman" w:hAnsi="Times New Roman"/>
          <w:b/>
          <w:bCs/>
          <w:sz w:val="28"/>
          <w:szCs w:val="28"/>
        </w:rPr>
        <w:t>КРАТКОЕ ПРОФИЛАКТИЧЕСКОЕ КОНСУЛЬТИРОВАНИЕ ЗАНИМАЕТ</w:t>
      </w:r>
      <w:r w:rsidRPr="003F0C6A">
        <w:rPr>
          <w:rFonts w:ascii="Times New Roman" w:hAnsi="Times New Roman"/>
          <w:b/>
          <w:bCs/>
          <w:sz w:val="28"/>
          <w:szCs w:val="28"/>
          <w:u w:val="single"/>
        </w:rPr>
        <w:tab/>
        <w:t xml:space="preserve">         </w:t>
      </w:r>
      <w:r w:rsidRPr="003F0C6A">
        <w:rPr>
          <w:rFonts w:ascii="Times New Roman" w:hAnsi="Times New Roman"/>
          <w:b/>
          <w:bCs/>
          <w:sz w:val="28"/>
          <w:szCs w:val="28"/>
        </w:rPr>
        <w:t>МИНУТ</w:t>
      </w:r>
    </w:p>
    <w:p w:rsidR="003F0C6A" w:rsidRPr="003F0C6A" w:rsidRDefault="003F0C6A" w:rsidP="003F0C6A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F0C6A" w:rsidRPr="003F0C6A" w:rsidRDefault="003F0C6A" w:rsidP="003F0C6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А) 10</w:t>
      </w:r>
    </w:p>
    <w:p w:rsidR="003F0C6A" w:rsidRPr="003F0C6A" w:rsidRDefault="003F0C6A" w:rsidP="003F0C6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Б) 30</w:t>
      </w:r>
    </w:p>
    <w:p w:rsidR="003F0C6A" w:rsidRPr="003F0C6A" w:rsidRDefault="003F0C6A" w:rsidP="003F0C6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В) 60</w:t>
      </w:r>
    </w:p>
    <w:p w:rsidR="003F0C6A" w:rsidRPr="003F0C6A" w:rsidRDefault="003F0C6A" w:rsidP="003F0C6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Г) 5</w:t>
      </w:r>
    </w:p>
    <w:p w:rsidR="003F0C6A" w:rsidRPr="003F0C6A" w:rsidRDefault="003F0C6A" w:rsidP="003F0C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widowControl w:val="0"/>
        <w:numPr>
          <w:ilvl w:val="0"/>
          <w:numId w:val="7"/>
        </w:numPr>
        <w:spacing w:after="0" w:line="240" w:lineRule="auto"/>
        <w:ind w:right="-1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F0C6A">
        <w:rPr>
          <w:rFonts w:ascii="Times New Roman" w:hAnsi="Times New Roman"/>
          <w:b/>
          <w:bCs/>
          <w:sz w:val="28"/>
          <w:szCs w:val="28"/>
        </w:rPr>
        <w:t>ДИСПАНСЕРИЗАЦИЯ РАБОТАЮЩЕГО НАСЕЛЕНИЯ ОСУЩЕСТВЛЯЕТСЯ</w:t>
      </w:r>
    </w:p>
    <w:p w:rsidR="003F0C6A" w:rsidRPr="003F0C6A" w:rsidRDefault="003F0C6A" w:rsidP="003F0C6A">
      <w:pPr>
        <w:widowControl w:val="0"/>
        <w:spacing w:after="0" w:line="240" w:lineRule="auto"/>
        <w:ind w:left="102" w:right="1542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F0C6A" w:rsidRPr="003F0C6A" w:rsidRDefault="003F0C6A" w:rsidP="003F0C6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А) 1 раз в 3 года </w:t>
      </w:r>
    </w:p>
    <w:p w:rsidR="003F0C6A" w:rsidRPr="003F0C6A" w:rsidRDefault="003F0C6A" w:rsidP="003F0C6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Б) 1 раз в квартал </w:t>
      </w:r>
    </w:p>
    <w:p w:rsidR="003F0C6A" w:rsidRPr="003F0C6A" w:rsidRDefault="003F0C6A" w:rsidP="003F0C6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В) 1 раз в 2 года</w:t>
      </w:r>
    </w:p>
    <w:p w:rsidR="003F0C6A" w:rsidRPr="003F0C6A" w:rsidRDefault="003F0C6A" w:rsidP="003F0C6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Г) ежегодно</w:t>
      </w:r>
    </w:p>
    <w:p w:rsidR="003F0C6A" w:rsidRPr="003F0C6A" w:rsidRDefault="003F0C6A" w:rsidP="003F0C6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widowControl w:val="0"/>
        <w:tabs>
          <w:tab w:val="left" w:pos="9498"/>
          <w:tab w:val="left" w:pos="9780"/>
        </w:tabs>
        <w:spacing w:after="0" w:line="240" w:lineRule="auto"/>
        <w:ind w:left="102" w:right="-1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F0C6A">
        <w:rPr>
          <w:rFonts w:ascii="Times New Roman" w:hAnsi="Times New Roman"/>
          <w:b/>
          <w:bCs/>
          <w:sz w:val="28"/>
          <w:szCs w:val="28"/>
        </w:rPr>
        <w:t xml:space="preserve">7. К </w:t>
      </w:r>
      <w:r w:rsidRPr="003F0C6A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3F0C6A">
        <w:rPr>
          <w:rFonts w:ascii="Times New Roman" w:hAnsi="Times New Roman"/>
          <w:b/>
          <w:bCs/>
          <w:sz w:val="28"/>
          <w:szCs w:val="28"/>
        </w:rPr>
        <w:t xml:space="preserve"> ГРУППЕ ЗДОРОВЬЯ ПО ИТОГАМ ДИСПАНСЕРИЗАЦИИ ОТНОСЯТСЯ ПАЦИЕНТЫ</w:t>
      </w:r>
    </w:p>
    <w:p w:rsidR="003F0C6A" w:rsidRPr="003F0C6A" w:rsidRDefault="003F0C6A" w:rsidP="003F0C6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А) здоровые, в том числе имеющие факторы риска при низком и среднем </w:t>
      </w:r>
      <w:proofErr w:type="spellStart"/>
      <w:proofErr w:type="gramStart"/>
      <w:r w:rsidRPr="003F0C6A">
        <w:rPr>
          <w:rFonts w:ascii="Times New Roman" w:hAnsi="Times New Roman"/>
          <w:sz w:val="28"/>
          <w:szCs w:val="28"/>
        </w:rPr>
        <w:t>сердечно-сосудистом</w:t>
      </w:r>
      <w:proofErr w:type="spellEnd"/>
      <w:proofErr w:type="gramEnd"/>
      <w:r w:rsidRPr="003F0C6A">
        <w:rPr>
          <w:rFonts w:ascii="Times New Roman" w:hAnsi="Times New Roman"/>
          <w:sz w:val="28"/>
          <w:szCs w:val="28"/>
        </w:rPr>
        <w:t xml:space="preserve"> риске</w:t>
      </w:r>
    </w:p>
    <w:p w:rsidR="003F0C6A" w:rsidRPr="003F0C6A" w:rsidRDefault="003F0C6A" w:rsidP="003F0C6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proofErr w:type="gramStart"/>
      <w:r w:rsidRPr="003F0C6A">
        <w:rPr>
          <w:rFonts w:ascii="Times New Roman" w:hAnsi="Times New Roman"/>
          <w:sz w:val="28"/>
          <w:szCs w:val="28"/>
        </w:rPr>
        <w:t xml:space="preserve">Б) нуждающиеся в высокотехнологичной медицинской помощи </w:t>
      </w:r>
      <w:proofErr w:type="gramEnd"/>
    </w:p>
    <w:p w:rsidR="003F0C6A" w:rsidRPr="003F0C6A" w:rsidRDefault="003F0C6A" w:rsidP="003F0C6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В) не </w:t>
      </w:r>
      <w:proofErr w:type="gramStart"/>
      <w:r w:rsidRPr="003F0C6A">
        <w:rPr>
          <w:rFonts w:ascii="Times New Roman" w:hAnsi="Times New Roman"/>
          <w:sz w:val="28"/>
          <w:szCs w:val="28"/>
        </w:rPr>
        <w:t>предъявляющие</w:t>
      </w:r>
      <w:proofErr w:type="gramEnd"/>
      <w:r w:rsidRPr="003F0C6A">
        <w:rPr>
          <w:rFonts w:ascii="Times New Roman" w:hAnsi="Times New Roman"/>
          <w:sz w:val="28"/>
          <w:szCs w:val="28"/>
        </w:rPr>
        <w:t xml:space="preserve"> жалоб</w:t>
      </w:r>
    </w:p>
    <w:p w:rsidR="003F0C6A" w:rsidRPr="003F0C6A" w:rsidRDefault="003F0C6A" w:rsidP="003F0C6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lastRenderedPageBreak/>
        <w:t>Г) с впервые выявленными хроническими заболеваниями в стадии ремиссии</w:t>
      </w:r>
    </w:p>
    <w:p w:rsidR="003F0C6A" w:rsidRPr="003F0C6A" w:rsidRDefault="003F0C6A" w:rsidP="003F0C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widowControl w:val="0"/>
        <w:spacing w:after="0" w:line="240" w:lineRule="auto"/>
        <w:ind w:left="102" w:right="763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F0C6A">
        <w:rPr>
          <w:rFonts w:ascii="Times New Roman" w:hAnsi="Times New Roman"/>
          <w:b/>
          <w:bCs/>
          <w:sz w:val="28"/>
          <w:szCs w:val="28"/>
        </w:rPr>
        <w:t>8.  ДИСПАНСЕРИЗАЦИЯ  ПРОВОДИТСЯ</w:t>
      </w:r>
    </w:p>
    <w:p w:rsidR="003F0C6A" w:rsidRPr="003F0C6A" w:rsidRDefault="003F0C6A" w:rsidP="003F0C6A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F0C6A" w:rsidRPr="003F0C6A" w:rsidRDefault="003F0C6A" w:rsidP="003F0C6A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А) при наличии информированного добровольного согласия гражданина </w:t>
      </w:r>
    </w:p>
    <w:p w:rsidR="003F0C6A" w:rsidRPr="003F0C6A" w:rsidRDefault="003F0C6A" w:rsidP="003F0C6A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Б) без согласия гражданина в обязательном порядке</w:t>
      </w:r>
    </w:p>
    <w:p w:rsidR="003F0C6A" w:rsidRPr="003F0C6A" w:rsidRDefault="003F0C6A" w:rsidP="003F0C6A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В) по приказу работодателя </w:t>
      </w:r>
    </w:p>
    <w:p w:rsidR="003F0C6A" w:rsidRPr="003F0C6A" w:rsidRDefault="003F0C6A" w:rsidP="003F0C6A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Г) по желанию пациента</w:t>
      </w:r>
    </w:p>
    <w:p w:rsidR="003F0C6A" w:rsidRPr="003F0C6A" w:rsidRDefault="003F0C6A" w:rsidP="003F0C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widowControl w:val="0"/>
        <w:spacing w:after="0" w:line="240" w:lineRule="auto"/>
        <w:ind w:left="102" w:right="292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F0C6A">
        <w:rPr>
          <w:rFonts w:ascii="Times New Roman" w:hAnsi="Times New Roman"/>
          <w:b/>
          <w:bCs/>
          <w:sz w:val="28"/>
          <w:szCs w:val="28"/>
        </w:rPr>
        <w:t>9.  ПРИ ПРОВЕДЕНИИ ДИСПАНСЕРИЗАЦИИ ГРАЖДАНИН ИМЕЕТ ПРАВО</w:t>
      </w:r>
    </w:p>
    <w:p w:rsidR="003F0C6A" w:rsidRPr="003F0C6A" w:rsidRDefault="003F0C6A" w:rsidP="003F0C6A">
      <w:pPr>
        <w:widowControl w:val="0"/>
        <w:spacing w:after="0" w:line="240" w:lineRule="auto"/>
        <w:ind w:left="601" w:right="203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А) отказаться от проведения диспансеризации в целом либо от отдельных видов медицинских вмешательств</w:t>
      </w:r>
    </w:p>
    <w:p w:rsidR="003F0C6A" w:rsidRPr="003F0C6A" w:rsidRDefault="003F0C6A" w:rsidP="003F0C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widowControl w:val="0"/>
        <w:spacing w:after="0" w:line="240" w:lineRule="auto"/>
        <w:ind w:left="601" w:right="497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Б) самостоятельно расширить объем диспансеризации либо отказаться от отдельных видов медицинских вмешательств</w:t>
      </w:r>
    </w:p>
    <w:p w:rsidR="003F0C6A" w:rsidRPr="003F0C6A" w:rsidRDefault="003F0C6A" w:rsidP="003F0C6A">
      <w:pPr>
        <w:widowControl w:val="0"/>
        <w:spacing w:after="0" w:line="240" w:lineRule="auto"/>
        <w:ind w:left="601" w:right="215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В) отказаться от проведения диспансеризации в целом либо от отдельных видов медицинских вмешательств по решению суда</w:t>
      </w:r>
    </w:p>
    <w:p w:rsidR="003F0C6A" w:rsidRPr="003F0C6A" w:rsidRDefault="003F0C6A" w:rsidP="003F0C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widowControl w:val="0"/>
        <w:spacing w:after="0" w:line="240" w:lineRule="auto"/>
        <w:ind w:left="601" w:right="235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Г) отказаться от проведения диспансеризации в целом либо от отдельных видов медицинских вмешательств, если он не работает</w:t>
      </w:r>
    </w:p>
    <w:p w:rsidR="003F0C6A" w:rsidRPr="003F0C6A" w:rsidRDefault="003F0C6A" w:rsidP="003F0C6A">
      <w:pPr>
        <w:widowControl w:val="0"/>
        <w:spacing w:after="0" w:line="240" w:lineRule="auto"/>
        <w:ind w:left="601" w:right="235"/>
        <w:jc w:val="both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widowControl w:val="0"/>
        <w:tabs>
          <w:tab w:val="left" w:pos="9639"/>
        </w:tabs>
        <w:spacing w:after="0" w:line="240" w:lineRule="auto"/>
        <w:ind w:left="102" w:right="-1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F0C6A">
        <w:rPr>
          <w:rFonts w:ascii="Times New Roman" w:hAnsi="Times New Roman"/>
          <w:b/>
          <w:bCs/>
          <w:sz w:val="28"/>
          <w:szCs w:val="28"/>
        </w:rPr>
        <w:t>10. ОДНОЙ ИЗ ЦЕЛЕЙ ДИСПАНСЕРИЗАЦИЯ ВЗРОСЛОГО НАСЕЛЕНИЯ ПУТЕМ УГЛУБЛЕННОГО ОБСЛЕДОВАНИЯ СОСТОЯНИЯ ЗДОРОВЬЯ ГРАЖДАН ЯВЛЯЕТСЯ</w:t>
      </w:r>
    </w:p>
    <w:p w:rsidR="003F0C6A" w:rsidRPr="003F0C6A" w:rsidRDefault="003F0C6A" w:rsidP="003F0C6A">
      <w:pPr>
        <w:widowControl w:val="0"/>
        <w:spacing w:after="0" w:line="240" w:lineRule="auto"/>
        <w:ind w:left="601" w:right="393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А) определение группы диспансерного наблюдения граждан с выявленными хроническими неинфекционными заболеваниями и иными заболеваниями (состояниями), а также граждан с высоким и очень высоким суммарным </w:t>
      </w:r>
      <w:proofErr w:type="spellStart"/>
      <w:proofErr w:type="gramStart"/>
      <w:r w:rsidRPr="003F0C6A">
        <w:rPr>
          <w:rFonts w:ascii="Times New Roman" w:hAnsi="Times New Roman"/>
          <w:sz w:val="28"/>
          <w:szCs w:val="28"/>
        </w:rPr>
        <w:t>сердечно-сосудистым</w:t>
      </w:r>
      <w:proofErr w:type="spellEnd"/>
      <w:proofErr w:type="gramEnd"/>
      <w:r w:rsidRPr="003F0C6A">
        <w:rPr>
          <w:rFonts w:ascii="Times New Roman" w:hAnsi="Times New Roman"/>
          <w:sz w:val="28"/>
          <w:szCs w:val="28"/>
        </w:rPr>
        <w:t xml:space="preserve"> риском</w:t>
      </w:r>
    </w:p>
    <w:p w:rsidR="003F0C6A" w:rsidRPr="003F0C6A" w:rsidRDefault="003F0C6A" w:rsidP="003F0C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widowControl w:val="0"/>
        <w:spacing w:after="0" w:line="240" w:lineRule="auto"/>
        <w:ind w:left="601" w:right="176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Б) передача граждан с выявленными хроническими неинфекционными заболеваниями и иными заболеваниями (состояниями), а также граждан с высоким и очень высоким суммарным </w:t>
      </w:r>
      <w:proofErr w:type="spellStart"/>
      <w:proofErr w:type="gramStart"/>
      <w:r w:rsidRPr="003F0C6A">
        <w:rPr>
          <w:rFonts w:ascii="Times New Roman" w:hAnsi="Times New Roman"/>
          <w:sz w:val="28"/>
          <w:szCs w:val="28"/>
        </w:rPr>
        <w:t>сердечно-сосудистым</w:t>
      </w:r>
      <w:proofErr w:type="spellEnd"/>
      <w:proofErr w:type="gramEnd"/>
      <w:r w:rsidRPr="003F0C6A">
        <w:rPr>
          <w:rFonts w:ascii="Times New Roman" w:hAnsi="Times New Roman"/>
          <w:sz w:val="28"/>
          <w:szCs w:val="28"/>
        </w:rPr>
        <w:t xml:space="preserve"> риском под наблюдение соответствующего узкого специалиста</w:t>
      </w:r>
    </w:p>
    <w:p w:rsidR="003F0C6A" w:rsidRPr="003F0C6A" w:rsidRDefault="003F0C6A" w:rsidP="003F0C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widowControl w:val="0"/>
        <w:spacing w:after="0" w:line="240" w:lineRule="auto"/>
        <w:ind w:left="601" w:right="209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В) направление граждан с выявленными хроническими неинфекционными заболеваниями и иными заболеваниями (состояниями), а также граждан с высоким и очень высоким суммарным </w:t>
      </w:r>
      <w:proofErr w:type="spellStart"/>
      <w:proofErr w:type="gramStart"/>
      <w:r w:rsidRPr="003F0C6A">
        <w:rPr>
          <w:rFonts w:ascii="Times New Roman" w:hAnsi="Times New Roman"/>
          <w:sz w:val="28"/>
          <w:szCs w:val="28"/>
        </w:rPr>
        <w:t>сердечно-сосудистым</w:t>
      </w:r>
      <w:proofErr w:type="spellEnd"/>
      <w:proofErr w:type="gramEnd"/>
      <w:r w:rsidRPr="003F0C6A">
        <w:rPr>
          <w:rFonts w:ascii="Times New Roman" w:hAnsi="Times New Roman"/>
          <w:sz w:val="28"/>
          <w:szCs w:val="28"/>
        </w:rPr>
        <w:t xml:space="preserve"> риском на санаторно-курортное лечение</w:t>
      </w:r>
    </w:p>
    <w:p w:rsidR="003F0C6A" w:rsidRPr="003F0C6A" w:rsidRDefault="003F0C6A" w:rsidP="003F0C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widowControl w:val="0"/>
        <w:spacing w:after="0" w:line="240" w:lineRule="auto"/>
        <w:ind w:left="601" w:right="235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Г) направление граждан с впервые выявленными хроническими неинфекционными заболеваниями и иными заболеваниями (состояниями), а также граждан с высоким и очень высоким суммарным </w:t>
      </w:r>
      <w:proofErr w:type="spellStart"/>
      <w:proofErr w:type="gramStart"/>
      <w:r w:rsidRPr="003F0C6A">
        <w:rPr>
          <w:rFonts w:ascii="Times New Roman" w:hAnsi="Times New Roman"/>
          <w:sz w:val="28"/>
          <w:szCs w:val="28"/>
        </w:rPr>
        <w:t>сердечно-сосудистым</w:t>
      </w:r>
      <w:proofErr w:type="spellEnd"/>
      <w:proofErr w:type="gramEnd"/>
      <w:r w:rsidRPr="003F0C6A">
        <w:rPr>
          <w:rFonts w:ascii="Times New Roman" w:hAnsi="Times New Roman"/>
          <w:sz w:val="28"/>
          <w:szCs w:val="28"/>
        </w:rPr>
        <w:t xml:space="preserve"> риском  в стационар.</w:t>
      </w:r>
    </w:p>
    <w:p w:rsidR="003F0C6A" w:rsidRPr="003F0C6A" w:rsidRDefault="003F0C6A" w:rsidP="003F0C6A">
      <w:pPr>
        <w:widowControl w:val="0"/>
        <w:spacing w:after="0" w:line="240" w:lineRule="auto"/>
        <w:ind w:right="235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C6A">
        <w:rPr>
          <w:rFonts w:ascii="Times New Roman" w:hAnsi="Times New Roman"/>
          <w:b/>
          <w:sz w:val="28"/>
          <w:szCs w:val="28"/>
        </w:rPr>
        <w:t>Тестовый контроль конечного уровня знаний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Выберите один </w:t>
      </w:r>
      <w:r w:rsidRPr="003F0C6A">
        <w:rPr>
          <w:rFonts w:ascii="Times New Roman" w:hAnsi="Times New Roman"/>
          <w:sz w:val="28"/>
          <w:szCs w:val="28"/>
        </w:rPr>
        <w:tab/>
        <w:t>вариант ответа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1. СОГЛАСНО НОВЫМ ЗАКОНОДАТЕЛЬНЫМ ДОКУМЕНТАМ ДИСПАНСЕРИЗАЦИЯПРОВОДИТСЯВ</w:t>
      </w:r>
      <w:r w:rsidRPr="003F0C6A">
        <w:rPr>
          <w:rFonts w:ascii="Times New Roman" w:hAnsi="Times New Roman"/>
          <w:sz w:val="28"/>
          <w:szCs w:val="28"/>
          <w:u w:val="single"/>
        </w:rPr>
        <w:tab/>
      </w:r>
      <w:r w:rsidRPr="003F0C6A">
        <w:rPr>
          <w:rFonts w:ascii="Times New Roman" w:hAnsi="Times New Roman"/>
          <w:sz w:val="28"/>
          <w:szCs w:val="28"/>
        </w:rPr>
        <w:t>ЭТАПА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А) два 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Б) три 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В) один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Г) четыре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2.  КОЛИЧЕСТВО ГРУПП СОСТОЯНИЯ ЗДОРОВЬЯ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А) 3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Б) 4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В) 5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Г) 2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3. ПЕРВЫЙ ЭТАП ДИСПАНСЕРИЗАЦИИ ОПРЕДЕЛЕННЫХ ГРУПП ВЗРОСЛОГО НАСЕЛЕНИЯ ПРОВОДИТСЯ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А) всем подлежащим диспансеризации 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Б) всем мужчинам в возрасте 21-99 лет 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В) всем женщинам в возрасте 21-99 лет 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Г) по показаниям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 w:rsidRPr="003F0C6A">
        <w:rPr>
          <w:rFonts w:ascii="Times New Roman" w:hAnsi="Times New Roman"/>
          <w:caps/>
          <w:sz w:val="28"/>
          <w:szCs w:val="28"/>
        </w:rPr>
        <w:t>4. Краткость наблюдения за больными атрофическим гастритом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1. 1 раз в год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2. 2  раз в год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3. 3 раз в год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4.  4 раз в год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5. </w:t>
      </w:r>
      <w:r w:rsidRPr="003F0C6A">
        <w:rPr>
          <w:rFonts w:ascii="Times New Roman" w:hAnsi="Times New Roman"/>
          <w:caps/>
          <w:sz w:val="28"/>
          <w:szCs w:val="28"/>
        </w:rPr>
        <w:t xml:space="preserve">Кратность наблюдения за больными с хроническим необструктивным бронхитом 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1.I раз в год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2. 2  раз в год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3. 3 раз в год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4.  4 раз в год</w:t>
      </w:r>
    </w:p>
    <w:p w:rsidR="003F0C6A" w:rsidRPr="003F0C6A" w:rsidRDefault="003F0C6A" w:rsidP="003F0C6A">
      <w:pPr>
        <w:widowControl w:val="0"/>
        <w:spacing w:after="0" w:line="240" w:lineRule="auto"/>
        <w:ind w:right="235"/>
        <w:rPr>
          <w:rFonts w:ascii="Times New Roman" w:hAnsi="Times New Roman"/>
          <w:sz w:val="28"/>
          <w:szCs w:val="28"/>
        </w:rPr>
        <w:sectPr w:rsidR="003F0C6A" w:rsidRPr="003F0C6A">
          <w:pgSz w:w="12240" w:h="15840"/>
          <w:pgMar w:top="1080" w:right="860" w:bottom="280" w:left="1600" w:header="720" w:footer="720" w:gutter="0"/>
          <w:cols w:space="720"/>
        </w:sectPr>
      </w:pP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lastRenderedPageBreak/>
        <w:t xml:space="preserve">6. </w:t>
      </w:r>
      <w:r w:rsidRPr="003F0C6A">
        <w:rPr>
          <w:rFonts w:ascii="Times New Roman" w:hAnsi="Times New Roman"/>
          <w:caps/>
          <w:sz w:val="28"/>
          <w:szCs w:val="28"/>
        </w:rPr>
        <w:t>Какие лабораторные исследования необходимо назначить больному хроническим гепа</w:t>
      </w:r>
      <w:r w:rsidRPr="003F0C6A">
        <w:rPr>
          <w:rFonts w:ascii="Times New Roman" w:hAnsi="Times New Roman"/>
          <w:caps/>
          <w:sz w:val="28"/>
          <w:szCs w:val="28"/>
        </w:rPr>
        <w:softHyphen/>
        <w:t>титом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1. анализ желудочного сока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2. кровь на «С» реактивный белок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3. белок общей и белковый фракций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4. антиген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5. билирубин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 w:rsidRPr="003F0C6A">
        <w:rPr>
          <w:rFonts w:ascii="Times New Roman" w:hAnsi="Times New Roman"/>
          <w:caps/>
          <w:sz w:val="28"/>
          <w:szCs w:val="28"/>
        </w:rPr>
        <w:t>7. Кратность наблюдения за больными с циррозом печени без отрицательной динамики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1.I раз в год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2. 2  раз в год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3. 3 раз в год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4.  4 раз в год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 w:rsidRPr="003F0C6A">
        <w:rPr>
          <w:rFonts w:ascii="Times New Roman" w:hAnsi="Times New Roman"/>
          <w:caps/>
          <w:sz w:val="28"/>
          <w:szCs w:val="28"/>
        </w:rPr>
        <w:t xml:space="preserve">8. Кратность наблюдения за больными с хроническим холециститом  без частных обострений 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1.I раз в год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2. 2  раз в год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3. 3 раз в год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4.  4 раз в год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9. </w:t>
      </w:r>
      <w:r w:rsidRPr="003F0C6A">
        <w:rPr>
          <w:rFonts w:ascii="Times New Roman" w:hAnsi="Times New Roman"/>
          <w:caps/>
          <w:sz w:val="28"/>
          <w:szCs w:val="28"/>
        </w:rPr>
        <w:t xml:space="preserve">Кратность исследование мочи  у лиц переносящих </w:t>
      </w:r>
      <w:proofErr w:type="gramStart"/>
      <w:r w:rsidRPr="003F0C6A">
        <w:rPr>
          <w:rFonts w:ascii="Times New Roman" w:hAnsi="Times New Roman"/>
          <w:caps/>
          <w:sz w:val="28"/>
          <w:szCs w:val="28"/>
        </w:rPr>
        <w:t>острый</w:t>
      </w:r>
      <w:proofErr w:type="gramEnd"/>
      <w:r w:rsidRPr="003F0C6A">
        <w:rPr>
          <w:rFonts w:ascii="Times New Roman" w:hAnsi="Times New Roman"/>
          <w:caps/>
          <w:sz w:val="28"/>
          <w:szCs w:val="28"/>
        </w:rPr>
        <w:t xml:space="preserve"> гломерулонефрит</w:t>
      </w:r>
      <w:r w:rsidRPr="003F0C6A">
        <w:rPr>
          <w:rFonts w:ascii="Times New Roman" w:hAnsi="Times New Roman"/>
          <w:sz w:val="28"/>
          <w:szCs w:val="28"/>
        </w:rPr>
        <w:t xml:space="preserve">  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1.I раз в год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2. 2  раз в год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3. 3 раз в год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4.  4 раз в год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10. </w:t>
      </w:r>
      <w:r w:rsidRPr="003F0C6A">
        <w:rPr>
          <w:rFonts w:ascii="Times New Roman" w:hAnsi="Times New Roman"/>
          <w:caps/>
          <w:sz w:val="28"/>
          <w:szCs w:val="28"/>
        </w:rPr>
        <w:t>Кратность «Д» наблюдения за лицами с нарушенной толерантностью к глюкозе</w:t>
      </w:r>
      <w:r w:rsidRPr="003F0C6A">
        <w:rPr>
          <w:rFonts w:ascii="Times New Roman" w:hAnsi="Times New Roman"/>
          <w:sz w:val="28"/>
          <w:szCs w:val="28"/>
        </w:rPr>
        <w:t xml:space="preserve"> 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1. 1 раз в год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2. 2  раз в год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3. 3 раз в год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4.  4 раз в год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C6A">
        <w:rPr>
          <w:rFonts w:ascii="Times New Roman" w:hAnsi="Times New Roman"/>
          <w:b/>
          <w:sz w:val="28"/>
          <w:szCs w:val="28"/>
        </w:rPr>
        <w:t>Ситуационные задачи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Предлагаем ответить на ряд вопросов при решении задач: 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Определите группу диспансерного наблюдения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Кратность динамического наблюдения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Объем обследования при проведении ежегодной диспансеризации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0C6A">
        <w:rPr>
          <w:rFonts w:ascii="Times New Roman" w:hAnsi="Times New Roman"/>
          <w:b/>
          <w:sz w:val="28"/>
          <w:szCs w:val="28"/>
        </w:rPr>
        <w:t>Задача №1.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Больная К. 52 лет, работает учителем, в течение многих лет страдает гипертонической болезнью 2 стадии с преимущественным поражением сердца.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0C6A">
        <w:rPr>
          <w:rFonts w:ascii="Times New Roman" w:hAnsi="Times New Roman"/>
          <w:b/>
          <w:sz w:val="28"/>
          <w:szCs w:val="28"/>
        </w:rPr>
        <w:t>Задача №2.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lastRenderedPageBreak/>
        <w:t xml:space="preserve">Больной И., 18 лет, студент ВУЗа перенес острую ангину. Находился под активным наблюдением участкового врача. В настоящее время </w:t>
      </w:r>
      <w:proofErr w:type="gramStart"/>
      <w:r w:rsidRPr="003F0C6A">
        <w:rPr>
          <w:rFonts w:ascii="Times New Roman" w:hAnsi="Times New Roman"/>
          <w:sz w:val="28"/>
          <w:szCs w:val="28"/>
        </w:rPr>
        <w:t>признан</w:t>
      </w:r>
      <w:proofErr w:type="gramEnd"/>
      <w:r w:rsidRPr="003F0C6A">
        <w:rPr>
          <w:rFonts w:ascii="Times New Roman" w:hAnsi="Times New Roman"/>
          <w:sz w:val="28"/>
          <w:szCs w:val="28"/>
        </w:rPr>
        <w:t xml:space="preserve"> здоровым, приступил к учебе.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0C6A">
        <w:rPr>
          <w:rFonts w:ascii="Times New Roman" w:hAnsi="Times New Roman"/>
          <w:b/>
          <w:sz w:val="28"/>
          <w:szCs w:val="28"/>
        </w:rPr>
        <w:t>Задача №3.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Больной Т., 59 лет, работает столяром, перенес крупноочаговый инфаркт миокарда,</w:t>
      </w:r>
      <w:r w:rsidRPr="003F0C6A">
        <w:rPr>
          <w:rFonts w:ascii="Times New Roman" w:hAnsi="Times New Roman"/>
          <w:sz w:val="28"/>
          <w:szCs w:val="28"/>
        </w:rPr>
        <w:br/>
        <w:t>После курса реабилитации признан инвалидом 2 группы.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0C6A">
        <w:rPr>
          <w:rFonts w:ascii="Times New Roman" w:hAnsi="Times New Roman"/>
          <w:b/>
          <w:sz w:val="28"/>
          <w:szCs w:val="28"/>
        </w:rPr>
        <w:t>Задача №4.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Больная М., 35 лет, работает парикмахером, перенесла острый </w:t>
      </w:r>
      <w:proofErr w:type="spellStart"/>
      <w:r w:rsidRPr="003F0C6A">
        <w:rPr>
          <w:rFonts w:ascii="Times New Roman" w:hAnsi="Times New Roman"/>
          <w:sz w:val="28"/>
          <w:szCs w:val="28"/>
        </w:rPr>
        <w:t>пиелонефрит</w:t>
      </w:r>
      <w:proofErr w:type="spellEnd"/>
      <w:r w:rsidRPr="003F0C6A">
        <w:rPr>
          <w:rFonts w:ascii="Times New Roman" w:hAnsi="Times New Roman"/>
          <w:sz w:val="28"/>
          <w:szCs w:val="28"/>
        </w:rPr>
        <w:t>, лечилась в стационаре, была выписана, в настоящее время приступила к труду.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0C6A">
        <w:rPr>
          <w:rFonts w:ascii="Times New Roman" w:hAnsi="Times New Roman"/>
          <w:b/>
          <w:sz w:val="28"/>
          <w:szCs w:val="28"/>
        </w:rPr>
        <w:t>Задача №5.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 xml:space="preserve">Больной В., 42 лет, страдает хроническим </w:t>
      </w:r>
      <w:proofErr w:type="spellStart"/>
      <w:r w:rsidRPr="003F0C6A">
        <w:rPr>
          <w:rFonts w:ascii="Times New Roman" w:hAnsi="Times New Roman"/>
          <w:sz w:val="28"/>
          <w:szCs w:val="28"/>
        </w:rPr>
        <w:t>обструктивным</w:t>
      </w:r>
      <w:proofErr w:type="spellEnd"/>
      <w:r w:rsidRPr="003F0C6A">
        <w:rPr>
          <w:rFonts w:ascii="Times New Roman" w:hAnsi="Times New Roman"/>
          <w:sz w:val="28"/>
          <w:szCs w:val="28"/>
        </w:rPr>
        <w:t xml:space="preserve"> бронхитом в течение Т лет. Частые обострения.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0C6A">
        <w:rPr>
          <w:rFonts w:ascii="Times New Roman" w:hAnsi="Times New Roman"/>
          <w:b/>
          <w:sz w:val="28"/>
          <w:szCs w:val="28"/>
        </w:rPr>
        <w:t>Задача №6.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Больная Л., 30 лет, работает медицинской сестрой, имеет в анамнезе язвенную бо</w:t>
      </w:r>
      <w:r w:rsidRPr="003F0C6A">
        <w:rPr>
          <w:rFonts w:ascii="Times New Roman" w:hAnsi="Times New Roman"/>
          <w:sz w:val="28"/>
          <w:szCs w:val="28"/>
        </w:rPr>
        <w:softHyphen/>
        <w:t>лезнь желудка. Последнее обострение было полгода назад.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0C6A">
        <w:rPr>
          <w:rFonts w:ascii="Times New Roman" w:hAnsi="Times New Roman"/>
          <w:b/>
          <w:sz w:val="28"/>
          <w:szCs w:val="28"/>
        </w:rPr>
        <w:t>Задача №7.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Пациент С., 21 года обратился к доктору с жалобами на головные боли, головокруже</w:t>
      </w:r>
      <w:r w:rsidRPr="003F0C6A">
        <w:rPr>
          <w:rFonts w:ascii="Times New Roman" w:hAnsi="Times New Roman"/>
          <w:sz w:val="28"/>
          <w:szCs w:val="28"/>
        </w:rPr>
        <w:softHyphen/>
        <w:t>ние. В анамнезе - у матери гипертоническая болезнь 2 стадии, сахарный диабет. При объек</w:t>
      </w:r>
      <w:r w:rsidRPr="003F0C6A">
        <w:rPr>
          <w:rFonts w:ascii="Times New Roman" w:hAnsi="Times New Roman"/>
          <w:sz w:val="28"/>
          <w:szCs w:val="28"/>
        </w:rPr>
        <w:softHyphen/>
        <w:t>тивном обследовании патологии не выявлено.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0C6A">
        <w:rPr>
          <w:rFonts w:ascii="Times New Roman" w:hAnsi="Times New Roman"/>
          <w:b/>
          <w:sz w:val="28"/>
          <w:szCs w:val="28"/>
        </w:rPr>
        <w:t>Задача №8.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0C6A">
        <w:rPr>
          <w:rFonts w:ascii="Times New Roman" w:hAnsi="Times New Roman"/>
          <w:sz w:val="28"/>
          <w:szCs w:val="28"/>
        </w:rPr>
        <w:t>ПациентК</w:t>
      </w:r>
      <w:proofErr w:type="spellEnd"/>
      <w:r w:rsidRPr="003F0C6A">
        <w:rPr>
          <w:rFonts w:ascii="Times New Roman" w:hAnsi="Times New Roman"/>
          <w:sz w:val="28"/>
          <w:szCs w:val="28"/>
        </w:rPr>
        <w:t>., 17 лет пришел на осмотр к участковому врачу с профилактической це</w:t>
      </w:r>
      <w:r w:rsidRPr="003F0C6A">
        <w:rPr>
          <w:rFonts w:ascii="Times New Roman" w:hAnsi="Times New Roman"/>
          <w:sz w:val="28"/>
          <w:szCs w:val="28"/>
        </w:rPr>
        <w:softHyphen/>
        <w:t>лью. Был обследован. Патологии не выявлено.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0C6A">
        <w:rPr>
          <w:rFonts w:ascii="Times New Roman" w:hAnsi="Times New Roman"/>
          <w:b/>
          <w:sz w:val="28"/>
          <w:szCs w:val="28"/>
        </w:rPr>
        <w:t>Задача №9.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Больной Ж., 40 лет после употребления алкоголя перенес острый панкреатит. Был госпитализирован, выписан из стационара в удовлетворительном состоянии, в настоящее вре</w:t>
      </w:r>
      <w:r w:rsidRPr="003F0C6A">
        <w:rPr>
          <w:rFonts w:ascii="Times New Roman" w:hAnsi="Times New Roman"/>
          <w:sz w:val="28"/>
          <w:szCs w:val="28"/>
        </w:rPr>
        <w:softHyphen/>
        <w:t>мя чувствует себя хорошо, но продолжает употреблять алкоголь.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0C6A">
        <w:rPr>
          <w:rFonts w:ascii="Times New Roman" w:hAnsi="Times New Roman"/>
          <w:b/>
          <w:sz w:val="28"/>
          <w:szCs w:val="28"/>
        </w:rPr>
        <w:t>Задача №10.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Больная Т., 50 лет, продавец продуктового магазина, обратилась к врачу в связи с ме</w:t>
      </w:r>
      <w:r w:rsidRPr="003F0C6A">
        <w:rPr>
          <w:rFonts w:ascii="Times New Roman" w:hAnsi="Times New Roman"/>
          <w:sz w:val="28"/>
          <w:szCs w:val="28"/>
        </w:rPr>
        <w:softHyphen/>
        <w:t xml:space="preserve">дицинским осмотром. При ультразвуковом исследовании неожиданно обнаружен </w:t>
      </w:r>
      <w:proofErr w:type="spellStart"/>
      <w:r w:rsidRPr="003F0C6A">
        <w:rPr>
          <w:rFonts w:ascii="Times New Roman" w:hAnsi="Times New Roman"/>
          <w:sz w:val="28"/>
          <w:szCs w:val="28"/>
        </w:rPr>
        <w:t>калькулезный</w:t>
      </w:r>
      <w:proofErr w:type="spellEnd"/>
      <w:r w:rsidRPr="003F0C6A">
        <w:rPr>
          <w:rFonts w:ascii="Times New Roman" w:hAnsi="Times New Roman"/>
          <w:sz w:val="28"/>
          <w:szCs w:val="28"/>
        </w:rPr>
        <w:t xml:space="preserve"> холецистит.</w:t>
      </w:r>
    </w:p>
    <w:p w:rsidR="003F0C6A" w:rsidRPr="003F0C6A" w:rsidRDefault="003F0C6A" w:rsidP="003F0C6A">
      <w:pPr>
        <w:shd w:val="clear" w:color="auto" w:fill="FFFFFF"/>
        <w:spacing w:after="0" w:line="240" w:lineRule="auto"/>
        <w:ind w:right="79"/>
        <w:jc w:val="both"/>
        <w:rPr>
          <w:rFonts w:ascii="Times New Roman" w:hAnsi="Times New Roman"/>
          <w:iCs/>
          <w:caps/>
          <w:spacing w:val="-12"/>
          <w:w w:val="92"/>
          <w:sz w:val="28"/>
          <w:szCs w:val="28"/>
        </w:rPr>
      </w:pP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Эталон ответа на ситуационную задачу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1. 3 диспансерная группа</w:t>
      </w:r>
    </w:p>
    <w:p w:rsidR="003F0C6A" w:rsidRPr="003F0C6A" w:rsidRDefault="003F0C6A" w:rsidP="003F0C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lastRenderedPageBreak/>
        <w:t>2. 2 раза в год</w:t>
      </w:r>
    </w:p>
    <w:p w:rsidR="002C6D60" w:rsidRDefault="003F0C6A" w:rsidP="00F21A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sz w:val="28"/>
          <w:szCs w:val="28"/>
        </w:rPr>
        <w:t>3. общий анализ крови и мочи, биохимический анализ крови на спектр липидов, ЭКГ, осмотр окулиста, кардиолога, по показаниям невропатолога.</w:t>
      </w:r>
    </w:p>
    <w:p w:rsidR="002C6D60" w:rsidRDefault="002C6D60" w:rsidP="00F21A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3C9" w:rsidRPr="002E03C9" w:rsidRDefault="002E03C9" w:rsidP="00F21A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C2D">
        <w:rPr>
          <w:rFonts w:ascii="Times New Roman" w:hAnsi="Times New Roman"/>
          <w:b/>
          <w:sz w:val="28"/>
          <w:szCs w:val="28"/>
        </w:rPr>
        <w:t>Диспансеризация больных и здоровых на терапевтическом участке, характеристика</w:t>
      </w:r>
      <w:r>
        <w:rPr>
          <w:rFonts w:ascii="Times New Roman" w:hAnsi="Times New Roman"/>
          <w:b/>
          <w:sz w:val="28"/>
          <w:szCs w:val="28"/>
        </w:rPr>
        <w:t xml:space="preserve"> диспансерных групп. Приказ 869н от 26.10.17</w:t>
      </w:r>
      <w:r w:rsidRPr="00BC2C2D">
        <w:rPr>
          <w:rFonts w:ascii="Times New Roman" w:hAnsi="Times New Roman"/>
          <w:b/>
          <w:sz w:val="28"/>
          <w:szCs w:val="28"/>
        </w:rPr>
        <w:t>.</w:t>
      </w:r>
    </w:p>
    <w:p w:rsidR="002E03C9" w:rsidRPr="00BC2C2D" w:rsidRDefault="002E03C9" w:rsidP="00F21A43">
      <w:pPr>
        <w:pStyle w:val="aa"/>
        <w:ind w:left="-426"/>
        <w:jc w:val="both"/>
        <w:rPr>
          <w:sz w:val="28"/>
          <w:szCs w:val="28"/>
        </w:rPr>
      </w:pPr>
      <w:r w:rsidRPr="00BC2C2D">
        <w:rPr>
          <w:sz w:val="28"/>
          <w:szCs w:val="28"/>
        </w:rPr>
        <w:t>Диспансеризация представляет собой комплекс мероприятий, в том числе</w:t>
      </w:r>
    </w:p>
    <w:p w:rsidR="002E03C9" w:rsidRPr="00BC2C2D" w:rsidRDefault="002E03C9" w:rsidP="00F21A43">
      <w:pPr>
        <w:pStyle w:val="aa"/>
        <w:ind w:left="-426"/>
        <w:jc w:val="both"/>
        <w:rPr>
          <w:sz w:val="28"/>
          <w:szCs w:val="28"/>
        </w:rPr>
      </w:pPr>
      <w:r w:rsidRPr="00BC2C2D">
        <w:rPr>
          <w:sz w:val="28"/>
          <w:szCs w:val="28"/>
        </w:rPr>
        <w:t>медицинский осмотр врачами нескольких</w:t>
      </w:r>
      <w:r>
        <w:rPr>
          <w:sz w:val="28"/>
          <w:szCs w:val="28"/>
        </w:rPr>
        <w:t xml:space="preserve"> специальностей и применение </w:t>
      </w:r>
      <w:r w:rsidRPr="00BC2C2D">
        <w:rPr>
          <w:sz w:val="28"/>
          <w:szCs w:val="28"/>
        </w:rPr>
        <w:t xml:space="preserve">необходимых методов обследования, осуществляемых </w:t>
      </w:r>
      <w:proofErr w:type="gramStart"/>
      <w:r w:rsidRPr="00BC2C2D">
        <w:rPr>
          <w:sz w:val="28"/>
          <w:szCs w:val="28"/>
        </w:rPr>
        <w:t>в</w:t>
      </w:r>
      <w:proofErr w:type="gramEnd"/>
      <w:r w:rsidRPr="00BC2C2D">
        <w:rPr>
          <w:sz w:val="28"/>
          <w:szCs w:val="28"/>
        </w:rPr>
        <w:t xml:space="preserve"> отношений</w:t>
      </w:r>
    </w:p>
    <w:p w:rsidR="002E03C9" w:rsidRPr="00BC2C2D" w:rsidRDefault="002E03C9" w:rsidP="00F21A43">
      <w:pPr>
        <w:pStyle w:val="aa"/>
        <w:ind w:left="-426"/>
        <w:jc w:val="both"/>
        <w:rPr>
          <w:sz w:val="28"/>
          <w:szCs w:val="28"/>
        </w:rPr>
      </w:pPr>
      <w:r w:rsidRPr="00BC2C2D">
        <w:rPr>
          <w:sz w:val="28"/>
          <w:szCs w:val="28"/>
        </w:rPr>
        <w:t xml:space="preserve">определенных групп населения в соответствии с законодательством </w:t>
      </w:r>
      <w:proofErr w:type="gramStart"/>
      <w:r w:rsidRPr="00BC2C2D">
        <w:rPr>
          <w:sz w:val="28"/>
          <w:szCs w:val="28"/>
        </w:rPr>
        <w:t>Российской</w:t>
      </w:r>
      <w:proofErr w:type="gramEnd"/>
    </w:p>
    <w:p w:rsidR="002E03C9" w:rsidRPr="00BC2C2D" w:rsidRDefault="002E03C9" w:rsidP="00F21A43">
      <w:pPr>
        <w:pStyle w:val="aa"/>
        <w:ind w:left="-426"/>
        <w:jc w:val="both"/>
        <w:rPr>
          <w:sz w:val="28"/>
          <w:szCs w:val="28"/>
        </w:rPr>
      </w:pPr>
      <w:r w:rsidRPr="00BC2C2D">
        <w:rPr>
          <w:sz w:val="28"/>
          <w:szCs w:val="28"/>
        </w:rPr>
        <w:t>Федерации</w:t>
      </w:r>
    </w:p>
    <w:p w:rsidR="002E03C9" w:rsidRPr="00BC2C2D" w:rsidRDefault="002E03C9" w:rsidP="00F21A43">
      <w:pPr>
        <w:pStyle w:val="aa"/>
        <w:ind w:left="-426" w:firstLine="426"/>
        <w:jc w:val="both"/>
        <w:rPr>
          <w:sz w:val="28"/>
          <w:szCs w:val="28"/>
        </w:rPr>
      </w:pPr>
      <w:r w:rsidRPr="00BC2C2D">
        <w:rPr>
          <w:sz w:val="28"/>
          <w:szCs w:val="28"/>
        </w:rPr>
        <w:t>Диспансеризация взрослого населени</w:t>
      </w:r>
      <w:r>
        <w:rPr>
          <w:sz w:val="28"/>
          <w:szCs w:val="28"/>
        </w:rPr>
        <w:t xml:space="preserve">я проводится путем углубленного </w:t>
      </w:r>
      <w:r w:rsidRPr="00BC2C2D">
        <w:rPr>
          <w:sz w:val="28"/>
          <w:szCs w:val="28"/>
        </w:rPr>
        <w:t>обследования состояния здоровья граждан в целях:</w:t>
      </w:r>
    </w:p>
    <w:p w:rsidR="002E03C9" w:rsidRPr="00C31D7F" w:rsidRDefault="002E03C9" w:rsidP="00F21A43">
      <w:pPr>
        <w:pStyle w:val="aa"/>
        <w:ind w:left="-426"/>
        <w:jc w:val="both"/>
        <w:rPr>
          <w:sz w:val="28"/>
          <w:szCs w:val="28"/>
        </w:rPr>
      </w:pPr>
      <w:proofErr w:type="gramStart"/>
      <w:r w:rsidRPr="00C31D7F">
        <w:rPr>
          <w:sz w:val="28"/>
          <w:szCs w:val="28"/>
        </w:rPr>
        <w:t>1) раннего выявления хронических неинфекционных заболеваний (состояний), являющихся основной причиной инвалидности и преждевременной</w:t>
      </w:r>
      <w:r>
        <w:rPr>
          <w:sz w:val="28"/>
          <w:szCs w:val="28"/>
        </w:rPr>
        <w:t xml:space="preserve"> смертности населения РФ</w:t>
      </w:r>
      <w:r w:rsidRPr="00C31D7F">
        <w:rPr>
          <w:sz w:val="28"/>
          <w:szCs w:val="28"/>
        </w:rPr>
        <w:t xml:space="preserve"> (далее - хронические неинфекционные заболевания), факторов риска их развития, включающих повышенный уровень артериального давления, </w:t>
      </w:r>
      <w:proofErr w:type="spellStart"/>
      <w:r w:rsidRPr="00C31D7F">
        <w:rPr>
          <w:sz w:val="28"/>
          <w:szCs w:val="28"/>
        </w:rPr>
        <w:t>гиперхолестеринемию</w:t>
      </w:r>
      <w:proofErr w:type="spellEnd"/>
      <w:r w:rsidRPr="00C31D7F">
        <w:rPr>
          <w:sz w:val="28"/>
          <w:szCs w:val="28"/>
        </w:rPr>
        <w:t>, повышенный уровень глюкозы в крови, курение табака, риск пагубного потребления алкоголя, нерациональное питание, низкую физическую активность, избыточную массу тела или ожирение (далее - факторы риска), а также потребления наркотических средств и</w:t>
      </w:r>
      <w:proofErr w:type="gramEnd"/>
      <w:r w:rsidRPr="00C31D7F">
        <w:rPr>
          <w:sz w:val="28"/>
          <w:szCs w:val="28"/>
        </w:rPr>
        <w:t xml:space="preserve"> психотропных веществ без назначения врача;</w:t>
      </w:r>
    </w:p>
    <w:p w:rsidR="002E03C9" w:rsidRPr="00C31D7F" w:rsidRDefault="002E03C9" w:rsidP="00F21A43">
      <w:pPr>
        <w:pStyle w:val="aa"/>
        <w:ind w:left="-426"/>
        <w:jc w:val="both"/>
        <w:rPr>
          <w:sz w:val="28"/>
          <w:szCs w:val="28"/>
        </w:rPr>
      </w:pPr>
      <w:r w:rsidRPr="00C31D7F">
        <w:rPr>
          <w:sz w:val="28"/>
          <w:szCs w:val="28"/>
        </w:rPr>
        <w:t>2) определения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</w:p>
    <w:p w:rsidR="002E03C9" w:rsidRPr="00C31D7F" w:rsidRDefault="002E03C9" w:rsidP="00F21A43">
      <w:pPr>
        <w:pStyle w:val="aa"/>
        <w:ind w:left="-426"/>
        <w:jc w:val="both"/>
        <w:rPr>
          <w:sz w:val="28"/>
          <w:szCs w:val="28"/>
        </w:rPr>
      </w:pPr>
      <w:r w:rsidRPr="00C31D7F">
        <w:rPr>
          <w:sz w:val="28"/>
          <w:szCs w:val="28"/>
        </w:rPr>
        <w:t>3) проведения профилактического консультирования граждан с выявленными хроническими неинфекционными заболеваниями и факторами риска их развития;</w:t>
      </w:r>
    </w:p>
    <w:p w:rsidR="002E03C9" w:rsidRDefault="002E03C9" w:rsidP="00F21A43">
      <w:pPr>
        <w:pStyle w:val="aa"/>
        <w:ind w:left="-426"/>
        <w:jc w:val="both"/>
        <w:rPr>
          <w:sz w:val="28"/>
          <w:szCs w:val="28"/>
        </w:rPr>
      </w:pPr>
      <w:r w:rsidRPr="00C31D7F">
        <w:rPr>
          <w:sz w:val="28"/>
          <w:szCs w:val="28"/>
        </w:rPr>
        <w:t xml:space="preserve">4) определения группы диспансерного наблюдения граждан с выявленными хроническими неинфекционными заболеваниями и иными заболеваниями (состояниями), а также граждан с высоким и очень высоким </w:t>
      </w:r>
      <w:proofErr w:type="spellStart"/>
      <w:proofErr w:type="gramStart"/>
      <w:r w:rsidRPr="00C31D7F">
        <w:rPr>
          <w:sz w:val="28"/>
          <w:szCs w:val="28"/>
        </w:rPr>
        <w:t>сердечно-сосудистым</w:t>
      </w:r>
      <w:proofErr w:type="spellEnd"/>
      <w:proofErr w:type="gramEnd"/>
      <w:r w:rsidRPr="00C31D7F">
        <w:rPr>
          <w:sz w:val="28"/>
          <w:szCs w:val="28"/>
        </w:rPr>
        <w:t xml:space="preserve"> риском в порядке</w:t>
      </w:r>
    </w:p>
    <w:p w:rsidR="002E03C9" w:rsidRDefault="002E03C9" w:rsidP="00F21A43">
      <w:pPr>
        <w:pStyle w:val="aa"/>
        <w:ind w:left="-426"/>
        <w:jc w:val="both"/>
        <w:rPr>
          <w:sz w:val="28"/>
          <w:szCs w:val="28"/>
        </w:rPr>
      </w:pPr>
    </w:p>
    <w:p w:rsidR="002E03C9" w:rsidRDefault="002E03C9" w:rsidP="00F21A43">
      <w:pPr>
        <w:pStyle w:val="aa"/>
        <w:ind w:left="-426"/>
        <w:jc w:val="both"/>
        <w:rPr>
          <w:sz w:val="28"/>
          <w:szCs w:val="28"/>
        </w:rPr>
      </w:pPr>
      <w:r w:rsidRPr="00C31D7F">
        <w:rPr>
          <w:sz w:val="28"/>
          <w:szCs w:val="28"/>
        </w:rPr>
        <w:t>Диспансеризация проводится 1 раз в 3 года в возрастные пери</w:t>
      </w:r>
      <w:r>
        <w:rPr>
          <w:sz w:val="28"/>
          <w:szCs w:val="28"/>
        </w:rPr>
        <w:t>оды. Исключения:</w:t>
      </w:r>
    </w:p>
    <w:p w:rsidR="002E03C9" w:rsidRPr="00C31D7F" w:rsidRDefault="002E03C9" w:rsidP="00F21A43">
      <w:pPr>
        <w:pStyle w:val="aa"/>
        <w:ind w:left="-426"/>
        <w:jc w:val="both"/>
        <w:rPr>
          <w:sz w:val="28"/>
          <w:szCs w:val="28"/>
        </w:rPr>
      </w:pPr>
      <w:r w:rsidRPr="00C31D7F">
        <w:rPr>
          <w:sz w:val="28"/>
          <w:szCs w:val="28"/>
        </w:rPr>
        <w:t>1) маммографии для женщин в возрасте от 51 года до 69 лет и исследования кала на скрытую кровь для граждан в возрасте от 49 до 73 лет, которые проводятся 1 раз в 2 года;</w:t>
      </w:r>
    </w:p>
    <w:p w:rsidR="00DC08AA" w:rsidRDefault="002E03C9" w:rsidP="00DC08AA">
      <w:pPr>
        <w:pStyle w:val="aa"/>
        <w:ind w:left="-426"/>
        <w:jc w:val="both"/>
        <w:rPr>
          <w:sz w:val="28"/>
          <w:szCs w:val="28"/>
        </w:rPr>
      </w:pPr>
      <w:r w:rsidRPr="00C31D7F">
        <w:rPr>
          <w:sz w:val="28"/>
          <w:szCs w:val="28"/>
        </w:rPr>
        <w:t>2) диспансеризации, проводимой ежегодно вне зависимости от возраста в отношении отдельных категорий граждан</w:t>
      </w:r>
    </w:p>
    <w:p w:rsidR="002E03C9" w:rsidRPr="002C6D60" w:rsidRDefault="002E03C9" w:rsidP="002C6D60">
      <w:pPr>
        <w:pStyle w:val="aa"/>
        <w:ind w:left="-426"/>
        <w:jc w:val="both"/>
        <w:rPr>
          <w:sz w:val="28"/>
          <w:szCs w:val="28"/>
        </w:rPr>
      </w:pPr>
      <w:r w:rsidRPr="00DC08AA">
        <w:rPr>
          <w:sz w:val="28"/>
          <w:szCs w:val="28"/>
        </w:rPr>
        <w:t xml:space="preserve">Для определения по результатам </w:t>
      </w:r>
      <w:proofErr w:type="gramStart"/>
      <w:r w:rsidRPr="00DC08AA">
        <w:rPr>
          <w:sz w:val="28"/>
          <w:szCs w:val="28"/>
        </w:rPr>
        <w:t>диспансеризации группы состояния</w:t>
      </w:r>
      <w:r w:rsidR="00DC08AA">
        <w:rPr>
          <w:sz w:val="28"/>
          <w:szCs w:val="28"/>
        </w:rPr>
        <w:t xml:space="preserve"> </w:t>
      </w:r>
      <w:r w:rsidRPr="00DC08AA">
        <w:rPr>
          <w:sz w:val="28"/>
          <w:szCs w:val="28"/>
        </w:rPr>
        <w:t>здоровья гражданина</w:t>
      </w:r>
      <w:proofErr w:type="gramEnd"/>
      <w:r w:rsidRPr="00DC08AA">
        <w:rPr>
          <w:sz w:val="28"/>
          <w:szCs w:val="28"/>
        </w:rPr>
        <w:t xml:space="preserve"> и планирования тактики его медицинского наблюдения</w:t>
      </w:r>
      <w:r w:rsidR="002C6D60">
        <w:rPr>
          <w:sz w:val="28"/>
          <w:szCs w:val="28"/>
        </w:rPr>
        <w:t xml:space="preserve"> </w:t>
      </w:r>
      <w:r w:rsidRPr="002C6D60">
        <w:rPr>
          <w:sz w:val="28"/>
          <w:szCs w:val="28"/>
        </w:rPr>
        <w:t>используются следующие критерии:</w:t>
      </w:r>
    </w:p>
    <w:p w:rsidR="002E03C9" w:rsidRPr="00DC08AA" w:rsidRDefault="002E03C9" w:rsidP="00DC08AA">
      <w:pPr>
        <w:pStyle w:val="aa"/>
        <w:ind w:left="-426" w:firstLine="426"/>
        <w:jc w:val="both"/>
        <w:rPr>
          <w:sz w:val="28"/>
          <w:szCs w:val="28"/>
        </w:rPr>
      </w:pPr>
      <w:r w:rsidRPr="00BC2C2D">
        <w:rPr>
          <w:b/>
          <w:sz w:val="28"/>
          <w:szCs w:val="28"/>
        </w:rPr>
        <w:lastRenderedPageBreak/>
        <w:t>I группа</w:t>
      </w:r>
      <w:r w:rsidRPr="00BC2C2D">
        <w:rPr>
          <w:sz w:val="28"/>
          <w:szCs w:val="28"/>
        </w:rPr>
        <w:t xml:space="preserve"> </w:t>
      </w:r>
      <w:r w:rsidRPr="00253C9B">
        <w:rPr>
          <w:sz w:val="28"/>
          <w:szCs w:val="28"/>
        </w:rPr>
        <w:t>состояния здоровья - граждане, у которых не установлены</w:t>
      </w:r>
      <w:r w:rsidR="00DC08AA">
        <w:rPr>
          <w:sz w:val="28"/>
          <w:szCs w:val="28"/>
        </w:rPr>
        <w:t xml:space="preserve"> </w:t>
      </w:r>
      <w:r w:rsidRPr="00DC08AA">
        <w:rPr>
          <w:sz w:val="28"/>
          <w:szCs w:val="28"/>
        </w:rPr>
        <w:t xml:space="preserve">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суммарном </w:t>
      </w:r>
      <w:proofErr w:type="spellStart"/>
      <w:proofErr w:type="gramStart"/>
      <w:r w:rsidRPr="00DC08AA">
        <w:rPr>
          <w:sz w:val="28"/>
          <w:szCs w:val="28"/>
        </w:rPr>
        <w:t>сердечно-сосудистом</w:t>
      </w:r>
      <w:proofErr w:type="spellEnd"/>
      <w:proofErr w:type="gramEnd"/>
      <w:r w:rsidRPr="00DC08AA">
        <w:rPr>
          <w:sz w:val="28"/>
          <w:szCs w:val="28"/>
        </w:rPr>
        <w:t xml:space="preserve"> риске и которые не</w:t>
      </w:r>
    </w:p>
    <w:p w:rsidR="002E03C9" w:rsidRPr="00DC08AA" w:rsidRDefault="002E03C9" w:rsidP="00DC08AA">
      <w:pPr>
        <w:pStyle w:val="aa"/>
        <w:ind w:left="-426"/>
        <w:jc w:val="both"/>
        <w:rPr>
          <w:sz w:val="28"/>
          <w:szCs w:val="28"/>
        </w:rPr>
      </w:pPr>
      <w:r w:rsidRPr="00253C9B">
        <w:rPr>
          <w:sz w:val="28"/>
          <w:szCs w:val="28"/>
        </w:rPr>
        <w:t>нуждаются в диспансерном наблюдении по поводу других заболеваний</w:t>
      </w:r>
      <w:r w:rsidR="00DC08AA">
        <w:rPr>
          <w:sz w:val="28"/>
          <w:szCs w:val="28"/>
        </w:rPr>
        <w:t xml:space="preserve"> </w:t>
      </w:r>
      <w:r w:rsidRPr="00DC08AA">
        <w:rPr>
          <w:sz w:val="28"/>
          <w:szCs w:val="28"/>
        </w:rPr>
        <w:t xml:space="preserve">(состояний). Таким гражданам в рамках диспансеризации проводится </w:t>
      </w:r>
      <w:proofErr w:type="gramStart"/>
      <w:r w:rsidRPr="00DC08AA">
        <w:rPr>
          <w:sz w:val="28"/>
          <w:szCs w:val="28"/>
        </w:rPr>
        <w:t>краткое</w:t>
      </w:r>
      <w:proofErr w:type="gramEnd"/>
    </w:p>
    <w:p w:rsidR="002E03C9" w:rsidRPr="00253C9B" w:rsidRDefault="002E03C9" w:rsidP="00F21A43">
      <w:pPr>
        <w:pStyle w:val="aa"/>
        <w:ind w:left="-426"/>
        <w:jc w:val="both"/>
        <w:rPr>
          <w:sz w:val="28"/>
          <w:szCs w:val="28"/>
        </w:rPr>
      </w:pPr>
      <w:r w:rsidRPr="00253C9B">
        <w:rPr>
          <w:sz w:val="28"/>
          <w:szCs w:val="28"/>
        </w:rPr>
        <w:t>профилактическое консультирование;</w:t>
      </w:r>
    </w:p>
    <w:p w:rsidR="002E03C9" w:rsidRPr="00DC08AA" w:rsidRDefault="002E03C9" w:rsidP="00DC08AA">
      <w:pPr>
        <w:pStyle w:val="aa"/>
        <w:ind w:left="-426" w:firstLine="426"/>
        <w:jc w:val="both"/>
        <w:rPr>
          <w:sz w:val="28"/>
          <w:szCs w:val="28"/>
        </w:rPr>
      </w:pPr>
      <w:r w:rsidRPr="00253C9B">
        <w:rPr>
          <w:b/>
          <w:sz w:val="28"/>
          <w:szCs w:val="28"/>
        </w:rPr>
        <w:t>II группа</w:t>
      </w:r>
      <w:r w:rsidRPr="00253C9B">
        <w:rPr>
          <w:sz w:val="28"/>
          <w:szCs w:val="28"/>
        </w:rPr>
        <w:t xml:space="preserve"> состояния здоровья - граждане, у которых не установлены</w:t>
      </w:r>
      <w:r w:rsidR="00DC08AA">
        <w:rPr>
          <w:sz w:val="28"/>
          <w:szCs w:val="28"/>
        </w:rPr>
        <w:t xml:space="preserve"> </w:t>
      </w:r>
      <w:r w:rsidRPr="00DC08AA">
        <w:rPr>
          <w:sz w:val="28"/>
          <w:szCs w:val="28"/>
        </w:rPr>
        <w:t xml:space="preserve">хронические неинфекционные заболевания, но имеются факторы риска развития таких заболеваний при высоком или очень высоком абсолютном суммарном </w:t>
      </w:r>
      <w:proofErr w:type="spellStart"/>
      <w:proofErr w:type="gramStart"/>
      <w:r w:rsidRPr="00DC08AA">
        <w:rPr>
          <w:sz w:val="28"/>
          <w:szCs w:val="28"/>
        </w:rPr>
        <w:t>сердечно-сосудистом</w:t>
      </w:r>
      <w:proofErr w:type="spellEnd"/>
      <w:proofErr w:type="gramEnd"/>
      <w:r w:rsidRPr="00DC08AA">
        <w:rPr>
          <w:sz w:val="28"/>
          <w:szCs w:val="28"/>
        </w:rPr>
        <w:t xml:space="preserve"> риске, и которые не нуждаются в диспансерном наблюдении по поводу других заболеваний (состояний).</w:t>
      </w:r>
    </w:p>
    <w:p w:rsidR="002E03C9" w:rsidRPr="00DC08AA" w:rsidRDefault="002E03C9" w:rsidP="00DC08AA">
      <w:pPr>
        <w:pStyle w:val="aa"/>
        <w:ind w:left="-426"/>
        <w:jc w:val="both"/>
        <w:rPr>
          <w:sz w:val="28"/>
          <w:szCs w:val="28"/>
        </w:rPr>
      </w:pPr>
      <w:r w:rsidRPr="00253C9B">
        <w:rPr>
          <w:sz w:val="28"/>
          <w:szCs w:val="28"/>
        </w:rPr>
        <w:t>Таким гражданам в рамках диспансеризации проводится коррекция</w:t>
      </w:r>
      <w:r w:rsidR="00253C9B">
        <w:rPr>
          <w:sz w:val="28"/>
          <w:szCs w:val="28"/>
        </w:rPr>
        <w:t xml:space="preserve"> </w:t>
      </w:r>
      <w:r w:rsidRPr="00253C9B">
        <w:rPr>
          <w:sz w:val="28"/>
          <w:szCs w:val="28"/>
        </w:rPr>
        <w:t>факторов риска развития хронических неинфекционных заболеваний</w:t>
      </w:r>
      <w:r w:rsidR="00253C9B">
        <w:rPr>
          <w:sz w:val="28"/>
          <w:szCs w:val="28"/>
        </w:rPr>
        <w:t xml:space="preserve"> </w:t>
      </w:r>
      <w:r w:rsidRPr="00253C9B">
        <w:rPr>
          <w:sz w:val="28"/>
          <w:szCs w:val="28"/>
        </w:rPr>
        <w:t xml:space="preserve">(углубленное индивидуальное профилактическое консультирование </w:t>
      </w:r>
      <w:proofErr w:type="gramStart"/>
      <w:r w:rsidRPr="00253C9B">
        <w:rPr>
          <w:sz w:val="28"/>
          <w:szCs w:val="28"/>
        </w:rPr>
        <w:t>и(</w:t>
      </w:r>
      <w:proofErr w:type="gramEnd"/>
      <w:r w:rsidRPr="00253C9B">
        <w:rPr>
          <w:sz w:val="28"/>
          <w:szCs w:val="28"/>
        </w:rPr>
        <w:t>или)</w:t>
      </w:r>
      <w:r w:rsidR="00253C9B">
        <w:rPr>
          <w:sz w:val="28"/>
          <w:szCs w:val="28"/>
        </w:rPr>
        <w:t xml:space="preserve"> </w:t>
      </w:r>
      <w:r w:rsidRPr="00253C9B">
        <w:rPr>
          <w:sz w:val="28"/>
          <w:szCs w:val="28"/>
        </w:rPr>
        <w:t>групповое профилактическое консультирование) в отделении (кабинете)</w:t>
      </w:r>
      <w:r w:rsidR="00DC08AA">
        <w:rPr>
          <w:sz w:val="28"/>
          <w:szCs w:val="28"/>
        </w:rPr>
        <w:t xml:space="preserve"> </w:t>
      </w:r>
      <w:r w:rsidRPr="00DC08AA">
        <w:rPr>
          <w:sz w:val="28"/>
          <w:szCs w:val="28"/>
        </w:rPr>
        <w:t>медицинской профилактики, центре здоровья.</w:t>
      </w:r>
    </w:p>
    <w:p w:rsidR="002E03C9" w:rsidRPr="00DC08AA" w:rsidRDefault="002E03C9" w:rsidP="00DC08AA">
      <w:pPr>
        <w:pStyle w:val="aa"/>
        <w:ind w:left="-426" w:firstLine="426"/>
        <w:jc w:val="both"/>
        <w:rPr>
          <w:sz w:val="28"/>
          <w:szCs w:val="28"/>
        </w:rPr>
      </w:pPr>
      <w:proofErr w:type="spellStart"/>
      <w:r w:rsidRPr="00253C9B">
        <w:rPr>
          <w:b/>
          <w:sz w:val="28"/>
          <w:szCs w:val="28"/>
        </w:rPr>
        <w:t>III</w:t>
      </w:r>
      <w:proofErr w:type="gramStart"/>
      <w:r w:rsidRPr="00253C9B">
        <w:rPr>
          <w:b/>
          <w:sz w:val="28"/>
          <w:szCs w:val="28"/>
        </w:rPr>
        <w:t>а</w:t>
      </w:r>
      <w:proofErr w:type="spellEnd"/>
      <w:proofErr w:type="gramEnd"/>
      <w:r w:rsidRPr="00253C9B">
        <w:rPr>
          <w:b/>
          <w:sz w:val="28"/>
          <w:szCs w:val="28"/>
        </w:rPr>
        <w:t xml:space="preserve"> группа</w:t>
      </w:r>
      <w:r w:rsidRPr="00253C9B">
        <w:rPr>
          <w:sz w:val="28"/>
          <w:szCs w:val="28"/>
        </w:rPr>
        <w:t xml:space="preserve"> состояния здоровья</w:t>
      </w:r>
      <w:r w:rsidR="00DC08AA">
        <w:rPr>
          <w:sz w:val="28"/>
          <w:szCs w:val="28"/>
        </w:rPr>
        <w:t xml:space="preserve"> - граждане, имеющие хронические </w:t>
      </w:r>
      <w:r w:rsidRPr="00DC08AA">
        <w:rPr>
          <w:sz w:val="28"/>
          <w:szCs w:val="28"/>
        </w:rPr>
        <w:t>неинфекционные заболевания, требующие установления диспансерного</w:t>
      </w:r>
      <w:r w:rsidR="00DC08AA">
        <w:rPr>
          <w:sz w:val="28"/>
          <w:szCs w:val="28"/>
        </w:rPr>
        <w:t xml:space="preserve"> </w:t>
      </w:r>
      <w:r w:rsidRPr="00DC08AA">
        <w:rPr>
          <w:sz w:val="28"/>
          <w:szCs w:val="28"/>
        </w:rPr>
        <w:t>наблюдения или оказания специализированной, в том числе</w:t>
      </w:r>
      <w:r w:rsidR="00DC08AA">
        <w:rPr>
          <w:sz w:val="28"/>
          <w:szCs w:val="28"/>
        </w:rPr>
        <w:t xml:space="preserve"> </w:t>
      </w:r>
      <w:r w:rsidRPr="00DC08AA">
        <w:rPr>
          <w:sz w:val="28"/>
          <w:szCs w:val="28"/>
        </w:rPr>
        <w:t>высокотехнологичной, медицинской помощи, а также граждане с подозрением на наличие этих заболеваний (состояний), нуждающиеся в дополнительном</w:t>
      </w:r>
    </w:p>
    <w:p w:rsidR="002E03C9" w:rsidRPr="00253C9B" w:rsidRDefault="002E03C9" w:rsidP="00F21A43">
      <w:pPr>
        <w:pStyle w:val="aa"/>
        <w:ind w:left="-426"/>
        <w:jc w:val="both"/>
        <w:rPr>
          <w:sz w:val="28"/>
          <w:szCs w:val="28"/>
        </w:rPr>
      </w:pPr>
      <w:proofErr w:type="gramStart"/>
      <w:r w:rsidRPr="00253C9B">
        <w:rPr>
          <w:sz w:val="28"/>
          <w:szCs w:val="28"/>
        </w:rPr>
        <w:t>обследовании</w:t>
      </w:r>
      <w:proofErr w:type="gramEnd"/>
      <w:r w:rsidRPr="00253C9B">
        <w:rPr>
          <w:sz w:val="28"/>
          <w:szCs w:val="28"/>
        </w:rPr>
        <w:t>;</w:t>
      </w:r>
    </w:p>
    <w:p w:rsidR="002E03C9" w:rsidRPr="00DC08AA" w:rsidRDefault="002E03C9" w:rsidP="00DC08AA">
      <w:pPr>
        <w:pStyle w:val="aa"/>
        <w:ind w:left="-426" w:firstLine="426"/>
        <w:jc w:val="both"/>
        <w:rPr>
          <w:sz w:val="28"/>
          <w:szCs w:val="28"/>
        </w:rPr>
      </w:pPr>
      <w:proofErr w:type="spellStart"/>
      <w:r w:rsidRPr="00253C9B">
        <w:rPr>
          <w:b/>
          <w:sz w:val="28"/>
          <w:szCs w:val="28"/>
        </w:rPr>
        <w:t>III</w:t>
      </w:r>
      <w:proofErr w:type="gramStart"/>
      <w:r w:rsidRPr="00253C9B">
        <w:rPr>
          <w:b/>
          <w:sz w:val="28"/>
          <w:szCs w:val="28"/>
        </w:rPr>
        <w:t>б</w:t>
      </w:r>
      <w:proofErr w:type="spellEnd"/>
      <w:proofErr w:type="gramEnd"/>
      <w:r w:rsidRPr="00253C9B">
        <w:rPr>
          <w:b/>
          <w:sz w:val="28"/>
          <w:szCs w:val="28"/>
        </w:rPr>
        <w:t xml:space="preserve"> группа</w:t>
      </w:r>
      <w:r w:rsidRPr="00253C9B">
        <w:rPr>
          <w:sz w:val="28"/>
          <w:szCs w:val="28"/>
        </w:rPr>
        <w:t xml:space="preserve"> состояния здоровья - граждане, не имеющие хронические</w:t>
      </w:r>
      <w:r w:rsidR="00DC08AA">
        <w:rPr>
          <w:sz w:val="28"/>
          <w:szCs w:val="28"/>
        </w:rPr>
        <w:t xml:space="preserve"> </w:t>
      </w:r>
      <w:r w:rsidRPr="00DC08AA">
        <w:rPr>
          <w:sz w:val="28"/>
          <w:szCs w:val="28"/>
        </w:rPr>
        <w:t>неинфекционные заболевания, но требующие установления диспансерного</w:t>
      </w:r>
    </w:p>
    <w:p w:rsidR="002E03C9" w:rsidRPr="00DC08AA" w:rsidRDefault="002E03C9" w:rsidP="00632FB0">
      <w:pPr>
        <w:pStyle w:val="aa"/>
        <w:ind w:left="-426"/>
        <w:jc w:val="both"/>
        <w:rPr>
          <w:sz w:val="28"/>
          <w:szCs w:val="28"/>
        </w:rPr>
      </w:pPr>
      <w:r w:rsidRPr="00253C9B">
        <w:rPr>
          <w:sz w:val="28"/>
          <w:szCs w:val="28"/>
        </w:rPr>
        <w:t>наблюдения или оказания специализированной, в том числе</w:t>
      </w:r>
      <w:r w:rsidR="00DC08AA">
        <w:rPr>
          <w:sz w:val="28"/>
          <w:szCs w:val="28"/>
        </w:rPr>
        <w:t xml:space="preserve"> </w:t>
      </w:r>
      <w:r w:rsidRPr="00DC08AA">
        <w:rPr>
          <w:sz w:val="28"/>
          <w:szCs w:val="28"/>
        </w:rPr>
        <w:t>высокотехнологичной, медицинской помощи по поводу иных заболеваний, а</w:t>
      </w:r>
    </w:p>
    <w:p w:rsidR="002E03C9" w:rsidRPr="00253C9B" w:rsidRDefault="002E03C9" w:rsidP="00632FB0">
      <w:pPr>
        <w:pStyle w:val="aa"/>
        <w:ind w:left="-426"/>
        <w:jc w:val="both"/>
        <w:rPr>
          <w:sz w:val="28"/>
          <w:szCs w:val="28"/>
        </w:rPr>
      </w:pPr>
      <w:r w:rsidRPr="00253C9B">
        <w:rPr>
          <w:sz w:val="28"/>
          <w:szCs w:val="28"/>
        </w:rPr>
        <w:t xml:space="preserve">также граждане с подозрением на наличие этих заболеваний, нуждающиеся </w:t>
      </w:r>
      <w:proofErr w:type="gramStart"/>
      <w:r w:rsidRPr="00253C9B">
        <w:rPr>
          <w:sz w:val="28"/>
          <w:szCs w:val="28"/>
        </w:rPr>
        <w:t>в</w:t>
      </w:r>
      <w:proofErr w:type="gramEnd"/>
    </w:p>
    <w:p w:rsidR="00632FB0" w:rsidRDefault="002E03C9" w:rsidP="00632FB0">
      <w:pPr>
        <w:pStyle w:val="aa"/>
        <w:ind w:left="-426"/>
        <w:jc w:val="both"/>
        <w:rPr>
          <w:sz w:val="28"/>
          <w:szCs w:val="28"/>
        </w:rPr>
      </w:pPr>
      <w:r w:rsidRPr="00253C9B">
        <w:rPr>
          <w:sz w:val="28"/>
          <w:szCs w:val="28"/>
        </w:rPr>
        <w:t xml:space="preserve">дополнительном </w:t>
      </w:r>
      <w:proofErr w:type="gramStart"/>
      <w:r w:rsidRPr="00253C9B">
        <w:rPr>
          <w:sz w:val="28"/>
          <w:szCs w:val="28"/>
        </w:rPr>
        <w:t>обследовании</w:t>
      </w:r>
      <w:proofErr w:type="gramEnd"/>
      <w:r w:rsidRPr="00253C9B">
        <w:rPr>
          <w:sz w:val="28"/>
          <w:szCs w:val="28"/>
        </w:rPr>
        <w:t>.</w:t>
      </w:r>
    </w:p>
    <w:p w:rsidR="00632FB0" w:rsidRDefault="00632FB0" w:rsidP="00632FB0">
      <w:pPr>
        <w:pStyle w:val="aa"/>
        <w:ind w:left="-426"/>
        <w:jc w:val="both"/>
        <w:rPr>
          <w:b/>
          <w:sz w:val="28"/>
          <w:szCs w:val="28"/>
        </w:rPr>
      </w:pPr>
      <w:r w:rsidRPr="006F0521">
        <w:rPr>
          <w:b/>
          <w:sz w:val="28"/>
          <w:szCs w:val="28"/>
        </w:rPr>
        <w:t>Принципы проведения диспансеризации на терапевтическом участке.</w:t>
      </w:r>
      <w:r>
        <w:rPr>
          <w:b/>
          <w:sz w:val="28"/>
          <w:szCs w:val="28"/>
        </w:rPr>
        <w:t xml:space="preserve"> Приказ 869н от 26.10.17</w:t>
      </w:r>
    </w:p>
    <w:p w:rsidR="00632FB0" w:rsidRPr="006F0521" w:rsidRDefault="00632FB0" w:rsidP="00632FB0">
      <w:pPr>
        <w:pStyle w:val="aa"/>
        <w:ind w:left="-426"/>
        <w:jc w:val="both"/>
        <w:rPr>
          <w:sz w:val="28"/>
          <w:szCs w:val="28"/>
        </w:rPr>
      </w:pPr>
      <w:r w:rsidRPr="006F0521">
        <w:rPr>
          <w:sz w:val="28"/>
          <w:szCs w:val="28"/>
        </w:rPr>
        <w:t>Диспансеризация взрослого населения проводится путем углубленного</w:t>
      </w:r>
    </w:p>
    <w:p w:rsidR="00632FB0" w:rsidRPr="006F0521" w:rsidRDefault="00632FB0" w:rsidP="00632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521">
        <w:rPr>
          <w:rFonts w:ascii="Times New Roman" w:hAnsi="Times New Roman"/>
          <w:sz w:val="28"/>
          <w:szCs w:val="28"/>
        </w:rPr>
        <w:t>обследования состояния здоровья граждан в целях:</w:t>
      </w:r>
    </w:p>
    <w:p w:rsidR="00632FB0" w:rsidRPr="006F0521" w:rsidRDefault="00632FB0" w:rsidP="00632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521">
        <w:rPr>
          <w:rFonts w:ascii="Times New Roman" w:hAnsi="Times New Roman"/>
          <w:sz w:val="28"/>
          <w:szCs w:val="28"/>
        </w:rPr>
        <w:t>1) раннего выявления хронических неинфекционных заболеваний</w:t>
      </w:r>
    </w:p>
    <w:p w:rsidR="00632FB0" w:rsidRPr="006F0521" w:rsidRDefault="00632FB0" w:rsidP="00632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0521">
        <w:rPr>
          <w:rFonts w:ascii="Times New Roman" w:hAnsi="Times New Roman"/>
          <w:sz w:val="28"/>
          <w:szCs w:val="28"/>
        </w:rPr>
        <w:t>(состояний), являющихся основной причиной</w:t>
      </w:r>
      <w:r>
        <w:rPr>
          <w:rFonts w:ascii="Times New Roman" w:hAnsi="Times New Roman"/>
          <w:sz w:val="28"/>
          <w:szCs w:val="28"/>
        </w:rPr>
        <w:t xml:space="preserve"> инвалидности и преждевременной </w:t>
      </w:r>
      <w:r w:rsidRPr="006F0521">
        <w:rPr>
          <w:rFonts w:ascii="Times New Roman" w:hAnsi="Times New Roman"/>
          <w:sz w:val="28"/>
          <w:szCs w:val="28"/>
        </w:rPr>
        <w:t>смертност</w:t>
      </w:r>
      <w:r>
        <w:rPr>
          <w:rFonts w:ascii="Times New Roman" w:hAnsi="Times New Roman"/>
          <w:sz w:val="28"/>
          <w:szCs w:val="28"/>
        </w:rPr>
        <w:t>и населения  РФ</w:t>
      </w:r>
      <w:r w:rsidRPr="006F0521">
        <w:rPr>
          <w:rFonts w:ascii="Times New Roman" w:hAnsi="Times New Roman"/>
          <w:sz w:val="28"/>
          <w:szCs w:val="28"/>
        </w:rPr>
        <w:t>, основных фа</w:t>
      </w:r>
      <w:r>
        <w:rPr>
          <w:rFonts w:ascii="Times New Roman" w:hAnsi="Times New Roman"/>
          <w:sz w:val="28"/>
          <w:szCs w:val="28"/>
        </w:rPr>
        <w:t xml:space="preserve">кторов риска их развития </w:t>
      </w:r>
      <w:r w:rsidRPr="006F0521">
        <w:rPr>
          <w:rFonts w:ascii="Times New Roman" w:hAnsi="Times New Roman"/>
          <w:sz w:val="28"/>
          <w:szCs w:val="28"/>
        </w:rPr>
        <w:t>(повышенный уровень артериального дав</w:t>
      </w:r>
      <w:r>
        <w:rPr>
          <w:rFonts w:ascii="Times New Roman" w:hAnsi="Times New Roman"/>
          <w:sz w:val="28"/>
          <w:szCs w:val="28"/>
        </w:rPr>
        <w:t xml:space="preserve">ления, </w:t>
      </w:r>
      <w:proofErr w:type="spellStart"/>
      <w:r>
        <w:rPr>
          <w:rFonts w:ascii="Times New Roman" w:hAnsi="Times New Roman"/>
          <w:sz w:val="28"/>
          <w:szCs w:val="28"/>
        </w:rPr>
        <w:t>дислипидемия</w:t>
      </w:r>
      <w:proofErr w:type="spellEnd"/>
      <w:r>
        <w:rPr>
          <w:rFonts w:ascii="Times New Roman" w:hAnsi="Times New Roman"/>
          <w:sz w:val="28"/>
          <w:szCs w:val="28"/>
        </w:rPr>
        <w:t xml:space="preserve">, повышенный </w:t>
      </w:r>
      <w:r w:rsidRPr="006F0521">
        <w:rPr>
          <w:rFonts w:ascii="Times New Roman" w:hAnsi="Times New Roman"/>
          <w:sz w:val="28"/>
          <w:szCs w:val="28"/>
        </w:rPr>
        <w:t>уровень глюкозы в крови, курение табака,</w:t>
      </w:r>
      <w:r>
        <w:rPr>
          <w:rFonts w:ascii="Times New Roman" w:hAnsi="Times New Roman"/>
          <w:sz w:val="28"/>
          <w:szCs w:val="28"/>
        </w:rPr>
        <w:t xml:space="preserve"> пагубное потребление алкоголя, </w:t>
      </w:r>
      <w:r w:rsidRPr="006F0521">
        <w:rPr>
          <w:rFonts w:ascii="Times New Roman" w:hAnsi="Times New Roman"/>
          <w:sz w:val="28"/>
          <w:szCs w:val="28"/>
        </w:rPr>
        <w:t>нерациональное питание, низкая физическая ак</w:t>
      </w:r>
      <w:r>
        <w:rPr>
          <w:rFonts w:ascii="Times New Roman" w:hAnsi="Times New Roman"/>
          <w:sz w:val="28"/>
          <w:szCs w:val="28"/>
        </w:rPr>
        <w:t xml:space="preserve">тивность, избыточная масса тела </w:t>
      </w:r>
      <w:r w:rsidRPr="006F0521">
        <w:rPr>
          <w:rFonts w:ascii="Times New Roman" w:hAnsi="Times New Roman"/>
          <w:sz w:val="28"/>
          <w:szCs w:val="28"/>
        </w:rPr>
        <w:t>или ожирение), а также потребления нарко</w:t>
      </w:r>
      <w:r>
        <w:rPr>
          <w:rFonts w:ascii="Times New Roman" w:hAnsi="Times New Roman"/>
          <w:sz w:val="28"/>
          <w:szCs w:val="28"/>
        </w:rPr>
        <w:t xml:space="preserve">тических средств и психотропных </w:t>
      </w:r>
      <w:r w:rsidRPr="006F0521">
        <w:rPr>
          <w:rFonts w:ascii="Times New Roman" w:hAnsi="Times New Roman"/>
          <w:sz w:val="28"/>
          <w:szCs w:val="28"/>
        </w:rPr>
        <w:t>веществ без назначения врача;</w:t>
      </w:r>
      <w:proofErr w:type="gramEnd"/>
    </w:p>
    <w:p w:rsidR="00632FB0" w:rsidRPr="006F0521" w:rsidRDefault="00632FB0" w:rsidP="00632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521">
        <w:rPr>
          <w:rFonts w:ascii="Times New Roman" w:hAnsi="Times New Roman"/>
          <w:sz w:val="28"/>
          <w:szCs w:val="28"/>
        </w:rPr>
        <w:t xml:space="preserve">2) определения группы состояния здоровья, </w:t>
      </w:r>
      <w:proofErr w:type="gramStart"/>
      <w:r w:rsidRPr="006F0521">
        <w:rPr>
          <w:rFonts w:ascii="Times New Roman" w:hAnsi="Times New Roman"/>
          <w:sz w:val="28"/>
          <w:szCs w:val="28"/>
        </w:rPr>
        <w:t>необходимых</w:t>
      </w:r>
      <w:proofErr w:type="gramEnd"/>
    </w:p>
    <w:p w:rsidR="00632FB0" w:rsidRPr="006F0521" w:rsidRDefault="00632FB0" w:rsidP="00632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521">
        <w:rPr>
          <w:rFonts w:ascii="Times New Roman" w:hAnsi="Times New Roman"/>
          <w:sz w:val="28"/>
          <w:szCs w:val="28"/>
        </w:rPr>
        <w:t>профилактических, лечебных, реабилитационных и оздоровительных</w:t>
      </w:r>
    </w:p>
    <w:p w:rsidR="00632FB0" w:rsidRPr="006F0521" w:rsidRDefault="00632FB0" w:rsidP="00632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521">
        <w:rPr>
          <w:rFonts w:ascii="Times New Roman" w:hAnsi="Times New Roman"/>
          <w:sz w:val="28"/>
          <w:szCs w:val="28"/>
        </w:rPr>
        <w:t xml:space="preserve">мероприятий для граждан с </w:t>
      </w:r>
      <w:proofErr w:type="gramStart"/>
      <w:r w:rsidRPr="006F0521">
        <w:rPr>
          <w:rFonts w:ascii="Times New Roman" w:hAnsi="Times New Roman"/>
          <w:sz w:val="28"/>
          <w:szCs w:val="28"/>
        </w:rPr>
        <w:t>выявленными</w:t>
      </w:r>
      <w:proofErr w:type="gramEnd"/>
      <w:r w:rsidRPr="006F0521">
        <w:rPr>
          <w:rFonts w:ascii="Times New Roman" w:hAnsi="Times New Roman"/>
          <w:sz w:val="28"/>
          <w:szCs w:val="28"/>
        </w:rPr>
        <w:t xml:space="preserve"> хроническими неинфекционными</w:t>
      </w:r>
    </w:p>
    <w:p w:rsidR="00632FB0" w:rsidRPr="006F0521" w:rsidRDefault="00632FB0" w:rsidP="00632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521">
        <w:rPr>
          <w:rFonts w:ascii="Times New Roman" w:hAnsi="Times New Roman"/>
          <w:sz w:val="28"/>
          <w:szCs w:val="28"/>
        </w:rPr>
        <w:t>заболеваниями и (или) факторами риска их развития, граждан с иными</w:t>
      </w:r>
    </w:p>
    <w:p w:rsidR="00632FB0" w:rsidRPr="006F0521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6F0521">
        <w:rPr>
          <w:rFonts w:ascii="Times New Roman" w:hAnsi="Times New Roman"/>
          <w:sz w:val="28"/>
          <w:szCs w:val="28"/>
        </w:rPr>
        <w:lastRenderedPageBreak/>
        <w:t>заболеваниями (состояниями), а также для здоровых граждан;</w:t>
      </w:r>
    </w:p>
    <w:p w:rsidR="00632FB0" w:rsidRPr="006F0521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6F0521">
        <w:rPr>
          <w:rFonts w:ascii="Times New Roman" w:hAnsi="Times New Roman"/>
          <w:sz w:val="28"/>
          <w:szCs w:val="28"/>
        </w:rPr>
        <w:t xml:space="preserve">3) проведения краткого профилактического консультирования граждан </w:t>
      </w:r>
      <w:proofErr w:type="gramStart"/>
      <w:r w:rsidRPr="006F0521">
        <w:rPr>
          <w:rFonts w:ascii="Times New Roman" w:hAnsi="Times New Roman"/>
          <w:sz w:val="28"/>
          <w:szCs w:val="28"/>
        </w:rPr>
        <w:t>с</w:t>
      </w:r>
      <w:proofErr w:type="gramEnd"/>
    </w:p>
    <w:p w:rsidR="00632FB0" w:rsidRPr="006F0521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6F0521">
        <w:rPr>
          <w:rFonts w:ascii="Times New Roman" w:hAnsi="Times New Roman"/>
          <w:sz w:val="28"/>
          <w:szCs w:val="28"/>
        </w:rPr>
        <w:t>выявленными хроническими неинфекционными заболеваниями и (или)</w:t>
      </w:r>
    </w:p>
    <w:p w:rsidR="00632FB0" w:rsidRPr="006F0521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6F0521">
        <w:rPr>
          <w:rFonts w:ascii="Times New Roman" w:hAnsi="Times New Roman"/>
          <w:sz w:val="28"/>
          <w:szCs w:val="28"/>
        </w:rPr>
        <w:t>факторами риска их развития, здоровых граждан, а также проведения</w:t>
      </w:r>
    </w:p>
    <w:p w:rsidR="00632FB0" w:rsidRPr="006F0521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6F0521">
        <w:rPr>
          <w:rFonts w:ascii="Times New Roman" w:hAnsi="Times New Roman"/>
          <w:sz w:val="28"/>
          <w:szCs w:val="28"/>
        </w:rPr>
        <w:t>индивидуального углубленного профилактического консультирования и</w:t>
      </w:r>
    </w:p>
    <w:p w:rsidR="00632FB0" w:rsidRPr="006F0521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6F0521">
        <w:rPr>
          <w:rFonts w:ascii="Times New Roman" w:hAnsi="Times New Roman"/>
          <w:sz w:val="28"/>
          <w:szCs w:val="28"/>
        </w:rPr>
        <w:t>группового профилактического консультиро</w:t>
      </w:r>
      <w:r>
        <w:rPr>
          <w:rFonts w:ascii="Times New Roman" w:hAnsi="Times New Roman"/>
          <w:sz w:val="28"/>
          <w:szCs w:val="28"/>
        </w:rPr>
        <w:t xml:space="preserve">вания (школ пациента) граждан с </w:t>
      </w:r>
      <w:r w:rsidRPr="006F0521">
        <w:rPr>
          <w:rFonts w:ascii="Times New Roman" w:hAnsi="Times New Roman"/>
          <w:sz w:val="28"/>
          <w:szCs w:val="28"/>
        </w:rPr>
        <w:t xml:space="preserve">высоким и очень высоким суммарным </w:t>
      </w:r>
      <w:proofErr w:type="spellStart"/>
      <w:proofErr w:type="gramStart"/>
      <w:r w:rsidRPr="006F0521">
        <w:rPr>
          <w:rFonts w:ascii="Times New Roman" w:hAnsi="Times New Roman"/>
          <w:sz w:val="28"/>
          <w:szCs w:val="28"/>
        </w:rPr>
        <w:t>сердечно-сосудистым</w:t>
      </w:r>
      <w:proofErr w:type="spellEnd"/>
      <w:proofErr w:type="gramEnd"/>
      <w:r w:rsidRPr="006F0521">
        <w:rPr>
          <w:rFonts w:ascii="Times New Roman" w:hAnsi="Times New Roman"/>
          <w:sz w:val="28"/>
          <w:szCs w:val="28"/>
        </w:rPr>
        <w:t xml:space="preserve"> риском;</w:t>
      </w:r>
    </w:p>
    <w:p w:rsidR="00632FB0" w:rsidRPr="006F0521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6F0521">
        <w:rPr>
          <w:rFonts w:ascii="Times New Roman" w:hAnsi="Times New Roman"/>
          <w:sz w:val="28"/>
          <w:szCs w:val="28"/>
        </w:rPr>
        <w:t xml:space="preserve">4) определения группы диспансерного наблюдения граждан с </w:t>
      </w:r>
      <w:proofErr w:type="gramStart"/>
      <w:r w:rsidRPr="006F0521">
        <w:rPr>
          <w:rFonts w:ascii="Times New Roman" w:hAnsi="Times New Roman"/>
          <w:sz w:val="28"/>
          <w:szCs w:val="28"/>
        </w:rPr>
        <w:t>выявленными</w:t>
      </w:r>
      <w:proofErr w:type="gramEnd"/>
    </w:p>
    <w:p w:rsidR="00632FB0" w:rsidRPr="006F0521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6F0521">
        <w:rPr>
          <w:rFonts w:ascii="Times New Roman" w:hAnsi="Times New Roman"/>
          <w:sz w:val="28"/>
          <w:szCs w:val="28"/>
        </w:rPr>
        <w:t>хроническими неинфекционными заболеваниями и иными заболеваниями</w:t>
      </w:r>
    </w:p>
    <w:p w:rsidR="00632FB0" w:rsidRPr="006F0521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6F0521">
        <w:rPr>
          <w:rFonts w:ascii="Times New Roman" w:hAnsi="Times New Roman"/>
          <w:sz w:val="28"/>
          <w:szCs w:val="28"/>
        </w:rPr>
        <w:t xml:space="preserve">(состояниями), а также граждан с </w:t>
      </w:r>
      <w:proofErr w:type="gramStart"/>
      <w:r w:rsidRPr="006F0521">
        <w:rPr>
          <w:rFonts w:ascii="Times New Roman" w:hAnsi="Times New Roman"/>
          <w:sz w:val="28"/>
          <w:szCs w:val="28"/>
        </w:rPr>
        <w:t>высоким</w:t>
      </w:r>
      <w:proofErr w:type="gramEnd"/>
      <w:r w:rsidRPr="006F0521">
        <w:rPr>
          <w:rFonts w:ascii="Times New Roman" w:hAnsi="Times New Roman"/>
          <w:sz w:val="28"/>
          <w:szCs w:val="28"/>
        </w:rPr>
        <w:t xml:space="preserve"> и очень высоким суммарным</w:t>
      </w:r>
    </w:p>
    <w:p w:rsidR="00632FB0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F0521">
        <w:rPr>
          <w:rFonts w:ascii="Times New Roman" w:hAnsi="Times New Roman"/>
          <w:sz w:val="28"/>
          <w:szCs w:val="28"/>
        </w:rPr>
        <w:t>сердечно-сосудистым</w:t>
      </w:r>
      <w:proofErr w:type="spellEnd"/>
      <w:proofErr w:type="gramEnd"/>
      <w:r w:rsidRPr="006F0521">
        <w:rPr>
          <w:rFonts w:ascii="Times New Roman" w:hAnsi="Times New Roman"/>
          <w:sz w:val="28"/>
          <w:szCs w:val="28"/>
        </w:rPr>
        <w:t xml:space="preserve"> риском.</w:t>
      </w:r>
    </w:p>
    <w:p w:rsidR="00632FB0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6F0521">
        <w:rPr>
          <w:rFonts w:ascii="Times New Roman" w:hAnsi="Times New Roman"/>
          <w:sz w:val="28"/>
          <w:szCs w:val="28"/>
        </w:rPr>
        <w:t>Диспансеризация проводится 1 раз в 3 года</w:t>
      </w:r>
      <w:r>
        <w:rPr>
          <w:rFonts w:ascii="Times New Roman" w:hAnsi="Times New Roman"/>
          <w:sz w:val="28"/>
          <w:szCs w:val="28"/>
        </w:rPr>
        <w:t xml:space="preserve">. Исключение: </w:t>
      </w:r>
    </w:p>
    <w:p w:rsidR="00632FB0" w:rsidRPr="00333049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333049">
        <w:rPr>
          <w:rFonts w:ascii="Times New Roman" w:hAnsi="Times New Roman"/>
          <w:sz w:val="28"/>
          <w:szCs w:val="28"/>
        </w:rPr>
        <w:t xml:space="preserve">1) маммографии для женщин в возрасте от 51 года до 69 лет и исследования кала на скрытую кровь для граждан в возрасте от 49 до 73 лет, которые проводятся </w:t>
      </w:r>
      <w:r w:rsidRPr="00333049">
        <w:rPr>
          <w:rFonts w:ascii="Times New Roman" w:hAnsi="Times New Roman"/>
          <w:b/>
          <w:sz w:val="28"/>
          <w:szCs w:val="28"/>
        </w:rPr>
        <w:t>1 раз в 2 года</w:t>
      </w:r>
      <w:r w:rsidRPr="00333049">
        <w:rPr>
          <w:rFonts w:ascii="Times New Roman" w:hAnsi="Times New Roman"/>
          <w:sz w:val="28"/>
          <w:szCs w:val="28"/>
        </w:rPr>
        <w:t>;</w:t>
      </w:r>
    </w:p>
    <w:p w:rsidR="00632FB0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333049">
        <w:rPr>
          <w:rFonts w:ascii="Times New Roman" w:hAnsi="Times New Roman"/>
          <w:sz w:val="28"/>
          <w:szCs w:val="28"/>
        </w:rPr>
        <w:t>2) диспансеризации, проводимой ежегодно вне зависимости от возраста в отношении отдельных категорий граждан</w:t>
      </w:r>
      <w:r>
        <w:rPr>
          <w:rFonts w:ascii="Times New Roman" w:hAnsi="Times New Roman"/>
          <w:sz w:val="28"/>
          <w:szCs w:val="28"/>
        </w:rPr>
        <w:t>: инвалидов и участников ВОВ, лиц награжденных знаком «жителю блокадного Ленинграда»,</w:t>
      </w:r>
      <w:r w:rsidRPr="00333049">
        <w:t xml:space="preserve"> </w:t>
      </w:r>
      <w:r w:rsidRPr="00333049">
        <w:rPr>
          <w:rFonts w:ascii="Times New Roman" w:hAnsi="Times New Roman"/>
          <w:sz w:val="28"/>
          <w:szCs w:val="28"/>
        </w:rPr>
        <w:t>бывших несовершеннолетних узников концлагерей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632FB0" w:rsidRPr="006F0521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0521">
        <w:rPr>
          <w:rFonts w:ascii="Times New Roman" w:hAnsi="Times New Roman"/>
          <w:sz w:val="28"/>
          <w:szCs w:val="28"/>
        </w:rPr>
        <w:t>Перечень осмотров (консультаций) врачами-специалистами (фельдшером</w:t>
      </w:r>
      <w:proofErr w:type="gramEnd"/>
    </w:p>
    <w:p w:rsidR="00632FB0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6F0521">
        <w:rPr>
          <w:rFonts w:ascii="Times New Roman" w:hAnsi="Times New Roman"/>
          <w:sz w:val="28"/>
          <w:szCs w:val="28"/>
        </w:rPr>
        <w:t>или акушеркой), исследований и иных медици</w:t>
      </w:r>
      <w:r>
        <w:rPr>
          <w:rFonts w:ascii="Times New Roman" w:hAnsi="Times New Roman"/>
          <w:sz w:val="28"/>
          <w:szCs w:val="28"/>
        </w:rPr>
        <w:t xml:space="preserve">нских мероприятий, проводимых в </w:t>
      </w:r>
      <w:r w:rsidRPr="006F0521">
        <w:rPr>
          <w:rFonts w:ascii="Times New Roman" w:hAnsi="Times New Roman"/>
          <w:sz w:val="28"/>
          <w:szCs w:val="28"/>
        </w:rPr>
        <w:t>рамках диспансеризации в зависимости от во</w:t>
      </w:r>
      <w:r>
        <w:rPr>
          <w:rFonts w:ascii="Times New Roman" w:hAnsi="Times New Roman"/>
          <w:sz w:val="28"/>
          <w:szCs w:val="28"/>
        </w:rPr>
        <w:t xml:space="preserve">зраста и пола гражданина (объем </w:t>
      </w:r>
      <w:r w:rsidRPr="006F0521">
        <w:rPr>
          <w:rFonts w:ascii="Times New Roman" w:hAnsi="Times New Roman"/>
          <w:sz w:val="28"/>
          <w:szCs w:val="28"/>
        </w:rPr>
        <w:t>диспансеризации), определяется в соответствии</w:t>
      </w:r>
      <w:r>
        <w:rPr>
          <w:rFonts w:ascii="Times New Roman" w:hAnsi="Times New Roman"/>
          <w:sz w:val="28"/>
          <w:szCs w:val="28"/>
        </w:rPr>
        <w:t xml:space="preserve"> с приложением № 1 к настоящему </w:t>
      </w:r>
      <w:r w:rsidRPr="006F0521">
        <w:rPr>
          <w:rFonts w:ascii="Times New Roman" w:hAnsi="Times New Roman"/>
          <w:sz w:val="28"/>
          <w:szCs w:val="28"/>
        </w:rPr>
        <w:t>Порядку.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32FB0" w:rsidRPr="00333049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333049">
        <w:rPr>
          <w:rFonts w:ascii="Times New Roman" w:hAnsi="Times New Roman"/>
          <w:sz w:val="28"/>
          <w:szCs w:val="28"/>
        </w:rPr>
        <w:t>Основными задачами врача-терапевта при проведении диспансеризации являются:</w:t>
      </w:r>
    </w:p>
    <w:p w:rsidR="00632FB0" w:rsidRPr="00333049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333049">
        <w:rPr>
          <w:rFonts w:ascii="Times New Roman" w:hAnsi="Times New Roman"/>
          <w:sz w:val="28"/>
          <w:szCs w:val="28"/>
        </w:rPr>
        <w:t>1) составление списков граждан, подлежащих диспансеризации в текущем календарном году, и плана проведения диспансеризации на текущий календарный год с учетом возрастной категории граждан и проводимых обследований;</w:t>
      </w:r>
    </w:p>
    <w:p w:rsidR="00632FB0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333049">
        <w:rPr>
          <w:rFonts w:ascii="Times New Roman" w:hAnsi="Times New Roman"/>
          <w:sz w:val="28"/>
          <w:szCs w:val="28"/>
        </w:rPr>
        <w:t xml:space="preserve">2) привлечение населения, прикрепленного к терапевтическому участку, к прохождению диспансеризации, информирование о ее целях и задачах, объеме проводимого обследования </w:t>
      </w:r>
    </w:p>
    <w:p w:rsidR="00632FB0" w:rsidRPr="00333049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3049">
        <w:rPr>
          <w:rFonts w:ascii="Times New Roman" w:hAnsi="Times New Roman"/>
          <w:sz w:val="28"/>
          <w:szCs w:val="28"/>
        </w:rPr>
        <w:t>3) проведение медицинского осмотра гражданина по итогам первого и второго этапов диспансеризации, установление диагноза заболевания (состояния), определение группы здоровья, группы диспансерного наблюдения (с учетом заключений врачей-специалистов), назначение необходимого лечения, при наличии медицинских показаний направление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3049">
        <w:rPr>
          <w:rFonts w:ascii="Times New Roman" w:hAnsi="Times New Roman"/>
          <w:sz w:val="28"/>
          <w:szCs w:val="28"/>
        </w:rPr>
        <w:t>дополнительные диагностические исследования, не входящие в объем диспансеризации, для получения специализированной, в том числе высокотехнологичной, медицинской помощи, на санаторно-курортное лечение;</w:t>
      </w:r>
      <w:proofErr w:type="gramEnd"/>
    </w:p>
    <w:p w:rsidR="00632FB0" w:rsidRPr="00333049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333049">
        <w:rPr>
          <w:rFonts w:ascii="Times New Roman" w:hAnsi="Times New Roman"/>
          <w:sz w:val="28"/>
          <w:szCs w:val="28"/>
        </w:rPr>
        <w:t>4) проведение краткого профилактического консультирования, включающего рекомендации по здоровому питанию, по уровню физической активности, отказу от курения табака и пагубного потребления алкоголя;</w:t>
      </w:r>
    </w:p>
    <w:p w:rsidR="00632FB0" w:rsidRPr="00333049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3049">
        <w:rPr>
          <w:rFonts w:ascii="Times New Roman" w:hAnsi="Times New Roman"/>
          <w:sz w:val="28"/>
          <w:szCs w:val="28"/>
        </w:rPr>
        <w:lastRenderedPageBreak/>
        <w:t>5) направление на углубленное (индивидуальное или групповое) профилактическое консультирование в отделение (кабинет) медицинской профилактики или центр здоровья, а также в фельдшерский здравпункт или фельдшерско-акушерский пункт граждан в возрасте до 72 лет с выявленным по результатам опроса (анкетирования) риска пагубного потребления алкоголя и (или) потребления наркотических средств и психотропных веществ без назначения врача,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3049">
        <w:rPr>
          <w:rFonts w:ascii="Times New Roman" w:hAnsi="Times New Roman"/>
          <w:sz w:val="28"/>
          <w:szCs w:val="28"/>
        </w:rPr>
        <w:t>выявленной ишемической болезнью сердца, цереброваскулярными заболеваниями, хронической</w:t>
      </w:r>
      <w:proofErr w:type="gramEnd"/>
      <w:r w:rsidRPr="00333049">
        <w:rPr>
          <w:rFonts w:ascii="Times New Roman" w:hAnsi="Times New Roman"/>
          <w:sz w:val="28"/>
          <w:szCs w:val="28"/>
        </w:rPr>
        <w:t xml:space="preserve"> ишемией нижних конечностей атеросклеротического генеза или болезнями, характеризующимися повышенным кровяным давлением; а также граждан в возрасте 75 лет и старше с целью коррекции выявленных факторов риска и (или) профилактики старческой астении на втором этапе диспансеризации;</w:t>
      </w:r>
    </w:p>
    <w:p w:rsidR="00632FB0" w:rsidRPr="00333049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3049">
        <w:rPr>
          <w:rFonts w:ascii="Times New Roman" w:hAnsi="Times New Roman"/>
          <w:sz w:val="28"/>
          <w:szCs w:val="28"/>
        </w:rPr>
        <w:t xml:space="preserve">6) направление граждан в возрасте до 72 лет с высоким относительным и высоким и очень высоким абсолютным </w:t>
      </w:r>
      <w:proofErr w:type="spellStart"/>
      <w:r w:rsidRPr="00333049">
        <w:rPr>
          <w:rFonts w:ascii="Times New Roman" w:hAnsi="Times New Roman"/>
          <w:sz w:val="28"/>
          <w:szCs w:val="28"/>
        </w:rPr>
        <w:t>сердечно-сосудистым</w:t>
      </w:r>
      <w:proofErr w:type="spellEnd"/>
      <w:r w:rsidRPr="00333049">
        <w:rPr>
          <w:rFonts w:ascii="Times New Roman" w:hAnsi="Times New Roman"/>
          <w:sz w:val="28"/>
          <w:szCs w:val="28"/>
        </w:rPr>
        <w:t xml:space="preserve"> риском, и (или) ожирением, и (или) </w:t>
      </w:r>
      <w:proofErr w:type="spellStart"/>
      <w:r w:rsidRPr="00333049">
        <w:rPr>
          <w:rFonts w:ascii="Times New Roman" w:hAnsi="Times New Roman"/>
          <w:sz w:val="28"/>
          <w:szCs w:val="28"/>
        </w:rPr>
        <w:t>гиперхолестеринемией</w:t>
      </w:r>
      <w:proofErr w:type="spellEnd"/>
      <w:r w:rsidRPr="00333049">
        <w:rPr>
          <w:rFonts w:ascii="Times New Roman" w:hAnsi="Times New Roman"/>
          <w:sz w:val="28"/>
          <w:szCs w:val="28"/>
        </w:rPr>
        <w:t xml:space="preserve"> с уровнем общего холестерина 8 </w:t>
      </w:r>
      <w:proofErr w:type="spellStart"/>
      <w:r w:rsidRPr="00333049">
        <w:rPr>
          <w:rFonts w:ascii="Times New Roman" w:hAnsi="Times New Roman"/>
          <w:sz w:val="28"/>
          <w:szCs w:val="28"/>
        </w:rPr>
        <w:t>ммоль</w:t>
      </w:r>
      <w:proofErr w:type="spellEnd"/>
      <w:r w:rsidRPr="00333049">
        <w:rPr>
          <w:rFonts w:ascii="Times New Roman" w:hAnsi="Times New Roman"/>
          <w:sz w:val="28"/>
          <w:szCs w:val="28"/>
        </w:rPr>
        <w:t>/л и более, и (или) курящих более 20 сигарет в день на углубленное (индивидуальное или групповое) профилактическое консультирование вне рамок диспансеризации;</w:t>
      </w:r>
      <w:proofErr w:type="gramEnd"/>
    </w:p>
    <w:p w:rsidR="00632FB0" w:rsidRPr="00333049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333049">
        <w:rPr>
          <w:rFonts w:ascii="Times New Roman" w:hAnsi="Times New Roman"/>
          <w:sz w:val="28"/>
          <w:szCs w:val="28"/>
        </w:rPr>
        <w:t>7) информирование граждан с высоким риском развития угрожающих жизни заболеваний (состояний) или их осложнений, а также лиц, совместно с ними проживающих, о характерных проявлениях указанных заболеваний (состояний) и необходимых неотложных мероприятиях, включая своевременный вызов бригады скорой медицинской помощи;</w:t>
      </w:r>
    </w:p>
    <w:p w:rsidR="00632FB0" w:rsidRPr="00333049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333049">
        <w:rPr>
          <w:rFonts w:ascii="Times New Roman" w:hAnsi="Times New Roman"/>
          <w:sz w:val="28"/>
          <w:szCs w:val="28"/>
        </w:rPr>
        <w:t>8) участие в оформлении (ведении) медицинской документации;</w:t>
      </w:r>
    </w:p>
    <w:p w:rsidR="00632FB0" w:rsidRPr="00333049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333049">
        <w:rPr>
          <w:rFonts w:ascii="Times New Roman" w:hAnsi="Times New Roman"/>
          <w:sz w:val="28"/>
          <w:szCs w:val="28"/>
        </w:rPr>
        <w:t>9) подведение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3049">
        <w:rPr>
          <w:rFonts w:ascii="Times New Roman" w:hAnsi="Times New Roman"/>
          <w:sz w:val="28"/>
          <w:szCs w:val="28"/>
        </w:rPr>
        <w:t>итогов диспансеризации на своем участке;</w:t>
      </w:r>
    </w:p>
    <w:p w:rsidR="00632FB0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333049">
        <w:rPr>
          <w:rFonts w:ascii="Times New Roman" w:hAnsi="Times New Roman"/>
          <w:sz w:val="28"/>
          <w:szCs w:val="28"/>
        </w:rPr>
        <w:t>10) информирование граждан (в возрасте от 21 года и старше) о возможности медицинского освидетельствования на ВИЧ-инфекцию в соответствии с Федеральным законом N 38-ФЗ с предоставлением адресов медицинских организаций, в которых возможно осуществить добровольное, в том числе анонимное, освидетельствование на ВИЧ-инфекцию.</w:t>
      </w:r>
    </w:p>
    <w:p w:rsidR="00632FB0" w:rsidRPr="00C0695C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b/>
          <w:sz w:val="28"/>
          <w:szCs w:val="28"/>
        </w:rPr>
        <w:t>Первый этап</w:t>
      </w:r>
      <w:r w:rsidRPr="00C0695C">
        <w:rPr>
          <w:rFonts w:ascii="Times New Roman" w:hAnsi="Times New Roman"/>
          <w:sz w:val="28"/>
          <w:szCs w:val="28"/>
        </w:rPr>
        <w:t xml:space="preserve"> диспансеризации (скрининг) проводится с целью</w:t>
      </w:r>
    </w:p>
    <w:p w:rsidR="00632FB0" w:rsidRPr="00C0695C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>выявления у граждан признаков хронических неинфекционных заболеваний,</w:t>
      </w:r>
    </w:p>
    <w:p w:rsidR="00632FB0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>факторов риска их развития, потребления нарко</w:t>
      </w:r>
      <w:r>
        <w:rPr>
          <w:rFonts w:ascii="Times New Roman" w:hAnsi="Times New Roman"/>
          <w:sz w:val="28"/>
          <w:szCs w:val="28"/>
        </w:rPr>
        <w:t xml:space="preserve">тических средств и психотропных </w:t>
      </w:r>
      <w:r w:rsidRPr="00C0695C">
        <w:rPr>
          <w:rFonts w:ascii="Times New Roman" w:hAnsi="Times New Roman"/>
          <w:sz w:val="28"/>
          <w:szCs w:val="28"/>
        </w:rPr>
        <w:t>веществ без назначения врача, а также опре</w:t>
      </w:r>
      <w:r>
        <w:rPr>
          <w:rFonts w:ascii="Times New Roman" w:hAnsi="Times New Roman"/>
          <w:sz w:val="28"/>
          <w:szCs w:val="28"/>
        </w:rPr>
        <w:t xml:space="preserve">деления медицинских показаний к </w:t>
      </w:r>
      <w:r w:rsidRPr="00C0695C">
        <w:rPr>
          <w:rFonts w:ascii="Times New Roman" w:hAnsi="Times New Roman"/>
          <w:sz w:val="28"/>
          <w:szCs w:val="28"/>
        </w:rPr>
        <w:t>выполнению дополнительных обследований и</w:t>
      </w:r>
      <w:r>
        <w:rPr>
          <w:rFonts w:ascii="Times New Roman" w:hAnsi="Times New Roman"/>
          <w:sz w:val="28"/>
          <w:szCs w:val="28"/>
        </w:rPr>
        <w:t xml:space="preserve"> осмотров врачами-специалистами </w:t>
      </w:r>
      <w:r w:rsidRPr="00C0695C">
        <w:rPr>
          <w:rFonts w:ascii="Times New Roman" w:hAnsi="Times New Roman"/>
          <w:sz w:val="28"/>
          <w:szCs w:val="28"/>
        </w:rPr>
        <w:t>для уточнения диагноза заболева</w:t>
      </w:r>
      <w:r>
        <w:rPr>
          <w:rFonts w:ascii="Times New Roman" w:hAnsi="Times New Roman"/>
          <w:sz w:val="28"/>
          <w:szCs w:val="28"/>
        </w:rPr>
        <w:t xml:space="preserve">ния (состояния) на втором этапе </w:t>
      </w:r>
      <w:r w:rsidRPr="00C0695C">
        <w:rPr>
          <w:rFonts w:ascii="Times New Roman" w:hAnsi="Times New Roman"/>
          <w:sz w:val="28"/>
          <w:szCs w:val="28"/>
        </w:rPr>
        <w:t>диспансеризации</w:t>
      </w:r>
      <w:r>
        <w:rPr>
          <w:rFonts w:ascii="Times New Roman" w:hAnsi="Times New Roman"/>
          <w:sz w:val="28"/>
          <w:szCs w:val="28"/>
        </w:rPr>
        <w:t>.</w:t>
      </w:r>
    </w:p>
    <w:p w:rsidR="00632FB0" w:rsidRPr="00C0695C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b/>
          <w:sz w:val="28"/>
          <w:szCs w:val="28"/>
        </w:rPr>
        <w:t>Второй этап</w:t>
      </w:r>
      <w:r w:rsidRPr="00C0695C">
        <w:rPr>
          <w:rFonts w:ascii="Times New Roman" w:hAnsi="Times New Roman"/>
          <w:sz w:val="28"/>
          <w:szCs w:val="28"/>
        </w:rPr>
        <w:t xml:space="preserve"> диспансеризации проводится с целью </w:t>
      </w:r>
      <w:proofErr w:type="gramStart"/>
      <w:r w:rsidRPr="00C0695C">
        <w:rPr>
          <w:rFonts w:ascii="Times New Roman" w:hAnsi="Times New Roman"/>
          <w:sz w:val="28"/>
          <w:szCs w:val="28"/>
        </w:rPr>
        <w:t>дополнительного</w:t>
      </w:r>
      <w:proofErr w:type="gramEnd"/>
    </w:p>
    <w:p w:rsidR="00632FB0" w:rsidRPr="00C0695C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>обследования и уточнения диагноза заболевания (состояния), проведения</w:t>
      </w:r>
    </w:p>
    <w:p w:rsidR="00632FB0" w:rsidRDefault="00632FB0" w:rsidP="00632FB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>углубленного профилактического консультирования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632FB0" w:rsidRDefault="00632FB0" w:rsidP="00632FB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0006A" w:rsidRPr="00253C9B" w:rsidRDefault="00E0006A" w:rsidP="00632FB0">
      <w:pPr>
        <w:widowControl w:val="0"/>
        <w:autoSpaceDE w:val="0"/>
        <w:autoSpaceDN w:val="0"/>
        <w:adjustRightInd w:val="0"/>
        <w:ind w:left="-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253C9B">
        <w:rPr>
          <w:rFonts w:ascii="Times New Roman" w:hAnsi="Times New Roman"/>
          <w:bCs/>
          <w:color w:val="000000"/>
          <w:sz w:val="28"/>
          <w:szCs w:val="28"/>
        </w:rPr>
        <w:t xml:space="preserve">Приказ Министерства здравоохранения и социального развития РФ от 12 апреля 2011 г. N 302н "Об утверждении перечней вредных и (или) опасных производственных факторов и работ, при выполнении которых проводятся </w:t>
      </w:r>
      <w:r w:rsidRPr="00253C9B">
        <w:rPr>
          <w:rFonts w:ascii="Times New Roman" w:hAnsi="Times New Roman"/>
          <w:bCs/>
          <w:color w:val="000000"/>
          <w:sz w:val="28"/>
          <w:szCs w:val="28"/>
        </w:rPr>
        <w:lastRenderedPageBreak/>
        <w:t>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</w:t>
      </w:r>
      <w:proofErr w:type="gramEnd"/>
      <w:r w:rsidRPr="00253C9B">
        <w:rPr>
          <w:rFonts w:ascii="Times New Roman" w:hAnsi="Times New Roman"/>
          <w:bCs/>
          <w:color w:val="000000"/>
          <w:sz w:val="28"/>
          <w:szCs w:val="28"/>
        </w:rPr>
        <w:t xml:space="preserve"> труда" (с изменениями и дополнениями)</w:t>
      </w:r>
    </w:p>
    <w:p w:rsidR="00A9687A" w:rsidRDefault="00A9687A" w:rsidP="00632FB0">
      <w:pPr>
        <w:pStyle w:val="aa"/>
        <w:ind w:left="-284"/>
        <w:jc w:val="both"/>
        <w:rPr>
          <w:b/>
          <w:sz w:val="28"/>
          <w:szCs w:val="28"/>
        </w:rPr>
      </w:pPr>
      <w:r w:rsidRPr="002F3A2E">
        <w:rPr>
          <w:sz w:val="28"/>
          <w:szCs w:val="28"/>
        </w:rPr>
        <w:t>Обязательные предварительные медицинские осмотры (обследования)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работе, а также с целью раннего выявления и профилактики заболеваний</w:t>
      </w:r>
      <w:r w:rsidRPr="002F3A2E">
        <w:rPr>
          <w:b/>
          <w:sz w:val="28"/>
          <w:szCs w:val="28"/>
        </w:rPr>
        <w:t>.</w:t>
      </w:r>
    </w:p>
    <w:p w:rsidR="00A9687A" w:rsidRDefault="00A9687A" w:rsidP="00632FB0">
      <w:pPr>
        <w:pStyle w:val="aa"/>
        <w:ind w:left="-284"/>
        <w:jc w:val="both"/>
        <w:rPr>
          <w:b/>
          <w:sz w:val="28"/>
          <w:szCs w:val="28"/>
        </w:rPr>
      </w:pPr>
    </w:p>
    <w:p w:rsidR="00A9687A" w:rsidRPr="002F3A2E" w:rsidRDefault="00A9687A" w:rsidP="00632FB0">
      <w:pPr>
        <w:pStyle w:val="aa"/>
        <w:ind w:left="-284"/>
        <w:jc w:val="both"/>
        <w:rPr>
          <w:sz w:val="28"/>
          <w:szCs w:val="28"/>
        </w:rPr>
      </w:pPr>
      <w:r w:rsidRPr="002F3A2E">
        <w:rPr>
          <w:sz w:val="28"/>
          <w:szCs w:val="28"/>
        </w:rPr>
        <w:t>Обязательные периодические медицинские осмотры (обследования) (далее - периодические осмотры) проводятся в целях:</w:t>
      </w:r>
    </w:p>
    <w:p w:rsidR="00A9687A" w:rsidRPr="002F3A2E" w:rsidRDefault="00A9687A" w:rsidP="00632FB0">
      <w:pPr>
        <w:pStyle w:val="aa"/>
        <w:ind w:left="-284"/>
        <w:jc w:val="both"/>
        <w:rPr>
          <w:sz w:val="28"/>
          <w:szCs w:val="28"/>
        </w:rPr>
      </w:pPr>
      <w:r w:rsidRPr="002F3A2E">
        <w:rPr>
          <w:sz w:val="28"/>
          <w:szCs w:val="28"/>
        </w:rPr>
        <w:t>1) динамического наблюдения за состоянием здоровья работников, своевременного выявления заболеваний, начальных форм профессиональных заболеваний, ранних признаков воздействия вредных и (или) опасных производственных факторов на состояние здоровья работников, формирования групп риска по развитию профессиональных заболеваний;</w:t>
      </w:r>
    </w:p>
    <w:p w:rsidR="00A9687A" w:rsidRPr="002F3A2E" w:rsidRDefault="00A9687A" w:rsidP="00632FB0">
      <w:pPr>
        <w:pStyle w:val="aa"/>
        <w:ind w:left="-284"/>
        <w:jc w:val="both"/>
        <w:rPr>
          <w:sz w:val="28"/>
          <w:szCs w:val="28"/>
        </w:rPr>
      </w:pPr>
      <w:proofErr w:type="gramStart"/>
      <w:r w:rsidRPr="002F3A2E">
        <w:rPr>
          <w:sz w:val="28"/>
          <w:szCs w:val="28"/>
        </w:rPr>
        <w:t>2) выявления заболеваний, состояний, являющихся медицинскими противопоказаниями для продолжения работы, связанной с воздействием вредных и (или) опасных производственных факторов, а также работ, при выполнении которых обязательно проведение предварительных и периодических медицинских осмотров (обследований) работников в целях охраны здоровья населения, предупреждения возникновения и распространения заболеваний;</w:t>
      </w:r>
      <w:proofErr w:type="gramEnd"/>
    </w:p>
    <w:p w:rsidR="00A9687A" w:rsidRPr="002F3A2E" w:rsidRDefault="00A9687A" w:rsidP="00632FB0">
      <w:pPr>
        <w:pStyle w:val="aa"/>
        <w:ind w:left="-284"/>
        <w:jc w:val="both"/>
        <w:rPr>
          <w:sz w:val="28"/>
          <w:szCs w:val="28"/>
        </w:rPr>
      </w:pPr>
      <w:r w:rsidRPr="002F3A2E">
        <w:rPr>
          <w:sz w:val="28"/>
          <w:szCs w:val="28"/>
        </w:rPr>
        <w:t>3) своевременного проведения профилактических и реабилитационных мероприятий, направленных на сохранение здоровья и восстановление трудоспособности работников;</w:t>
      </w:r>
    </w:p>
    <w:p w:rsidR="00A9687A" w:rsidRPr="002F3A2E" w:rsidRDefault="00A9687A" w:rsidP="00632FB0">
      <w:pPr>
        <w:pStyle w:val="aa"/>
        <w:ind w:left="-284"/>
        <w:jc w:val="both"/>
        <w:rPr>
          <w:sz w:val="28"/>
          <w:szCs w:val="28"/>
        </w:rPr>
      </w:pPr>
      <w:r w:rsidRPr="002F3A2E">
        <w:rPr>
          <w:sz w:val="28"/>
          <w:szCs w:val="28"/>
        </w:rPr>
        <w:t>4) своевременного выявления и предупреждения возникновения и распространения инфекционных и паразитарных заболеваний;</w:t>
      </w:r>
    </w:p>
    <w:p w:rsidR="00A9687A" w:rsidRDefault="00A9687A" w:rsidP="00632FB0">
      <w:pPr>
        <w:pStyle w:val="aa"/>
        <w:ind w:left="-284"/>
        <w:jc w:val="both"/>
        <w:rPr>
          <w:sz w:val="28"/>
          <w:szCs w:val="28"/>
        </w:rPr>
      </w:pPr>
      <w:r w:rsidRPr="002F3A2E">
        <w:rPr>
          <w:sz w:val="28"/>
          <w:szCs w:val="28"/>
        </w:rPr>
        <w:t>5) предупреждения несчастных случаев на производстве.</w:t>
      </w:r>
    </w:p>
    <w:p w:rsidR="00A9687A" w:rsidRDefault="00A9687A" w:rsidP="00632FB0">
      <w:pPr>
        <w:pStyle w:val="aa"/>
        <w:ind w:left="-284"/>
        <w:jc w:val="both"/>
        <w:rPr>
          <w:sz w:val="28"/>
          <w:szCs w:val="28"/>
        </w:rPr>
      </w:pPr>
    </w:p>
    <w:p w:rsidR="00A9687A" w:rsidRPr="002F3A2E" w:rsidRDefault="00A9687A" w:rsidP="00632FB0">
      <w:pPr>
        <w:pStyle w:val="aa"/>
        <w:ind w:left="-284"/>
        <w:jc w:val="both"/>
        <w:rPr>
          <w:sz w:val="28"/>
          <w:szCs w:val="28"/>
        </w:rPr>
      </w:pPr>
      <w:r w:rsidRPr="002F3A2E">
        <w:rPr>
          <w:sz w:val="28"/>
          <w:szCs w:val="28"/>
        </w:rPr>
        <w:t>Для проведения предварительного или периодического осмотра медицинской организацией формируется постоянно действующая врачебная комиссия.</w:t>
      </w:r>
    </w:p>
    <w:p w:rsidR="00A9687A" w:rsidRDefault="00A9687A" w:rsidP="00632FB0">
      <w:pPr>
        <w:pStyle w:val="aa"/>
        <w:ind w:left="-284"/>
        <w:jc w:val="both"/>
        <w:rPr>
          <w:sz w:val="28"/>
          <w:szCs w:val="28"/>
        </w:rPr>
      </w:pPr>
      <w:r w:rsidRPr="002F3A2E">
        <w:rPr>
          <w:sz w:val="28"/>
          <w:szCs w:val="28"/>
        </w:rPr>
        <w:t xml:space="preserve">В состав врачебной комиссии включаются </w:t>
      </w:r>
      <w:proofErr w:type="spellStart"/>
      <w:r w:rsidRPr="002F3A2E">
        <w:rPr>
          <w:sz w:val="28"/>
          <w:szCs w:val="28"/>
        </w:rPr>
        <w:t>врач-профпатолог</w:t>
      </w:r>
      <w:proofErr w:type="spellEnd"/>
      <w:r w:rsidRPr="002F3A2E">
        <w:rPr>
          <w:sz w:val="28"/>
          <w:szCs w:val="28"/>
        </w:rPr>
        <w:t>, а также врачи-специалисты, прошедшие в установленном порядке повышение квалификации по специальности "</w:t>
      </w:r>
      <w:proofErr w:type="spellStart"/>
      <w:r w:rsidRPr="002F3A2E">
        <w:rPr>
          <w:sz w:val="28"/>
          <w:szCs w:val="28"/>
        </w:rPr>
        <w:t>профпатология</w:t>
      </w:r>
      <w:proofErr w:type="spellEnd"/>
      <w:r w:rsidRPr="002F3A2E">
        <w:rPr>
          <w:sz w:val="28"/>
          <w:szCs w:val="28"/>
        </w:rPr>
        <w:t>" или имеющие действующий сертификат по специальности "</w:t>
      </w:r>
      <w:proofErr w:type="spellStart"/>
      <w:r w:rsidRPr="002F3A2E">
        <w:rPr>
          <w:sz w:val="28"/>
          <w:szCs w:val="28"/>
        </w:rPr>
        <w:t>профпатология</w:t>
      </w:r>
      <w:proofErr w:type="spellEnd"/>
      <w:r w:rsidRPr="002F3A2E">
        <w:rPr>
          <w:sz w:val="28"/>
          <w:szCs w:val="28"/>
        </w:rPr>
        <w:t>".</w:t>
      </w:r>
    </w:p>
    <w:p w:rsidR="00632FB0" w:rsidRPr="00632FB0" w:rsidRDefault="00632FB0" w:rsidP="00632FB0">
      <w:pPr>
        <w:pStyle w:val="aa"/>
        <w:ind w:left="-284"/>
        <w:jc w:val="both"/>
        <w:rPr>
          <w:sz w:val="28"/>
          <w:szCs w:val="28"/>
        </w:rPr>
      </w:pPr>
    </w:p>
    <w:p w:rsidR="003F0C6A" w:rsidRPr="003F0C6A" w:rsidRDefault="003F0C6A" w:rsidP="003F0C6A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F0C6A">
        <w:rPr>
          <w:rFonts w:ascii="Times New Roman" w:hAnsi="Times New Roman"/>
          <w:b/>
          <w:snapToGrid w:val="0"/>
          <w:sz w:val="28"/>
          <w:szCs w:val="28"/>
        </w:rPr>
        <w:t>Литература</w:t>
      </w:r>
    </w:p>
    <w:p w:rsidR="003F0C6A" w:rsidRPr="003F0C6A" w:rsidRDefault="003F0C6A" w:rsidP="003F0C6A">
      <w:pPr>
        <w:tabs>
          <w:tab w:val="left" w:pos="0"/>
          <w:tab w:val="left" w:pos="284"/>
        </w:tabs>
        <w:ind w:hanging="284"/>
        <w:jc w:val="both"/>
        <w:outlineLvl w:val="0"/>
        <w:rPr>
          <w:rFonts w:ascii="Times New Roman" w:hAnsi="Times New Roman"/>
          <w:b/>
          <w:snapToGrid w:val="0"/>
          <w:sz w:val="28"/>
          <w:szCs w:val="28"/>
        </w:rPr>
      </w:pPr>
      <w:r w:rsidRPr="003F0C6A">
        <w:rPr>
          <w:rFonts w:ascii="Times New Roman" w:hAnsi="Times New Roman"/>
          <w:b/>
          <w:snapToGrid w:val="0"/>
          <w:sz w:val="28"/>
          <w:szCs w:val="28"/>
        </w:rPr>
        <w:t>Основная:</w:t>
      </w:r>
    </w:p>
    <w:p w:rsidR="003F0C6A" w:rsidRPr="003F0C6A" w:rsidRDefault="003F0C6A" w:rsidP="003F0C6A">
      <w:pPr>
        <w:pStyle w:val="aa"/>
        <w:widowControl w:val="0"/>
        <w:numPr>
          <w:ilvl w:val="0"/>
          <w:numId w:val="5"/>
        </w:numPr>
        <w:ind w:left="0" w:firstLine="284"/>
        <w:jc w:val="both"/>
        <w:rPr>
          <w:snapToGrid w:val="0"/>
          <w:sz w:val="28"/>
          <w:szCs w:val="28"/>
        </w:rPr>
      </w:pPr>
      <w:r w:rsidRPr="003F0C6A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3F0C6A">
        <w:rPr>
          <w:snapToGrid w:val="0"/>
          <w:sz w:val="28"/>
          <w:szCs w:val="28"/>
        </w:rPr>
        <w:t>Сторожаков</w:t>
      </w:r>
      <w:proofErr w:type="spellEnd"/>
      <w:r w:rsidRPr="003F0C6A">
        <w:rPr>
          <w:snapToGrid w:val="0"/>
          <w:sz w:val="28"/>
          <w:szCs w:val="28"/>
        </w:rPr>
        <w:t xml:space="preserve">, И. И. </w:t>
      </w:r>
      <w:proofErr w:type="spellStart"/>
      <w:r w:rsidRPr="003F0C6A">
        <w:rPr>
          <w:snapToGrid w:val="0"/>
          <w:sz w:val="28"/>
          <w:szCs w:val="28"/>
        </w:rPr>
        <w:t>Чукаева</w:t>
      </w:r>
      <w:proofErr w:type="spellEnd"/>
      <w:r w:rsidRPr="003F0C6A">
        <w:rPr>
          <w:snapToGrid w:val="0"/>
          <w:sz w:val="28"/>
          <w:szCs w:val="28"/>
        </w:rPr>
        <w:t xml:space="preserve">, </w:t>
      </w:r>
      <w:r w:rsidRPr="003F0C6A">
        <w:rPr>
          <w:snapToGrid w:val="0"/>
          <w:sz w:val="28"/>
          <w:szCs w:val="28"/>
        </w:rPr>
        <w:lastRenderedPageBreak/>
        <w:t xml:space="preserve">А. А. Александров. - 2-е изд., </w:t>
      </w:r>
      <w:proofErr w:type="spellStart"/>
      <w:r w:rsidRPr="003F0C6A">
        <w:rPr>
          <w:snapToGrid w:val="0"/>
          <w:sz w:val="28"/>
          <w:szCs w:val="28"/>
        </w:rPr>
        <w:t>перераб</w:t>
      </w:r>
      <w:proofErr w:type="spellEnd"/>
      <w:r w:rsidRPr="003F0C6A">
        <w:rPr>
          <w:snapToGrid w:val="0"/>
          <w:sz w:val="28"/>
          <w:szCs w:val="28"/>
        </w:rPr>
        <w:t xml:space="preserve">. и доп.- М.: ГЭОТАР-МЕДИА, 2013-640 </w:t>
      </w:r>
      <w:proofErr w:type="gramStart"/>
      <w:r w:rsidRPr="003F0C6A">
        <w:rPr>
          <w:snapToGrid w:val="0"/>
          <w:sz w:val="28"/>
          <w:szCs w:val="28"/>
        </w:rPr>
        <w:t>с</w:t>
      </w:r>
      <w:proofErr w:type="gramEnd"/>
      <w:r w:rsidRPr="003F0C6A">
        <w:rPr>
          <w:snapToGrid w:val="0"/>
          <w:sz w:val="28"/>
          <w:szCs w:val="28"/>
        </w:rPr>
        <w:t>.</w:t>
      </w:r>
    </w:p>
    <w:p w:rsidR="003F0C6A" w:rsidRPr="003F0C6A" w:rsidRDefault="003F0C6A" w:rsidP="003F0C6A">
      <w:pPr>
        <w:pStyle w:val="aa"/>
        <w:widowControl w:val="0"/>
        <w:numPr>
          <w:ilvl w:val="0"/>
          <w:numId w:val="5"/>
        </w:numPr>
        <w:ind w:left="0" w:firstLine="284"/>
        <w:jc w:val="both"/>
        <w:rPr>
          <w:snapToGrid w:val="0"/>
          <w:sz w:val="28"/>
          <w:szCs w:val="28"/>
        </w:rPr>
      </w:pPr>
      <w:r w:rsidRPr="003F0C6A">
        <w:rPr>
          <w:bCs/>
          <w:sz w:val="28"/>
          <w:szCs w:val="28"/>
        </w:rPr>
        <w:t xml:space="preserve">Роль образовательных программ для пациентов в условиях модернизации профилактического направления здравоохранения: </w:t>
      </w:r>
      <w:proofErr w:type="spellStart"/>
      <w:r w:rsidRPr="003F0C6A">
        <w:rPr>
          <w:snapToGrid w:val="0"/>
          <w:sz w:val="28"/>
          <w:szCs w:val="28"/>
        </w:rPr>
        <w:t>уч</w:t>
      </w:r>
      <w:proofErr w:type="spellEnd"/>
      <w:r w:rsidRPr="003F0C6A">
        <w:rPr>
          <w:snapToGrid w:val="0"/>
          <w:sz w:val="28"/>
          <w:szCs w:val="28"/>
        </w:rPr>
        <w:t>. пособие для студентов</w:t>
      </w:r>
      <w:r w:rsidRPr="003F0C6A">
        <w:rPr>
          <w:bCs/>
          <w:sz w:val="28"/>
          <w:szCs w:val="28"/>
        </w:rPr>
        <w:t xml:space="preserve"> / </w:t>
      </w:r>
      <w:r w:rsidRPr="003F0C6A">
        <w:rPr>
          <w:sz w:val="28"/>
          <w:szCs w:val="28"/>
        </w:rPr>
        <w:t xml:space="preserve">А. Я. Крюкова [и др.]. - </w:t>
      </w:r>
      <w:r w:rsidRPr="003F0C6A">
        <w:rPr>
          <w:snapToGrid w:val="0"/>
          <w:sz w:val="28"/>
          <w:szCs w:val="28"/>
        </w:rPr>
        <w:t xml:space="preserve">Уфа: Изд-во ГБОУ ВПО БГМУ Минздрава России, 2012.–202 </w:t>
      </w:r>
      <w:proofErr w:type="gramStart"/>
      <w:r w:rsidRPr="003F0C6A">
        <w:rPr>
          <w:snapToGrid w:val="0"/>
          <w:sz w:val="28"/>
          <w:szCs w:val="28"/>
        </w:rPr>
        <w:t>с</w:t>
      </w:r>
      <w:proofErr w:type="gramEnd"/>
      <w:r w:rsidRPr="003F0C6A">
        <w:rPr>
          <w:snapToGrid w:val="0"/>
          <w:sz w:val="28"/>
          <w:szCs w:val="28"/>
        </w:rPr>
        <w:t>.</w:t>
      </w:r>
    </w:p>
    <w:p w:rsidR="003F0C6A" w:rsidRPr="003F0C6A" w:rsidRDefault="003F0C6A" w:rsidP="003F0C6A">
      <w:pPr>
        <w:pStyle w:val="aa"/>
        <w:widowControl w:val="0"/>
        <w:numPr>
          <w:ilvl w:val="0"/>
          <w:numId w:val="5"/>
        </w:numPr>
        <w:ind w:left="0" w:firstLine="284"/>
        <w:jc w:val="both"/>
        <w:rPr>
          <w:snapToGrid w:val="0"/>
          <w:sz w:val="28"/>
          <w:szCs w:val="28"/>
        </w:rPr>
      </w:pPr>
      <w:r w:rsidRPr="003F0C6A">
        <w:rPr>
          <w:bCs/>
          <w:sz w:val="28"/>
          <w:szCs w:val="28"/>
        </w:rPr>
        <w:t xml:space="preserve">Роль образовательных программ для пациентов в условиях модернизации профилактического направления здравоохранения: </w:t>
      </w:r>
      <w:proofErr w:type="spellStart"/>
      <w:r w:rsidRPr="003F0C6A">
        <w:rPr>
          <w:snapToGrid w:val="0"/>
          <w:sz w:val="28"/>
          <w:szCs w:val="28"/>
        </w:rPr>
        <w:t>уч</w:t>
      </w:r>
      <w:proofErr w:type="spellEnd"/>
      <w:r w:rsidRPr="003F0C6A">
        <w:rPr>
          <w:snapToGrid w:val="0"/>
          <w:sz w:val="28"/>
          <w:szCs w:val="28"/>
        </w:rPr>
        <w:t>. пособие для студенто</w:t>
      </w:r>
      <w:proofErr w:type="gramStart"/>
      <w:r w:rsidRPr="003F0C6A">
        <w:rPr>
          <w:snapToGrid w:val="0"/>
          <w:sz w:val="28"/>
          <w:szCs w:val="28"/>
        </w:rPr>
        <w:t>в</w:t>
      </w:r>
      <w:r w:rsidRPr="003F0C6A">
        <w:rPr>
          <w:sz w:val="28"/>
          <w:szCs w:val="28"/>
        </w:rPr>
        <w:t>[</w:t>
      </w:r>
      <w:proofErr w:type="gramEnd"/>
      <w:r w:rsidRPr="003F0C6A">
        <w:rPr>
          <w:sz w:val="28"/>
          <w:szCs w:val="28"/>
        </w:rPr>
        <w:t>Электронный ресурс]</w:t>
      </w:r>
      <w:r w:rsidRPr="003F0C6A">
        <w:rPr>
          <w:bCs/>
          <w:sz w:val="28"/>
          <w:szCs w:val="28"/>
        </w:rPr>
        <w:t xml:space="preserve">/ </w:t>
      </w:r>
      <w:r w:rsidRPr="003F0C6A">
        <w:rPr>
          <w:sz w:val="28"/>
          <w:szCs w:val="28"/>
        </w:rPr>
        <w:t>А. Я. Крюкова [и др.]</w:t>
      </w:r>
      <w:r w:rsidRPr="003F0C6A">
        <w:rPr>
          <w:snapToGrid w:val="0"/>
          <w:sz w:val="28"/>
          <w:szCs w:val="28"/>
        </w:rPr>
        <w:t xml:space="preserve">/ </w:t>
      </w:r>
      <w:r w:rsidRPr="003F0C6A">
        <w:rPr>
          <w:sz w:val="28"/>
          <w:szCs w:val="28"/>
        </w:rPr>
        <w:t>ГБОУ ВПО "БГМУ" МЗ РФ.  Электрон</w:t>
      </w:r>
      <w:proofErr w:type="gramStart"/>
      <w:r w:rsidRPr="003F0C6A">
        <w:rPr>
          <w:sz w:val="28"/>
          <w:szCs w:val="28"/>
        </w:rPr>
        <w:t>.</w:t>
      </w:r>
      <w:proofErr w:type="gramEnd"/>
      <w:r w:rsidRPr="003F0C6A">
        <w:rPr>
          <w:sz w:val="28"/>
          <w:szCs w:val="28"/>
        </w:rPr>
        <w:t xml:space="preserve"> </w:t>
      </w:r>
      <w:proofErr w:type="gramStart"/>
      <w:r w:rsidRPr="003F0C6A">
        <w:rPr>
          <w:sz w:val="28"/>
          <w:szCs w:val="28"/>
        </w:rPr>
        <w:t>т</w:t>
      </w:r>
      <w:proofErr w:type="gramEnd"/>
      <w:r w:rsidRPr="003F0C6A">
        <w:rPr>
          <w:sz w:val="28"/>
          <w:szCs w:val="28"/>
        </w:rPr>
        <w:t xml:space="preserve">екстовые дан. - </w:t>
      </w:r>
      <w:proofErr w:type="spellStart"/>
      <w:r w:rsidRPr="003F0C6A">
        <w:rPr>
          <w:sz w:val="28"/>
          <w:szCs w:val="28"/>
        </w:rPr>
        <w:t>on-line</w:t>
      </w:r>
      <w:proofErr w:type="spellEnd"/>
      <w:r w:rsidRPr="003F0C6A">
        <w:rPr>
          <w:sz w:val="28"/>
          <w:szCs w:val="28"/>
        </w:rPr>
        <w:t xml:space="preserve">. - Режим </w:t>
      </w:r>
      <w:proofErr w:type="spellStart"/>
      <w:r w:rsidRPr="003F0C6A">
        <w:rPr>
          <w:sz w:val="28"/>
          <w:szCs w:val="28"/>
        </w:rPr>
        <w:t>доступа:</w:t>
      </w:r>
      <w:hyperlink r:id="rId6" w:history="1">
        <w:r w:rsidRPr="003F0C6A">
          <w:rPr>
            <w:rStyle w:val="a8"/>
            <w:bCs/>
            <w:sz w:val="28"/>
            <w:szCs w:val="28"/>
          </w:rPr>
          <w:t>http</w:t>
        </w:r>
        <w:proofErr w:type="spellEnd"/>
        <w:r w:rsidRPr="003F0C6A">
          <w:rPr>
            <w:rStyle w:val="a8"/>
            <w:bCs/>
            <w:sz w:val="28"/>
            <w:szCs w:val="28"/>
          </w:rPr>
          <w:t>://</w:t>
        </w:r>
        <w:proofErr w:type="spellStart"/>
        <w:r w:rsidRPr="003F0C6A">
          <w:rPr>
            <w:rStyle w:val="a8"/>
            <w:bCs/>
            <w:sz w:val="28"/>
            <w:szCs w:val="28"/>
          </w:rPr>
          <w:t>library.bashgmu.ru</w:t>
        </w:r>
        <w:proofErr w:type="spellEnd"/>
        <w:r w:rsidRPr="003F0C6A">
          <w:rPr>
            <w:rStyle w:val="a8"/>
            <w:bCs/>
            <w:sz w:val="28"/>
            <w:szCs w:val="28"/>
          </w:rPr>
          <w:t>//</w:t>
        </w:r>
        <w:proofErr w:type="spellStart"/>
        <w:r w:rsidRPr="003F0C6A">
          <w:rPr>
            <w:rStyle w:val="a8"/>
            <w:bCs/>
            <w:sz w:val="28"/>
            <w:szCs w:val="28"/>
          </w:rPr>
          <w:t>elibdoc</w:t>
        </w:r>
        <w:proofErr w:type="spellEnd"/>
        <w:r w:rsidRPr="003F0C6A">
          <w:rPr>
            <w:rStyle w:val="a8"/>
            <w:bCs/>
            <w:sz w:val="28"/>
            <w:szCs w:val="28"/>
          </w:rPr>
          <w:t>/elib449.pdf</w:t>
        </w:r>
      </w:hyperlink>
      <w:r w:rsidRPr="003F0C6A">
        <w:rPr>
          <w:bCs/>
          <w:sz w:val="28"/>
          <w:szCs w:val="28"/>
        </w:rPr>
        <w:t>.</w:t>
      </w:r>
      <w:r w:rsidRPr="003F0C6A">
        <w:rPr>
          <w:snapToGrid w:val="0"/>
          <w:sz w:val="28"/>
          <w:szCs w:val="28"/>
        </w:rPr>
        <w:t xml:space="preserve"> - Уфа: Изд-во ГБОУ ВПО БГМУ Минздрава России, 2012. – 202 </w:t>
      </w:r>
      <w:proofErr w:type="gramStart"/>
      <w:r w:rsidRPr="003F0C6A">
        <w:rPr>
          <w:snapToGrid w:val="0"/>
          <w:sz w:val="28"/>
          <w:szCs w:val="28"/>
        </w:rPr>
        <w:t>с</w:t>
      </w:r>
      <w:proofErr w:type="gramEnd"/>
      <w:r w:rsidRPr="003F0C6A">
        <w:rPr>
          <w:snapToGrid w:val="0"/>
          <w:sz w:val="28"/>
          <w:szCs w:val="28"/>
        </w:rPr>
        <w:t>.</w:t>
      </w:r>
    </w:p>
    <w:p w:rsidR="003F0C6A" w:rsidRPr="003F0C6A" w:rsidRDefault="003F0C6A" w:rsidP="003F0C6A">
      <w:pPr>
        <w:jc w:val="both"/>
        <w:rPr>
          <w:rFonts w:ascii="Times New Roman" w:hAnsi="Times New Roman"/>
          <w:sz w:val="28"/>
          <w:szCs w:val="28"/>
        </w:rPr>
      </w:pPr>
    </w:p>
    <w:p w:rsidR="003F0C6A" w:rsidRPr="003F0C6A" w:rsidRDefault="003F0C6A" w:rsidP="003F0C6A">
      <w:pPr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3F0C6A">
        <w:rPr>
          <w:rFonts w:ascii="Times New Roman" w:hAnsi="Times New Roman"/>
          <w:b/>
          <w:snapToGrid w:val="0"/>
          <w:sz w:val="28"/>
          <w:szCs w:val="28"/>
        </w:rPr>
        <w:t>Дополнительная:</w:t>
      </w:r>
    </w:p>
    <w:p w:rsidR="003F0C6A" w:rsidRPr="003F0C6A" w:rsidRDefault="003F0C6A" w:rsidP="003F0C6A">
      <w:pPr>
        <w:pStyle w:val="western"/>
        <w:widowControl w:val="0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F0C6A">
        <w:rPr>
          <w:bCs/>
          <w:sz w:val="28"/>
          <w:szCs w:val="28"/>
        </w:rPr>
        <w:t>Поликлиническая терапия</w:t>
      </w:r>
      <w:r w:rsidRPr="003F0C6A">
        <w:rPr>
          <w:sz w:val="28"/>
          <w:szCs w:val="28"/>
        </w:rPr>
        <w:t xml:space="preserve">: </w:t>
      </w:r>
      <w:proofErr w:type="spellStart"/>
      <w:r w:rsidRPr="003F0C6A">
        <w:rPr>
          <w:sz w:val="28"/>
          <w:szCs w:val="28"/>
        </w:rPr>
        <w:t>уч</w:t>
      </w:r>
      <w:proofErr w:type="spellEnd"/>
      <w:r w:rsidRPr="003F0C6A">
        <w:rPr>
          <w:sz w:val="28"/>
          <w:szCs w:val="28"/>
        </w:rPr>
        <w:t xml:space="preserve">. пособие для студентов/А.Я.Крюкова [и др.]. – Уфа: </w:t>
      </w:r>
      <w:proofErr w:type="spellStart"/>
      <w:r w:rsidRPr="003F0C6A">
        <w:rPr>
          <w:sz w:val="28"/>
          <w:szCs w:val="28"/>
        </w:rPr>
        <w:t>Изд-воГилем</w:t>
      </w:r>
      <w:proofErr w:type="spellEnd"/>
      <w:r w:rsidRPr="003F0C6A">
        <w:rPr>
          <w:sz w:val="28"/>
          <w:szCs w:val="28"/>
        </w:rPr>
        <w:t>. - 446 с.</w:t>
      </w:r>
    </w:p>
    <w:p w:rsidR="003F0C6A" w:rsidRPr="003F0C6A" w:rsidRDefault="003F0C6A" w:rsidP="003F0C6A">
      <w:pPr>
        <w:pStyle w:val="western"/>
        <w:widowControl w:val="0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F0C6A">
        <w:rPr>
          <w:sz w:val="28"/>
          <w:szCs w:val="28"/>
        </w:rPr>
        <w:t xml:space="preserve">Поликлиническая терапия: учебник для студентов медицинских вузов, рек. УМО </w:t>
      </w:r>
      <w:proofErr w:type="spellStart"/>
      <w:r w:rsidRPr="003F0C6A">
        <w:rPr>
          <w:sz w:val="28"/>
          <w:szCs w:val="28"/>
        </w:rPr>
        <w:t>мед</w:t>
      </w:r>
      <w:proofErr w:type="gramStart"/>
      <w:r w:rsidRPr="003F0C6A">
        <w:rPr>
          <w:sz w:val="28"/>
          <w:szCs w:val="28"/>
        </w:rPr>
        <w:t>.и</w:t>
      </w:r>
      <w:proofErr w:type="gramEnd"/>
      <w:r w:rsidRPr="003F0C6A">
        <w:rPr>
          <w:sz w:val="28"/>
          <w:szCs w:val="28"/>
        </w:rPr>
        <w:t>фармац</w:t>
      </w:r>
      <w:proofErr w:type="spellEnd"/>
      <w:r w:rsidRPr="003F0C6A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3F0C6A">
        <w:rPr>
          <w:sz w:val="28"/>
          <w:szCs w:val="28"/>
        </w:rPr>
        <w:t>Башк</w:t>
      </w:r>
      <w:proofErr w:type="spellEnd"/>
      <w:r w:rsidRPr="003F0C6A">
        <w:rPr>
          <w:sz w:val="28"/>
          <w:szCs w:val="28"/>
        </w:rPr>
        <w:t xml:space="preserve">. </w:t>
      </w:r>
      <w:proofErr w:type="spellStart"/>
      <w:r w:rsidRPr="003F0C6A">
        <w:rPr>
          <w:sz w:val="28"/>
          <w:szCs w:val="28"/>
        </w:rPr>
        <w:t>гос</w:t>
      </w:r>
      <w:proofErr w:type="spellEnd"/>
      <w:r w:rsidRPr="003F0C6A">
        <w:rPr>
          <w:sz w:val="28"/>
          <w:szCs w:val="28"/>
        </w:rPr>
        <w:t xml:space="preserve">. мед. ун-т. - Уфа: </w:t>
      </w:r>
      <w:proofErr w:type="spellStart"/>
      <w:r w:rsidRPr="003F0C6A">
        <w:rPr>
          <w:sz w:val="28"/>
          <w:szCs w:val="28"/>
        </w:rPr>
        <w:t>Гилем</w:t>
      </w:r>
      <w:proofErr w:type="spellEnd"/>
      <w:r w:rsidRPr="003F0C6A">
        <w:rPr>
          <w:sz w:val="28"/>
          <w:szCs w:val="28"/>
        </w:rPr>
        <w:t xml:space="preserve">. -  2009. - 325 с.  </w:t>
      </w:r>
    </w:p>
    <w:p w:rsidR="003F0C6A" w:rsidRPr="003F0C6A" w:rsidRDefault="003F0C6A" w:rsidP="003F0C6A">
      <w:pPr>
        <w:pStyle w:val="western"/>
        <w:widowControl w:val="0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F0C6A">
        <w:rPr>
          <w:sz w:val="28"/>
          <w:szCs w:val="28"/>
        </w:rPr>
        <w:t xml:space="preserve">Основы внутренней медицины: </w:t>
      </w:r>
      <w:proofErr w:type="spellStart"/>
      <w:r w:rsidRPr="003F0C6A">
        <w:rPr>
          <w:sz w:val="28"/>
          <w:szCs w:val="28"/>
        </w:rPr>
        <w:t>уч</w:t>
      </w:r>
      <w:proofErr w:type="spellEnd"/>
      <w:r w:rsidRPr="003F0C6A">
        <w:rPr>
          <w:sz w:val="28"/>
          <w:szCs w:val="28"/>
        </w:rPr>
        <w:t xml:space="preserve">. пособие для студентов [Электронный ресурс] / </w:t>
      </w:r>
      <w:r w:rsidRPr="003F0C6A">
        <w:rPr>
          <w:bCs/>
          <w:sz w:val="28"/>
          <w:szCs w:val="28"/>
        </w:rPr>
        <w:t xml:space="preserve">Ж. Д. </w:t>
      </w:r>
      <w:proofErr w:type="spellStart"/>
      <w:r w:rsidRPr="003F0C6A">
        <w:rPr>
          <w:bCs/>
          <w:sz w:val="28"/>
          <w:szCs w:val="28"/>
        </w:rPr>
        <w:t>Кобалава</w:t>
      </w:r>
      <w:proofErr w:type="spellEnd"/>
      <w:r w:rsidRPr="003F0C6A">
        <w:rPr>
          <w:bCs/>
          <w:sz w:val="28"/>
          <w:szCs w:val="28"/>
        </w:rPr>
        <w:t xml:space="preserve">, С. В. Моисеев, В. С. Моисеев / </w:t>
      </w:r>
      <w:r w:rsidRPr="003F0C6A">
        <w:rPr>
          <w:sz w:val="28"/>
          <w:szCs w:val="28"/>
        </w:rPr>
        <w:t>Электрон</w:t>
      </w:r>
      <w:proofErr w:type="gramStart"/>
      <w:r w:rsidRPr="003F0C6A">
        <w:rPr>
          <w:sz w:val="28"/>
          <w:szCs w:val="28"/>
        </w:rPr>
        <w:t>.</w:t>
      </w:r>
      <w:proofErr w:type="gramEnd"/>
      <w:r w:rsidRPr="003F0C6A">
        <w:rPr>
          <w:sz w:val="28"/>
          <w:szCs w:val="28"/>
        </w:rPr>
        <w:t xml:space="preserve"> </w:t>
      </w:r>
      <w:proofErr w:type="gramStart"/>
      <w:r w:rsidRPr="003F0C6A">
        <w:rPr>
          <w:sz w:val="28"/>
          <w:szCs w:val="28"/>
        </w:rPr>
        <w:t>т</w:t>
      </w:r>
      <w:proofErr w:type="gramEnd"/>
      <w:r w:rsidRPr="003F0C6A">
        <w:rPr>
          <w:sz w:val="28"/>
          <w:szCs w:val="28"/>
        </w:rPr>
        <w:t xml:space="preserve">екстовые дан. - </w:t>
      </w:r>
      <w:proofErr w:type="spellStart"/>
      <w:r w:rsidRPr="003F0C6A">
        <w:rPr>
          <w:sz w:val="28"/>
          <w:szCs w:val="28"/>
        </w:rPr>
        <w:t>on-line</w:t>
      </w:r>
      <w:proofErr w:type="spellEnd"/>
      <w:r w:rsidRPr="003F0C6A">
        <w:rPr>
          <w:sz w:val="28"/>
          <w:szCs w:val="28"/>
        </w:rPr>
        <w:t xml:space="preserve">. - Режим </w:t>
      </w:r>
      <w:proofErr w:type="spellStart"/>
      <w:r w:rsidRPr="003F0C6A">
        <w:rPr>
          <w:sz w:val="28"/>
          <w:szCs w:val="28"/>
        </w:rPr>
        <w:t>доступа:</w:t>
      </w:r>
      <w:hyperlink r:id="rId7" w:history="1">
        <w:r w:rsidRPr="003F0C6A">
          <w:rPr>
            <w:rStyle w:val="a8"/>
            <w:sz w:val="28"/>
            <w:szCs w:val="28"/>
          </w:rPr>
          <w:t>http</w:t>
        </w:r>
        <w:proofErr w:type="spellEnd"/>
        <w:r w:rsidRPr="003F0C6A">
          <w:rPr>
            <w:rStyle w:val="a8"/>
            <w:sz w:val="28"/>
            <w:szCs w:val="28"/>
          </w:rPr>
          <w:t>://</w:t>
        </w:r>
        <w:proofErr w:type="spellStart"/>
        <w:r w:rsidRPr="003F0C6A">
          <w:rPr>
            <w:rStyle w:val="a8"/>
            <w:sz w:val="28"/>
            <w:szCs w:val="28"/>
          </w:rPr>
          <w:t>www.studmedlib.ru</w:t>
        </w:r>
        <w:proofErr w:type="spellEnd"/>
        <w:r w:rsidRPr="003F0C6A">
          <w:rPr>
            <w:rStyle w:val="a8"/>
            <w:sz w:val="28"/>
            <w:szCs w:val="28"/>
          </w:rPr>
          <w:t>/</w:t>
        </w:r>
        <w:proofErr w:type="spellStart"/>
        <w:r w:rsidRPr="003F0C6A">
          <w:rPr>
            <w:rStyle w:val="a8"/>
            <w:sz w:val="28"/>
            <w:szCs w:val="28"/>
          </w:rPr>
          <w:t>book</w:t>
        </w:r>
        <w:proofErr w:type="spellEnd"/>
        <w:r w:rsidRPr="003F0C6A">
          <w:rPr>
            <w:rStyle w:val="a8"/>
            <w:sz w:val="28"/>
            <w:szCs w:val="28"/>
          </w:rPr>
          <w:t>/ISBN9785970427729.html</w:t>
        </w:r>
      </w:hyperlink>
      <w:r w:rsidRPr="003F0C6A">
        <w:rPr>
          <w:rStyle w:val="a8"/>
          <w:sz w:val="28"/>
          <w:szCs w:val="28"/>
        </w:rPr>
        <w:t xml:space="preserve">. </w:t>
      </w:r>
      <w:r w:rsidRPr="003F0C6A">
        <w:t xml:space="preserve">– </w:t>
      </w:r>
      <w:r w:rsidRPr="003F0C6A">
        <w:rPr>
          <w:sz w:val="28"/>
          <w:szCs w:val="28"/>
        </w:rPr>
        <w:t xml:space="preserve">Москва: </w:t>
      </w:r>
      <w:proofErr w:type="spellStart"/>
      <w:r w:rsidRPr="003F0C6A">
        <w:rPr>
          <w:snapToGrid w:val="0"/>
          <w:sz w:val="28"/>
          <w:szCs w:val="28"/>
        </w:rPr>
        <w:t>Изд-во</w:t>
      </w:r>
      <w:r w:rsidRPr="003F0C6A">
        <w:rPr>
          <w:sz w:val="28"/>
          <w:szCs w:val="28"/>
        </w:rPr>
        <w:t>ГЭОТАР-Медиа</w:t>
      </w:r>
      <w:proofErr w:type="spellEnd"/>
      <w:r w:rsidRPr="003F0C6A">
        <w:rPr>
          <w:sz w:val="28"/>
          <w:szCs w:val="28"/>
        </w:rPr>
        <w:t>. - 2014.</w:t>
      </w:r>
    </w:p>
    <w:p w:rsidR="003F0C6A" w:rsidRPr="00954526" w:rsidRDefault="003F0C6A" w:rsidP="003F0C6A">
      <w:pPr>
        <w:pStyle w:val="western"/>
        <w:widowControl w:val="0"/>
        <w:spacing w:before="0" w:beforeAutospacing="0" w:after="0" w:afterAutospacing="0"/>
        <w:ind w:left="284"/>
        <w:jc w:val="both"/>
        <w:rPr>
          <w:sz w:val="28"/>
          <w:szCs w:val="28"/>
        </w:rPr>
        <w:sectPr w:rsidR="003F0C6A" w:rsidRPr="00954526" w:rsidSect="00632FB0">
          <w:footerReference w:type="even" r:id="rId8"/>
          <w:footerReference w:type="default" r:id="rId9"/>
          <w:pgSz w:w="11906" w:h="16838"/>
          <w:pgMar w:top="1134" w:right="1134" w:bottom="1134" w:left="1560" w:header="709" w:footer="709" w:gutter="0"/>
          <w:pgNumType w:start="1"/>
          <w:cols w:space="708"/>
          <w:titlePg/>
          <w:docGrid w:linePitch="360"/>
        </w:sectPr>
      </w:pPr>
    </w:p>
    <w:p w:rsidR="003F0C6A" w:rsidRPr="00EB129F" w:rsidRDefault="003F0C6A" w:rsidP="003F0C6A">
      <w:pPr>
        <w:rPr>
          <w:sz w:val="28"/>
          <w:szCs w:val="28"/>
        </w:rPr>
        <w:sectPr w:rsidR="003F0C6A" w:rsidRPr="00EB129F" w:rsidSect="00D66BAC"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3F0C6A" w:rsidRPr="00EB129F" w:rsidRDefault="003F0C6A" w:rsidP="003F0C6A">
      <w:pPr>
        <w:widowControl w:val="0"/>
        <w:tabs>
          <w:tab w:val="left" w:pos="142"/>
          <w:tab w:val="left" w:pos="918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35CBC" w:rsidRPr="00B62E6D" w:rsidRDefault="00435CBC" w:rsidP="00B62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35CBC" w:rsidRPr="00B62E6D" w:rsidSect="00621D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B30" w:rsidRDefault="00632FB0" w:rsidP="00B55E7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47B30" w:rsidRDefault="00632FB0" w:rsidP="00B55E7F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B30" w:rsidRDefault="00632FB0" w:rsidP="00B55E7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7</w:t>
    </w:r>
    <w:r>
      <w:rPr>
        <w:rStyle w:val="a9"/>
      </w:rPr>
      <w:fldChar w:fldCharType="end"/>
    </w:r>
  </w:p>
  <w:p w:rsidR="00047B30" w:rsidRDefault="00632FB0" w:rsidP="00B55E7F">
    <w:pPr>
      <w:pStyle w:val="a6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CE"/>
    <w:multiLevelType w:val="hybridMultilevel"/>
    <w:tmpl w:val="5BB80EC8"/>
    <w:lvl w:ilvl="0" w:tplc="7438175C">
      <w:start w:val="1"/>
      <w:numFmt w:val="decimal"/>
      <w:lvlText w:val="%1)"/>
      <w:lvlJc w:val="left"/>
    </w:lvl>
    <w:lvl w:ilvl="1" w:tplc="8F8A2360">
      <w:numFmt w:val="decimal"/>
      <w:lvlText w:val=""/>
      <w:lvlJc w:val="left"/>
    </w:lvl>
    <w:lvl w:ilvl="2" w:tplc="79D8D5F2">
      <w:numFmt w:val="decimal"/>
      <w:lvlText w:val=""/>
      <w:lvlJc w:val="left"/>
    </w:lvl>
    <w:lvl w:ilvl="3" w:tplc="3DA8C0F6">
      <w:numFmt w:val="decimal"/>
      <w:lvlText w:val=""/>
      <w:lvlJc w:val="left"/>
    </w:lvl>
    <w:lvl w:ilvl="4" w:tplc="0D9C6C82">
      <w:numFmt w:val="decimal"/>
      <w:lvlText w:val=""/>
      <w:lvlJc w:val="left"/>
    </w:lvl>
    <w:lvl w:ilvl="5" w:tplc="38D6D5CE">
      <w:numFmt w:val="decimal"/>
      <w:lvlText w:val=""/>
      <w:lvlJc w:val="left"/>
    </w:lvl>
    <w:lvl w:ilvl="6" w:tplc="D81096C4">
      <w:numFmt w:val="decimal"/>
      <w:lvlText w:val=""/>
      <w:lvlJc w:val="left"/>
    </w:lvl>
    <w:lvl w:ilvl="7" w:tplc="89AE4834">
      <w:numFmt w:val="decimal"/>
      <w:lvlText w:val=""/>
      <w:lvlJc w:val="left"/>
    </w:lvl>
    <w:lvl w:ilvl="8" w:tplc="77F8DB50">
      <w:numFmt w:val="decimal"/>
      <w:lvlText w:val=""/>
      <w:lvlJc w:val="left"/>
    </w:lvl>
  </w:abstractNum>
  <w:abstractNum w:abstractNumId="1">
    <w:nsid w:val="0D9963C1"/>
    <w:multiLevelType w:val="hybridMultilevel"/>
    <w:tmpl w:val="11846B38"/>
    <w:lvl w:ilvl="0" w:tplc="11368210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CA935D0"/>
    <w:multiLevelType w:val="hybridMultilevel"/>
    <w:tmpl w:val="26480936"/>
    <w:lvl w:ilvl="0" w:tplc="4F54AB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B1BDB"/>
    <w:multiLevelType w:val="hybridMultilevel"/>
    <w:tmpl w:val="DBF264FA"/>
    <w:lvl w:ilvl="0" w:tplc="22F2091C">
      <w:start w:val="4"/>
      <w:numFmt w:val="decimal"/>
      <w:lvlText w:val="%1."/>
      <w:lvlJc w:val="left"/>
      <w:pPr>
        <w:ind w:left="462" w:hanging="360"/>
      </w:p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6">
    <w:nsid w:val="3FC53624"/>
    <w:multiLevelType w:val="hybridMultilevel"/>
    <w:tmpl w:val="15DE2B1C"/>
    <w:lvl w:ilvl="0" w:tplc="6BE83198">
      <w:start w:val="2"/>
      <w:numFmt w:val="decimal"/>
      <w:lvlText w:val="%1."/>
      <w:lvlJc w:val="left"/>
      <w:pPr>
        <w:ind w:left="462" w:hanging="360"/>
      </w:p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7">
    <w:nsid w:val="5BEE10E1"/>
    <w:multiLevelType w:val="hybridMultilevel"/>
    <w:tmpl w:val="78409556"/>
    <w:lvl w:ilvl="0" w:tplc="5F9C3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A70929"/>
    <w:rsid w:val="00146C64"/>
    <w:rsid w:val="001B19E0"/>
    <w:rsid w:val="00253C9B"/>
    <w:rsid w:val="002A326E"/>
    <w:rsid w:val="002C6D60"/>
    <w:rsid w:val="002E03C9"/>
    <w:rsid w:val="002E61D7"/>
    <w:rsid w:val="00351D97"/>
    <w:rsid w:val="003F0C6A"/>
    <w:rsid w:val="004216FB"/>
    <w:rsid w:val="00435CBC"/>
    <w:rsid w:val="00551458"/>
    <w:rsid w:val="005B5A5F"/>
    <w:rsid w:val="005D5B39"/>
    <w:rsid w:val="00611515"/>
    <w:rsid w:val="00621DF7"/>
    <w:rsid w:val="0062723E"/>
    <w:rsid w:val="00632FB0"/>
    <w:rsid w:val="006D0B7B"/>
    <w:rsid w:val="00743ECB"/>
    <w:rsid w:val="0076537F"/>
    <w:rsid w:val="007722ED"/>
    <w:rsid w:val="007D419A"/>
    <w:rsid w:val="007D5223"/>
    <w:rsid w:val="00A47A4F"/>
    <w:rsid w:val="00A70929"/>
    <w:rsid w:val="00A9687A"/>
    <w:rsid w:val="00AE5076"/>
    <w:rsid w:val="00B52692"/>
    <w:rsid w:val="00B62E6D"/>
    <w:rsid w:val="00B85055"/>
    <w:rsid w:val="00BF3FA5"/>
    <w:rsid w:val="00C1008B"/>
    <w:rsid w:val="00C161EC"/>
    <w:rsid w:val="00CF1B7D"/>
    <w:rsid w:val="00D1438F"/>
    <w:rsid w:val="00D52B54"/>
    <w:rsid w:val="00D96CA1"/>
    <w:rsid w:val="00DC08AA"/>
    <w:rsid w:val="00E0006A"/>
    <w:rsid w:val="00E029F3"/>
    <w:rsid w:val="00F21A43"/>
    <w:rsid w:val="00F93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6537F"/>
    <w:rPr>
      <w:rFonts w:ascii="Tahoma" w:hAnsi="Tahoma" w:cs="Tahoma"/>
      <w:sz w:val="16"/>
      <w:szCs w:val="16"/>
      <w:lang w:eastAsia="en-US"/>
    </w:rPr>
  </w:style>
  <w:style w:type="paragraph" w:styleId="a5">
    <w:name w:val="Normal (Web)"/>
    <w:basedOn w:val="a"/>
    <w:uiPriority w:val="99"/>
    <w:unhideWhenUsed/>
    <w:rsid w:val="00E000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06A"/>
  </w:style>
  <w:style w:type="paragraph" w:styleId="a6">
    <w:name w:val="footer"/>
    <w:basedOn w:val="a"/>
    <w:link w:val="a7"/>
    <w:rsid w:val="003F0C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3F0C6A"/>
    <w:rPr>
      <w:rFonts w:ascii="Times New Roman" w:eastAsia="Times New Roman" w:hAnsi="Times New Roman"/>
    </w:rPr>
  </w:style>
  <w:style w:type="character" w:styleId="a8">
    <w:name w:val="Hyperlink"/>
    <w:uiPriority w:val="99"/>
    <w:rsid w:val="003F0C6A"/>
    <w:rPr>
      <w:color w:val="0000FF"/>
      <w:u w:val="single"/>
    </w:rPr>
  </w:style>
  <w:style w:type="paragraph" w:customStyle="1" w:styleId="western">
    <w:name w:val="western"/>
    <w:basedOn w:val="a"/>
    <w:rsid w:val="003F0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page number"/>
    <w:rsid w:val="003F0C6A"/>
  </w:style>
  <w:style w:type="paragraph" w:styleId="aa">
    <w:name w:val="List Paragraph"/>
    <w:basedOn w:val="a"/>
    <w:uiPriority w:val="34"/>
    <w:qFormat/>
    <w:rsid w:val="003F0C6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udmedlib.ru/book/ISBN9785970427729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bashgmu.ru/elibdoc/elib449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17</Pages>
  <Words>3871</Words>
  <Characters>22066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aquarius</dc:creator>
  <cp:lastModifiedBy>PC</cp:lastModifiedBy>
  <cp:revision>19</cp:revision>
  <cp:lastPrinted>2013-03-27T02:48:00Z</cp:lastPrinted>
  <dcterms:created xsi:type="dcterms:W3CDTF">2017-02-14T19:33:00Z</dcterms:created>
  <dcterms:modified xsi:type="dcterms:W3CDTF">2019-11-21T11:56:00Z</dcterms:modified>
</cp:coreProperties>
</file>