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1D" w:rsidRPr="00A4605C" w:rsidRDefault="003E1D09" w:rsidP="004916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18241F">
        <w:rPr>
          <w:rFonts w:ascii="Times New Roman" w:hAnsi="Times New Roman" w:cs="Times New Roman"/>
          <w:b/>
          <w:bCs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85pt;height:641.15pt">
            <v:imagedata r:id="rId9" o:title="дпп 504"/>
          </v:shape>
        </w:pict>
      </w:r>
    </w:p>
    <w:p w:rsidR="003E1D09" w:rsidRDefault="0018241F" w:rsidP="0049163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pict>
          <v:shape id="_x0000_i1026" type="#_x0000_t75" style="width:449.15pt;height:620.55pt">
            <v:imagedata r:id="rId10" o:title="504 рецензия Амирова"/>
          </v:shape>
        </w:pict>
      </w:r>
    </w:p>
    <w:p w:rsidR="00CF5A1D" w:rsidRDefault="003E1D09" w:rsidP="0049163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18241F">
        <w:rPr>
          <w:rFonts w:ascii="Times New Roman" w:hAnsi="Times New Roman" w:cs="Times New Roman"/>
          <w:b/>
          <w:bCs/>
          <w:sz w:val="28"/>
          <w:szCs w:val="28"/>
        </w:rPr>
        <w:lastRenderedPageBreak/>
        <w:pict>
          <v:shape id="_x0000_i1027" type="#_x0000_t75" style="width:361.7pt;height:500.55pt">
            <v:imagedata r:id="rId11" o:title="36 рецензия  Мещ"/>
          </v:shape>
        </w:pict>
      </w:r>
      <w:r w:rsidR="00CF5A1D" w:rsidRPr="00A4605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F5A1D" w:rsidRDefault="00CF5A1D" w:rsidP="00491639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1D" w:rsidRDefault="00CF5A1D" w:rsidP="00491639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F5A1D" w:rsidRDefault="00CF5A1D" w:rsidP="0049163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F5A1D" w:rsidRPr="000C1F87" w:rsidRDefault="00CF5A1D" w:rsidP="004916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CF5A1D" w:rsidRPr="00BA2159">
        <w:trPr>
          <w:trHeight w:val="719"/>
        </w:trPr>
        <w:tc>
          <w:tcPr>
            <w:tcW w:w="4785" w:type="dxa"/>
          </w:tcPr>
          <w:p w:rsidR="00CF5A1D" w:rsidRPr="000C1F87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1F8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br w:type="page"/>
            </w:r>
            <w:r w:rsidRPr="000C1F87">
              <w:rPr>
                <w:rFonts w:ascii="Times New Roman" w:hAnsi="Times New Roman" w:cs="Times New Roman"/>
                <w:sz w:val="28"/>
                <w:szCs w:val="28"/>
              </w:rPr>
              <w:t xml:space="preserve">УДК </w:t>
            </w:r>
          </w:p>
          <w:p w:rsidR="00CF5A1D" w:rsidRPr="000C1F87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1F87">
              <w:rPr>
                <w:rFonts w:ascii="Times New Roman" w:hAnsi="Times New Roman" w:cs="Times New Roman"/>
                <w:sz w:val="28"/>
                <w:szCs w:val="28"/>
              </w:rPr>
              <w:t xml:space="preserve">ББК </w:t>
            </w:r>
          </w:p>
          <w:p w:rsidR="00CF5A1D" w:rsidRPr="000C1F87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F5A1D" w:rsidRPr="000C1F87" w:rsidRDefault="00CF5A1D" w:rsidP="00451A0A">
            <w:pPr>
              <w:keepNext/>
              <w:keepLines/>
              <w:spacing w:after="0" w:line="240" w:lineRule="auto"/>
              <w:jc w:val="right"/>
              <w:rPr>
                <w:rFonts w:ascii="Cambria" w:hAnsi="Cambria" w:cs="Cambria"/>
                <w:sz w:val="28"/>
                <w:szCs w:val="28"/>
                <w:lang w:eastAsia="en-US"/>
              </w:rPr>
            </w:pPr>
          </w:p>
        </w:tc>
      </w:tr>
    </w:tbl>
    <w:p w:rsidR="00CF5A1D" w:rsidRPr="000C1F87" w:rsidRDefault="00CF5A1D" w:rsidP="004916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F5A1D" w:rsidRPr="000C1F87" w:rsidRDefault="00CF5A1D" w:rsidP="0049163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1F87">
        <w:rPr>
          <w:rFonts w:ascii="Times New Roman" w:hAnsi="Times New Roman" w:cs="Times New Roman"/>
          <w:sz w:val="28"/>
          <w:szCs w:val="28"/>
        </w:rPr>
        <w:t>Организация-разработчик − ГБОУ ВПО «Башкирский государственный медицинский университет»  Министерства здравоохранения Российской Федерации.</w:t>
      </w:r>
    </w:p>
    <w:p w:rsidR="00CF5A1D" w:rsidRPr="000C1F87" w:rsidRDefault="00CF5A1D" w:rsidP="004916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0C1F87" w:rsidRDefault="00CF5A1D" w:rsidP="004916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1F87">
        <w:rPr>
          <w:rFonts w:ascii="Times New Roman" w:hAnsi="Times New Roman" w:cs="Times New Roman"/>
          <w:sz w:val="28"/>
          <w:szCs w:val="28"/>
        </w:rPr>
        <w:t>Дополнительная профессиональная программа профессиональной переподготовки врачей по специальности «</w:t>
      </w:r>
      <w:r>
        <w:rPr>
          <w:rFonts w:ascii="Times New Roman" w:hAnsi="Times New Roman" w:cs="Times New Roman"/>
          <w:sz w:val="28"/>
          <w:szCs w:val="28"/>
        </w:rPr>
        <w:t>Неонатология</w:t>
      </w:r>
      <w:r w:rsidRPr="000C1F87">
        <w:rPr>
          <w:rFonts w:ascii="Times New Roman" w:hAnsi="Times New Roman" w:cs="Times New Roman"/>
          <w:sz w:val="28"/>
          <w:szCs w:val="28"/>
        </w:rPr>
        <w:t>»: учебно-методическое пособие</w:t>
      </w:r>
      <w:r w:rsidRPr="000C1F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C1F87">
        <w:rPr>
          <w:rFonts w:ascii="Times New Roman" w:hAnsi="Times New Roman" w:cs="Times New Roman"/>
          <w:sz w:val="28"/>
          <w:szCs w:val="28"/>
        </w:rPr>
        <w:t xml:space="preserve">/ </w:t>
      </w:r>
      <w:r w:rsidR="00463411">
        <w:rPr>
          <w:rFonts w:ascii="Times New Roman" w:hAnsi="Times New Roman" w:cs="Times New Roman"/>
          <w:sz w:val="28"/>
          <w:szCs w:val="28"/>
        </w:rPr>
        <w:t>А.Г. Крюкова,</w:t>
      </w:r>
      <w:r w:rsidR="00463411" w:rsidRPr="000C1F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63411">
        <w:rPr>
          <w:rFonts w:ascii="Times New Roman" w:hAnsi="Times New Roman" w:cs="Times New Roman"/>
          <w:sz w:val="28"/>
          <w:szCs w:val="28"/>
        </w:rPr>
        <w:t>В.В. Викторов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F87">
        <w:rPr>
          <w:rFonts w:ascii="Times New Roman" w:hAnsi="Times New Roman" w:cs="Times New Roman"/>
          <w:sz w:val="28"/>
          <w:szCs w:val="28"/>
        </w:rPr>
        <w:t>ГБОУ ВПО «Башкирский государственный медицинский университет» Минздрава России.</w:t>
      </w:r>
      <w:r w:rsidRPr="000C1F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C1F87">
        <w:rPr>
          <w:rFonts w:ascii="Times New Roman" w:hAnsi="Times New Roman" w:cs="Times New Roman"/>
          <w:sz w:val="28"/>
          <w:szCs w:val="28"/>
        </w:rPr>
        <w:t>− М.:</w:t>
      </w:r>
      <w:r w:rsidRPr="000C1F8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C1F87">
        <w:rPr>
          <w:rFonts w:ascii="Times New Roman" w:hAnsi="Times New Roman" w:cs="Times New Roman"/>
          <w:sz w:val="28"/>
          <w:szCs w:val="28"/>
        </w:rPr>
        <w:t>ГБОУ ВПО БГМУ, − 201</w:t>
      </w:r>
      <w:r w:rsidR="0017264C">
        <w:rPr>
          <w:rFonts w:ascii="Times New Roman" w:hAnsi="Times New Roman" w:cs="Times New Roman"/>
          <w:sz w:val="28"/>
          <w:szCs w:val="28"/>
        </w:rPr>
        <w:t>6</w:t>
      </w:r>
      <w:r w:rsidRPr="000C1F87">
        <w:rPr>
          <w:rFonts w:ascii="Times New Roman" w:hAnsi="Times New Roman" w:cs="Times New Roman"/>
          <w:sz w:val="28"/>
          <w:szCs w:val="28"/>
        </w:rPr>
        <w:t xml:space="preserve">. – …..…..с. </w:t>
      </w:r>
    </w:p>
    <w:p w:rsidR="00CF5A1D" w:rsidRPr="000C1F87" w:rsidRDefault="00CF5A1D" w:rsidP="004916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4F0636" w:rsidRDefault="00CF5A1D" w:rsidP="00834A4B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F87">
        <w:rPr>
          <w:rFonts w:ascii="Times New Roman" w:hAnsi="Times New Roman" w:cs="Times New Roman"/>
          <w:sz w:val="28"/>
          <w:szCs w:val="28"/>
        </w:rPr>
        <w:t>Актуальность дополнительной профессиональной программы профессиональной переподготовки врачей по специальности «</w:t>
      </w:r>
      <w:r>
        <w:rPr>
          <w:rFonts w:ascii="Times New Roman" w:hAnsi="Times New Roman" w:cs="Times New Roman"/>
          <w:sz w:val="28"/>
          <w:szCs w:val="28"/>
        </w:rPr>
        <w:t>Неонатология</w:t>
      </w:r>
      <w:r w:rsidRPr="000C1F87">
        <w:rPr>
          <w:rFonts w:ascii="Times New Roman" w:hAnsi="Times New Roman" w:cs="Times New Roman"/>
          <w:sz w:val="28"/>
          <w:szCs w:val="28"/>
        </w:rPr>
        <w:t xml:space="preserve">» обусловлена </w:t>
      </w:r>
      <w:r>
        <w:rPr>
          <w:rFonts w:ascii="Times New Roman" w:hAnsi="Times New Roman" w:cs="Times New Roman"/>
          <w:sz w:val="28"/>
          <w:szCs w:val="28"/>
        </w:rPr>
        <w:t xml:space="preserve">переходу </w:t>
      </w:r>
      <w:r w:rsidRPr="004F0636">
        <w:rPr>
          <w:rFonts w:ascii="Times New Roman" w:hAnsi="Times New Roman" w:cs="Times New Roman"/>
          <w:sz w:val="28"/>
          <w:szCs w:val="28"/>
        </w:rPr>
        <w:t>на новые медицинские критерии рождения, утвержденные Приказом Минздравсоцразви</w:t>
      </w:r>
      <w:r>
        <w:rPr>
          <w:rFonts w:ascii="Times New Roman" w:hAnsi="Times New Roman" w:cs="Times New Roman"/>
          <w:sz w:val="28"/>
          <w:szCs w:val="28"/>
        </w:rPr>
        <w:t xml:space="preserve">тия России от 27.12.11г. №1687н, </w:t>
      </w:r>
      <w:r w:rsidRPr="00B3623A">
        <w:rPr>
          <w:rFonts w:ascii="Times New Roman" w:hAnsi="Times New Roman" w:cs="Times New Roman"/>
          <w:sz w:val="28"/>
          <w:szCs w:val="28"/>
        </w:rPr>
        <w:t>внедрением медицинских технологий, создание в Республике Башкортостан  реанимационно-консультативных центров, с последующим открытием отделений реанимации и интенсивной терапии новорожденных.</w:t>
      </w:r>
    </w:p>
    <w:p w:rsidR="00CF5A1D" w:rsidRPr="000C1F87" w:rsidRDefault="00CF5A1D" w:rsidP="00491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A1D" w:rsidRPr="000C1F87" w:rsidRDefault="00CF5A1D" w:rsidP="004916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C1F87">
        <w:rPr>
          <w:rFonts w:ascii="Times New Roman" w:hAnsi="Times New Roman" w:cs="Times New Roman"/>
          <w:sz w:val="28"/>
          <w:szCs w:val="28"/>
        </w:rPr>
        <w:t>Дополнительная профессиональная программа профессиональной переподготовки врачей по специальности «</w:t>
      </w:r>
      <w:r>
        <w:rPr>
          <w:rFonts w:ascii="Times New Roman" w:hAnsi="Times New Roman" w:cs="Times New Roman"/>
          <w:sz w:val="28"/>
          <w:szCs w:val="28"/>
        </w:rPr>
        <w:t>Неонатология</w:t>
      </w:r>
      <w:r w:rsidRPr="000C1F87">
        <w:rPr>
          <w:rFonts w:ascii="Times New Roman" w:hAnsi="Times New Roman" w:cs="Times New Roman"/>
          <w:sz w:val="28"/>
          <w:szCs w:val="28"/>
        </w:rPr>
        <w:t>» является учебно-методическим пособием, регламентирующим содержание и организационно-методические формы обу</w:t>
      </w:r>
      <w:r>
        <w:rPr>
          <w:rFonts w:ascii="Times New Roman" w:hAnsi="Times New Roman" w:cs="Times New Roman"/>
          <w:sz w:val="28"/>
          <w:szCs w:val="28"/>
        </w:rPr>
        <w:t xml:space="preserve">чения врачей по специальности  </w:t>
      </w:r>
      <w:r w:rsidRPr="000C1F8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Неонатология</w:t>
      </w:r>
      <w:r w:rsidRPr="000C1F87">
        <w:rPr>
          <w:rFonts w:ascii="Times New Roman" w:hAnsi="Times New Roman" w:cs="Times New Roman"/>
          <w:sz w:val="28"/>
          <w:szCs w:val="28"/>
        </w:rPr>
        <w:t>» в дополнительном профессиональном образовании.</w:t>
      </w:r>
    </w:p>
    <w:p w:rsidR="00CF5A1D" w:rsidRPr="000C1F87" w:rsidRDefault="00CF5A1D" w:rsidP="004916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5A1D" w:rsidRPr="000C1F87" w:rsidRDefault="00CF5A1D" w:rsidP="00491639">
      <w:pPr>
        <w:spacing w:after="0" w:line="240" w:lineRule="auto"/>
        <w:ind w:firstLine="5760"/>
        <w:rPr>
          <w:rFonts w:ascii="Times New Roman" w:hAnsi="Times New Roman" w:cs="Times New Roman"/>
          <w:sz w:val="28"/>
          <w:szCs w:val="28"/>
        </w:rPr>
      </w:pPr>
      <w:r w:rsidRPr="000C1F87">
        <w:rPr>
          <w:rFonts w:ascii="Times New Roman" w:hAnsi="Times New Roman" w:cs="Times New Roman"/>
          <w:sz w:val="28"/>
          <w:szCs w:val="28"/>
        </w:rPr>
        <w:t xml:space="preserve">УДК </w:t>
      </w:r>
    </w:p>
    <w:p w:rsidR="00CF5A1D" w:rsidRDefault="00CF5A1D" w:rsidP="00491639">
      <w:pPr>
        <w:spacing w:after="0" w:line="240" w:lineRule="auto"/>
        <w:ind w:firstLine="5760"/>
        <w:rPr>
          <w:rFonts w:ascii="Times New Roman" w:hAnsi="Times New Roman" w:cs="Times New Roman"/>
          <w:sz w:val="28"/>
          <w:szCs w:val="28"/>
        </w:rPr>
      </w:pPr>
      <w:r w:rsidRPr="000C1F87">
        <w:rPr>
          <w:rFonts w:ascii="Times New Roman" w:hAnsi="Times New Roman" w:cs="Times New Roman"/>
          <w:sz w:val="28"/>
          <w:szCs w:val="28"/>
        </w:rPr>
        <w:t xml:space="preserve">ББК </w:t>
      </w:r>
    </w:p>
    <w:tbl>
      <w:tblPr>
        <w:tblpPr w:leftFromText="180" w:rightFromText="180" w:vertAnchor="text" w:horzAnchor="margin" w:tblpY="291"/>
        <w:tblW w:w="0" w:type="auto"/>
        <w:tblLook w:val="01E0" w:firstRow="1" w:lastRow="1" w:firstColumn="1" w:lastColumn="1" w:noHBand="0" w:noVBand="0"/>
      </w:tblPr>
      <w:tblGrid>
        <w:gridCol w:w="5921"/>
        <w:gridCol w:w="410"/>
        <w:gridCol w:w="3165"/>
      </w:tblGrid>
      <w:tr w:rsidR="0017264C" w:rsidRPr="00BA2159" w:rsidTr="00635F94">
        <w:trPr>
          <w:trHeight w:val="514"/>
        </w:trPr>
        <w:tc>
          <w:tcPr>
            <w:tcW w:w="5921" w:type="dxa"/>
          </w:tcPr>
          <w:p w:rsidR="0017264C" w:rsidRPr="00BA2159" w:rsidRDefault="0017264C" w:rsidP="0017264C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2159">
              <w:rPr>
                <w:rFonts w:ascii="Times New Roman" w:hAnsi="Times New Roman" w:cs="Times New Roman"/>
                <w:sz w:val="24"/>
                <w:szCs w:val="24"/>
              </w:rPr>
              <w:t xml:space="preserve">зав. кафедрой детских болезней медицинского института ГБОУ ВПО «Сургутский государственный университет ХМАО-ЮГРЫ», профессор доктор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</w:t>
            </w:r>
            <w:r w:rsidRPr="00BA2159">
              <w:rPr>
                <w:rFonts w:ascii="Times New Roman" w:hAnsi="Times New Roman" w:cs="Times New Roman"/>
                <w:sz w:val="24"/>
                <w:szCs w:val="24"/>
              </w:rPr>
              <w:t>наук по специальности «Педиатрия»</w:t>
            </w:r>
          </w:p>
        </w:tc>
        <w:tc>
          <w:tcPr>
            <w:tcW w:w="410" w:type="dxa"/>
          </w:tcPr>
          <w:p w:rsidR="0017264C" w:rsidRPr="00BA2159" w:rsidRDefault="0017264C" w:rsidP="0017264C"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3165" w:type="dxa"/>
          </w:tcPr>
          <w:p w:rsidR="0017264C" w:rsidRPr="00BA2159" w:rsidRDefault="0017264C" w:rsidP="0017264C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21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(В.В. Мещеряков)</w:t>
            </w:r>
          </w:p>
          <w:p w:rsidR="0017264C" w:rsidRPr="00BA2159" w:rsidRDefault="0017264C" w:rsidP="0017264C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7264C" w:rsidRPr="00BA2159" w:rsidTr="00635F94">
        <w:trPr>
          <w:trHeight w:val="543"/>
        </w:trPr>
        <w:tc>
          <w:tcPr>
            <w:tcW w:w="5921" w:type="dxa"/>
          </w:tcPr>
          <w:p w:rsidR="0017264C" w:rsidRPr="00BA2159" w:rsidRDefault="0017264C" w:rsidP="0017264C">
            <w:pPr>
              <w:spacing w:line="240" w:lineRule="exac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39AB">
              <w:rPr>
                <w:rFonts w:ascii="Times New Roman" w:hAnsi="Times New Roman"/>
                <w:sz w:val="24"/>
                <w:szCs w:val="24"/>
              </w:rPr>
              <w:t xml:space="preserve">профессор, </w:t>
            </w:r>
            <w:r w:rsidRPr="005039AB">
              <w:rPr>
                <w:rFonts w:ascii="Times New Roman" w:hAnsi="Times New Roman" w:cs="Times New Roman"/>
                <w:bCs/>
                <w:sz w:val="24"/>
                <w:szCs w:val="24"/>
              </w:rPr>
              <w:t>МБУЗ КРД №4 ГО г. Уфа РБ</w:t>
            </w:r>
            <w:r w:rsidRPr="005039AB">
              <w:rPr>
                <w:rFonts w:ascii="Times New Roman" w:hAnsi="Times New Roman"/>
                <w:sz w:val="24"/>
                <w:szCs w:val="24"/>
              </w:rPr>
              <w:t>, Заместитель главного врача по педиатрическим вопросам, доктор наук по специальности «Педиатрия»</w:t>
            </w:r>
          </w:p>
        </w:tc>
        <w:tc>
          <w:tcPr>
            <w:tcW w:w="410" w:type="dxa"/>
          </w:tcPr>
          <w:p w:rsidR="0017264C" w:rsidRPr="00BA2159" w:rsidRDefault="0017264C" w:rsidP="0017264C">
            <w:pPr>
              <w:spacing w:line="240" w:lineRule="exact"/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</w:rPr>
            </w:pPr>
          </w:p>
        </w:tc>
        <w:tc>
          <w:tcPr>
            <w:tcW w:w="3165" w:type="dxa"/>
          </w:tcPr>
          <w:p w:rsidR="0017264C" w:rsidRPr="00BA2159" w:rsidRDefault="0017264C" w:rsidP="0017264C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(В.Р. Амирова)</w:t>
            </w:r>
          </w:p>
        </w:tc>
      </w:tr>
    </w:tbl>
    <w:p w:rsidR="00CF5A1D" w:rsidRPr="00357964" w:rsidRDefault="00CF5A1D" w:rsidP="00357964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7964">
        <w:rPr>
          <w:rFonts w:ascii="Times New Roman" w:hAnsi="Times New Roman" w:cs="Times New Roman"/>
          <w:color w:val="000000"/>
          <w:sz w:val="24"/>
          <w:szCs w:val="24"/>
        </w:rPr>
        <w:t>Рецензенты:</w:t>
      </w:r>
      <w:r w:rsidRPr="00357964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CF5A1D" w:rsidRPr="000C1F87" w:rsidRDefault="00CF5A1D" w:rsidP="00357964">
      <w:pPr>
        <w:spacing w:after="0" w:line="240" w:lineRule="auto"/>
        <w:ind w:firstLine="5760"/>
        <w:rPr>
          <w:rFonts w:ascii="Times New Roman" w:hAnsi="Times New Roman" w:cs="Times New Roman"/>
          <w:sz w:val="28"/>
          <w:szCs w:val="28"/>
        </w:rPr>
      </w:pPr>
    </w:p>
    <w:p w:rsidR="00CF5A1D" w:rsidRDefault="00CF5A1D" w:rsidP="0049163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3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420"/>
        <w:gridCol w:w="5936"/>
      </w:tblGrid>
      <w:tr w:rsidR="00CF5A1D" w:rsidRPr="00BA2159">
        <w:tc>
          <w:tcPr>
            <w:tcW w:w="3420" w:type="dxa"/>
          </w:tcPr>
          <w:p w:rsidR="00CF5A1D" w:rsidRPr="000C1F87" w:rsidRDefault="00CF5A1D" w:rsidP="0035796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</w:tcPr>
          <w:p w:rsidR="00CF5A1D" w:rsidRPr="000C1F87" w:rsidRDefault="00CF5A1D" w:rsidP="00451A0A">
            <w:pPr>
              <w:tabs>
                <w:tab w:val="left" w:pos="5832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1F87">
              <w:rPr>
                <w:rFonts w:ascii="Times New Roman" w:hAnsi="Times New Roman" w:cs="Times New Roman"/>
                <w:sz w:val="24"/>
                <w:szCs w:val="24"/>
              </w:rPr>
              <w:t>© ГБОУ ВПО БГМУ, 201</w:t>
            </w:r>
            <w:r w:rsidR="00172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F5A1D" w:rsidRPr="000C1F87" w:rsidRDefault="00CF5A1D" w:rsidP="0049163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456E9D" w:rsidRDefault="00CF5A1D" w:rsidP="004916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br w:type="page"/>
      </w:r>
      <w:r w:rsidRPr="00456E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ОПИСЬ КОМПЛЕКТА ДОКУМЕНТОВ</w:t>
      </w:r>
    </w:p>
    <w:p w:rsidR="00CF5A1D" w:rsidRPr="00456E9D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E9D">
        <w:rPr>
          <w:rFonts w:ascii="Times New Roman" w:hAnsi="Times New Roman" w:cs="Times New Roman"/>
          <w:sz w:val="24"/>
          <w:szCs w:val="24"/>
        </w:rPr>
        <w:t>по программе повышения квалификации</w:t>
      </w:r>
    </w:p>
    <w:p w:rsidR="00CF5A1D" w:rsidRPr="00456E9D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E9D">
        <w:rPr>
          <w:rFonts w:ascii="Times New Roman" w:hAnsi="Times New Roman" w:cs="Times New Roman"/>
          <w:sz w:val="24"/>
          <w:szCs w:val="24"/>
        </w:rPr>
        <w:t>По специальности «Неонатология»</w:t>
      </w:r>
    </w:p>
    <w:p w:rsidR="00CF5A1D" w:rsidRPr="00864142" w:rsidRDefault="00CF5A1D" w:rsidP="00491639">
      <w:pPr>
        <w:spacing w:after="0" w:line="23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080"/>
      </w:tblGrid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080" w:type="dxa"/>
            <w:vAlign w:val="center"/>
          </w:tcPr>
          <w:p w:rsidR="00CF5A1D" w:rsidRPr="0086414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80" w:type="dxa"/>
            <w:vAlign w:val="center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Титульный лист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0" w:type="dxa"/>
            <w:vAlign w:val="center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 xml:space="preserve">Оборот титульного листа 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80" w:type="dxa"/>
            <w:vAlign w:val="center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Лист согласования программы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80" w:type="dxa"/>
            <w:vAlign w:val="center"/>
          </w:tcPr>
          <w:p w:rsidR="00CF5A1D" w:rsidRPr="003A511D" w:rsidRDefault="00CF5A1D" w:rsidP="009F24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Лист дополнений и изменений </w:t>
            </w: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дополнительной профессиональной программы профессиональной переподготовки врачей по специальности «Неонатология»  </w:t>
            </w:r>
          </w:p>
        </w:tc>
      </w:tr>
      <w:tr w:rsidR="00CF5A1D" w:rsidRPr="00BA2159">
        <w:trPr>
          <w:trHeight w:val="560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80" w:type="dxa"/>
            <w:vAlign w:val="center"/>
          </w:tcPr>
          <w:p w:rsidR="00CF5A1D" w:rsidRPr="003A511D" w:rsidRDefault="00CF5A1D" w:rsidP="009F24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рабочей группы</w:t>
            </w: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дополнительной профессиональной программы профессиональной переподготовки)  врачей по специальности «Неонатология»  </w:t>
            </w:r>
          </w:p>
        </w:tc>
      </w:tr>
      <w:tr w:rsidR="00CF5A1D" w:rsidRPr="00BA2159">
        <w:trPr>
          <w:trHeight w:val="164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080" w:type="dxa"/>
            <w:vAlign w:val="center"/>
          </w:tcPr>
          <w:p w:rsidR="00CF5A1D" w:rsidRPr="003A511D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080" w:type="dxa"/>
            <w:vAlign w:val="center"/>
          </w:tcPr>
          <w:p w:rsidR="00CF5A1D" w:rsidRPr="003A511D" w:rsidRDefault="00CF5A1D" w:rsidP="009F24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дополнительной профессиональной программы профессиональной переподготовки врачей по специальности «Неонатология»  </w:t>
            </w:r>
          </w:p>
        </w:tc>
      </w:tr>
      <w:tr w:rsidR="00CF5A1D" w:rsidRPr="00BA2159">
        <w:trPr>
          <w:trHeight w:val="301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CF5A1D" w:rsidRPr="003A511D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положения</w:t>
            </w:r>
          </w:p>
        </w:tc>
      </w:tr>
      <w:tr w:rsidR="00CF5A1D" w:rsidRPr="00BA2159">
        <w:trPr>
          <w:trHeight w:val="278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CF5A1D" w:rsidRPr="003A511D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итоговой аттестации 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CF5A1D" w:rsidRPr="003A511D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обучения</w:t>
            </w: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8080" w:type="dxa"/>
          </w:tcPr>
          <w:p w:rsidR="00CF5A1D" w:rsidRPr="003A511D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>Характеристика новой квалификации и связанных с ней видов профессиональной деятельности, трудовых функций и (или) уровней квалификации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8080" w:type="dxa"/>
          </w:tcPr>
          <w:p w:rsidR="00CF5A1D" w:rsidRPr="003A511D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8080" w:type="dxa"/>
          </w:tcPr>
          <w:p w:rsidR="00CF5A1D" w:rsidRPr="003A511D" w:rsidRDefault="00CF5A1D" w:rsidP="009F2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>Характеристика профессиональных компетенций врача неонатолога, подлежащих совершенствованию в результате освоения дополнительной профессиональной программы профессиональной переподготовки врачей по специальности «Неонатология»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8080" w:type="dxa"/>
          </w:tcPr>
          <w:p w:rsidR="00CF5A1D" w:rsidRPr="003A511D" w:rsidRDefault="00CF5A1D" w:rsidP="009F2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>Характеристика новых профессиональных компетенций врача неонатолога, формирующихся в результате освоения дополнительной профессиональной программы профессиональной переподготовки врачей по специальности «Неонатология»</w:t>
            </w:r>
          </w:p>
        </w:tc>
      </w:tr>
      <w:tr w:rsidR="00CF5A1D" w:rsidRPr="00BA2159">
        <w:trPr>
          <w:trHeight w:val="801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CF5A1D" w:rsidRPr="003A511D" w:rsidRDefault="00CF5A1D" w:rsidP="009F24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план </w:t>
            </w:r>
            <w:r w:rsidRPr="003A511D">
              <w:rPr>
                <w:rFonts w:ascii="Times New Roman" w:hAnsi="Times New Roman" w:cs="Times New Roman"/>
                <w:sz w:val="24"/>
                <w:szCs w:val="24"/>
              </w:rPr>
              <w:t>дополнительной профессиональной программы профессиональной переподготовки врачей по специальности «Неонатология»</w:t>
            </w:r>
          </w:p>
        </w:tc>
      </w:tr>
      <w:tr w:rsidR="00CF5A1D" w:rsidRPr="00BA2159">
        <w:trPr>
          <w:trHeight w:val="287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учебный график</w:t>
            </w:r>
          </w:p>
        </w:tc>
      </w:tr>
      <w:tr w:rsidR="00CF5A1D" w:rsidRPr="00BA2159">
        <w:trPr>
          <w:trHeight w:val="99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Формы аттестации</w:t>
            </w:r>
          </w:p>
        </w:tc>
      </w:tr>
      <w:tr w:rsidR="00CF5A1D" w:rsidRPr="00BA2159">
        <w:trPr>
          <w:trHeight w:val="163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промежуточной аттестации</w:t>
            </w:r>
          </w:p>
        </w:tc>
      </w:tr>
      <w:tr w:rsidR="00CF5A1D" w:rsidRPr="00BA2159">
        <w:trPr>
          <w:trHeight w:val="272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Формы итоговой аттестации 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CF5A1D" w:rsidRPr="00864142" w:rsidRDefault="00F84C11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</w:t>
            </w:r>
            <w:r w:rsidR="00CF5A1D"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учебных модулей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Организационно-педагогические условия</w:t>
            </w:r>
            <w:r w:rsidRPr="0086414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реализации программы</w:t>
            </w:r>
          </w:p>
        </w:tc>
      </w:tr>
      <w:tr w:rsidR="00CF5A1D" w:rsidRPr="00BA2159">
        <w:trPr>
          <w:trHeight w:val="692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Законодательные и нормативно-правовые документы в соответствии с профилем специальности</w:t>
            </w:r>
          </w:p>
        </w:tc>
      </w:tr>
      <w:tr w:rsidR="00CF5A1D" w:rsidRPr="00BA2159">
        <w:trPr>
          <w:trHeight w:val="285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Учебно-методическое и информационное обеспечение</w:t>
            </w:r>
          </w:p>
        </w:tc>
      </w:tr>
      <w:tr w:rsidR="00CF5A1D" w:rsidRPr="00BA2159">
        <w:trPr>
          <w:trHeight w:val="380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</w:t>
            </w:r>
          </w:p>
        </w:tc>
      </w:tr>
      <w:tr w:rsidR="00CF5A1D" w:rsidRPr="00BA2159">
        <w:trPr>
          <w:trHeight w:val="312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Перечень учебных учебно-методических материалов, изданных сотрудниками кафедры</w:t>
            </w:r>
          </w:p>
        </w:tc>
      </w:tr>
      <w:tr w:rsidR="00CF5A1D" w:rsidRPr="00BA2159">
        <w:trPr>
          <w:trHeight w:val="428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обеспечение и Интернет-ресурсы</w:t>
            </w:r>
          </w:p>
        </w:tc>
      </w:tr>
      <w:tr w:rsidR="00CF5A1D" w:rsidRPr="00BA2159">
        <w:trPr>
          <w:trHeight w:val="437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CF5A1D" w:rsidRPr="00BA2159">
        <w:trPr>
          <w:trHeight w:val="244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Интерактивные средства обучения</w:t>
            </w:r>
          </w:p>
        </w:tc>
      </w:tr>
      <w:tr w:rsidR="00CF5A1D" w:rsidRPr="00BA2159">
        <w:trPr>
          <w:trHeight w:val="427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CF5A1D" w:rsidRPr="00BA2159">
        <w:trPr>
          <w:trHeight w:val="241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7F4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7F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CF5A1D" w:rsidRPr="00BA2159">
        <w:trPr>
          <w:trHeight w:val="543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Материально-технические базы, обеспечивающие организацию всех видов дисциплинарной подготовки</w:t>
            </w:r>
          </w:p>
        </w:tc>
      </w:tr>
      <w:tr w:rsidR="00CF5A1D" w:rsidRPr="00BA2159">
        <w:trPr>
          <w:trHeight w:val="285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tabs>
                <w:tab w:val="left" w:pos="97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Перечень тематических учебных комнат и лабораторий</w:t>
            </w:r>
          </w:p>
        </w:tc>
      </w:tr>
      <w:tr w:rsidR="00CF5A1D" w:rsidRPr="00BA2159">
        <w:trPr>
          <w:trHeight w:val="272"/>
        </w:trPr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помещения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tabs>
                <w:tab w:val="left" w:pos="17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Клинические помещения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программы в форме стажировки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Приложения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образовательного процесса</w:t>
            </w:r>
          </w:p>
        </w:tc>
      </w:tr>
      <w:tr w:rsidR="00CF5A1D" w:rsidRPr="00BA2159">
        <w:tc>
          <w:tcPr>
            <w:tcW w:w="1276" w:type="dxa"/>
          </w:tcPr>
          <w:p w:rsidR="00CF5A1D" w:rsidRPr="00864142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080" w:type="dxa"/>
          </w:tcPr>
          <w:p w:rsidR="00CF5A1D" w:rsidRPr="0086414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14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сведения о программе </w:t>
            </w:r>
          </w:p>
        </w:tc>
      </w:tr>
    </w:tbl>
    <w:p w:rsidR="00CF5A1D" w:rsidRPr="00CF4711" w:rsidRDefault="00CF5A1D" w:rsidP="00635F9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br w:type="page"/>
      </w:r>
      <w:r w:rsidRPr="00CF471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ЛИСТ СОГЛАСОВАНИЯ</w:t>
      </w:r>
    </w:p>
    <w:p w:rsidR="00CF5A1D" w:rsidRPr="00CF4711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4711">
        <w:rPr>
          <w:rFonts w:ascii="Times New Roman" w:hAnsi="Times New Roman" w:cs="Times New Roman"/>
          <w:sz w:val="26"/>
          <w:szCs w:val="26"/>
        </w:rPr>
        <w:t xml:space="preserve">дополнительная профессиональная образовательная программа профессиональной </w:t>
      </w:r>
      <w:r w:rsidRPr="00CF4711">
        <w:rPr>
          <w:rFonts w:ascii="Times New Roman" w:hAnsi="Times New Roman" w:cs="Times New Roman"/>
          <w:sz w:val="28"/>
          <w:szCs w:val="28"/>
        </w:rPr>
        <w:t xml:space="preserve">переподготовки </w:t>
      </w:r>
      <w:r w:rsidRPr="00CF4711">
        <w:rPr>
          <w:rFonts w:ascii="Times New Roman" w:hAnsi="Times New Roman" w:cs="Times New Roman"/>
          <w:sz w:val="24"/>
          <w:szCs w:val="24"/>
        </w:rPr>
        <w:t xml:space="preserve"> </w:t>
      </w:r>
      <w:r w:rsidRPr="00CF4711">
        <w:rPr>
          <w:rFonts w:ascii="Times New Roman" w:hAnsi="Times New Roman" w:cs="Times New Roman"/>
          <w:sz w:val="26"/>
          <w:szCs w:val="26"/>
        </w:rPr>
        <w:t>врачей по специальности «</w:t>
      </w:r>
      <w:r>
        <w:rPr>
          <w:rFonts w:ascii="Times New Roman" w:hAnsi="Times New Roman" w:cs="Times New Roman"/>
          <w:sz w:val="26"/>
          <w:szCs w:val="26"/>
        </w:rPr>
        <w:t>Неонатология</w:t>
      </w:r>
      <w:r w:rsidRPr="00CF4711">
        <w:rPr>
          <w:rFonts w:ascii="Times New Roman" w:hAnsi="Times New Roman" w:cs="Times New Roman"/>
          <w:sz w:val="26"/>
          <w:szCs w:val="26"/>
        </w:rPr>
        <w:t>»</w:t>
      </w:r>
    </w:p>
    <w:p w:rsidR="00CF5A1D" w:rsidRPr="00CF4711" w:rsidRDefault="00CF5A1D" w:rsidP="00491639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CF5A1D" w:rsidRPr="00CF4711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4711">
        <w:rPr>
          <w:rFonts w:ascii="Times New Roman" w:hAnsi="Times New Roman" w:cs="Times New Roman"/>
          <w:sz w:val="26"/>
          <w:szCs w:val="26"/>
        </w:rPr>
        <w:t>(срок о</w:t>
      </w:r>
      <w:r w:rsidR="007D1C3F">
        <w:rPr>
          <w:rFonts w:ascii="Times New Roman" w:hAnsi="Times New Roman" w:cs="Times New Roman"/>
          <w:sz w:val="26"/>
          <w:szCs w:val="26"/>
        </w:rPr>
        <w:t>своения 504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4711">
        <w:rPr>
          <w:rFonts w:ascii="Times New Roman" w:hAnsi="Times New Roman" w:cs="Times New Roman"/>
          <w:sz w:val="26"/>
          <w:szCs w:val="26"/>
        </w:rPr>
        <w:t>академических часов)</w:t>
      </w:r>
    </w:p>
    <w:p w:rsidR="00CF5A1D" w:rsidRPr="00CF4711" w:rsidRDefault="00CF5A1D" w:rsidP="00491639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CF5A1D" w:rsidRPr="00CF4711" w:rsidRDefault="00CF5A1D" w:rsidP="00491639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CF5A1D" w:rsidRPr="00CF4711" w:rsidRDefault="00CF5A1D" w:rsidP="00491639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85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510"/>
        <w:gridCol w:w="2053"/>
        <w:gridCol w:w="2128"/>
        <w:gridCol w:w="2163"/>
      </w:tblGrid>
      <w:tr w:rsidR="00CF5A1D" w:rsidRPr="00BA2159">
        <w:tc>
          <w:tcPr>
            <w:tcW w:w="3510" w:type="dxa"/>
          </w:tcPr>
          <w:p w:rsidR="00CF5A1D" w:rsidRPr="00CF4711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47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СОГЛАСОВАНО:</w:t>
            </w:r>
          </w:p>
          <w:p w:rsidR="00CF5A1D" w:rsidRPr="00CF4711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1D" w:rsidRPr="00BA2159">
        <w:tc>
          <w:tcPr>
            <w:tcW w:w="3510" w:type="dxa"/>
          </w:tcPr>
          <w:p w:rsidR="00CF5A1D" w:rsidRPr="00CF4711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Проректор  по </w:t>
            </w:r>
            <w:r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лечебной  </w:t>
            </w:r>
            <w:r w:rsidRPr="00CF4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работе:</w:t>
            </w: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F5A1D" w:rsidRPr="00CF4711" w:rsidRDefault="00456E9D" w:rsidP="0045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Галимов О.В.</w:t>
            </w:r>
          </w:p>
        </w:tc>
      </w:tr>
      <w:tr w:rsidR="00CF5A1D" w:rsidRPr="00BA2159">
        <w:tc>
          <w:tcPr>
            <w:tcW w:w="3510" w:type="dxa"/>
          </w:tcPr>
          <w:p w:rsidR="00CF5A1D" w:rsidRPr="00CF4711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(дата)</w:t>
            </w: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16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F5A1D" w:rsidRPr="00BA2159">
        <w:tc>
          <w:tcPr>
            <w:tcW w:w="3510" w:type="dxa"/>
          </w:tcPr>
          <w:p w:rsidR="00CF5A1D" w:rsidRPr="00CF4711" w:rsidRDefault="00CF5A1D" w:rsidP="004634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института </w:t>
            </w:r>
            <w:r w:rsidR="00463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дополнительного профессионального </w:t>
            </w:r>
            <w:r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456E9D" w:rsidP="0045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Викторов В.В.</w:t>
            </w:r>
          </w:p>
        </w:tc>
      </w:tr>
      <w:tr w:rsidR="00CF5A1D" w:rsidRPr="00BA2159">
        <w:tc>
          <w:tcPr>
            <w:tcW w:w="3510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(дата)</w:t>
            </w: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16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F5A1D" w:rsidRPr="00BA2159">
        <w:tc>
          <w:tcPr>
            <w:tcW w:w="3510" w:type="dxa"/>
          </w:tcPr>
          <w:p w:rsidR="00CF5A1D" w:rsidRPr="00A440D5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  <w:r w:rsidR="00463411"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института </w:t>
            </w:r>
            <w:r w:rsidR="00463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дополнительного профессионального </w:t>
            </w:r>
            <w:r w:rsidR="00463411"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образования </w:t>
            </w:r>
            <w:r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r w:rsidRPr="00CF4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учебно-методическо</w:t>
            </w:r>
            <w:r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CF4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работе:</w:t>
            </w:r>
          </w:p>
          <w:p w:rsidR="00CF5A1D" w:rsidRPr="00CF4711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456E9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Целоусова О.С.</w:t>
            </w:r>
          </w:p>
        </w:tc>
      </w:tr>
      <w:tr w:rsidR="00CF5A1D" w:rsidRPr="00BA2159">
        <w:tc>
          <w:tcPr>
            <w:tcW w:w="3510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(дата)</w:t>
            </w: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16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F5A1D" w:rsidRPr="00BA2159">
        <w:tc>
          <w:tcPr>
            <w:tcW w:w="3510" w:type="dxa"/>
          </w:tcPr>
          <w:p w:rsidR="00CF5A1D" w:rsidRPr="00CF4711" w:rsidRDefault="00CF5A1D" w:rsidP="00451A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Заведующий кафедрой</w:t>
            </w:r>
            <w:r w:rsidRPr="00A440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1D" w:rsidRPr="00CF4711" w:rsidRDefault="00456E9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Викторов В.В.</w:t>
            </w:r>
          </w:p>
        </w:tc>
      </w:tr>
      <w:tr w:rsidR="00CF5A1D" w:rsidRPr="00BA2159">
        <w:tc>
          <w:tcPr>
            <w:tcW w:w="3510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(дата)</w:t>
            </w:r>
          </w:p>
        </w:tc>
        <w:tc>
          <w:tcPr>
            <w:tcW w:w="2128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4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163" w:type="dxa"/>
          </w:tcPr>
          <w:p w:rsidR="00CF5A1D" w:rsidRPr="00CF4711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CF5A1D" w:rsidRPr="00CF4711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505BB6" w:rsidRDefault="00CF5A1D" w:rsidP="00A27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CF4711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CF5A1D" w:rsidRPr="00505BB6" w:rsidRDefault="00CF5A1D" w:rsidP="00491639">
      <w:pPr>
        <w:rPr>
          <w:rFonts w:ascii="Times New Roman" w:hAnsi="Times New Roman" w:cs="Times New Roman"/>
          <w:sz w:val="28"/>
          <w:szCs w:val="28"/>
        </w:rPr>
      </w:pPr>
    </w:p>
    <w:p w:rsidR="00CF5A1D" w:rsidRPr="00505BB6" w:rsidRDefault="00CF5A1D" w:rsidP="004916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505BB6" w:rsidRDefault="00CF5A1D" w:rsidP="004916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505BB6" w:rsidRDefault="00CF5A1D" w:rsidP="004916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505BB6" w:rsidRDefault="00CF5A1D" w:rsidP="004916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505BB6" w:rsidRDefault="00CF5A1D" w:rsidP="004916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505BB6" w:rsidRDefault="00CF5A1D" w:rsidP="004916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F5A1D" w:rsidRPr="00E27DC2" w:rsidRDefault="00CF5A1D" w:rsidP="00491639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BB6">
        <w:rPr>
          <w:rFonts w:ascii="Times New Roman" w:hAnsi="Times New Roman" w:cs="Times New Roman"/>
          <w:color w:val="FF0000"/>
          <w:sz w:val="28"/>
          <w:szCs w:val="28"/>
        </w:rPr>
        <w:br w:type="page"/>
      </w:r>
      <w:r w:rsidRPr="00E27DC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СОСТАВ РАБОЧЕЙ ГРУППЫ </w:t>
      </w:r>
    </w:p>
    <w:p w:rsidR="00CF5A1D" w:rsidRPr="00E27DC2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DC2">
        <w:rPr>
          <w:rFonts w:ascii="Times New Roman" w:hAnsi="Times New Roman" w:cs="Times New Roman"/>
          <w:sz w:val="28"/>
          <w:szCs w:val="28"/>
        </w:rPr>
        <w:t xml:space="preserve">по разработке дополнительной профессиональной программы </w:t>
      </w:r>
    </w:p>
    <w:p w:rsidR="00CF5A1D" w:rsidRPr="00E27DC2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7DC2">
        <w:rPr>
          <w:rFonts w:ascii="Times New Roman" w:hAnsi="Times New Roman" w:cs="Times New Roman"/>
          <w:sz w:val="28"/>
          <w:szCs w:val="28"/>
        </w:rPr>
        <w:t xml:space="preserve">профессиональной переподготовки врачей по специальности </w:t>
      </w:r>
    </w:p>
    <w:p w:rsidR="00CF5A1D" w:rsidRPr="00E27DC2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1F8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Неонатология</w:t>
      </w:r>
      <w:r w:rsidRPr="000C1F87">
        <w:rPr>
          <w:rFonts w:ascii="Times New Roman" w:hAnsi="Times New Roman" w:cs="Times New Roman"/>
          <w:sz w:val="28"/>
          <w:szCs w:val="28"/>
        </w:rPr>
        <w:t>»</w:t>
      </w:r>
    </w:p>
    <w:p w:rsidR="00CF5A1D" w:rsidRPr="00E27DC2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"/>
        <w:gridCol w:w="2032"/>
        <w:gridCol w:w="2149"/>
        <w:gridCol w:w="2303"/>
        <w:gridCol w:w="2155"/>
      </w:tblGrid>
      <w:tr w:rsidR="00CF5A1D" w:rsidRPr="00BA2159">
        <w:tc>
          <w:tcPr>
            <w:tcW w:w="932" w:type="dxa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пп.</w:t>
            </w:r>
          </w:p>
        </w:tc>
        <w:tc>
          <w:tcPr>
            <w:tcW w:w="2032" w:type="dxa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2149" w:type="dxa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Ученая </w:t>
            </w:r>
          </w:p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степень, </w:t>
            </w:r>
          </w:p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звание</w:t>
            </w:r>
          </w:p>
        </w:tc>
        <w:tc>
          <w:tcPr>
            <w:tcW w:w="2303" w:type="dxa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155" w:type="dxa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</w:t>
            </w:r>
          </w:p>
        </w:tc>
      </w:tr>
      <w:tr w:rsidR="00CF5A1D" w:rsidRPr="00BA2159">
        <w:tc>
          <w:tcPr>
            <w:tcW w:w="932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2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 Виталий Васильевич</w:t>
            </w:r>
          </w:p>
        </w:tc>
        <w:tc>
          <w:tcPr>
            <w:tcW w:w="2149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 xml:space="preserve">Д.м.н., </w:t>
            </w:r>
          </w:p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2303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 xml:space="preserve">кафедрой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 w:rsidRPr="00EF6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курсами педиатрии, неонатологии и симуляционным центром ИПО</w:t>
            </w:r>
          </w:p>
        </w:tc>
        <w:tc>
          <w:tcPr>
            <w:tcW w:w="2155" w:type="dxa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ВПО «БГМУ» МЗ РФ, ИПО БГМУ</w:t>
            </w:r>
          </w:p>
        </w:tc>
      </w:tr>
      <w:tr w:rsidR="00CF5A1D" w:rsidRPr="00BA2159">
        <w:tc>
          <w:tcPr>
            <w:tcW w:w="932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Алевтина Геннадьевна</w:t>
            </w:r>
          </w:p>
        </w:tc>
        <w:tc>
          <w:tcPr>
            <w:tcW w:w="2149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 xml:space="preserve">К.м.н., </w:t>
            </w:r>
          </w:p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303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</w:p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 xml:space="preserve">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 w:rsidRPr="00EF6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курсами педиатрии, неонатологии и симуляционным центром ИПО</w:t>
            </w:r>
          </w:p>
        </w:tc>
        <w:tc>
          <w:tcPr>
            <w:tcW w:w="2155" w:type="dxa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ВПО «БГМУ» МЗ РФ, ИПО БГМУ</w:t>
            </w:r>
          </w:p>
        </w:tc>
      </w:tr>
      <w:tr w:rsidR="00CF5A1D" w:rsidRPr="00BA2159">
        <w:tc>
          <w:tcPr>
            <w:tcW w:w="9571" w:type="dxa"/>
            <w:gridSpan w:val="5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 методическим вопросам</w:t>
            </w:r>
          </w:p>
        </w:tc>
      </w:tr>
      <w:tr w:rsidR="00CF5A1D" w:rsidRPr="00BA2159">
        <w:tc>
          <w:tcPr>
            <w:tcW w:w="932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Резеда Мансафовна</w:t>
            </w:r>
          </w:p>
        </w:tc>
        <w:tc>
          <w:tcPr>
            <w:tcW w:w="2149" w:type="dxa"/>
          </w:tcPr>
          <w:p w:rsidR="00CF5A1D" w:rsidRPr="00E27DC2" w:rsidRDefault="00CF5A1D" w:rsidP="0045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Д.м.н, профессор</w:t>
            </w:r>
          </w:p>
        </w:tc>
        <w:tc>
          <w:tcPr>
            <w:tcW w:w="2303" w:type="dxa"/>
          </w:tcPr>
          <w:p w:rsidR="00CF5A1D" w:rsidRPr="00E27DC2" w:rsidRDefault="00CF5A1D" w:rsidP="009B7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</w:t>
            </w:r>
          </w:p>
          <w:p w:rsidR="00CF5A1D" w:rsidRPr="00E27DC2" w:rsidRDefault="00CF5A1D" w:rsidP="009B717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hAnsi="Times New Roman" w:cs="Times New Roman"/>
                <w:sz w:val="24"/>
                <w:szCs w:val="24"/>
              </w:rPr>
              <w:t xml:space="preserve">кафедры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 w:rsidRPr="00EF6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курсами педиатрии, неонатологии и симуляционным центром ИПО</w:t>
            </w:r>
          </w:p>
        </w:tc>
        <w:tc>
          <w:tcPr>
            <w:tcW w:w="2155" w:type="dxa"/>
          </w:tcPr>
          <w:p w:rsidR="00CF5A1D" w:rsidRPr="00E27DC2" w:rsidRDefault="00CF5A1D" w:rsidP="0045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ВПО «БГМУ» МЗ РФ, ИПО БГМУ</w:t>
            </w:r>
          </w:p>
        </w:tc>
      </w:tr>
    </w:tbl>
    <w:p w:rsidR="00CF5A1D" w:rsidRPr="00E27DC2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5A1D" w:rsidRDefault="00CF5A1D" w:rsidP="0049163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27DC2">
        <w:rPr>
          <w:rFonts w:ascii="Times New Roman" w:hAnsi="Times New Roman" w:cs="Times New Roman"/>
          <w:b/>
          <w:bCs/>
          <w:color w:val="FF0000"/>
          <w:sz w:val="28"/>
          <w:szCs w:val="28"/>
        </w:rPr>
        <w:br w:type="page"/>
      </w:r>
    </w:p>
    <w:p w:rsidR="00CF5A1D" w:rsidRPr="00635F94" w:rsidRDefault="00CF5A1D" w:rsidP="00491639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635F94" w:rsidRPr="00635F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ПОЯСНИТЕЛЬНАЯ ЗАПИСКА</w:t>
      </w:r>
    </w:p>
    <w:p w:rsidR="009F2449" w:rsidRPr="00635F94" w:rsidRDefault="009F2449" w:rsidP="00491639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F2449" w:rsidRPr="00635F94" w:rsidRDefault="009F2449" w:rsidP="009F2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Дополнительная профессиональная программа профессиональной переподготовки (ПП) врачей по специальности «Неонатология» является нормативно-методическим документом, регламентирующим содержание и организационно-методические формы обучения по специальности «Неонатология».</w:t>
      </w:r>
    </w:p>
    <w:p w:rsidR="009F2449" w:rsidRPr="00635F94" w:rsidRDefault="009F2449" w:rsidP="009F2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Дополнительная профессиональная программа профессиональной переподготовки врачей по специальности «Неонатология» включает в себя 3 блока: I блок «Дисциплины-модули» базовой и вариативной частей; II блок: «Практика» базовой и вариативной частей, III блок – государственная итоговая аттестация (ГИА). </w:t>
      </w:r>
    </w:p>
    <w:p w:rsidR="009F2449" w:rsidRPr="00635F94" w:rsidRDefault="009F2449" w:rsidP="009F2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Учебный план определяет состав изучаемых дисциплин с указанием их трудоемкости из расчета, объема, последовательности и сроков изучения, устанавливает формы организации учебного процесса и их соотношение (лекции - не более 10%). В случае необходимости, учитывая уровень базисных знаний, актуальность задач </w:t>
      </w:r>
      <w:r w:rsidR="00E4504F" w:rsidRPr="00635F94">
        <w:rPr>
          <w:rFonts w:ascii="Times New Roman" w:hAnsi="Times New Roman" w:cs="Times New Roman"/>
          <w:sz w:val="24"/>
          <w:szCs w:val="24"/>
        </w:rPr>
        <w:t xml:space="preserve">профессиональной переподготовки </w:t>
      </w:r>
      <w:r w:rsidRPr="00635F94">
        <w:rPr>
          <w:rFonts w:ascii="Times New Roman" w:hAnsi="Times New Roman" w:cs="Times New Roman"/>
          <w:sz w:val="24"/>
          <w:szCs w:val="24"/>
        </w:rPr>
        <w:t>врача-неонатолога, по усмотрению заведующего кафедрой могут быть внесены изменения в распределение учебного времени, предусмотренного учебными планами программы, в пределах 15% от общего количества учебных часов.</w:t>
      </w:r>
    </w:p>
    <w:p w:rsidR="009F2449" w:rsidRPr="00635F94" w:rsidRDefault="009F2449" w:rsidP="009F2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В процессе повышения квалификации врача-неонатолога обязательным является определение базисных знаний обучающихся перед началом обучения (тестовый контроль исходного уровня знаний). Текущий контроль знаний осуществляется в процессе изучения учебной темы. По окончании изучения каждого модуля проводится промежуточный (рубежный). При этом используются различные формы контроля: собеседование, решение ситуационных задач, тестовый контроль, защита квалификационных работ (написание курсовой работы).  </w:t>
      </w:r>
    </w:p>
    <w:p w:rsidR="009F2449" w:rsidRPr="00635F94" w:rsidRDefault="009F2449" w:rsidP="009F2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В конце программы приводится общий список рекомендованной литературы и перечень законодательных, нормативно-инструктивных документов. </w:t>
      </w:r>
    </w:p>
    <w:p w:rsidR="009F2449" w:rsidRPr="00635F94" w:rsidRDefault="009F2449" w:rsidP="00491639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5A1D" w:rsidRPr="00635F94" w:rsidRDefault="00CF5A1D" w:rsidP="00491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F5A1D" w:rsidRPr="00635F94" w:rsidRDefault="00CF5A1D" w:rsidP="00491639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highlight w:val="red"/>
        </w:rPr>
      </w:pPr>
    </w:p>
    <w:p w:rsidR="00CF5A1D" w:rsidRPr="00635F94" w:rsidRDefault="00CF5A1D" w:rsidP="00635F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635F94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ЦЕЛЬ</w:t>
      </w:r>
    </w:p>
    <w:p w:rsidR="00CF5A1D" w:rsidRPr="00635F94" w:rsidRDefault="00CF5A1D" w:rsidP="0049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программы профессиональной переподготовки врачей по специальности «Неонатология» состоит в приобретении врачами  компетенций, необходимых для выполнения нового вида профессиональной деятельности, т.е. приобретение новой квалификации.</w:t>
      </w:r>
    </w:p>
    <w:p w:rsidR="00CF5A1D" w:rsidRPr="00635F94" w:rsidRDefault="00CF5A1D" w:rsidP="004916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1D" w:rsidRPr="00635F94" w:rsidRDefault="00CF5A1D" w:rsidP="004916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7. ОБЩИЕ ПОЛОЖЕНИЯ</w:t>
      </w:r>
    </w:p>
    <w:p w:rsidR="00CF5A1D" w:rsidRPr="00635F94" w:rsidRDefault="00CF5A1D" w:rsidP="00491639">
      <w:pPr>
        <w:spacing w:after="0" w:line="36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1D" w:rsidRPr="00635F94" w:rsidRDefault="00CF5A1D" w:rsidP="00491639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Цель и задачи</w:t>
      </w:r>
      <w:r w:rsidRPr="00635F94">
        <w:rPr>
          <w:rFonts w:ascii="Times New Roman" w:hAnsi="Times New Roman" w:cs="Times New Roman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i/>
          <w:iCs/>
          <w:sz w:val="24"/>
          <w:szCs w:val="24"/>
        </w:rPr>
        <w:t xml:space="preserve">дополнительной профессиональной программы профессиональной переподготовки врачей по специальности «Неонатология»  </w:t>
      </w:r>
    </w:p>
    <w:p w:rsidR="00CF5A1D" w:rsidRPr="00635F94" w:rsidRDefault="00CF5A1D" w:rsidP="00491639">
      <w:pPr>
        <w:spacing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35F9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Освоение вопросов по организации и осуществлению компетентной лечебно-диагностической, неотложной и профилактической неонатологической помощи на этапах обеспечения новорожденного ребенка, подготовка врача-специалиста к сдаче аттестационного экзамена на присвоение категории по специальности «Неонатология».</w:t>
      </w:r>
    </w:p>
    <w:p w:rsidR="00CF5A1D" w:rsidRPr="00635F94" w:rsidRDefault="00CF5A1D" w:rsidP="0049163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CF5A1D" w:rsidRPr="00635F94" w:rsidRDefault="00CF5A1D" w:rsidP="00834A4B">
      <w:pPr>
        <w:pStyle w:val="af"/>
        <w:numPr>
          <w:ilvl w:val="0"/>
          <w:numId w:val="11"/>
        </w:numPr>
        <w:spacing w:after="0" w:line="36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Получение теоретических знаний в области перинатальной физиологии и патологии.  </w:t>
      </w:r>
    </w:p>
    <w:p w:rsidR="00CF5A1D" w:rsidRPr="00635F94" w:rsidRDefault="00CF5A1D" w:rsidP="00834A4B">
      <w:pPr>
        <w:pStyle w:val="af"/>
        <w:numPr>
          <w:ilvl w:val="0"/>
          <w:numId w:val="11"/>
        </w:numPr>
        <w:spacing w:after="0" w:line="36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Овладение и усовершенствование имеющихся профессиональных знаний и умений по квалифицированному ведению больного новорожденного, особенностям течения, диагностике и алгоритмам оказания экстренной медицинской помощи при критических состояниях периода новорожденности. </w:t>
      </w:r>
    </w:p>
    <w:p w:rsidR="00CF5A1D" w:rsidRPr="00635F94" w:rsidRDefault="00CF5A1D" w:rsidP="00834A4B">
      <w:pPr>
        <w:pStyle w:val="af"/>
        <w:numPr>
          <w:ilvl w:val="0"/>
          <w:numId w:val="11"/>
        </w:numPr>
        <w:tabs>
          <w:tab w:val="left" w:pos="709"/>
        </w:tabs>
        <w:spacing w:after="0" w:line="36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Углубленное изучение передовых медицинских технологий в области лечения и выхаживания новорожденных различного гестационного возраста.</w:t>
      </w:r>
    </w:p>
    <w:p w:rsidR="00CF5A1D" w:rsidRPr="00635F94" w:rsidRDefault="00635F94" w:rsidP="00834A4B">
      <w:pPr>
        <w:pStyle w:val="af"/>
        <w:numPr>
          <w:ilvl w:val="0"/>
          <w:numId w:val="11"/>
        </w:numPr>
        <w:tabs>
          <w:tab w:val="left" w:pos="709"/>
        </w:tabs>
        <w:spacing w:after="0" w:line="36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CF5A1D" w:rsidRPr="00635F94">
        <w:rPr>
          <w:rFonts w:ascii="Times New Roman" w:hAnsi="Times New Roman" w:cs="Times New Roman"/>
          <w:sz w:val="24"/>
          <w:szCs w:val="24"/>
        </w:rPr>
        <w:t xml:space="preserve"> практических навыков на базе симуляционного центра по вопросам интенсивной терапии и реанимации новорожденных.</w:t>
      </w:r>
    </w:p>
    <w:p w:rsidR="00CF5A1D" w:rsidRPr="00635F94" w:rsidRDefault="00CF5A1D" w:rsidP="00635F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Категории обучающихся</w:t>
      </w:r>
      <w:r w:rsidRPr="00635F94">
        <w:rPr>
          <w:rFonts w:ascii="Times New Roman" w:hAnsi="Times New Roman" w:cs="Times New Roman"/>
          <w:sz w:val="24"/>
          <w:szCs w:val="24"/>
        </w:rPr>
        <w:t xml:space="preserve"> Программа создана для обучения врачей с уровнем Высшего профессионального образования по одной из специальностей: «060101 Лечебное дело», «060103 Педиатрия».</w:t>
      </w:r>
    </w:p>
    <w:p w:rsidR="00CF5A1D" w:rsidRPr="00635F94" w:rsidRDefault="00CF5A1D" w:rsidP="00635F94">
      <w:pPr>
        <w:tabs>
          <w:tab w:val="left" w:pos="567"/>
        </w:tabs>
        <w:spacing w:after="0" w:line="360" w:lineRule="auto"/>
        <w:ind w:firstLine="540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 и сфера применения обучающимися полученных компетенций (профессиональных компетенций).</w:t>
      </w:r>
      <w:r w:rsidRPr="00635F94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p w:rsidR="00892858" w:rsidRPr="00635F94" w:rsidRDefault="00892858" w:rsidP="00635F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Развитие медицинских технологий обуславливает создание в Республике Башкортостан реанимационно-консультативных центров, с открытием отделений реанимации и интенсивной терапии новорожденных диктует необходимость обучения медицинских кадров, знающих вопросы физиологии и патологии новорожденного, владеющих современными методами диагностики и лечения заболеваний периода новорожденности; подготовке врачей, способных интерпретировать данные инструментальных и лабораторных методов исследования, принимать тактические </w:t>
      </w:r>
      <w:r w:rsidRPr="00635F94">
        <w:rPr>
          <w:rFonts w:ascii="Times New Roman" w:hAnsi="Times New Roman" w:cs="Times New Roman"/>
          <w:sz w:val="24"/>
          <w:szCs w:val="24"/>
        </w:rPr>
        <w:lastRenderedPageBreak/>
        <w:t xml:space="preserve">решения и осуществлять транспортировку младенцев, умеющих оказать экстренную помощь новорожденному и использовать технические возможности аппаратуры палат интенсивной терапии. </w:t>
      </w:r>
    </w:p>
    <w:p w:rsidR="00892858" w:rsidRPr="00635F94" w:rsidRDefault="00892858" w:rsidP="00834A4B">
      <w:pPr>
        <w:pStyle w:val="af"/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94">
        <w:rPr>
          <w:rFonts w:ascii="Times New Roman" w:hAnsi="Times New Roman" w:cs="Times New Roman"/>
          <w:i/>
          <w:sz w:val="24"/>
          <w:szCs w:val="24"/>
        </w:rPr>
        <w:t>Перехо</w:t>
      </w:r>
      <w:r w:rsidRPr="00635F94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Pr="00635F94">
        <w:rPr>
          <w:rFonts w:ascii="Times New Roman" w:hAnsi="Times New Roman" w:cs="Times New Roman"/>
          <w:i/>
          <w:sz w:val="24"/>
          <w:szCs w:val="24"/>
        </w:rPr>
        <w:t xml:space="preserve"> на новые медицинские критерии рождения, утвержденные Приказом Минздравсоцразвития России от 27.12.11г. №1687н, </w:t>
      </w:r>
    </w:p>
    <w:p w:rsidR="00892858" w:rsidRPr="00635F94" w:rsidRDefault="00892858" w:rsidP="00834A4B">
      <w:pPr>
        <w:pStyle w:val="af"/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94">
        <w:rPr>
          <w:rFonts w:ascii="Times New Roman" w:hAnsi="Times New Roman" w:cs="Times New Roman"/>
          <w:i/>
          <w:sz w:val="24"/>
          <w:szCs w:val="24"/>
        </w:rPr>
        <w:t xml:space="preserve">Внедрение протоколов и клинических рекомендаций выхаживания новорожденных, утвержденных РАСПМ 2013-2015 гг. </w:t>
      </w:r>
    </w:p>
    <w:p w:rsidR="00892858" w:rsidRPr="00635F94" w:rsidRDefault="00892858" w:rsidP="00834A4B">
      <w:pPr>
        <w:pStyle w:val="af"/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94">
        <w:rPr>
          <w:rFonts w:ascii="Times New Roman" w:hAnsi="Times New Roman" w:cs="Times New Roman"/>
          <w:i/>
          <w:sz w:val="24"/>
          <w:szCs w:val="24"/>
        </w:rPr>
        <w:t>Оказание высокотехнол</w:t>
      </w:r>
      <w:r w:rsidR="00432B9D">
        <w:rPr>
          <w:rFonts w:ascii="Times New Roman" w:hAnsi="Times New Roman" w:cs="Times New Roman"/>
          <w:i/>
          <w:sz w:val="24"/>
          <w:szCs w:val="24"/>
        </w:rPr>
        <w:t>огичной помощи в неонатологии (</w:t>
      </w:r>
      <w:r w:rsidRPr="00635F94">
        <w:rPr>
          <w:rFonts w:ascii="Times New Roman" w:hAnsi="Times New Roman" w:cs="Times New Roman"/>
          <w:i/>
          <w:sz w:val="24"/>
          <w:szCs w:val="24"/>
        </w:rPr>
        <w:t>выхаживание детей с экстремально низкой массой тела)</w:t>
      </w:r>
    </w:p>
    <w:p w:rsidR="00892858" w:rsidRPr="00635F94" w:rsidRDefault="00892858" w:rsidP="00834A4B">
      <w:pPr>
        <w:pStyle w:val="af"/>
        <w:numPr>
          <w:ilvl w:val="0"/>
          <w:numId w:val="18"/>
        </w:numPr>
        <w:tabs>
          <w:tab w:val="left" w:pos="709"/>
          <w:tab w:val="left" w:pos="1134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94">
        <w:rPr>
          <w:rFonts w:ascii="Times New Roman" w:hAnsi="Times New Roman" w:cs="Times New Roman"/>
          <w:i/>
          <w:sz w:val="24"/>
          <w:szCs w:val="24"/>
        </w:rPr>
        <w:t>Внедрение симуляционного обучения</w:t>
      </w:r>
    </w:p>
    <w:p w:rsidR="00892858" w:rsidRPr="00635F94" w:rsidRDefault="00892858" w:rsidP="0089285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5F94">
        <w:rPr>
          <w:rFonts w:ascii="Times New Roman" w:hAnsi="Times New Roman"/>
          <w:sz w:val="24"/>
          <w:szCs w:val="24"/>
        </w:rPr>
        <w:t xml:space="preserve">Диктуют необходимость обучения медицинских кадров, знающих вопросы физиологии и патологии новорожденного, владеющих современными методами диагностики и лечения заболеваний периода новорожденности; подготовке врачей, способных интерпретировать данные инструментальных и лабораторных методов исследования, принимать тактические решения и осуществлять транспортировку младенцев, умеющих оказать экстренную помощь новорожденному и использовать технические возможности аппаратуры палат интенсивной терапии. </w:t>
      </w:r>
    </w:p>
    <w:p w:rsidR="009F2449" w:rsidRPr="00635F94" w:rsidRDefault="009F2449" w:rsidP="009F2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Профессиональная подготовка  специалиста-неонатолога,  совершенствование знаний неонатологов  в вопросах первичной реанимации, диагностики и интенсивной терапии критических состояний перинатального периода, адекватной и безопасной для младенца инфузионной терапии, основ парентерального питания, дальнейшей реабилитации новорожденных имеет основное значение  для снижения перинатальной и неонатальной смертности, заболеваемости новорожденных, инвалидизации детей, а также  улучшения качества их жизни. </w:t>
      </w:r>
    </w:p>
    <w:p w:rsidR="00CF5A1D" w:rsidRPr="00635F94" w:rsidRDefault="00CF5A1D" w:rsidP="00635F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Трудоемкость освоения программы</w:t>
      </w:r>
      <w:r w:rsidR="00456E9D">
        <w:rPr>
          <w:rFonts w:ascii="Times New Roman" w:hAnsi="Times New Roman" w:cs="Times New Roman"/>
          <w:sz w:val="24"/>
          <w:szCs w:val="24"/>
        </w:rPr>
        <w:t xml:space="preserve">  504</w:t>
      </w:r>
      <w:r w:rsidRPr="00635F94">
        <w:rPr>
          <w:rFonts w:ascii="Times New Roman" w:hAnsi="Times New Roman" w:cs="Times New Roman"/>
          <w:sz w:val="24"/>
          <w:szCs w:val="24"/>
        </w:rPr>
        <w:t xml:space="preserve"> акад</w:t>
      </w:r>
      <w:r w:rsidR="00456E9D">
        <w:rPr>
          <w:rFonts w:ascii="Times New Roman" w:hAnsi="Times New Roman" w:cs="Times New Roman"/>
          <w:sz w:val="24"/>
          <w:szCs w:val="24"/>
        </w:rPr>
        <w:t xml:space="preserve">емических часов, в том числе 504 </w:t>
      </w:r>
      <w:r w:rsidRPr="00635F94">
        <w:rPr>
          <w:rFonts w:ascii="Times New Roman" w:hAnsi="Times New Roman" w:cs="Times New Roman"/>
          <w:sz w:val="24"/>
          <w:szCs w:val="24"/>
        </w:rPr>
        <w:t xml:space="preserve">зач.ед. </w:t>
      </w:r>
    </w:p>
    <w:p w:rsidR="00CF5A1D" w:rsidRPr="00635F94" w:rsidRDefault="00CF5A1D" w:rsidP="00491639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Форма обучения, режим и</w:t>
      </w:r>
      <w:r w:rsidRPr="00635F94">
        <w:rPr>
          <w:rFonts w:ascii="Times New Roman" w:hAnsi="Times New Roman" w:cs="Times New Roman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b/>
          <w:bCs/>
          <w:sz w:val="24"/>
          <w:szCs w:val="24"/>
        </w:rPr>
        <w:t>продолжительность занятий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52"/>
        <w:gridCol w:w="1860"/>
        <w:gridCol w:w="1521"/>
        <w:gridCol w:w="2414"/>
      </w:tblGrid>
      <w:tr w:rsidR="00CF5A1D" w:rsidRPr="00635F94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</w:tcPr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График обучения</w:t>
            </w:r>
          </w:p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tcMar>
              <w:left w:w="28" w:type="dxa"/>
              <w:right w:w="28" w:type="dxa"/>
            </w:tcMar>
          </w:tcPr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Ауд. часов </w:t>
            </w:r>
          </w:p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tcMar>
              <w:left w:w="28" w:type="dxa"/>
              <w:right w:w="28" w:type="dxa"/>
            </w:tcMar>
          </w:tcPr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Дней </w:t>
            </w:r>
          </w:p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tcMar>
              <w:left w:w="28" w:type="dxa"/>
              <w:right w:w="28" w:type="dxa"/>
            </w:tcMar>
          </w:tcPr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CF5A1D" w:rsidRPr="00635F94">
        <w:trPr>
          <w:trHeight w:val="944"/>
          <w:jc w:val="center"/>
        </w:trPr>
        <w:tc>
          <w:tcPr>
            <w:tcW w:w="3952" w:type="dxa"/>
          </w:tcPr>
          <w:p w:rsidR="00CF5A1D" w:rsidRPr="00635F94" w:rsidRDefault="00CF5A1D" w:rsidP="00451A0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отрывом от работы</w:t>
            </w:r>
            <w:r w:rsidRPr="00635F94">
              <w:rPr>
                <w:rFonts w:ascii="Times New Roman" w:hAnsi="Times New Roman" w:cs="Times New Roman"/>
                <w:sz w:val="24"/>
                <w:szCs w:val="24"/>
              </w:rPr>
              <w:t>, с частичным отрывом от работы и по индивидуальным формам обучения</w:t>
            </w:r>
          </w:p>
        </w:tc>
        <w:tc>
          <w:tcPr>
            <w:tcW w:w="1860" w:type="dxa"/>
          </w:tcPr>
          <w:p w:rsidR="00CF5A1D" w:rsidRPr="00635F94" w:rsidRDefault="00CF5A1D" w:rsidP="00451A0A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</w:tcPr>
          <w:p w:rsidR="00CF5A1D" w:rsidRPr="00635F94" w:rsidRDefault="00CF5A1D" w:rsidP="00451A0A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F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</w:tcPr>
          <w:p w:rsidR="00CF5A1D" w:rsidRPr="00635F94" w:rsidRDefault="00456E9D" w:rsidP="00451A0A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дня</w:t>
            </w:r>
          </w:p>
        </w:tc>
      </w:tr>
    </w:tbl>
    <w:p w:rsidR="00CF5A1D" w:rsidRPr="00635F94" w:rsidRDefault="00CF5A1D" w:rsidP="004916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635F94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ТРЕБОВАНИЯ К ИТОГОВОЙ АТТЕСТАЦИИ</w:t>
      </w:r>
    </w:p>
    <w:p w:rsidR="00635F94" w:rsidRPr="00635F94" w:rsidRDefault="00635F94" w:rsidP="004916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1D" w:rsidRPr="00635F94" w:rsidRDefault="00CF5A1D" w:rsidP="00834A4B">
      <w:pPr>
        <w:widowControl w:val="0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Итоговая аттестация по 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дополнительной профессиональной программе</w:t>
      </w:r>
      <w:r w:rsidRPr="00635F94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 врачей по специальности «Неонатология» </w:t>
      </w:r>
      <w:r w:rsidRPr="00635F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проводится в форме экзамена и должна выявлять теоретическую и практическую подготовку врача-неонатолога в соответствии с квалификационными требованиями, профессиональными стандартами и требованиями соответствующих федеральных государственных образовательных стандартов высшего образования к результатам освоения образовательной программы.</w:t>
      </w:r>
    </w:p>
    <w:p w:rsidR="00CF5A1D" w:rsidRPr="00635F94" w:rsidRDefault="00CF5A1D" w:rsidP="00834A4B">
      <w:pPr>
        <w:widowControl w:val="0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Обучающийся допускается к итоговой аттестации после изучения дисциплин в объеме, предусмотренном учебным планом 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дополнительной профессиональной программы</w:t>
      </w:r>
      <w:r w:rsidRPr="00635F94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 врачей по специальности «Неонатология».</w:t>
      </w:r>
    </w:p>
    <w:p w:rsidR="00CF5A1D" w:rsidRPr="00635F94" w:rsidRDefault="00CF5A1D" w:rsidP="00834A4B">
      <w:pPr>
        <w:widowControl w:val="0"/>
        <w:numPr>
          <w:ilvl w:val="0"/>
          <w:numId w:val="4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Лица, освоившие 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дополнительную профессиональную программу</w:t>
      </w:r>
      <w:r w:rsidRPr="00635F94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 врачей по специальности «Неонатология»  и успешно прошедшие итоговую аттестацию, после завершения обучения,</w:t>
      </w:r>
      <w:r w:rsidRPr="00635F9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 xml:space="preserve">получают документ установленного образца о </w:t>
      </w:r>
      <w:r w:rsidRPr="00635F94">
        <w:rPr>
          <w:rFonts w:ascii="Times New Roman" w:hAnsi="Times New Roman" w:cs="Times New Roman"/>
          <w:b/>
          <w:bCs/>
          <w:sz w:val="24"/>
          <w:szCs w:val="24"/>
        </w:rPr>
        <w:t>дополнительном профессиональном образовании</w:t>
      </w:r>
      <w:r w:rsidRPr="00635F94">
        <w:rPr>
          <w:rFonts w:ascii="Times New Roman" w:hAnsi="Times New Roman" w:cs="Times New Roman"/>
          <w:sz w:val="24"/>
          <w:szCs w:val="24"/>
        </w:rPr>
        <w:t xml:space="preserve"> - </w:t>
      </w:r>
      <w:r w:rsidRPr="00635F94">
        <w:rPr>
          <w:rFonts w:ascii="Times New Roman" w:hAnsi="Times New Roman" w:cs="Times New Roman"/>
          <w:b/>
          <w:sz w:val="24"/>
          <w:szCs w:val="24"/>
        </w:rPr>
        <w:t>диплом</w:t>
      </w:r>
      <w:r w:rsidRPr="00635F94">
        <w:rPr>
          <w:rFonts w:ascii="Times New Roman" w:hAnsi="Times New Roman" w:cs="Times New Roman"/>
          <w:sz w:val="24"/>
          <w:szCs w:val="24"/>
        </w:rPr>
        <w:t xml:space="preserve"> о профессиональной переподготовке.</w:t>
      </w:r>
    </w:p>
    <w:p w:rsidR="00CF5A1D" w:rsidRPr="00635F94" w:rsidRDefault="00CF5A1D" w:rsidP="00491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5A1D" w:rsidRPr="00635F94" w:rsidRDefault="00CF5A1D" w:rsidP="00491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5A1D" w:rsidRPr="00635F94" w:rsidRDefault="00CF5A1D" w:rsidP="00635F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635F94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ПЛАНИРУЕМЫЕ РЕЗУЛЬТАТЫ ОБУЧЕНИЯ</w:t>
      </w:r>
    </w:p>
    <w:p w:rsidR="00CF5A1D" w:rsidRPr="00635F94" w:rsidRDefault="00CF5A1D" w:rsidP="004916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врачей, успешно освоивших 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дополнительную профессиональную программу</w:t>
      </w:r>
      <w:r w:rsidRPr="00635F94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 врачей по специальности «Неонатология»</w:t>
      </w:r>
    </w:p>
    <w:p w:rsidR="00CF5A1D" w:rsidRPr="00635F94" w:rsidRDefault="00CF5A1D" w:rsidP="004916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5A1D" w:rsidRPr="00635F94" w:rsidRDefault="00CF5A1D" w:rsidP="00491639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9.1. Характеристика новой квалификации и связанных с ней видов профессиональной деятельности, трудовых функций и (или) уровней квалификации</w:t>
      </w:r>
      <w:r w:rsidRPr="00635F9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635F94">
        <w:rPr>
          <w:rFonts w:ascii="Times New Roman" w:hAnsi="Times New Roman" w:cs="Times New Roman"/>
          <w:i/>
          <w:iCs/>
          <w:color w:val="0070C0"/>
          <w:sz w:val="24"/>
          <w:szCs w:val="24"/>
          <w:shd w:val="clear" w:color="auto" w:fill="FFFFFF"/>
        </w:rPr>
        <w:t xml:space="preserve"> </w:t>
      </w:r>
    </w:p>
    <w:p w:rsidR="00CF5A1D" w:rsidRPr="00635F94" w:rsidRDefault="00CF5A1D" w:rsidP="00491639">
      <w:pPr>
        <w:pStyle w:val="af0"/>
        <w:tabs>
          <w:tab w:val="left" w:pos="426"/>
        </w:tabs>
        <w:spacing w:line="360" w:lineRule="auto"/>
        <w:jc w:val="both"/>
        <w:rPr>
          <w:b/>
          <w:bCs/>
          <w:u w:val="single"/>
        </w:rPr>
      </w:pPr>
      <w:r w:rsidRPr="00635F94">
        <w:t>На основании приказа МЗСР РФ от 1.06.2010 г. №409н «Об утверждении порядка оказания неонатологической медицинской помощи».</w:t>
      </w:r>
    </w:p>
    <w:p w:rsidR="00456E9D" w:rsidRPr="00275113" w:rsidRDefault="00456E9D" w:rsidP="00456E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113">
        <w:rPr>
          <w:rFonts w:ascii="Times New Roman" w:hAnsi="Times New Roman" w:cs="Times New Roman"/>
          <w:b/>
          <w:bCs/>
          <w:sz w:val="24"/>
          <w:szCs w:val="24"/>
        </w:rPr>
        <w:t xml:space="preserve">Врач неонатолог должен знать: </w:t>
      </w:r>
      <w:r w:rsidRPr="00275113">
        <w:rPr>
          <w:rFonts w:ascii="Times New Roman" w:hAnsi="Times New Roman" w:cs="Times New Roman"/>
          <w:sz w:val="24"/>
          <w:szCs w:val="24"/>
        </w:rPr>
        <w:t xml:space="preserve">Конституцию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избранной специальности; правовые вопросы в перинатологии и неонатологии; вопросы этики и деонтологии в неонатологии; принципы организации перинатальной и неонатологической медицинской помощи; влияние патологических состояний и заболеваний матери на плод и новорожденного; современные методы поддержки и пропаганды грудного вскармливания, современные методики поддержки и пропаганды грудного вскармливания, современные методы базовой помощи новорожденным, показания и противопоказания к вакцинации, национальный календарь прививок; организацию скрининга на наследственные заболевания (неонатальный скрининг) и методику аудиологического скрининга; элементы топографической анатомии, нормальную и патологическую физиологию новорожденных детей, включая особенности детей, родившихся с очень и экстремально низкой массой тела; клиническую картину, функциональную и биохимическую диагностику нарушений и заболеваний, характерных  для перинатального периода, методы их лечения и профилактики; клиническое и фармакологическое обоснование использования лекарственных средств, применяемых при лечении новорожденных детей; современные методы интенсивной терапии при различных заболеваниях и критических состояниях в неонатологии.    </w:t>
      </w:r>
    </w:p>
    <w:p w:rsidR="00456E9D" w:rsidRDefault="00456E9D" w:rsidP="00456E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5113">
        <w:rPr>
          <w:rFonts w:ascii="Times New Roman" w:hAnsi="Times New Roman" w:cs="Times New Roman"/>
          <w:b/>
          <w:bCs/>
          <w:sz w:val="24"/>
          <w:szCs w:val="24"/>
        </w:rPr>
        <w:t xml:space="preserve">Врач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75113">
        <w:rPr>
          <w:rFonts w:ascii="Times New Roman" w:hAnsi="Times New Roman" w:cs="Times New Roman"/>
          <w:b/>
          <w:bCs/>
          <w:sz w:val="24"/>
          <w:szCs w:val="24"/>
        </w:rPr>
        <w:t xml:space="preserve">неонатолог должен </w:t>
      </w:r>
      <w:r>
        <w:rPr>
          <w:rFonts w:ascii="Times New Roman" w:hAnsi="Times New Roman" w:cs="Times New Roman"/>
          <w:b/>
          <w:bCs/>
          <w:sz w:val="24"/>
          <w:szCs w:val="24"/>
        </w:rPr>
        <w:t>уметь и владеть:</w:t>
      </w:r>
    </w:p>
    <w:p w:rsidR="00456E9D" w:rsidRPr="00275113" w:rsidRDefault="00456E9D" w:rsidP="00456E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113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Должностные обязанности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75113">
        <w:rPr>
          <w:rFonts w:ascii="Times New Roman" w:hAnsi="Times New Roman" w:cs="Times New Roman"/>
          <w:sz w:val="24"/>
          <w:szCs w:val="24"/>
        </w:rPr>
        <w:t xml:space="preserve">Осуществляет динамическое наблюдение  за здоровыми и больными новорожденными в лечебно-профилактических учреждениях акушерского и педиатрического профиля, проводит необходимые диагностические и лечебно-профилактические мероприятия, включая первичную реанимационную помощь новорожденным в родильном зале. Проводит респиранторную терапию, включая аппаратную искусственную вентиляцию легких, пункцию плевральной полости  и люмбальную пункцию, гемотрансфузию и операции обменного переливания крови. Применяет  приборы, использующиеся в неонатологии (инкубаторы, респираторы, лампы </w:t>
      </w:r>
      <w:r w:rsidRPr="00275113">
        <w:rPr>
          <w:rFonts w:ascii="Times New Roman" w:hAnsi="Times New Roman" w:cs="Times New Roman"/>
          <w:sz w:val="24"/>
          <w:szCs w:val="24"/>
        </w:rPr>
        <w:lastRenderedPageBreak/>
        <w:t>фототерапии, следящее оборудование, инфузионные насосы). Обеспечивает соблюдение санитарно-противоэпидемического режима. Внедряет новые технологии, зарегистрированные в установленном порядке и направленные на повышение качества лечебно-диагностической работы. Ведет первичную учетную и отчетную документацию. Анализирует результаты своей работы. Проводит санитарно-просветительную работу с матерями и родственниками новорожденных о пользе и современных методах грудного вскармливания, о методике грудного вскармливания, об уходе за новорожденным и профилактике развития патологических состояний, оказывает психологическую поддержку родственникам больных детей. Соблюдет нормы этики и деонтологии. Организует и контролирует работу среднего медицинского персонала. В установленном порядке повышает профессиональную квалификацию.</w:t>
      </w:r>
    </w:p>
    <w:p w:rsidR="00456E9D" w:rsidRDefault="00456E9D" w:rsidP="004916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1D" w:rsidRPr="00635F94" w:rsidRDefault="00CF5A1D" w:rsidP="004916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9.2.  Квалификационные  требования</w:t>
      </w:r>
      <w:r w:rsidRPr="00635F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A1D" w:rsidRPr="00635F94" w:rsidRDefault="00CF5A1D" w:rsidP="00491639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635F94">
        <w:rPr>
          <w:rFonts w:ascii="Times New Roman" w:hAnsi="Times New Roman" w:cs="Times New Roman"/>
          <w:i/>
          <w:iCs/>
          <w:sz w:val="24"/>
          <w:szCs w:val="24"/>
        </w:rPr>
        <w:t xml:space="preserve">Профессиональная переподготовка работников организуется в соответствии с квалификационными требованиями, утвержденными </w:t>
      </w:r>
      <w:r w:rsidR="00267E13" w:rsidRPr="00635F94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Приказом Министерства здравоохранения РФ от 8 октября 2015 г. N 707н</w:t>
      </w:r>
      <w:r w:rsidR="00267E13" w:rsidRPr="00635F94">
        <w:rPr>
          <w:rFonts w:ascii="Times New Roman" w:hAnsi="Times New Roman" w:cs="Times New Roman"/>
          <w:bCs/>
          <w:i/>
          <w:color w:val="000000"/>
          <w:sz w:val="24"/>
          <w:szCs w:val="24"/>
        </w:rPr>
        <w:br/>
        <w:t>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</w:t>
      </w:r>
    </w:p>
    <w:p w:rsidR="00267E13" w:rsidRPr="00635F94" w:rsidRDefault="00267E13" w:rsidP="00491639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tbl>
      <w:tblPr>
        <w:tblW w:w="96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0"/>
        <w:gridCol w:w="6239"/>
      </w:tblGrid>
      <w:tr w:rsidR="00267E13" w:rsidRPr="00456E9D" w:rsidTr="00267E13">
        <w:tc>
          <w:tcPr>
            <w:tcW w:w="34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13" w:rsidRPr="00456E9D" w:rsidRDefault="00267E13" w:rsidP="00267E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профессионального образования</w:t>
            </w:r>
          </w:p>
        </w:tc>
        <w:tc>
          <w:tcPr>
            <w:tcW w:w="62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13" w:rsidRPr="00456E9D" w:rsidRDefault="00267E13" w:rsidP="00267E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образование - специалитет по одной из специальностей: "Лечебное дело", "Педиатрия"</w:t>
            </w:r>
          </w:p>
          <w:p w:rsidR="00267E13" w:rsidRPr="00456E9D" w:rsidRDefault="00267E13" w:rsidP="00267E1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:rsidR="00267E13" w:rsidRPr="00456E9D" w:rsidRDefault="00267E13" w:rsidP="00267E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в интернатуре/ординатуре по специальности "Неонатология"</w:t>
            </w:r>
          </w:p>
        </w:tc>
      </w:tr>
      <w:tr w:rsidR="00267E13" w:rsidRPr="00456E9D" w:rsidTr="00267E13">
        <w:tc>
          <w:tcPr>
            <w:tcW w:w="34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13" w:rsidRPr="00456E9D" w:rsidRDefault="00267E13" w:rsidP="00267E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профессиональное образование</w:t>
            </w:r>
          </w:p>
        </w:tc>
        <w:tc>
          <w:tcPr>
            <w:tcW w:w="62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13" w:rsidRPr="00456E9D" w:rsidRDefault="00267E13" w:rsidP="00267E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Профессиональная переподготовка по специальности "Неонатология" при наличии подготовки в интернатуре/ординатуре по одной из специальностей: "Анестезиология-реаниматология", "Педиатрия"</w:t>
            </w: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:rsidR="00267E13" w:rsidRPr="00456E9D" w:rsidRDefault="00267E13" w:rsidP="00267E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квалификации не реже одного раза в 5 лет в течение всей трудовой деятельности</w:t>
            </w:r>
          </w:p>
        </w:tc>
      </w:tr>
      <w:tr w:rsidR="00267E13" w:rsidRPr="00456E9D" w:rsidTr="00267E13">
        <w:tc>
          <w:tcPr>
            <w:tcW w:w="34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13" w:rsidRPr="00456E9D" w:rsidRDefault="00267E13" w:rsidP="00267E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Должности</w:t>
            </w:r>
          </w:p>
        </w:tc>
        <w:tc>
          <w:tcPr>
            <w:tcW w:w="62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7E13" w:rsidRPr="00456E9D" w:rsidRDefault="00267E13" w:rsidP="00267E1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E9D">
              <w:rPr>
                <w:rFonts w:ascii="Times New Roman" w:hAnsi="Times New Roman" w:cs="Times New Roman"/>
                <w:bCs/>
                <w:sz w:val="24"/>
                <w:szCs w:val="24"/>
              </w:rPr>
              <w:t>Врач-неонатолог; заведующий (начальник) структурного подразделения (отдела, отделения, лаборатории, кабинета, отряда и другое) медицинской организации - врач-неонатолог;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</w:t>
            </w:r>
          </w:p>
        </w:tc>
      </w:tr>
    </w:tbl>
    <w:p w:rsidR="00CF5A1D" w:rsidRPr="00635F94" w:rsidRDefault="00CF5A1D" w:rsidP="00491639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F5A1D" w:rsidRPr="007A17BD" w:rsidRDefault="00CF5A1D" w:rsidP="00491639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F5A1D" w:rsidRPr="00635F94" w:rsidRDefault="00CF5A1D" w:rsidP="00491639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9.3. Характеристика профессиональных компетенций врача</w:t>
      </w:r>
      <w:r w:rsidRPr="00635F94">
        <w:rPr>
          <w:rFonts w:ascii="Times New Roman" w:hAnsi="Times New Roman" w:cs="Times New Roman"/>
          <w:sz w:val="24"/>
          <w:szCs w:val="24"/>
          <w:lang w:eastAsia="ar-SA"/>
        </w:rPr>
        <w:t>-неонатолога</w:t>
      </w:r>
      <w:r w:rsidRPr="00635F9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подлежащих совершенствованию в результате освоения дополнительной профессиональной программы</w:t>
      </w:r>
      <w:r w:rsidRPr="00635F94">
        <w:rPr>
          <w:rFonts w:ascii="Times New Roman" w:hAnsi="Times New Roman" w:cs="Times New Roman"/>
          <w:sz w:val="24"/>
          <w:szCs w:val="24"/>
          <w:lang w:eastAsia="ar-SA"/>
        </w:rPr>
        <w:t xml:space="preserve">  профессиональной переподготовки (повышения квалификации) по специальности </w:t>
      </w:r>
      <w:r w:rsidRPr="00635F94">
        <w:rPr>
          <w:rFonts w:ascii="Times New Roman" w:hAnsi="Times New Roman" w:cs="Times New Roman"/>
          <w:sz w:val="24"/>
          <w:szCs w:val="24"/>
        </w:rPr>
        <w:t>«Неонатология»</w:t>
      </w:r>
    </w:p>
    <w:p w:rsidR="00CF5A1D" w:rsidRPr="00635F94" w:rsidRDefault="00CF5A1D" w:rsidP="007A1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Исходный уровень подготовки обучающихся – сформированные компетенции, включающие в себя способность/готовность: </w:t>
      </w:r>
    </w:p>
    <w:p w:rsidR="00CF5A1D" w:rsidRPr="00635F94" w:rsidRDefault="00CF5A1D" w:rsidP="007A17BD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Универсальные компетенции</w:t>
      </w:r>
    </w:p>
    <w:p w:rsidR="00CF5A1D" w:rsidRPr="00635F94" w:rsidRDefault="00CF5A1D" w:rsidP="00834A4B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готовностью к абстрактному мышлению, анализу, синтезу (УК-1);</w:t>
      </w:r>
    </w:p>
    <w:p w:rsidR="00CF5A1D" w:rsidRPr="00635F94" w:rsidRDefault="00CF5A1D" w:rsidP="00834A4B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готовностью к управлению коллективом, толерантно воспринимать социальные, этнические, конфессиональные и культурные различия (УК-2);</w:t>
      </w:r>
    </w:p>
    <w:p w:rsidR="00CF5A1D" w:rsidRPr="00635F94" w:rsidRDefault="00CF5A1D" w:rsidP="00834A4B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готовностью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 (УК-3) .</w:t>
      </w:r>
    </w:p>
    <w:p w:rsidR="00CF5A1D" w:rsidRPr="00635F94" w:rsidRDefault="00CF5A1D" w:rsidP="00635F94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Профессиональные компетенции</w:t>
      </w:r>
    </w:p>
    <w:p w:rsidR="00CF5A1D" w:rsidRPr="00635F94" w:rsidRDefault="00CF5A1D" w:rsidP="00635F94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Профилактическая деятельность:</w:t>
      </w:r>
    </w:p>
    <w:p w:rsidR="00CF5A1D" w:rsidRPr="00635F94" w:rsidRDefault="00CF5A1D" w:rsidP="00834A4B">
      <w:pPr>
        <w:numPr>
          <w:ilvl w:val="0"/>
          <w:numId w:val="14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CF5A1D" w:rsidRPr="00635F94" w:rsidRDefault="00CF5A1D" w:rsidP="00834A4B">
      <w:pPr>
        <w:numPr>
          <w:ilvl w:val="0"/>
          <w:numId w:val="14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проведению профилактических медицинских осмотров, диспансеризации и осуществлению диспансерного наблюдения за здоровыми и хроническими больными   (ПК-2);</w:t>
      </w:r>
    </w:p>
    <w:p w:rsidR="00CF5A1D" w:rsidRPr="00635F94" w:rsidRDefault="00CF5A1D" w:rsidP="00834A4B">
      <w:pPr>
        <w:numPr>
          <w:ilvl w:val="0"/>
          <w:numId w:val="14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CF5A1D" w:rsidRPr="00635F94" w:rsidRDefault="00CF5A1D" w:rsidP="00834A4B">
      <w:pPr>
        <w:numPr>
          <w:ilvl w:val="0"/>
          <w:numId w:val="14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применению социально-гигиенических методик сбора и медико-статистического анализа информации о показателях здоровья взрослых и подростков   (ПК-4);</w:t>
      </w:r>
    </w:p>
    <w:p w:rsidR="00CF5A1D" w:rsidRPr="00635F94" w:rsidRDefault="00CF5A1D" w:rsidP="00635F94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lastRenderedPageBreak/>
        <w:t>диагностическая деятельность:</w:t>
      </w:r>
    </w:p>
    <w:p w:rsidR="00CF5A1D" w:rsidRPr="00635F94" w:rsidRDefault="00CF5A1D" w:rsidP="00834A4B">
      <w:pPr>
        <w:numPr>
          <w:ilvl w:val="0"/>
          <w:numId w:val="15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  (ПК-5);</w:t>
      </w:r>
    </w:p>
    <w:p w:rsidR="00CF5A1D" w:rsidRPr="00635F94" w:rsidRDefault="00CF5A1D" w:rsidP="00834A4B">
      <w:pPr>
        <w:numPr>
          <w:ilvl w:val="0"/>
          <w:numId w:val="15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лечебная деятельность:</w:t>
      </w:r>
    </w:p>
    <w:p w:rsidR="00CF5A1D" w:rsidRPr="00635F94" w:rsidRDefault="00CF5A1D" w:rsidP="00635F94">
      <w:pPr>
        <w:spacing w:after="0" w:line="360" w:lineRule="auto"/>
        <w:ind w:left="649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pacing w:val="-1"/>
          <w:sz w:val="24"/>
          <w:szCs w:val="24"/>
        </w:rPr>
        <w:t>го</w:t>
      </w:r>
      <w:r w:rsidRPr="00635F94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ов</w:t>
      </w:r>
      <w:r w:rsidRPr="00635F94">
        <w:rPr>
          <w:rFonts w:ascii="Times New Roman" w:hAnsi="Times New Roman" w:cs="Times New Roman"/>
          <w:sz w:val="24"/>
          <w:szCs w:val="24"/>
        </w:rPr>
        <w:t>н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635F94">
        <w:rPr>
          <w:rFonts w:ascii="Times New Roman" w:hAnsi="Times New Roman" w:cs="Times New Roman"/>
          <w:sz w:val="24"/>
          <w:szCs w:val="24"/>
        </w:rPr>
        <w:t>с</w:t>
      </w:r>
      <w:r w:rsidRPr="00635F94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635F94">
        <w:rPr>
          <w:rFonts w:ascii="Times New Roman" w:hAnsi="Times New Roman" w:cs="Times New Roman"/>
          <w:sz w:val="24"/>
          <w:szCs w:val="24"/>
        </w:rPr>
        <w:t>ь</w:t>
      </w:r>
      <w:r w:rsidRPr="00635F9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к</w:t>
      </w:r>
      <w:r w:rsidRPr="00635F94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в</w:t>
      </w:r>
      <w:r w:rsidRPr="00635F94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635F94">
        <w:rPr>
          <w:rFonts w:ascii="Times New Roman" w:hAnsi="Times New Roman" w:cs="Times New Roman"/>
          <w:sz w:val="24"/>
          <w:szCs w:val="24"/>
        </w:rPr>
        <w:t>ден</w:t>
      </w:r>
      <w:r w:rsidRPr="00635F94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635F94">
        <w:rPr>
          <w:rFonts w:ascii="Times New Roman" w:hAnsi="Times New Roman" w:cs="Times New Roman"/>
          <w:sz w:val="24"/>
          <w:szCs w:val="24"/>
        </w:rPr>
        <w:t>ю</w:t>
      </w:r>
      <w:r w:rsidRPr="00635F94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и</w:t>
      </w:r>
      <w:r w:rsidRPr="00635F9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635F94">
        <w:rPr>
          <w:rFonts w:ascii="Times New Roman" w:hAnsi="Times New Roman" w:cs="Times New Roman"/>
          <w:sz w:val="24"/>
          <w:szCs w:val="24"/>
        </w:rPr>
        <w:t>ч</w:t>
      </w:r>
      <w:r w:rsidRPr="00635F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635F94">
        <w:rPr>
          <w:rFonts w:ascii="Times New Roman" w:hAnsi="Times New Roman" w:cs="Times New Roman"/>
          <w:sz w:val="24"/>
          <w:szCs w:val="24"/>
        </w:rPr>
        <w:t>н</w:t>
      </w:r>
      <w:r w:rsidRPr="00635F94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635F94">
        <w:rPr>
          <w:rFonts w:ascii="Times New Roman" w:hAnsi="Times New Roman" w:cs="Times New Roman"/>
          <w:sz w:val="24"/>
          <w:szCs w:val="24"/>
        </w:rPr>
        <w:t>ю</w:t>
      </w:r>
      <w:r w:rsidRPr="00635F94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635F94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635F94">
        <w:rPr>
          <w:rFonts w:ascii="Times New Roman" w:hAnsi="Times New Roman" w:cs="Times New Roman"/>
          <w:sz w:val="24"/>
          <w:szCs w:val="24"/>
        </w:rPr>
        <w:t>ци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635F94">
        <w:rPr>
          <w:rFonts w:ascii="Times New Roman" w:hAnsi="Times New Roman" w:cs="Times New Roman"/>
          <w:sz w:val="24"/>
          <w:szCs w:val="24"/>
        </w:rPr>
        <w:t>нт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635F94">
        <w:rPr>
          <w:rFonts w:ascii="Times New Roman" w:hAnsi="Times New Roman" w:cs="Times New Roman"/>
          <w:sz w:val="24"/>
          <w:szCs w:val="24"/>
        </w:rPr>
        <w:t>в</w:t>
      </w:r>
      <w:r w:rsidRPr="00635F94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с</w:t>
      </w:r>
      <w:r w:rsidRPr="00635F9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635F9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635F94">
        <w:rPr>
          <w:rFonts w:ascii="Times New Roman" w:hAnsi="Times New Roman" w:cs="Times New Roman"/>
          <w:sz w:val="24"/>
          <w:szCs w:val="24"/>
        </w:rPr>
        <w:t>р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го</w:t>
      </w:r>
      <w:r w:rsidRPr="00635F9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оги</w:t>
      </w:r>
      <w:r w:rsidRPr="00635F94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635F94">
        <w:rPr>
          <w:rFonts w:ascii="Times New Roman" w:hAnsi="Times New Roman" w:cs="Times New Roman"/>
          <w:sz w:val="24"/>
          <w:szCs w:val="24"/>
        </w:rPr>
        <w:t>ск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635F94">
        <w:rPr>
          <w:rFonts w:ascii="Times New Roman" w:hAnsi="Times New Roman" w:cs="Times New Roman"/>
          <w:sz w:val="24"/>
          <w:szCs w:val="24"/>
        </w:rPr>
        <w:t>ми</w:t>
      </w:r>
      <w:r w:rsidRPr="00635F94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и</w:t>
      </w:r>
      <w:r w:rsidRPr="00635F9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(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635F9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635F94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635F94">
        <w:rPr>
          <w:rFonts w:ascii="Times New Roman" w:hAnsi="Times New Roman" w:cs="Times New Roman"/>
          <w:sz w:val="24"/>
          <w:szCs w:val="24"/>
        </w:rPr>
        <w:t xml:space="preserve">) 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635F94">
        <w:rPr>
          <w:rFonts w:ascii="Times New Roman" w:hAnsi="Times New Roman" w:cs="Times New Roman"/>
          <w:sz w:val="24"/>
          <w:szCs w:val="24"/>
        </w:rPr>
        <w:t>м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635F94">
        <w:rPr>
          <w:rFonts w:ascii="Times New Roman" w:hAnsi="Times New Roman" w:cs="Times New Roman"/>
          <w:sz w:val="24"/>
          <w:szCs w:val="24"/>
        </w:rPr>
        <w:t>ун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635F9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оги</w:t>
      </w:r>
      <w:r w:rsidRPr="00635F94">
        <w:rPr>
          <w:rFonts w:ascii="Times New Roman" w:hAnsi="Times New Roman" w:cs="Times New Roman"/>
          <w:sz w:val="24"/>
          <w:szCs w:val="24"/>
        </w:rPr>
        <w:t>ч</w:t>
      </w:r>
      <w:r w:rsidRPr="00635F94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635F94">
        <w:rPr>
          <w:rFonts w:ascii="Times New Roman" w:hAnsi="Times New Roman" w:cs="Times New Roman"/>
          <w:sz w:val="24"/>
          <w:szCs w:val="24"/>
        </w:rPr>
        <w:t>ск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635F94">
        <w:rPr>
          <w:rFonts w:ascii="Times New Roman" w:hAnsi="Times New Roman" w:cs="Times New Roman"/>
          <w:sz w:val="24"/>
          <w:szCs w:val="24"/>
        </w:rPr>
        <w:t>ми</w:t>
      </w:r>
      <w:r w:rsidRPr="00635F94">
        <w:rPr>
          <w:rFonts w:ascii="Times New Roman" w:hAnsi="Times New Roman" w:cs="Times New Roman"/>
          <w:spacing w:val="-3"/>
          <w:sz w:val="24"/>
          <w:szCs w:val="24"/>
        </w:rPr>
        <w:t xml:space="preserve"> з</w:t>
      </w:r>
      <w:r w:rsidRPr="00635F94">
        <w:rPr>
          <w:rFonts w:ascii="Times New Roman" w:hAnsi="Times New Roman" w:cs="Times New Roman"/>
          <w:sz w:val="24"/>
          <w:szCs w:val="24"/>
        </w:rPr>
        <w:t>аб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635F94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635F94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635F94">
        <w:rPr>
          <w:rFonts w:ascii="Times New Roman" w:hAnsi="Times New Roman" w:cs="Times New Roman"/>
          <w:sz w:val="24"/>
          <w:szCs w:val="24"/>
        </w:rPr>
        <w:t>ан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635F94">
        <w:rPr>
          <w:rFonts w:ascii="Times New Roman" w:hAnsi="Times New Roman" w:cs="Times New Roman"/>
          <w:sz w:val="24"/>
          <w:szCs w:val="24"/>
        </w:rPr>
        <w:t>ями</w:t>
      </w:r>
      <w:r w:rsidRPr="00635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5F94">
        <w:rPr>
          <w:rFonts w:ascii="Times New Roman" w:hAnsi="Times New Roman" w:cs="Times New Roman"/>
          <w:sz w:val="24"/>
          <w:szCs w:val="24"/>
        </w:rPr>
        <w:t>(П</w:t>
      </w:r>
      <w:r w:rsidRPr="00635F94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635F94">
        <w:rPr>
          <w:rFonts w:ascii="Times New Roman" w:hAnsi="Times New Roman" w:cs="Times New Roman"/>
          <w:sz w:val="24"/>
          <w:szCs w:val="24"/>
        </w:rPr>
        <w:t>-6</w:t>
      </w:r>
      <w:r w:rsidRPr="00635F94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635F94">
        <w:rPr>
          <w:rFonts w:ascii="Times New Roman" w:hAnsi="Times New Roman" w:cs="Times New Roman"/>
          <w:sz w:val="24"/>
          <w:szCs w:val="24"/>
        </w:rPr>
        <w:t>;</w:t>
      </w:r>
    </w:p>
    <w:p w:rsidR="00CF5A1D" w:rsidRPr="00635F94" w:rsidRDefault="00CF5A1D" w:rsidP="00834A4B">
      <w:pPr>
        <w:numPr>
          <w:ilvl w:val="0"/>
          <w:numId w:val="15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CF5A1D" w:rsidRPr="00635F94" w:rsidRDefault="00CF5A1D" w:rsidP="00635F94">
      <w:pPr>
        <w:spacing w:after="0" w:line="360" w:lineRule="auto"/>
        <w:ind w:left="284" w:firstLine="43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реабилитационная деятельность:</w:t>
      </w:r>
    </w:p>
    <w:p w:rsidR="00CF5A1D" w:rsidRPr="00635F94" w:rsidRDefault="00CF5A1D" w:rsidP="00834A4B">
      <w:pPr>
        <w:numPr>
          <w:ilvl w:val="0"/>
          <w:numId w:val="15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и санаторно-курортном лечении (ПК-8);</w:t>
      </w:r>
    </w:p>
    <w:p w:rsidR="00CF5A1D" w:rsidRPr="00635F94" w:rsidRDefault="00CF5A1D" w:rsidP="00635F94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психолого-педагогическая деятельность:</w:t>
      </w:r>
    </w:p>
    <w:p w:rsidR="00CF5A1D" w:rsidRPr="00635F94" w:rsidRDefault="00CF5A1D" w:rsidP="00834A4B">
      <w:pPr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   (ПК-9);</w:t>
      </w:r>
    </w:p>
    <w:p w:rsidR="00CF5A1D" w:rsidRPr="00635F94" w:rsidRDefault="00CF5A1D" w:rsidP="00635F94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организационно-управленческая деятельность:</w:t>
      </w:r>
    </w:p>
    <w:p w:rsidR="00CF5A1D" w:rsidRPr="00635F94" w:rsidRDefault="00CF5A1D" w:rsidP="00834A4B">
      <w:pPr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      (ПК-10);</w:t>
      </w:r>
    </w:p>
    <w:p w:rsidR="00CF5A1D" w:rsidRPr="00635F94" w:rsidRDefault="00CF5A1D" w:rsidP="00834A4B">
      <w:pPr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CF5A1D" w:rsidRPr="00635F94" w:rsidRDefault="00CF5A1D" w:rsidP="00834A4B">
      <w:pPr>
        <w:numPr>
          <w:ilvl w:val="0"/>
          <w:numId w:val="16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готовность к организации медицинской помощи при чрезвычайных ситуациях, в том числе медицинской эвакуации (ПК-12).</w:t>
      </w:r>
    </w:p>
    <w:p w:rsidR="00CF5A1D" w:rsidRPr="00635F94" w:rsidRDefault="00CF5A1D" w:rsidP="00635F9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1D" w:rsidRPr="00635F94" w:rsidRDefault="00CF5A1D" w:rsidP="00491639">
      <w:pPr>
        <w:tabs>
          <w:tab w:val="left" w:pos="1276"/>
          <w:tab w:val="left" w:pos="229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9.4. Характеристика новых профессиональных компетенций врача-неонатолога, формирующихся в результате освоения дополнительной профессиональной программы</w:t>
      </w:r>
      <w:r w:rsidRPr="00635F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35F9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профессиональной переподготовки</w:t>
      </w:r>
      <w:r w:rsidRPr="00635F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35F9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(повышения квалификации)</w:t>
      </w:r>
      <w:r w:rsidRPr="00635F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35F9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врачей по специальности </w:t>
      </w:r>
      <w:r w:rsidRPr="00635F94">
        <w:rPr>
          <w:rFonts w:ascii="Times New Roman" w:hAnsi="Times New Roman" w:cs="Times New Roman"/>
          <w:sz w:val="24"/>
          <w:szCs w:val="24"/>
        </w:rPr>
        <w:t>«Неонатология»</w:t>
      </w:r>
      <w:r w:rsidRPr="00635F9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:</w:t>
      </w:r>
    </w:p>
    <w:p w:rsidR="00267E13" w:rsidRPr="00635F94" w:rsidRDefault="00267E13" w:rsidP="00267E13">
      <w:pPr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Обучающийся, успешно освоивший программу, будет обладать новыми профессиональными компетенциями, включающими в себя способность/готовность: </w:t>
      </w:r>
    </w:p>
    <w:p w:rsidR="00267E13" w:rsidRPr="00635F94" w:rsidRDefault="00267E13" w:rsidP="00267E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У обучающегося совершенствуются следующие общепрофессиональные компетенции (далее ОПК):</w:t>
      </w:r>
    </w:p>
    <w:p w:rsidR="00267E13" w:rsidRPr="00635F94" w:rsidRDefault="00267E13" w:rsidP="00834A4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lastRenderedPageBreak/>
        <w:t>способностью и готовностью анализировать социально-значимые проблемы и процессы, использовать на практике методы гуманитарных, естественнонаучных, медико-биологических и клинических наук в различных видах своей профессиональной деятельности;</w:t>
      </w:r>
    </w:p>
    <w:p w:rsidR="00267E13" w:rsidRPr="00635F94" w:rsidRDefault="00267E13" w:rsidP="00834A4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к логическому и аргументированному анализу, к публичной речи, ведению дискуссии и полемики, к редактированию текстов профессионального содержания, к осуществлению воспитательной и педагогической деятельности, к сотрудничеству и разрешению конфликтов;</w:t>
      </w:r>
    </w:p>
    <w:p w:rsidR="00267E13" w:rsidRPr="00635F94" w:rsidRDefault="00267E13" w:rsidP="00834A4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использовать методы управления, организовывать работу исполнителей, находить и принимать ответственные управленческие решения в условиях различных мнений и в рамках своей профессиональной компетенции;</w:t>
      </w:r>
    </w:p>
    <w:p w:rsidR="00267E13" w:rsidRPr="00635F94" w:rsidRDefault="00267E13" w:rsidP="00834A4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осуществлять свою деятельность с учетом принятых в обществе моральных и правовых норм, соблюдать правила врачебной этики, законы и нормативные правовые акты по работе с конфиденциальной информацией, сохранять врачебную тайну.</w:t>
      </w:r>
    </w:p>
    <w:p w:rsidR="00267E13" w:rsidRPr="00635F94" w:rsidRDefault="00267E13" w:rsidP="00267E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:rsidR="00267E13" w:rsidRPr="00635F94" w:rsidRDefault="00267E13" w:rsidP="00267E13">
      <w:pPr>
        <w:spacing w:after="0" w:line="360" w:lineRule="auto"/>
        <w:rPr>
          <w:rFonts w:ascii="Times New Roman" w:hAnsi="Times New Roman" w:cs="Times New Roman"/>
          <w:i/>
          <w:iCs/>
          <w:color w:val="7030A0"/>
          <w:sz w:val="24"/>
          <w:szCs w:val="24"/>
        </w:rPr>
      </w:pPr>
      <w:r w:rsidRPr="00635F94">
        <w:rPr>
          <w:rFonts w:ascii="Times New Roman" w:hAnsi="Times New Roman" w:cs="Times New Roman"/>
          <w:b/>
          <w:iCs/>
          <w:sz w:val="24"/>
          <w:szCs w:val="24"/>
        </w:rPr>
        <w:t xml:space="preserve">Профессиональные компетенции </w:t>
      </w:r>
      <w:r w:rsidRPr="00635F9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(ПК) </w:t>
      </w:r>
      <w:r w:rsidRPr="00635F94">
        <w:rPr>
          <w:rFonts w:ascii="Times New Roman" w:hAnsi="Times New Roman" w:cs="Times New Roman"/>
          <w:iCs/>
          <w:sz w:val="24"/>
          <w:szCs w:val="24"/>
        </w:rPr>
        <w:t>характеризуются:</w:t>
      </w:r>
    </w:p>
    <w:p w:rsidR="00267E13" w:rsidRPr="00635F94" w:rsidRDefault="00267E13" w:rsidP="00267E13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35F94">
        <w:rPr>
          <w:rFonts w:ascii="Times New Roman" w:hAnsi="Times New Roman" w:cs="Times New Roman"/>
          <w:iCs/>
          <w:sz w:val="24"/>
          <w:szCs w:val="24"/>
          <w:u w:val="single"/>
        </w:rPr>
        <w:t>в диагностической деятельности:</w:t>
      </w:r>
    </w:p>
    <w:p w:rsidR="00267E13" w:rsidRPr="00635F94" w:rsidRDefault="00267E13" w:rsidP="00834A4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к постановке диагноза на основании диагностического исследования;</w:t>
      </w:r>
    </w:p>
    <w:p w:rsidR="00267E13" w:rsidRPr="00635F94" w:rsidRDefault="00267E13" w:rsidP="00834A4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анализировать закономерности функционирования отдельных органов и систем, использовать знания анатомо-физиологических основ, основные методики клинико-иммунологического обследования и оценки функционального состояния организма пациентов для своевременной диагностики конкретной группы заболеваний и патологических процессов;</w:t>
      </w:r>
    </w:p>
    <w:p w:rsidR="00267E13" w:rsidRPr="00635F94" w:rsidRDefault="00267E13" w:rsidP="00834A4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выявлять у пациентов основные патологические симптомы и синдромы заболеваний, используя знания основ медико-биологических и клинических дисциплин с учетом законов течения патологии по органам, системам и организма в целом, анализировать закономерности функционирования различных органов и систем при различных заболеваниях и патологических процессах, использовать алгоритм постановки диагноза (основного, сопутствующего, осложнений) с учетом Международной статистической классификации болезней и проблем, связанных со здоровьем (МКБ);</w:t>
      </w:r>
    </w:p>
    <w:p w:rsidR="00267E13" w:rsidRPr="00635F94" w:rsidRDefault="00267E13" w:rsidP="00834A4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lastRenderedPageBreak/>
        <w:t>способностью и готовностью выполнять основные диагностические мероприятия по выявлению неотложных и угрожающих жизни состояний в конкретной группе заболеваний;</w:t>
      </w:r>
    </w:p>
    <w:p w:rsidR="00267E13" w:rsidRPr="00635F94" w:rsidRDefault="00267E13" w:rsidP="00267E13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35F94">
        <w:rPr>
          <w:rFonts w:ascii="Times New Roman" w:hAnsi="Times New Roman" w:cs="Times New Roman"/>
          <w:iCs/>
          <w:sz w:val="24"/>
          <w:szCs w:val="24"/>
          <w:u w:val="single"/>
        </w:rPr>
        <w:t>в лечебной деятельности:</w:t>
      </w:r>
    </w:p>
    <w:p w:rsidR="00267E13" w:rsidRPr="00635F94" w:rsidRDefault="00267E13" w:rsidP="00834A4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выполнять основные лечебные мероприятия при заболеваниях среди пациентов той или иной группы нозологических форм, вызывающих тяжелые осложнения и (или) летальный исход: заболевания нервной, иммунной, сердечно-сосудистой, эндокринной, дыхательной, пищеварительной, мочеполовой систем и крови;</w:t>
      </w:r>
    </w:p>
    <w:p w:rsidR="00267E13" w:rsidRPr="00635F94" w:rsidRDefault="00267E13" w:rsidP="00834A4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своевременно выявлять жизнеопасные нарушения, использовать методики их немедленного устранения, осуществлять противошоковые мероприятия;</w:t>
      </w:r>
    </w:p>
    <w:p w:rsidR="00267E13" w:rsidRPr="00635F94" w:rsidRDefault="00267E13" w:rsidP="00834A4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назначать больным адекватное лечение в соответствии с поставленным диагнозом, осуществлять алгоритм выбора медикаментозной и немедикаментозной терапии больным с инфекционными и неинфекционными заболеваниями, к ведению беременности, приему родов;</w:t>
      </w:r>
    </w:p>
    <w:p w:rsidR="00267E13" w:rsidRPr="00635F94" w:rsidRDefault="00267E13" w:rsidP="00267E13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35F94">
        <w:rPr>
          <w:rFonts w:ascii="Times New Roman" w:hAnsi="Times New Roman" w:cs="Times New Roman"/>
          <w:iCs/>
          <w:sz w:val="24"/>
          <w:szCs w:val="24"/>
          <w:u w:val="single"/>
        </w:rPr>
        <w:t>в реабилитационной деятельности:</w:t>
      </w:r>
    </w:p>
    <w:p w:rsidR="00267E13" w:rsidRPr="00635F94" w:rsidRDefault="00267E13" w:rsidP="00834A4B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применять различные реабилитационные мероприятия (медицинские, социальные, психологические) при наиболее распространенных патологических состояниях и повреждениях организма;</w:t>
      </w:r>
    </w:p>
    <w:p w:rsidR="00267E13" w:rsidRPr="00635F94" w:rsidRDefault="00267E13" w:rsidP="00834A4B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давать рекомендации по выбору оптимального режима в период реабилитации новорожденных, определять показания и противопоказания к назначению средств лечебной физкультуры, физиотерапии, рефлексотерапии;</w:t>
      </w:r>
    </w:p>
    <w:p w:rsidR="00267E13" w:rsidRPr="00635F94" w:rsidRDefault="00267E13" w:rsidP="00267E13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35F94">
        <w:rPr>
          <w:rFonts w:ascii="Times New Roman" w:hAnsi="Times New Roman" w:cs="Times New Roman"/>
          <w:iCs/>
          <w:sz w:val="24"/>
          <w:szCs w:val="24"/>
          <w:u w:val="single"/>
        </w:rPr>
        <w:t>в профилактической деятельности:</w:t>
      </w:r>
    </w:p>
    <w:p w:rsidR="00267E13" w:rsidRPr="00635F94" w:rsidRDefault="00267E13" w:rsidP="00834A4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 xml:space="preserve">способностью и готовностью применять современные гигиенические методики сбора и медико-статистического анализа информации о показателях здоровья новорожденных </w:t>
      </w:r>
      <w:r w:rsidRPr="00635F94">
        <w:rPr>
          <w:rFonts w:ascii="Times New Roman" w:hAnsi="Times New Roman" w:cs="Times New Roman"/>
          <w:sz w:val="24"/>
          <w:szCs w:val="24"/>
        </w:rPr>
        <w:t>детей</w:t>
      </w:r>
      <w:r w:rsidRPr="00635F94">
        <w:rPr>
          <w:rFonts w:ascii="Times New Roman" w:hAnsi="Times New Roman" w:cs="Times New Roman"/>
          <w:iCs/>
          <w:sz w:val="24"/>
          <w:szCs w:val="24"/>
        </w:rPr>
        <w:t xml:space="preserve"> на уровне различных подразделений медицинских организаций в целях разработки научно обоснованных мер по улучшению и сохранению здоровья населения;</w:t>
      </w:r>
    </w:p>
    <w:p w:rsidR="00267E13" w:rsidRPr="00635F94" w:rsidRDefault="00267E13" w:rsidP="00834A4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использовать методы оценки природных и медико-социальных факторов в развитии болезней, проводить их коррекцию, осуществлять профилактические мероприятия по предупреждению инфекционных, паразитарных и неинфекционных болезней, проводить санитарно-просветительскую работу по гигиеническим вопросам;</w:t>
      </w:r>
    </w:p>
    <w:p w:rsidR="00267E13" w:rsidRPr="00635F94" w:rsidRDefault="00267E13" w:rsidP="00267E13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635F94">
        <w:rPr>
          <w:rFonts w:ascii="Times New Roman" w:hAnsi="Times New Roman" w:cs="Times New Roman"/>
          <w:iCs/>
          <w:sz w:val="24"/>
          <w:szCs w:val="24"/>
          <w:u w:val="single"/>
        </w:rPr>
        <w:t>в организационно-управленческой деятельности:</w:t>
      </w:r>
    </w:p>
    <w:p w:rsidR="00267E13" w:rsidRPr="00635F94" w:rsidRDefault="00267E13" w:rsidP="00834A4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lastRenderedPageBreak/>
        <w:t>способностью и готовностью использовать нормативную документацию, принятую в здравоохранении (законы РФ, технические регламенты, международные и национальные стандарты, приказы, рекомендации, международную систему единиц (СИ), действующие международные классификации), а также документацию для оценки качества и эффективности работы медицинских организаций;</w:t>
      </w:r>
    </w:p>
    <w:p w:rsidR="00267E13" w:rsidRPr="00635F94" w:rsidRDefault="00267E13" w:rsidP="00834A4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способностью и готовностью использовать знания организационной структуры, управленческой и экономической деятельности медицинских организаций различных типов по оказанию медицинской помощи, анализировать показатели работы их структурных подразделений;</w:t>
      </w:r>
    </w:p>
    <w:p w:rsidR="00267E13" w:rsidRPr="00635F94" w:rsidRDefault="00267E13" w:rsidP="00834A4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5F94">
        <w:rPr>
          <w:rFonts w:ascii="Times New Roman" w:hAnsi="Times New Roman" w:cs="Times New Roman"/>
          <w:iCs/>
          <w:sz w:val="24"/>
          <w:szCs w:val="24"/>
        </w:rPr>
        <w:t>проводить оценку эффективности современных медико-организационных и социально-экономических технологий при оказании медицинских услуг пациентам.</w:t>
      </w:r>
    </w:p>
    <w:p w:rsidR="00CF5A1D" w:rsidRPr="00635F94" w:rsidRDefault="00CF5A1D" w:rsidP="00491639">
      <w:pPr>
        <w:tabs>
          <w:tab w:val="left" w:pos="1276"/>
          <w:tab w:val="left" w:pos="229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F5A1D" w:rsidRPr="00635F94" w:rsidRDefault="009F2449" w:rsidP="00491639">
      <w:pPr>
        <w:spacing w:line="360" w:lineRule="auto"/>
        <w:ind w:left="1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5F94">
        <w:rPr>
          <w:rFonts w:ascii="Times New Roman" w:hAnsi="Times New Roman" w:cs="Times New Roman"/>
          <w:i/>
          <w:iCs/>
          <w:sz w:val="24"/>
          <w:szCs w:val="24"/>
        </w:rPr>
        <w:t xml:space="preserve"> Обучающиеся </w:t>
      </w:r>
      <w:r w:rsidR="00CF5A1D" w:rsidRPr="00635F94">
        <w:rPr>
          <w:rFonts w:ascii="Times New Roman" w:hAnsi="Times New Roman" w:cs="Times New Roman"/>
          <w:i/>
          <w:iCs/>
          <w:sz w:val="24"/>
          <w:szCs w:val="24"/>
        </w:rPr>
        <w:t>должны знать: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анатомические и физиологические особенности новорожденных детей, особенности процессов постнатально адаптации;</w:t>
      </w:r>
    </w:p>
    <w:p w:rsidR="00C60138" w:rsidRPr="00635F94" w:rsidRDefault="00C60138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принципы гуманизации родов </w:t>
      </w:r>
    </w:p>
    <w:p w:rsidR="00C60138" w:rsidRPr="00635F94" w:rsidRDefault="00C60138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концепцию грудного вскармливания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этиологию, патогенез и патоморфологию заболеваний периода новорожденности;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характерные изменения клинико-интрументальных данных при различной неонатальной патологии; 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особенности течения, диагностики, лечения  и профилактики заболеваний периода новорожденности;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современные методы выхаживания новорожденных с различной патологией периода новорожденности и недоношенных;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эпидемиологию внутрибольничных инфекций в отделениях новорожденных;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техническое оснащение палат интенсивной терапии новорожденных;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принципы первичной реанимации новорожденных;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алгоритмы оказания экстренной помощи при критических состояниях неонатального периода; 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основы и осложнения инфузионной терапии и парентерального питания;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показания к транфузии крови, плазмы и плазмозамещающих трансфузионных сред;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дифференциальную диагностику нарушений дыхания у новорожденных;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lastRenderedPageBreak/>
        <w:t>принципы оптимизация параметров ИВЛ при различной патологии у доношенных и недоношенных новорожденных;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дифференциальную диагностику судорожного синдрома у новорожденных;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дифференциальную диагностику кровотечений;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 дифференциальную диагностику гипербилирубинемий;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дифференциальную диагностику гипоксемии;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клинику и лечение различных видов  натальной травмы;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методы неонатального скрининга;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особенности вакцинации в неонатальном периоде;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методы профилактики внутрибольничных инфекций;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тактику ведения новорожденных  с врожденными пороками развития;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особенности перевода и транспортировки новорожденных в условиях крупного города;</w:t>
      </w:r>
    </w:p>
    <w:p w:rsidR="00CF5A1D" w:rsidRPr="00635F94" w:rsidRDefault="00CF5A1D" w:rsidP="00834A4B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аспекты реабилитации новорожденных.</w:t>
      </w:r>
    </w:p>
    <w:p w:rsidR="00CF5A1D" w:rsidRPr="00635F94" w:rsidRDefault="00CF5A1D" w:rsidP="00491639">
      <w:pPr>
        <w:spacing w:line="360" w:lineRule="auto"/>
        <w:ind w:left="1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5F94">
        <w:rPr>
          <w:rFonts w:ascii="Times New Roman" w:hAnsi="Times New Roman" w:cs="Times New Roman"/>
          <w:i/>
          <w:iCs/>
          <w:sz w:val="24"/>
          <w:szCs w:val="24"/>
        </w:rPr>
        <w:t xml:space="preserve"> Владеть умениями и практическими навыками: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методике клинического исследования новорожденного ребенка;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дифференцированному ведению новорожденных в зависимости от условий внутриутробного развития и гестационного возраста; 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правилам ведения и вскармливания здорового новорожденного;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правилам энтерального питания недоношенных с ЭНМТ;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основы парентерального питания больных новорожденных;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выявлению отклонений соматического и неврологического статуса;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ранней диагностике заболеваний;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интерпретации данных параклинического обследования новорожденного;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оказанию специализированной и неотложной помощи больным новорожденным;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первичные реанимационные мероприятия в родильном зале;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санация трахеи и лаваж трахеобронхиального дерева при синдроме неонатальной аспирации; 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владеть техникой интубации трахеи (прямым способом и «по пальцу»);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владеть методикой плевральной, перикардиальной, абдоминальной, спинномозговой и пункциями;  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владеть катетеризацией  вены пуповины; 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подготовке и проведению операции заменного переливания крови; эксфузии крови;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lastRenderedPageBreak/>
        <w:t xml:space="preserve"> остановка желудочного, легочного, кишечного, пупочного и других видов кровотечений;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неотложные мероприятия при судорожном  синдроме и синдроме острой интракраниальной гипертензии;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 xml:space="preserve"> проведение ИВЛ масочным и аппаратным способом;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подбор и оптимизация параметров ИВЛ доношенному и недоношенному ребенку;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проводить и интерпретировать мониторинг витальных функций у новорожденного;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оформления документации;</w:t>
      </w:r>
    </w:p>
    <w:p w:rsidR="00CF5A1D" w:rsidRPr="00635F94" w:rsidRDefault="00CF5A1D" w:rsidP="00834A4B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организации целенаправленной профилактике заболеваний у новорожденных детей.</w:t>
      </w:r>
    </w:p>
    <w:p w:rsidR="00CF5A1D" w:rsidRDefault="00CF5A1D" w:rsidP="004916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43AD">
        <w:rPr>
          <w:rFonts w:ascii="Times New Roman" w:hAnsi="Times New Roman" w:cs="Times New Roman"/>
          <w:b/>
          <w:bCs/>
          <w:color w:val="FF0000"/>
          <w:sz w:val="28"/>
          <w:szCs w:val="28"/>
        </w:rPr>
        <w:br w:type="page"/>
      </w:r>
    </w:p>
    <w:p w:rsidR="00CF5A1D" w:rsidRPr="00635F94" w:rsidRDefault="00CF5A1D" w:rsidP="004916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10. УЧЕБНЫЙ ПЛАН</w:t>
      </w:r>
    </w:p>
    <w:p w:rsidR="00CF5A1D" w:rsidRPr="00635F94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pacing w:val="-1"/>
          <w:sz w:val="24"/>
          <w:szCs w:val="24"/>
        </w:rPr>
        <w:t>дополнительной профессиональной программы</w:t>
      </w:r>
      <w:r w:rsidRPr="00635F94">
        <w:rPr>
          <w:rFonts w:ascii="Times New Roman" w:hAnsi="Times New Roman" w:cs="Times New Roman"/>
          <w:sz w:val="24"/>
          <w:szCs w:val="24"/>
        </w:rPr>
        <w:t xml:space="preserve"> профессиональной переподготовки врачей по специальности «Неонатология»</w:t>
      </w:r>
    </w:p>
    <w:p w:rsidR="00CF5A1D" w:rsidRPr="00635F94" w:rsidRDefault="00CF5A1D" w:rsidP="00491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5A1D" w:rsidRPr="00635F94" w:rsidRDefault="00CF5A1D" w:rsidP="0049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35F9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  <w:r w:rsidRPr="00635F94">
        <w:rPr>
          <w:rFonts w:ascii="Times New Roman" w:hAnsi="Times New Roman" w:cs="Times New Roman"/>
          <w:sz w:val="24"/>
          <w:szCs w:val="24"/>
        </w:rPr>
        <w:t xml:space="preserve"> Получение теоретических знаний и практических  навыков по вопросам </w:t>
      </w:r>
      <w:r w:rsidR="00333767">
        <w:rPr>
          <w:rFonts w:ascii="Times New Roman" w:hAnsi="Times New Roman" w:cs="Times New Roman"/>
          <w:sz w:val="24"/>
          <w:szCs w:val="24"/>
        </w:rPr>
        <w:t xml:space="preserve">физиологии и патологии доношенных и недоношенных </w:t>
      </w:r>
      <w:r w:rsidRPr="00635F94">
        <w:rPr>
          <w:rFonts w:ascii="Times New Roman" w:hAnsi="Times New Roman" w:cs="Times New Roman"/>
          <w:sz w:val="24"/>
          <w:szCs w:val="24"/>
        </w:rPr>
        <w:t>новорожденны</w:t>
      </w:r>
      <w:r w:rsidR="00333767">
        <w:rPr>
          <w:rFonts w:ascii="Times New Roman" w:hAnsi="Times New Roman" w:cs="Times New Roman"/>
          <w:sz w:val="24"/>
          <w:szCs w:val="24"/>
        </w:rPr>
        <w:t>х</w:t>
      </w:r>
      <w:r w:rsidRPr="00635F94">
        <w:rPr>
          <w:rFonts w:ascii="Times New Roman" w:hAnsi="Times New Roman" w:cs="Times New Roman"/>
          <w:sz w:val="24"/>
          <w:szCs w:val="24"/>
        </w:rPr>
        <w:t xml:space="preserve">, освоение  </w:t>
      </w:r>
      <w:r w:rsidR="00333767">
        <w:rPr>
          <w:rFonts w:ascii="Times New Roman" w:hAnsi="Times New Roman" w:cs="Times New Roman"/>
          <w:sz w:val="24"/>
          <w:szCs w:val="24"/>
        </w:rPr>
        <w:t xml:space="preserve">выхаживания детей с экстремально низкой массой тела и методов </w:t>
      </w:r>
      <w:r w:rsidRPr="00635F94">
        <w:rPr>
          <w:rFonts w:ascii="Times New Roman" w:hAnsi="Times New Roman" w:cs="Times New Roman"/>
          <w:sz w:val="24"/>
          <w:szCs w:val="24"/>
        </w:rPr>
        <w:t xml:space="preserve">терапии критических состояний новорожденных; подготовка врача-специалиста к сдаче </w:t>
      </w:r>
      <w:r w:rsidR="00333767">
        <w:rPr>
          <w:rFonts w:ascii="Times New Roman" w:hAnsi="Times New Roman" w:cs="Times New Roman"/>
          <w:sz w:val="24"/>
          <w:szCs w:val="24"/>
        </w:rPr>
        <w:t xml:space="preserve">квалификационного </w:t>
      </w:r>
      <w:r w:rsidRPr="00635F94">
        <w:rPr>
          <w:rFonts w:ascii="Times New Roman" w:hAnsi="Times New Roman" w:cs="Times New Roman"/>
          <w:sz w:val="24"/>
          <w:szCs w:val="24"/>
        </w:rPr>
        <w:t xml:space="preserve">экзамена  по специальности </w:t>
      </w:r>
      <w:r w:rsidR="00333767">
        <w:rPr>
          <w:rFonts w:ascii="Times New Roman" w:hAnsi="Times New Roman" w:cs="Times New Roman"/>
          <w:sz w:val="24"/>
          <w:szCs w:val="24"/>
        </w:rPr>
        <w:t xml:space="preserve">31.08.18 </w:t>
      </w:r>
      <w:r w:rsidRPr="00635F94">
        <w:rPr>
          <w:rFonts w:ascii="Times New Roman" w:hAnsi="Times New Roman" w:cs="Times New Roman"/>
          <w:sz w:val="24"/>
          <w:szCs w:val="24"/>
        </w:rPr>
        <w:t>«Неонатология»</w:t>
      </w:r>
    </w:p>
    <w:p w:rsidR="00CF5A1D" w:rsidRPr="00635F94" w:rsidRDefault="00CF5A1D" w:rsidP="00491639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обучающихся:</w:t>
      </w:r>
      <w:r w:rsidRPr="00635F94">
        <w:rPr>
          <w:rFonts w:ascii="Times New Roman" w:hAnsi="Times New Roman" w:cs="Times New Roman"/>
          <w:sz w:val="24"/>
          <w:szCs w:val="24"/>
        </w:rPr>
        <w:t xml:space="preserve"> врачи-неонатологи, педиатры отделений новорожденных, </w:t>
      </w:r>
      <w:r w:rsidR="00333767">
        <w:rPr>
          <w:rFonts w:ascii="Times New Roman" w:hAnsi="Times New Roman" w:cs="Times New Roman"/>
          <w:sz w:val="24"/>
          <w:szCs w:val="24"/>
        </w:rPr>
        <w:t>анестезиологи-</w:t>
      </w:r>
      <w:r w:rsidRPr="00635F94">
        <w:rPr>
          <w:rFonts w:ascii="Times New Roman" w:hAnsi="Times New Roman" w:cs="Times New Roman"/>
          <w:sz w:val="24"/>
          <w:szCs w:val="24"/>
        </w:rPr>
        <w:t>реаниматологи палат интенсивной терапии и отделений реанимации новорожденных.</w:t>
      </w:r>
    </w:p>
    <w:p w:rsidR="00CF5A1D" w:rsidRPr="00635F94" w:rsidRDefault="00CF5A1D" w:rsidP="0049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обучения:</w:t>
      </w:r>
      <w:r w:rsidRPr="00635F94">
        <w:rPr>
          <w:rFonts w:ascii="Times New Roman" w:hAnsi="Times New Roman" w:cs="Times New Roman"/>
          <w:sz w:val="24"/>
          <w:szCs w:val="24"/>
        </w:rPr>
        <w:t xml:space="preserve"> </w:t>
      </w:r>
      <w:r w:rsidR="00333767">
        <w:rPr>
          <w:rFonts w:ascii="Times New Roman" w:hAnsi="Times New Roman" w:cs="Times New Roman"/>
          <w:sz w:val="24"/>
          <w:szCs w:val="24"/>
        </w:rPr>
        <w:t>504</w:t>
      </w:r>
    </w:p>
    <w:p w:rsidR="00CF5A1D" w:rsidRPr="00635F94" w:rsidRDefault="00CF5A1D" w:rsidP="0049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635F94">
        <w:rPr>
          <w:rFonts w:ascii="Times New Roman" w:hAnsi="Times New Roman" w:cs="Times New Roman"/>
          <w:sz w:val="24"/>
          <w:szCs w:val="24"/>
        </w:rPr>
        <w:t xml:space="preserve"> 6 часов в день. 36 часов в неделю</w:t>
      </w:r>
    </w:p>
    <w:p w:rsidR="00CF5A1D" w:rsidRPr="00635F94" w:rsidRDefault="00CF5A1D" w:rsidP="004916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 w:rsidRPr="00635F94">
        <w:rPr>
          <w:rFonts w:ascii="Times New Roman" w:hAnsi="Times New Roman" w:cs="Times New Roman"/>
          <w:sz w:val="24"/>
          <w:szCs w:val="24"/>
        </w:rPr>
        <w:t>: очная</w:t>
      </w:r>
    </w:p>
    <w:tbl>
      <w:tblPr>
        <w:tblW w:w="983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3495"/>
        <w:gridCol w:w="850"/>
        <w:gridCol w:w="851"/>
        <w:gridCol w:w="567"/>
        <w:gridCol w:w="567"/>
        <w:gridCol w:w="140"/>
        <w:gridCol w:w="427"/>
        <w:gridCol w:w="76"/>
        <w:gridCol w:w="64"/>
        <w:gridCol w:w="664"/>
        <w:gridCol w:w="1320"/>
      </w:tblGrid>
      <w:tr w:rsidR="00013D3C" w:rsidRPr="0079373B" w:rsidTr="007E3F64">
        <w:tc>
          <w:tcPr>
            <w:tcW w:w="815" w:type="dxa"/>
            <w:vMerge w:val="restart"/>
            <w:tcMar>
              <w:left w:w="57" w:type="dxa"/>
              <w:right w:w="57" w:type="dxa"/>
            </w:tcMar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Код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95" w:type="dxa"/>
            <w:vMerge w:val="restart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1701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Трудоемкость</w:t>
            </w:r>
          </w:p>
        </w:tc>
        <w:tc>
          <w:tcPr>
            <w:tcW w:w="2505" w:type="dxa"/>
            <w:gridSpan w:val="7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320" w:type="dxa"/>
            <w:vMerge w:val="restart"/>
            <w:tcMar>
              <w:left w:w="0" w:type="dxa"/>
              <w:right w:w="0" w:type="dxa"/>
            </w:tcMar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 и форма 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контроля</w:t>
            </w:r>
          </w:p>
        </w:tc>
      </w:tr>
      <w:tr w:rsidR="00013D3C" w:rsidRPr="0079373B" w:rsidTr="007E3F64">
        <w:tc>
          <w:tcPr>
            <w:tcW w:w="815" w:type="dxa"/>
            <w:vMerge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5" w:type="dxa"/>
            <w:vMerge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ЗЕ</w:t>
            </w: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акад. часы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Л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ПЗ</w:t>
            </w:r>
          </w:p>
        </w:tc>
        <w:tc>
          <w:tcPr>
            <w:tcW w:w="567" w:type="dxa"/>
            <w:gridSpan w:val="2"/>
            <w:tcMar>
              <w:left w:w="28" w:type="dxa"/>
              <w:right w:w="28" w:type="dxa"/>
            </w:tcMar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СЗ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ОСК</w:t>
            </w:r>
          </w:p>
        </w:tc>
        <w:tc>
          <w:tcPr>
            <w:tcW w:w="1320" w:type="dxa"/>
            <w:vMerge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3D3C" w:rsidRPr="0079373B" w:rsidTr="007E3F64">
        <w:tc>
          <w:tcPr>
            <w:tcW w:w="8516" w:type="dxa"/>
            <w:gridSpan w:val="11"/>
            <w:vAlign w:val="center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D3C">
              <w:rPr>
                <w:rFonts w:ascii="Times New Roman" w:hAnsi="Times New Roman"/>
                <w:bCs/>
                <w:sz w:val="20"/>
                <w:szCs w:val="20"/>
              </w:rPr>
              <w:t>БЛОК 1 БАЗОВАЯ ЧАСТЬ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: Учебный модуль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«Фундаментальные дисциплины»</w:t>
            </w:r>
          </w:p>
        </w:tc>
        <w:tc>
          <w:tcPr>
            <w:tcW w:w="1320" w:type="dxa"/>
            <w:tcMar>
              <w:left w:w="0" w:type="dxa"/>
              <w:right w:w="0" w:type="dxa"/>
            </w:tcMar>
            <w:vAlign w:val="center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Промежуточная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аттестация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79373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Зачет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Общественное здоровье и здравоохранение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 xml:space="preserve">Текущий контроль (собеседование, </w:t>
            </w: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тестовый контроль)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превентивной педиатрии.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Текущий контроль: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(собеседование</w:t>
            </w: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Питание здоровых и больных детей.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Текущий контроль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(собеседование, расчет питания)</w:t>
            </w:r>
          </w:p>
        </w:tc>
      </w:tr>
      <w:tr w:rsidR="00013D3C" w:rsidRPr="0079373B" w:rsidTr="007E3F64">
        <w:trPr>
          <w:trHeight w:val="851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Медицинская генетика, иммунология и реактивность детского организма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Текущий контроль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(собеседование)</w:t>
            </w:r>
          </w:p>
        </w:tc>
      </w:tr>
      <w:tr w:rsidR="00013D3C" w:rsidRPr="0079373B" w:rsidTr="007E3F64">
        <w:trPr>
          <w:trHeight w:val="301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3D3C" w:rsidRPr="0079373B" w:rsidTr="007E3F64">
        <w:tc>
          <w:tcPr>
            <w:tcW w:w="8516" w:type="dxa"/>
            <w:gridSpan w:val="11"/>
            <w:vAlign w:val="center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Учебный модуль 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2 «Неонатология»</w:t>
            </w:r>
          </w:p>
        </w:tc>
        <w:tc>
          <w:tcPr>
            <w:tcW w:w="1320" w:type="dxa"/>
            <w:vAlign w:val="center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Промежуточная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аттестация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79373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Зачет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Физиология и патология новорожденных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тестовый контроль</w:t>
            </w: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 xml:space="preserve">, устный опрос, </w:t>
            </w:r>
            <w:r w:rsidRPr="0079373B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решение ситуационных задач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Болезни органов дыхания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 xml:space="preserve">Собеседование 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Болезни органов кровообращения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собеседование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собеседование</w:t>
            </w:r>
          </w:p>
        </w:tc>
      </w:tr>
      <w:tr w:rsidR="00013D3C" w:rsidRPr="0079373B" w:rsidTr="007E3F64">
        <w:trPr>
          <w:trHeight w:val="1171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Болезни органов кроветворения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тестовый контроль собеседование</w:t>
            </w:r>
          </w:p>
        </w:tc>
      </w:tr>
      <w:tr w:rsidR="00013D3C" w:rsidRPr="0079373B" w:rsidTr="007E3F64">
        <w:trPr>
          <w:trHeight w:val="1171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тестовый контроль собеседование</w:t>
            </w:r>
          </w:p>
        </w:tc>
      </w:tr>
      <w:tr w:rsidR="00013D3C" w:rsidRPr="0079373B" w:rsidTr="007E3F64">
        <w:trPr>
          <w:trHeight w:val="1171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Болезни мочевой системы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тестовый контроль собеседование</w:t>
            </w:r>
          </w:p>
        </w:tc>
      </w:tr>
      <w:tr w:rsidR="00013D3C" w:rsidRPr="0079373B" w:rsidTr="007E3F64">
        <w:trPr>
          <w:trHeight w:val="1171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Неотложные состояния в неонатологии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тестовый контроль, собеседование, решение ситуационных задач</w:t>
            </w:r>
          </w:p>
        </w:tc>
      </w:tr>
      <w:tr w:rsidR="00013D3C" w:rsidRPr="0079373B" w:rsidTr="007E3F64">
        <w:trPr>
          <w:trHeight w:val="327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212</w:t>
            </w:r>
          </w:p>
        </w:tc>
        <w:tc>
          <w:tcPr>
            <w:tcW w:w="567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64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3D3C" w:rsidRPr="0079373B" w:rsidTr="007E3F64">
        <w:tc>
          <w:tcPr>
            <w:tcW w:w="8516" w:type="dxa"/>
            <w:gridSpan w:val="11"/>
            <w:vAlign w:val="center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D3C">
              <w:rPr>
                <w:rFonts w:ascii="Times New Roman" w:hAnsi="Times New Roman"/>
                <w:bCs/>
                <w:sz w:val="20"/>
                <w:szCs w:val="20"/>
              </w:rPr>
              <w:t>ВАРИАТИВНАЯ ЧАСТЬ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Учебный модуль 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3 «Смежные дисциплины»</w:t>
            </w:r>
          </w:p>
        </w:tc>
        <w:tc>
          <w:tcPr>
            <w:tcW w:w="1320" w:type="dxa"/>
            <w:vAlign w:val="center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Промежуточная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аттестация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79373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Зачет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Инфекционные и паразитарные болезни у детей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Текущий контроль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собеседование</w:t>
            </w: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Проблемы зрения и слуха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Текущий контроль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собеседование</w:t>
            </w: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013D3C" w:rsidRPr="0079373B" w:rsidTr="007E3F64"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Неонатальная эндокринология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Текущий контроль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собеседование</w:t>
            </w: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013D3C" w:rsidRPr="0079373B" w:rsidTr="007E3F64">
        <w:trPr>
          <w:trHeight w:val="1087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Детская хирургия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Текущий контроль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собеседование, тестовый контроль</w:t>
            </w: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013D3C" w:rsidRPr="0079373B" w:rsidTr="007E3F64">
        <w:trPr>
          <w:trHeight w:val="1087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3495" w:type="dxa"/>
          </w:tcPr>
          <w:p w:rsidR="00013D3C" w:rsidRPr="0079373B" w:rsidRDefault="003E3552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Перинатальная </w:t>
            </w:r>
            <w:r w:rsidR="00013D3C" w:rsidRPr="0079373B">
              <w:rPr>
                <w:rFonts w:ascii="Times New Roman" w:hAnsi="Times New Roman"/>
                <w:sz w:val="20"/>
                <w:szCs w:val="20"/>
              </w:rPr>
              <w:t xml:space="preserve"> неврология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37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собеседование</w:t>
            </w:r>
          </w:p>
        </w:tc>
      </w:tr>
      <w:tr w:rsidR="00013D3C" w:rsidRPr="0079373B" w:rsidTr="007E3F64">
        <w:trPr>
          <w:trHeight w:val="327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04" w:type="dxa"/>
            <w:gridSpan w:val="3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3D3C" w:rsidRPr="0079373B" w:rsidTr="007E3F64">
        <w:trPr>
          <w:trHeight w:val="419"/>
        </w:trPr>
        <w:tc>
          <w:tcPr>
            <w:tcW w:w="8516" w:type="dxa"/>
            <w:gridSpan w:val="11"/>
            <w:vAlign w:val="center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БЛОК 2 ПРАКТИКА</w:t>
            </w:r>
            <w:r w:rsidRPr="00013D3C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Учебный модуль 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«Обучающий симуляционный курс»</w:t>
            </w:r>
          </w:p>
        </w:tc>
        <w:tc>
          <w:tcPr>
            <w:tcW w:w="1320" w:type="dxa"/>
            <w:vAlign w:val="center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Промежуточная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аттестация</w:t>
            </w:r>
          </w:p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Pr="0079373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Зачет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13D3C" w:rsidRPr="0079373B" w:rsidTr="007E3F64">
        <w:trPr>
          <w:trHeight w:val="890"/>
        </w:trPr>
        <w:tc>
          <w:tcPr>
            <w:tcW w:w="81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>Интенсивная терапия в неонатологии- практические навыки и умения ( на базе обучающего симуляционного центра)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503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728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sz w:val="20"/>
                <w:szCs w:val="20"/>
              </w:rPr>
              <w:t>Тестовый контроль, Тренинги на муляжах, решение клинических сценариев на роботах-манекенах</w:t>
            </w:r>
          </w:p>
        </w:tc>
      </w:tr>
      <w:tr w:rsidR="00013D3C" w:rsidRPr="0079373B" w:rsidTr="007E3F64">
        <w:trPr>
          <w:trHeight w:val="301"/>
        </w:trPr>
        <w:tc>
          <w:tcPr>
            <w:tcW w:w="4310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Аттестационная работа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503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i/>
                <w:iCs/>
                <w:sz w:val="20"/>
                <w:szCs w:val="20"/>
              </w:rPr>
              <w:t>Дипломная работа</w:t>
            </w:r>
          </w:p>
        </w:tc>
      </w:tr>
      <w:tr w:rsidR="00013D3C" w:rsidRPr="0079373B" w:rsidTr="007E3F64">
        <w:tc>
          <w:tcPr>
            <w:tcW w:w="4310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D3C">
              <w:rPr>
                <w:rFonts w:ascii="Times New Roman" w:hAnsi="Times New Roman"/>
                <w:bCs/>
                <w:sz w:val="20"/>
                <w:szCs w:val="20"/>
              </w:rPr>
              <w:t>БЛОК 3: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Государственная </w:t>
            </w: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Итоговая аттестация 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3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Экзамен</w:t>
            </w:r>
          </w:p>
        </w:tc>
      </w:tr>
      <w:tr w:rsidR="00013D3C" w:rsidRPr="0079373B" w:rsidTr="007E3F64">
        <w:tc>
          <w:tcPr>
            <w:tcW w:w="4310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567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707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503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728" w:type="dxa"/>
            <w:gridSpan w:val="2"/>
          </w:tcPr>
          <w:p w:rsidR="00013D3C" w:rsidRPr="0079373B" w:rsidRDefault="00013D3C" w:rsidP="007E3F6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937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72</w:t>
            </w:r>
            <w:r w:rsidRPr="0079373B">
              <w:rPr>
                <w:rFonts w:ascii="Times New Roman" w:hAnsi="Times New Roman"/>
                <w:bCs/>
                <w:sz w:val="20"/>
                <w:szCs w:val="20"/>
              </w:rPr>
              <w:t xml:space="preserve"> (В том числе)</w:t>
            </w:r>
          </w:p>
        </w:tc>
        <w:tc>
          <w:tcPr>
            <w:tcW w:w="1320" w:type="dxa"/>
          </w:tcPr>
          <w:p w:rsidR="00013D3C" w:rsidRPr="0079373B" w:rsidRDefault="00013D3C" w:rsidP="007E3F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CF5A1D" w:rsidRDefault="00CF5A1D" w:rsidP="004916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5EBE" w:rsidRPr="00CD24BA" w:rsidRDefault="00035EBE" w:rsidP="0049163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5A1D" w:rsidRPr="00CD24BA" w:rsidRDefault="00CF5A1D" w:rsidP="004916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1D" w:rsidRDefault="00CF5A1D" w:rsidP="00491639">
      <w:pP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CB09B3" w:rsidRPr="00635F94" w:rsidRDefault="00CB09B3" w:rsidP="00CB09B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35F9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11. КАЛЕНДАРНЫЙ УЧЕБНЫЙ ГРАФИК</w:t>
      </w:r>
      <w:r w:rsidRPr="00635F9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</w:rPr>
        <w:footnoteReference w:id="2"/>
      </w:r>
    </w:p>
    <w:p w:rsidR="00CB09B3" w:rsidRPr="00635F94" w:rsidRDefault="00CB09B3" w:rsidP="00CB09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35F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12.ФОРМЫ АТТЕСТАЦИИ</w:t>
      </w:r>
    </w:p>
    <w:p w:rsidR="00A1795D" w:rsidRDefault="00A1795D" w:rsidP="00A179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516">
        <w:rPr>
          <w:rFonts w:ascii="Times New Roman" w:hAnsi="Times New Roman" w:cs="Times New Roman"/>
          <w:color w:val="000000"/>
          <w:sz w:val="24"/>
          <w:szCs w:val="24"/>
        </w:rPr>
        <w:t>Текущий контроль обучения предназначен для проверки хода и качества усвоения теоретических знаний и степени овладения практическими навыками, предусмотренными учебным и учебно-тематическим планом. Результаты текущего контроля обучения отражаются в журнале семинарских (практических) занятий.</w:t>
      </w:r>
    </w:p>
    <w:p w:rsidR="00A1795D" w:rsidRPr="006C7516" w:rsidRDefault="00A1795D" w:rsidP="00A179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516" w:rsidRDefault="00CB09B3" w:rsidP="00A1795D">
      <w:pPr>
        <w:shd w:val="clear" w:color="auto" w:fill="FFFFFF"/>
        <w:spacing w:after="0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Pr="00AE4B6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174A3">
        <w:rPr>
          <w:rFonts w:ascii="Times New Roman" w:hAnsi="Times New Roman" w:cs="Times New Roman"/>
          <w:sz w:val="24"/>
          <w:szCs w:val="24"/>
          <w:shd w:val="clear" w:color="auto" w:fill="FFFFFF"/>
        </w:rPr>
        <w:t>1. Формы промежуточной аттестации</w:t>
      </w:r>
      <w:r w:rsidRPr="00D174A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footnoteReference w:id="3"/>
      </w:r>
      <w:r w:rsidRPr="00D174A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6C7516" w:rsidRPr="006C7516">
        <w:rPr>
          <w:color w:val="000000"/>
        </w:rPr>
        <w:t xml:space="preserve"> </w:t>
      </w:r>
      <w:r w:rsidR="00A1795D" w:rsidRPr="00A1795D">
        <w:rPr>
          <w:rFonts w:ascii="Times New Roman" w:hAnsi="Times New Roman" w:cs="Times New Roman"/>
          <w:b/>
          <w:color w:val="000000"/>
        </w:rPr>
        <w:t>зачет, собеседование по ситуационным задачам</w:t>
      </w:r>
    </w:p>
    <w:p w:rsidR="006C7516" w:rsidRPr="006C7516" w:rsidRDefault="006C7516" w:rsidP="00A179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516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имеет целью проверить и оценить уровень знаний по специальности, умение применять их к решению практических задач, а также степень овладения практическими навыками и умениями, предусмотренными учебно-тематическим планом за первую половину цикла обучения.</w:t>
      </w:r>
    </w:p>
    <w:p w:rsidR="006C7516" w:rsidRPr="006C7516" w:rsidRDefault="006C7516" w:rsidP="006C75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516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середине обучения комиссией, состоящей из преподавателей кафедры. Состав аттестационной комиссии и расписание аттестации утверждается зав. кафедрой. </w:t>
      </w:r>
    </w:p>
    <w:p w:rsidR="006C7516" w:rsidRPr="006C7516" w:rsidRDefault="006C7516" w:rsidP="006C75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516">
        <w:rPr>
          <w:rFonts w:ascii="Times New Roman" w:hAnsi="Times New Roman" w:cs="Times New Roman"/>
          <w:color w:val="000000"/>
          <w:sz w:val="24"/>
          <w:szCs w:val="24"/>
        </w:rPr>
        <w:t>При проведении аттестации на кафедре необходимо учитывать следующие основные аспекты подготовки,:</w:t>
      </w:r>
    </w:p>
    <w:p w:rsidR="006C7516" w:rsidRPr="006C7516" w:rsidRDefault="006C7516" w:rsidP="006C75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516">
        <w:rPr>
          <w:rFonts w:ascii="Times New Roman" w:hAnsi="Times New Roman" w:cs="Times New Roman"/>
          <w:color w:val="000000"/>
          <w:sz w:val="24"/>
          <w:szCs w:val="24"/>
        </w:rPr>
        <w:t>- лечебная (участие в клинических разборах больных и патологоанатомических конференциях; общих обходах, консилиумах; знакомство с работой заведующих отделениями; овладение практическими навыками и умениями, необходимыми врачу-неонатологу );</w:t>
      </w:r>
    </w:p>
    <w:p w:rsidR="006C7516" w:rsidRPr="006C7516" w:rsidRDefault="006C7516" w:rsidP="006C75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516">
        <w:rPr>
          <w:rFonts w:ascii="Times New Roman" w:hAnsi="Times New Roman" w:cs="Times New Roman"/>
          <w:color w:val="000000"/>
          <w:sz w:val="24"/>
          <w:szCs w:val="24"/>
        </w:rPr>
        <w:t>- учебная работа (посещение лекций, участие в семинарах).</w:t>
      </w:r>
    </w:p>
    <w:p w:rsidR="00A1795D" w:rsidRDefault="00A1795D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795D" w:rsidRDefault="00A1795D" w:rsidP="00BC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74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r w:rsidRPr="00D174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обеседование по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ситуационным задачам:</w:t>
      </w:r>
    </w:p>
    <w:p w:rsidR="00A1795D" w:rsidRDefault="00A1795D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47C" w:rsidRPr="00A349D9" w:rsidRDefault="00A1795D" w:rsidP="000174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 xml:space="preserve"> </w:t>
      </w:r>
      <w:r w:rsidR="0001747C" w:rsidRPr="003E3552">
        <w:rPr>
          <w:rFonts w:ascii="Times New Roman" w:hAnsi="Times New Roman" w:cs="Times New Roman"/>
          <w:b/>
          <w:sz w:val="24"/>
          <w:szCs w:val="24"/>
        </w:rPr>
        <w:t>Задача</w:t>
      </w:r>
      <w:r w:rsidR="0001747C" w:rsidRPr="00A349D9">
        <w:rPr>
          <w:b/>
        </w:rPr>
        <w:t xml:space="preserve"> </w:t>
      </w:r>
    </w:p>
    <w:p w:rsidR="0001747C" w:rsidRPr="00A349D9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49D9">
        <w:rPr>
          <w:rFonts w:ascii="Times New Roman" w:hAnsi="Times New Roman" w:cs="Times New Roman"/>
          <w:sz w:val="24"/>
          <w:szCs w:val="24"/>
        </w:rPr>
        <w:t xml:space="preserve">Ребенок родился от третьей беременности. Массой </w:t>
      </w:r>
      <w:smartTag w:uri="urn:schemas-microsoft-com:office:smarttags" w:element="metricconverter">
        <w:smartTagPr>
          <w:attr w:name="ProductID" w:val="3400 г"/>
        </w:smartTagPr>
        <w:r w:rsidRPr="00A349D9">
          <w:rPr>
            <w:rFonts w:ascii="Times New Roman" w:hAnsi="Times New Roman" w:cs="Times New Roman"/>
            <w:sz w:val="24"/>
            <w:szCs w:val="24"/>
          </w:rPr>
          <w:t>3400 г</w:t>
        </w:r>
      </w:smartTag>
      <w:r w:rsidRPr="00A349D9">
        <w:rPr>
          <w:rFonts w:ascii="Times New Roman" w:hAnsi="Times New Roman" w:cs="Times New Roman"/>
          <w:sz w:val="24"/>
          <w:szCs w:val="24"/>
        </w:rPr>
        <w:t xml:space="preserve">, длиной </w:t>
      </w:r>
      <w:smartTag w:uri="urn:schemas-microsoft-com:office:smarttags" w:element="metricconverter">
        <w:smartTagPr>
          <w:attr w:name="ProductID" w:val="50 см"/>
        </w:smartTagPr>
        <w:r w:rsidRPr="00A349D9">
          <w:rPr>
            <w:rFonts w:ascii="Times New Roman" w:hAnsi="Times New Roman" w:cs="Times New Roman"/>
            <w:sz w:val="24"/>
            <w:szCs w:val="24"/>
          </w:rPr>
          <w:t>50 см</w:t>
        </w:r>
      </w:smartTag>
      <w:r w:rsidRPr="00A349D9">
        <w:rPr>
          <w:rFonts w:ascii="Times New Roman" w:hAnsi="Times New Roman" w:cs="Times New Roman"/>
          <w:sz w:val="24"/>
          <w:szCs w:val="24"/>
        </w:rPr>
        <w:t xml:space="preserve">. кровь матери </w:t>
      </w:r>
      <w:r w:rsidRPr="00A349D9">
        <w:rPr>
          <w:rFonts w:ascii="Times New Roman" w:hAnsi="Times New Roman" w:cs="Times New Roman"/>
          <w:sz w:val="24"/>
          <w:szCs w:val="24"/>
          <w:lang w:val="en-US"/>
        </w:rPr>
        <w:t>Rh</w:t>
      </w:r>
      <w:r w:rsidRPr="00A349D9">
        <w:rPr>
          <w:rFonts w:ascii="Times New Roman" w:hAnsi="Times New Roman" w:cs="Times New Roman"/>
          <w:sz w:val="24"/>
          <w:szCs w:val="24"/>
        </w:rPr>
        <w:t xml:space="preserve">(-), титр антител в крови 1:16. Роды вызваны искусственно на 38 неделе беременности. Мальчик родился в асфиксии. Кровь ребенка </w:t>
      </w:r>
      <w:r w:rsidRPr="00A349D9">
        <w:rPr>
          <w:rFonts w:ascii="Times New Roman" w:hAnsi="Times New Roman" w:cs="Times New Roman"/>
          <w:sz w:val="24"/>
          <w:szCs w:val="24"/>
          <w:lang w:val="en-US"/>
        </w:rPr>
        <w:t>Rh</w:t>
      </w:r>
      <w:r w:rsidRPr="00A349D9">
        <w:rPr>
          <w:rFonts w:ascii="Times New Roman" w:hAnsi="Times New Roman" w:cs="Times New Roman"/>
          <w:sz w:val="24"/>
          <w:szCs w:val="24"/>
        </w:rPr>
        <w:t xml:space="preserve">(+), содержание билирубина в сыворотке крови пуповины- 68 мкмоль/л, Нв-162 г/л; через 6 часов появилась желтуха, которая в дальнейшем стала наростать интенсивно. Билирубин в крови через 12 часов- 255 мкмоль/л, в связи с чем было сделано заменное переливание крови. Введено 300 мл крови, введено 350 мл </w:t>
      </w:r>
      <w:r w:rsidRPr="00A349D9">
        <w:rPr>
          <w:rFonts w:ascii="Times New Roman" w:hAnsi="Times New Roman" w:cs="Times New Roman"/>
          <w:sz w:val="24"/>
          <w:szCs w:val="24"/>
          <w:lang w:val="en-US"/>
        </w:rPr>
        <w:t>Rh</w:t>
      </w:r>
      <w:r w:rsidRPr="00A349D9">
        <w:rPr>
          <w:rFonts w:ascii="Times New Roman" w:hAnsi="Times New Roman" w:cs="Times New Roman"/>
          <w:sz w:val="24"/>
          <w:szCs w:val="24"/>
        </w:rPr>
        <w:t>(-) крови. Несмотря на заменное переливание крови, желтуха нарастала к 6-му дню достигла третьей степени. Билирубин крови 425 мкмоль/л по Ван-ден-Бергу, реакция непрямая. Состояние ребенка резко ухудшилось, стал вялый, временами вскрикивает, крик пронзительный. Появилось ригидность затылочных мышц, гиперестезия кожи, глазодвигательные нарушения. В родильном доме делали внутривенное капельное вливание глюкозы, вводили витамины В</w:t>
      </w:r>
      <w:r w:rsidRPr="00A349D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349D9">
        <w:rPr>
          <w:rFonts w:ascii="Times New Roman" w:hAnsi="Times New Roman" w:cs="Times New Roman"/>
          <w:sz w:val="24"/>
          <w:szCs w:val="24"/>
        </w:rPr>
        <w:t xml:space="preserve"> и К. Однако состояние не улучшилось. Ребенок переведен в ОПН.</w:t>
      </w:r>
    </w:p>
    <w:p w:rsidR="0001747C" w:rsidRPr="00A349D9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49D9">
        <w:rPr>
          <w:rFonts w:ascii="Times New Roman" w:hAnsi="Times New Roman" w:cs="Times New Roman"/>
          <w:sz w:val="24"/>
          <w:szCs w:val="24"/>
        </w:rPr>
        <w:t>Данные анализа крови: : Нв 100 г/л, эр. 4,2х10</w:t>
      </w:r>
      <w:r w:rsidRPr="00A349D9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A349D9">
        <w:rPr>
          <w:rFonts w:ascii="Times New Roman" w:hAnsi="Times New Roman" w:cs="Times New Roman"/>
          <w:sz w:val="24"/>
          <w:szCs w:val="24"/>
        </w:rPr>
        <w:t>/л, лейк. 9,5х10</w:t>
      </w:r>
      <w:r w:rsidRPr="00A349D9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A349D9">
        <w:rPr>
          <w:rFonts w:ascii="Times New Roman" w:hAnsi="Times New Roman" w:cs="Times New Roman"/>
          <w:sz w:val="24"/>
          <w:szCs w:val="24"/>
        </w:rPr>
        <w:t>/л, п-2%, э-2%, с-60%, л-26%, м-9%, нормобласты 5 на 100 лейкоцитов. При последующем наблюдении за ребенком  (в 3 и 6 месяцев) отмечено, что голову не держит, но тянется к игрушкам, на окружающее не реагирует, не слышит. Сохраняется синдром «заходящего солнца».</w:t>
      </w:r>
    </w:p>
    <w:p w:rsidR="0001747C" w:rsidRPr="00A349D9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747C" w:rsidRPr="00A349D9" w:rsidRDefault="0001747C" w:rsidP="0001747C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49D9">
        <w:rPr>
          <w:rFonts w:ascii="Times New Roman" w:hAnsi="Times New Roman" w:cs="Times New Roman"/>
          <w:sz w:val="24"/>
          <w:szCs w:val="24"/>
        </w:rPr>
        <w:t>Ваш диагноз.</w:t>
      </w:r>
    </w:p>
    <w:p w:rsidR="0001747C" w:rsidRPr="00A349D9" w:rsidRDefault="0001747C" w:rsidP="0001747C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49D9">
        <w:rPr>
          <w:rFonts w:ascii="Times New Roman" w:hAnsi="Times New Roman" w:cs="Times New Roman"/>
          <w:sz w:val="24"/>
          <w:szCs w:val="24"/>
        </w:rPr>
        <w:t>Тактические ошибки в ведении больного.</w:t>
      </w:r>
    </w:p>
    <w:p w:rsidR="0001747C" w:rsidRPr="00A349D9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747C" w:rsidRPr="00A349D9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349D9">
        <w:rPr>
          <w:rFonts w:ascii="Times New Roman" w:hAnsi="Times New Roman" w:cs="Times New Roman"/>
          <w:b/>
          <w:bCs/>
          <w:sz w:val="24"/>
          <w:szCs w:val="24"/>
        </w:rPr>
        <w:t>Эталон ответов к задаче:</w:t>
      </w:r>
    </w:p>
    <w:p w:rsidR="0001747C" w:rsidRPr="00A349D9" w:rsidRDefault="0001747C" w:rsidP="0001747C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A349D9">
        <w:rPr>
          <w:rFonts w:ascii="Times New Roman" w:hAnsi="Times New Roman" w:cs="Times New Roman"/>
          <w:bCs/>
          <w:sz w:val="24"/>
          <w:szCs w:val="24"/>
        </w:rPr>
        <w:t>Диагноз: Билирубиновое поражение ЦНС тяжелой степени.( «Ядерная желтуха» или билирубиновая энцефалопатия)</w:t>
      </w:r>
    </w:p>
    <w:p w:rsidR="0001747C" w:rsidRPr="00A349D9" w:rsidRDefault="0001747C" w:rsidP="0001747C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A349D9">
        <w:rPr>
          <w:rFonts w:ascii="Times New Roman" w:hAnsi="Times New Roman" w:cs="Times New Roman"/>
          <w:bCs/>
          <w:sz w:val="24"/>
          <w:szCs w:val="24"/>
        </w:rPr>
        <w:t>Тактические ошибки в ведении больного:</w:t>
      </w:r>
    </w:p>
    <w:p w:rsidR="0001747C" w:rsidRPr="00A349D9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349D9">
        <w:rPr>
          <w:rFonts w:ascii="Times New Roman" w:hAnsi="Times New Roman" w:cs="Times New Roman"/>
          <w:bCs/>
          <w:sz w:val="24"/>
          <w:szCs w:val="24"/>
        </w:rPr>
        <w:t>- не сделано повторное заменное переливание крови.</w:t>
      </w:r>
    </w:p>
    <w:p w:rsidR="0001747C" w:rsidRPr="00A349D9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349D9">
        <w:rPr>
          <w:rFonts w:ascii="Times New Roman" w:hAnsi="Times New Roman" w:cs="Times New Roman"/>
          <w:bCs/>
          <w:sz w:val="24"/>
          <w:szCs w:val="24"/>
        </w:rPr>
        <w:t>- первое заменное переливание крови сделано в недостаточном объеме.</w:t>
      </w:r>
    </w:p>
    <w:p w:rsidR="0001747C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349D9">
        <w:rPr>
          <w:rFonts w:ascii="Times New Roman" w:hAnsi="Times New Roman" w:cs="Times New Roman"/>
          <w:bCs/>
          <w:sz w:val="24"/>
          <w:szCs w:val="24"/>
        </w:rPr>
        <w:t xml:space="preserve">      - не проводилась фототерапия.</w:t>
      </w:r>
    </w:p>
    <w:p w:rsidR="0001747C" w:rsidRPr="00A349D9" w:rsidRDefault="0001747C" w:rsidP="0001747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01747C" w:rsidRDefault="0001747C" w:rsidP="00BC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47C"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 xml:space="preserve">Доношенный ребенок то первой, нормально протекавшей беременности родился с массой </w:t>
      </w:r>
      <w:smartTag w:uri="urn:schemas-microsoft-com:office:smarttags" w:element="metricconverter">
        <w:smartTagPr>
          <w:attr w:name="ProductID" w:val="3350 г"/>
        </w:smartTagPr>
        <w:r w:rsidRPr="00BC0ED1">
          <w:rPr>
            <w:rFonts w:ascii="Times New Roman" w:hAnsi="Times New Roman" w:cs="Times New Roman"/>
            <w:sz w:val="24"/>
            <w:szCs w:val="24"/>
          </w:rPr>
          <w:t>3350 г</w:t>
        </w:r>
      </w:smartTag>
      <w:r w:rsidRPr="00BC0ED1">
        <w:rPr>
          <w:rFonts w:ascii="Times New Roman" w:hAnsi="Times New Roman" w:cs="Times New Roman"/>
          <w:sz w:val="24"/>
          <w:szCs w:val="24"/>
        </w:rPr>
        <w:t xml:space="preserve">, длиной </w:t>
      </w:r>
      <w:smartTag w:uri="urn:schemas-microsoft-com:office:smarttags" w:element="metricconverter">
        <w:smartTagPr>
          <w:attr w:name="ProductID" w:val="54 см"/>
        </w:smartTagPr>
        <w:r w:rsidRPr="00BC0ED1">
          <w:rPr>
            <w:rFonts w:ascii="Times New Roman" w:hAnsi="Times New Roman" w:cs="Times New Roman"/>
            <w:sz w:val="24"/>
            <w:szCs w:val="24"/>
          </w:rPr>
          <w:t>54 см</w:t>
        </w:r>
      </w:smartTag>
      <w:r w:rsidRPr="00BC0ED1">
        <w:rPr>
          <w:rFonts w:ascii="Times New Roman" w:hAnsi="Times New Roman" w:cs="Times New Roman"/>
          <w:sz w:val="24"/>
          <w:szCs w:val="24"/>
        </w:rPr>
        <w:t>. Матери 22 года. У матери в анамнезе холецистит, хронический колит. Ребенок родился в умеренной асфиксии (оценка по шкале Апгар на 1-ой минуте жизни 5 баллов, на 5-й минуте 7 баллов) из-за обвития пуповины вокруг шеи. На вторые сутки жизни ребенка состояние удовлетворительное, приложен к груди, сосет активно, срыгивания нет. На 3-и сутки жизни после отсечения пуповины отмечалось небольшое подкравливание пупочной ранки. Ранка затомпонирована, наложена давящая повязка. Через 3 часа во время  следующего пеленания детская сестра отметила, что повязка обильно промокла кровью. Вызван врач. Состояние ребенка средней тяжести, беспокоится. Кожные покровы бледные с мраморным рисунком, акроцианоз, кисти и стопы холодные на ощупь. Дыхание пуэрильное, ЧД-62 в 1 минуту, сердцебиение ритмичное, ЧСС 170 в минуту. Печень не увеличена, селезенка не пальпируется. Пеленки сухие. Срочно вызван лаборант. В клиническом анализе крови Нв 140 г/л, гематокрит 33%.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Какие допущены ошибки при ведении ребенка.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Какие неотложные мероприятия необходимо провести данному ребенку для остановки пупочного кровотечения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Оцените данные коагулограммы на 3-и сутки жизни: тромбоциты 240х10</w:t>
      </w:r>
      <w:r w:rsidRPr="00BC0ED1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BC0ED1">
        <w:rPr>
          <w:rFonts w:ascii="Times New Roman" w:hAnsi="Times New Roman" w:cs="Times New Roman"/>
          <w:sz w:val="24"/>
          <w:szCs w:val="24"/>
        </w:rPr>
        <w:t>/л, время свертывания по Ли-Уайту 11 минут, протромбиновый индекс 55%, длительность кровотечения по Дьюку 2 минуты.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Поставьте диагноз.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Назначьте лечение.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Укажите основные причины кровопотерь в перинатальном периоде.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Назовите средние показатели объема циркулирующей крови у новорожденных.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При потере какого объема циркулирующей крови у новорожденных развивается шок.</w:t>
      </w:r>
    </w:p>
    <w:p w:rsidR="00BC0ED1" w:rsidRPr="00BC0ED1" w:rsidRDefault="00BC0ED1" w:rsidP="00BC0ED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Перечислите известные вам  трансфузионные среды.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Эталон ответа к задаче</w:t>
      </w:r>
    </w:p>
    <w:p w:rsidR="00BC0ED1" w:rsidRPr="00BC0ED1" w:rsidRDefault="00BC0ED1" w:rsidP="00BC0ED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Медсестра должна была немедленно при первом пеленании сообщить врачу о пупочном кровотечении.</w:t>
      </w:r>
    </w:p>
    <w:p w:rsidR="00BC0ED1" w:rsidRPr="00BC0ED1" w:rsidRDefault="00BC0ED1" w:rsidP="00BC0ED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Обработать пупочную ранку 3% раствором перекиси водорода, 5% раствором перманганата калия, наложить тампон с гемостатической губкой или тромбином, фибриновую пленку.</w:t>
      </w:r>
    </w:p>
    <w:p w:rsidR="00BC0ED1" w:rsidRPr="00BC0ED1" w:rsidRDefault="00BC0ED1" w:rsidP="00BC0ED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Количество тромбоцитов в пределах физиологической нормы, время свертывания увеличено, протромбиновый индекс снижен, время кровотечения в пределах физиологической нормы.</w:t>
      </w:r>
    </w:p>
    <w:p w:rsidR="00BC0ED1" w:rsidRPr="00BC0ED1" w:rsidRDefault="00BC0ED1" w:rsidP="00BC0ED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Диагноз : Геморрагическая болезнь новорожденного. Пупочное кровотечение.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Соп. 1 стадия геморрагического шока.</w:t>
      </w:r>
    </w:p>
    <w:p w:rsidR="00BC0ED1" w:rsidRPr="00BC0ED1" w:rsidRDefault="00BC0ED1" w:rsidP="00BC0ED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Лечение:- согревание ребенка, ингаляция кислородно-воздушной смеси.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до получения крови для экстренного возмещения ОЦК используют плазмозаменители: коллоидные(изотонический раствор хлорида натрия, раствор Рингера- лактат) из расчета 10-15 мл/кг; СЗП 10 мл/кг.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наряду с восполнением ОЦК можно в/в ввести преднизолон 1-2 мг/кг массы тела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lastRenderedPageBreak/>
        <w:t>- для улучшения сократительной способности миокарда и поддержания тонуса периферических сосудов в/в вводят  допамин по 5 мкг/кг/мин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с гемастатической целью вводят: 5% раствор викасола 0,1 мл/кг в/в, 12,5% раствор дицинона 0,5-1 мл в/в , 5% раствор аскорбиновой кислоты 0,5 мл в/в, 10% раствор глюконата кальция 1,0 мл/кг массы тела в/в.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-Для улучшения метаболизма и окислительно-восстановительных процессов вводят кокарбоксилазу 8 мг/кг массы тела, 2% раствор рибоксина 1,0 мл в/в.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трансфузия свежеконцентрированной одногрупной, совместимой по резус-фактору крови проводится из расчета 15 мл/кг массы тела.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6. Основными причинами кровопотерь в перинатальном периоде являются: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 xml:space="preserve">     - фетальное кровотечение(фетоматеринские, фетофетальные)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акушерская патология, аномалии плаценты и пуповины(разрыв пуповины, гематома пуповины, ранняя отслойка нормально расположенной плаценты, предлежание плаценты, повреждение при кесаревом сечении)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внутренние и наружные кровопотери при патологических состояниях плода и новорожденного.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7. Средние показатели ОЦК у доношенных новорожденных 85-95 мл/кг массы тела.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8. Шок у новорожденного развивается при потере 10-15% ОЦК.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9. Трансфузионные среды: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донорская кровь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компоненты крови (эритроцитарная масса,  плазма, тромбоцитарная масса, лейкоцитарная масса.- препараты крови(альбумин, протеин)</w:t>
      </w:r>
    </w:p>
    <w:p w:rsidR="00BC0ED1" w:rsidRPr="00BC0ED1" w:rsidRDefault="00BC0ED1" w:rsidP="00BC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коллоидные растворы (полиглюкин, реополиглюкин, декстран, желатиноль0</w:t>
      </w:r>
    </w:p>
    <w:p w:rsidR="00BC0ED1" w:rsidRPr="00BC0ED1" w:rsidRDefault="00BC0ED1" w:rsidP="00BC0ED1">
      <w:pPr>
        <w:spacing w:after="0" w:line="240" w:lineRule="auto"/>
        <w:jc w:val="both"/>
        <w:rPr>
          <w:rStyle w:val="FontStyle31"/>
          <w:b w:val="0"/>
          <w:bCs w:val="0"/>
          <w:sz w:val="24"/>
          <w:szCs w:val="24"/>
        </w:rPr>
      </w:pPr>
      <w:r w:rsidRPr="00BC0ED1">
        <w:rPr>
          <w:rFonts w:ascii="Times New Roman" w:hAnsi="Times New Roman" w:cs="Times New Roman"/>
          <w:sz w:val="24"/>
          <w:szCs w:val="24"/>
        </w:rPr>
        <w:t>- кристаллоидные растворы (изотонический раствор хлорида натрия, раствор Рингера, лактосол)</w:t>
      </w:r>
    </w:p>
    <w:p w:rsidR="00BC0ED1" w:rsidRDefault="00BC0ED1" w:rsidP="00CB09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47C" w:rsidRDefault="0001747C" w:rsidP="00CB09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09B3" w:rsidRPr="00D174A3" w:rsidRDefault="00BC0ED1" w:rsidP="00CB09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3552">
        <w:rPr>
          <w:rFonts w:ascii="Times New Roman" w:hAnsi="Times New Roman" w:cs="Times New Roman"/>
          <w:b/>
          <w:sz w:val="24"/>
          <w:szCs w:val="24"/>
        </w:rPr>
        <w:t>Задача:</w:t>
      </w:r>
      <w:r w:rsidR="00A1795D" w:rsidRPr="003E3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9B3" w:rsidRPr="003E3552">
        <w:rPr>
          <w:rFonts w:ascii="Times New Roman" w:hAnsi="Times New Roman" w:cs="Times New Roman"/>
          <w:b/>
          <w:sz w:val="24"/>
          <w:szCs w:val="24"/>
        </w:rPr>
        <w:t>Ребенок Н, 32 дня</w:t>
      </w:r>
      <w:r w:rsidR="00CB09B3" w:rsidRPr="00D174A3">
        <w:rPr>
          <w:rFonts w:ascii="Times New Roman" w:hAnsi="Times New Roman" w:cs="Times New Roman"/>
          <w:sz w:val="24"/>
          <w:szCs w:val="24"/>
        </w:rPr>
        <w:t>.</w:t>
      </w:r>
    </w:p>
    <w:p w:rsidR="00CB09B3" w:rsidRPr="00D174A3" w:rsidRDefault="00CB09B3" w:rsidP="00CB09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 xml:space="preserve">Девочка, от третьей беременности у возрастной первородящей, 32 года. Предыдущие беременности закончились выкидышами в сроке 12 и 16 недель. Данная беременность протекала  с угрозой выкидыша в сроке 10 и 18 недель, по поводу чего женщина лечилась в стационаре. В первой половине беременности отмечался токсикоз в течение 2 недель. В 20-24 недели  отеки на ногах, анемия 1 степени, РВНС, хронический пиелонефрит,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Ig</w:t>
      </w:r>
      <w:r w:rsidRPr="00D174A3">
        <w:rPr>
          <w:rFonts w:ascii="Times New Roman" w:hAnsi="Times New Roman" w:cs="Times New Roman"/>
          <w:sz w:val="24"/>
          <w:szCs w:val="24"/>
        </w:rPr>
        <w:t xml:space="preserve">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174A3">
        <w:rPr>
          <w:rFonts w:ascii="Times New Roman" w:hAnsi="Times New Roman" w:cs="Times New Roman"/>
          <w:sz w:val="24"/>
          <w:szCs w:val="24"/>
        </w:rPr>
        <w:t xml:space="preserve"> к ЦМВ, хламидиям.</w:t>
      </w:r>
    </w:p>
    <w:p w:rsidR="00CB09B3" w:rsidRPr="00D174A3" w:rsidRDefault="00CB09B3" w:rsidP="00CB09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 xml:space="preserve">Роды стремительные (первый период 2 часа 45 минут, второй – 10 минут), произошли при сроке гестации 26 недель. Околоплодные воды светлые, безводный период 80 часов. Масса тела ребенка  при рождении 900 г.  Оценка по шкале Апгар 3-4 балла, состояние при рождении тяжелое, дыхание нерегулярное, на 2 минуте интубация трахее ИТ № 2,5 введена суспензия «Куросурф», начата ИВЛ. Длительность ИВЛ 5 сут. в режиме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SMV</w:t>
      </w:r>
      <w:r w:rsidRPr="00D174A3">
        <w:rPr>
          <w:rFonts w:ascii="Times New Roman" w:hAnsi="Times New Roman" w:cs="Times New Roman"/>
          <w:sz w:val="24"/>
          <w:szCs w:val="24"/>
        </w:rPr>
        <w:t xml:space="preserve"> (параметры щадящие), после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CPAP</w:t>
      </w:r>
      <w:r w:rsidRPr="00D174A3">
        <w:rPr>
          <w:rFonts w:ascii="Times New Roman" w:hAnsi="Times New Roman" w:cs="Times New Roman"/>
          <w:sz w:val="24"/>
          <w:szCs w:val="24"/>
        </w:rPr>
        <w:t xml:space="preserve"> через биназальные канюли 3 дня, кислородотерапия 7 дней (к носу). На 3 неделе состояние ребенка ухудшилось, появились частые приступы апноэ, цианоз при плаче, длительная кислородозависимость.</w:t>
      </w:r>
    </w:p>
    <w:p w:rsidR="00CB09B3" w:rsidRPr="00D174A3" w:rsidRDefault="00CB09B3" w:rsidP="00CB0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 xml:space="preserve">При осмотре: состояние средней тяжести за счет респираторных нарушений, незрелости. Получает увлажненный кислород к носу. Снижение двигательной активности, диффузная мышечная гипотония, выраженное снижение безусловных рефлексов. Кожный покров бледно-розовый, серый колорит, при беспокойстве акроцианоз. ПЖК истончен. ЧДД 65 в 1 мин., втяжение податливых мест грудной клетки, западение грудины. ЧСС 148 в минуту. Грудная клетка вздута. В легких на фоне ослабленного дыхания выслушиваются крепитирующие хрипы. Тоны сердца средней громкости, выслушивается систолический шум во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174A3">
        <w:rPr>
          <w:rFonts w:ascii="Times New Roman" w:hAnsi="Times New Roman" w:cs="Times New Roman"/>
          <w:sz w:val="24"/>
          <w:szCs w:val="24"/>
        </w:rPr>
        <w:t xml:space="preserve"> межреберье слева. Живот мягкий. Стул желтый. Диурез достаточный. Кормление через зонд, усваивает.</w:t>
      </w:r>
    </w:p>
    <w:p w:rsidR="00CB09B3" w:rsidRPr="00D174A3" w:rsidRDefault="00CB09B3" w:rsidP="00CB0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 xml:space="preserve">ОАК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Hb</w:t>
      </w:r>
      <w:r w:rsidRPr="00D174A3">
        <w:rPr>
          <w:rFonts w:ascii="Times New Roman" w:hAnsi="Times New Roman" w:cs="Times New Roman"/>
          <w:sz w:val="24"/>
          <w:szCs w:val="24"/>
        </w:rPr>
        <w:t xml:space="preserve"> 140 г/л, эритроциты 4,2*10</w:t>
      </w:r>
      <w:r w:rsidRPr="00D174A3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D174A3">
        <w:rPr>
          <w:rFonts w:ascii="Times New Roman" w:hAnsi="Times New Roman" w:cs="Times New Roman"/>
          <w:sz w:val="24"/>
          <w:szCs w:val="24"/>
        </w:rPr>
        <w:t>/л, ЦП 0,8, СОЭ 5 мм в час, лейкоциты 14,4*10</w:t>
      </w:r>
      <w:r w:rsidRPr="00D174A3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D174A3">
        <w:rPr>
          <w:rFonts w:ascii="Times New Roman" w:hAnsi="Times New Roman" w:cs="Times New Roman"/>
          <w:sz w:val="24"/>
          <w:szCs w:val="24"/>
        </w:rPr>
        <w:t>/л, п -8 %, с 51 %, э 1 %, л 28%, м 12 %.</w:t>
      </w:r>
    </w:p>
    <w:p w:rsidR="00CB09B3" w:rsidRPr="00D174A3" w:rsidRDefault="00CB09B3" w:rsidP="00CB0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lastRenderedPageBreak/>
        <w:t>БАК о. белок 49,4 г/л, сахар 2,8 ммоль/л, мочевина 3,9 ммоль/л, креатинин 68 ммоль/л, билирубин 19,0 ммоль/л.</w:t>
      </w:r>
    </w:p>
    <w:p w:rsidR="00CB09B3" w:rsidRPr="00D174A3" w:rsidRDefault="00CB09B3" w:rsidP="00CB09B3">
      <w:pPr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 xml:space="preserve">На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Rg</w:t>
      </w:r>
      <w:r w:rsidRPr="00D174A3">
        <w:rPr>
          <w:rFonts w:ascii="Times New Roman" w:hAnsi="Times New Roman" w:cs="Times New Roman"/>
          <w:sz w:val="24"/>
          <w:szCs w:val="24"/>
        </w:rPr>
        <w:t xml:space="preserve">-грамме грудной клетки – </w:t>
      </w:r>
      <w:r w:rsidRPr="00D174A3">
        <w:rPr>
          <w:rStyle w:val="af4"/>
          <w:sz w:val="24"/>
          <w:szCs w:val="24"/>
        </w:rPr>
        <w:t>гомогенное затемнение легочных по</w:t>
      </w:r>
      <w:r w:rsidRPr="00D174A3">
        <w:rPr>
          <w:rStyle w:val="af4"/>
          <w:sz w:val="24"/>
          <w:szCs w:val="24"/>
        </w:rPr>
        <w:softHyphen/>
        <w:t xml:space="preserve">лей, 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умеренно обеднен легочной рисунок, синусы свободны, сердце не увеличено. Ранее отмечался ателектаз 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S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</w:rPr>
        <w:t>1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S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</w:rPr>
        <w:t>2  , обеднение легочного рисунка.</w:t>
      </w:r>
    </w:p>
    <w:p w:rsidR="00CB09B3" w:rsidRPr="00D174A3" w:rsidRDefault="00CB09B3" w:rsidP="00CB09B3">
      <w:pPr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D174A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ЭХО КГ- сердце четырехкамерное, призники гипертрофии правых отделов, диаметр сосудов не изменен, фракция выброса 85%. </w:t>
      </w:r>
    </w:p>
    <w:p w:rsidR="00CB09B3" w:rsidRPr="00D174A3" w:rsidRDefault="00CB09B3" w:rsidP="00CB0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D174A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Посев из интубационной трубки-  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>Str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. 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 xml:space="preserve">Viridans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D174A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8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 xml:space="preserve"> , St. epidermidis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D174A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 xml:space="preserve"> , 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</w:rPr>
        <w:t>гр</w:t>
      </w:r>
      <w:r w:rsidRPr="00D174A3">
        <w:rPr>
          <w:rFonts w:ascii="Times New Roman" w:eastAsia="Courier New" w:hAnsi="Times New Roman" w:cs="Times New Roman"/>
          <w:color w:val="000000"/>
          <w:sz w:val="24"/>
          <w:szCs w:val="24"/>
          <w:lang w:val="en-US"/>
        </w:rPr>
        <w:t xml:space="preserve">.Candida </w:t>
      </w:r>
      <w:r w:rsidRPr="00D174A3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D174A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8   </w:t>
      </w:r>
    </w:p>
    <w:p w:rsidR="00CB09B3" w:rsidRPr="00D174A3" w:rsidRDefault="00CB09B3" w:rsidP="00CB09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Чувствительность к гентимицину, цефтриаксону, амикацину, меронему.</w:t>
      </w:r>
    </w:p>
    <w:p w:rsidR="00CB09B3" w:rsidRPr="00D174A3" w:rsidRDefault="00CB09B3" w:rsidP="00CB09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Вопросы</w:t>
      </w:r>
    </w:p>
    <w:p w:rsidR="00CB09B3" w:rsidRPr="00D174A3" w:rsidRDefault="00CB09B3" w:rsidP="00834A4B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Поставьте диагноз.</w:t>
      </w:r>
    </w:p>
    <w:p w:rsidR="00CB09B3" w:rsidRPr="00D174A3" w:rsidRDefault="00CB09B3" w:rsidP="00834A4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Какие дополнительные методы исследования необходимы.</w:t>
      </w:r>
    </w:p>
    <w:p w:rsidR="00CB09B3" w:rsidRPr="00D174A3" w:rsidRDefault="00CB09B3" w:rsidP="00834A4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Перечислите принципы  патогенетической терапии.</w:t>
      </w:r>
    </w:p>
    <w:p w:rsidR="00CB09B3" w:rsidRPr="00D174A3" w:rsidRDefault="00CB09B3" w:rsidP="00CB09B3">
      <w:pPr>
        <w:spacing w:after="0" w:line="240" w:lineRule="auto"/>
        <w:ind w:firstLine="540"/>
        <w:rPr>
          <w:sz w:val="24"/>
          <w:szCs w:val="24"/>
        </w:rPr>
      </w:pPr>
    </w:p>
    <w:p w:rsidR="00CB09B3" w:rsidRPr="00D174A3" w:rsidRDefault="00CB09B3" w:rsidP="00CB09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B09B3" w:rsidRPr="00D174A3" w:rsidRDefault="00CB09B3" w:rsidP="00CB09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74A3">
        <w:rPr>
          <w:rFonts w:ascii="Times New Roman" w:hAnsi="Times New Roman" w:cs="Times New Roman"/>
          <w:sz w:val="24"/>
          <w:szCs w:val="24"/>
          <w:shd w:val="clear" w:color="auto" w:fill="FFFFFF"/>
        </w:rPr>
        <w:t>12.2. Форма  итоговой аттестации</w:t>
      </w:r>
      <w:r w:rsidRPr="00D174A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footnoteReference w:id="4"/>
      </w:r>
      <w:r w:rsidRPr="00D174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D174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тестовый контроль знаний и</w:t>
      </w:r>
      <w:r w:rsidRPr="00D174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74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собеседование по контрольным вопросам</w:t>
      </w:r>
    </w:p>
    <w:p w:rsidR="00CB09B3" w:rsidRDefault="00CB09B3" w:rsidP="00CB09B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174A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Примеры тестовых заданий:</w:t>
      </w:r>
    </w:p>
    <w:p w:rsidR="00CB09B3" w:rsidRPr="00D174A3" w:rsidRDefault="00CB09B3" w:rsidP="00CB09B3">
      <w:pPr>
        <w:shd w:val="clear" w:color="auto" w:fill="FFFFFF"/>
        <w:tabs>
          <w:tab w:val="left" w:pos="353"/>
        </w:tabs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b/>
          <w:bCs/>
          <w:spacing w:val="-14"/>
          <w:sz w:val="24"/>
          <w:szCs w:val="24"/>
        </w:rPr>
        <w:t>1.</w:t>
      </w:r>
      <w:r w:rsidRPr="00D174A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74A3">
        <w:rPr>
          <w:rFonts w:ascii="Times New Roman" w:hAnsi="Times New Roman" w:cs="Times New Roman"/>
          <w:b/>
          <w:bCs/>
          <w:spacing w:val="-1"/>
          <w:sz w:val="24"/>
          <w:szCs w:val="24"/>
        </w:rPr>
        <w:t>Под неонатальной смертностью подразумевают:</w:t>
      </w:r>
    </w:p>
    <w:p w:rsidR="00CB09B3" w:rsidRPr="00D174A3" w:rsidRDefault="00CB09B3" w:rsidP="00CB09B3">
      <w:pPr>
        <w:shd w:val="clear" w:color="auto" w:fill="FFFFFF"/>
        <w:tabs>
          <w:tab w:val="left" w:pos="2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число детей, умерших в возрасте до 1 месяца из 1000 живорожденных</w:t>
      </w:r>
    </w:p>
    <w:p w:rsidR="00CB09B3" w:rsidRPr="00D174A3" w:rsidRDefault="00CB09B3" w:rsidP="00CB09B3">
      <w:pPr>
        <w:shd w:val="clear" w:color="auto" w:fill="FFFFFF"/>
        <w:tabs>
          <w:tab w:val="left" w:pos="2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10"/>
          <w:sz w:val="24"/>
          <w:szCs w:val="24"/>
        </w:rPr>
        <w:t>б)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2"/>
          <w:sz w:val="24"/>
          <w:szCs w:val="24"/>
        </w:rPr>
        <w:t>число детей, умерших в возрасте 1 месяца из 1000 родившихся живыми и мертвыми</w:t>
      </w:r>
    </w:p>
    <w:p w:rsidR="00CB09B3" w:rsidRPr="00877881" w:rsidRDefault="00CB09B3" w:rsidP="00CB09B3">
      <w:pPr>
        <w:shd w:val="clear" w:color="auto" w:fill="FFFFFF"/>
        <w:tabs>
          <w:tab w:val="left" w:pos="2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881">
        <w:rPr>
          <w:rFonts w:ascii="Times New Roman" w:hAnsi="Times New Roman" w:cs="Times New Roman"/>
          <w:b/>
          <w:spacing w:val="-8"/>
          <w:sz w:val="24"/>
          <w:szCs w:val="24"/>
        </w:rPr>
        <w:t>в)</w:t>
      </w:r>
      <w:r w:rsidRPr="00877881">
        <w:rPr>
          <w:rFonts w:ascii="Times New Roman" w:hAnsi="Times New Roman" w:cs="Times New Roman"/>
          <w:b/>
          <w:sz w:val="24"/>
          <w:szCs w:val="24"/>
        </w:rPr>
        <w:tab/>
      </w:r>
      <w:r w:rsidRPr="00877881">
        <w:rPr>
          <w:rFonts w:ascii="Times New Roman" w:hAnsi="Times New Roman" w:cs="Times New Roman"/>
          <w:b/>
          <w:spacing w:val="-2"/>
          <w:sz w:val="24"/>
          <w:szCs w:val="24"/>
        </w:rPr>
        <w:t>число детей, умерших в течение первых полных 28 суток (27 дней 23 часа 59 мин)</w:t>
      </w:r>
      <w:r w:rsidRPr="00877881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877881">
        <w:rPr>
          <w:rFonts w:ascii="Times New Roman" w:hAnsi="Times New Roman" w:cs="Times New Roman"/>
          <w:b/>
          <w:sz w:val="24"/>
          <w:szCs w:val="24"/>
        </w:rPr>
        <w:t>жизни из 1000 живорожденных</w:t>
      </w:r>
    </w:p>
    <w:p w:rsidR="00CB09B3" w:rsidRPr="00D174A3" w:rsidRDefault="00CB09B3" w:rsidP="00CB09B3">
      <w:pPr>
        <w:shd w:val="clear" w:color="auto" w:fill="FFFFFF"/>
        <w:tabs>
          <w:tab w:val="left" w:pos="2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7"/>
          <w:sz w:val="24"/>
          <w:szCs w:val="24"/>
        </w:rPr>
        <w:t>г)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2"/>
          <w:sz w:val="24"/>
          <w:szCs w:val="24"/>
        </w:rPr>
        <w:t>число детей, умерших в течение первых полных 28 суток (27 дней 23 часа 59 мин)</w:t>
      </w:r>
      <w:r w:rsidRPr="00D174A3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D174A3">
        <w:rPr>
          <w:rFonts w:ascii="Times New Roman" w:hAnsi="Times New Roman" w:cs="Times New Roman"/>
          <w:sz w:val="24"/>
          <w:szCs w:val="24"/>
        </w:rPr>
        <w:t>жизни из 1000 родившихся живыми и мертвыми</w:t>
      </w:r>
    </w:p>
    <w:p w:rsidR="00CB09B3" w:rsidRPr="00D174A3" w:rsidRDefault="00CB09B3" w:rsidP="00CB09B3">
      <w:pPr>
        <w:shd w:val="clear" w:color="auto" w:fill="FFFFFF"/>
        <w:tabs>
          <w:tab w:val="left" w:pos="2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5"/>
          <w:sz w:val="24"/>
          <w:szCs w:val="24"/>
        </w:rPr>
        <w:t>д)</w:t>
      </w:r>
      <w:r w:rsidRPr="00D174A3">
        <w:rPr>
          <w:rFonts w:ascii="Times New Roman" w:hAnsi="Times New Roman" w:cs="Times New Roman"/>
          <w:sz w:val="24"/>
          <w:szCs w:val="24"/>
        </w:rPr>
        <w:tab/>
        <w:t>число детей, умерших в течение первых полных 7 суток (6 суток, 23 часа 59 мин)</w:t>
      </w:r>
    </w:p>
    <w:p w:rsidR="00CB09B3" w:rsidRPr="00D174A3" w:rsidRDefault="00CB09B3" w:rsidP="00CB09B3">
      <w:pPr>
        <w:shd w:val="clear" w:color="auto" w:fill="FFFFFF"/>
        <w:tabs>
          <w:tab w:val="left" w:pos="2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9"/>
          <w:sz w:val="24"/>
          <w:szCs w:val="24"/>
        </w:rPr>
        <w:t>е)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2"/>
          <w:sz w:val="24"/>
          <w:szCs w:val="24"/>
        </w:rPr>
        <w:t>число детей, умерших в течение первых полных 7 суток ( 6 суток 23 часа 59 мин)</w:t>
      </w:r>
      <w:r w:rsidRPr="00D174A3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D174A3">
        <w:rPr>
          <w:rFonts w:ascii="Times New Roman" w:hAnsi="Times New Roman" w:cs="Times New Roman"/>
          <w:sz w:val="24"/>
          <w:szCs w:val="24"/>
        </w:rPr>
        <w:t>жизни из 1000 родившихся живыми и мертвыми</w:t>
      </w:r>
    </w:p>
    <w:p w:rsidR="00CB09B3" w:rsidRPr="00D174A3" w:rsidRDefault="00CB09B3" w:rsidP="00CB09B3">
      <w:pPr>
        <w:shd w:val="clear" w:color="auto" w:fill="FFFFFF"/>
        <w:tabs>
          <w:tab w:val="left" w:pos="353"/>
        </w:tabs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b/>
          <w:bCs/>
          <w:spacing w:val="-8"/>
          <w:sz w:val="24"/>
          <w:szCs w:val="24"/>
        </w:rPr>
        <w:t>2.</w:t>
      </w:r>
      <w:r w:rsidRPr="00D174A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74A3">
        <w:rPr>
          <w:rFonts w:ascii="Times New Roman" w:hAnsi="Times New Roman" w:cs="Times New Roman"/>
          <w:b/>
          <w:bCs/>
          <w:spacing w:val="-2"/>
          <w:sz w:val="24"/>
          <w:szCs w:val="24"/>
        </w:rPr>
        <w:t>Важной функцией околоплодных вод является:</w:t>
      </w:r>
    </w:p>
    <w:p w:rsidR="00CB09B3" w:rsidRPr="00D174A3" w:rsidRDefault="00CB09B3" w:rsidP="00CB09B3">
      <w:pPr>
        <w:shd w:val="clear" w:color="auto" w:fill="FFFFFF"/>
        <w:tabs>
          <w:tab w:val="left" w:pos="248"/>
        </w:tabs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9"/>
          <w:sz w:val="24"/>
          <w:szCs w:val="24"/>
        </w:rPr>
        <w:t>а)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трофическая</w:t>
      </w:r>
    </w:p>
    <w:p w:rsidR="00CB09B3" w:rsidRPr="00D174A3" w:rsidRDefault="00CB09B3" w:rsidP="00CB09B3">
      <w:pPr>
        <w:shd w:val="clear" w:color="auto" w:fill="FFFFFF"/>
        <w:tabs>
          <w:tab w:val="left" w:pos="248"/>
        </w:tabs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7"/>
          <w:sz w:val="24"/>
          <w:szCs w:val="24"/>
        </w:rPr>
        <w:t>б)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защита плода от механического воздействия</w:t>
      </w:r>
    </w:p>
    <w:p w:rsidR="00CB09B3" w:rsidRPr="00D174A3" w:rsidRDefault="00CB09B3" w:rsidP="00CB09B3">
      <w:pPr>
        <w:shd w:val="clear" w:color="auto" w:fill="FFFFFF"/>
        <w:tabs>
          <w:tab w:val="left" w:pos="248"/>
        </w:tabs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8"/>
          <w:sz w:val="24"/>
          <w:szCs w:val="24"/>
        </w:rPr>
        <w:t>в)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экскреторная</w:t>
      </w:r>
    </w:p>
    <w:p w:rsidR="00CB09B3" w:rsidRPr="00D174A3" w:rsidRDefault="00CB09B3" w:rsidP="00CB09B3">
      <w:pPr>
        <w:shd w:val="clear" w:color="auto" w:fill="FFFFFF"/>
        <w:tabs>
          <w:tab w:val="left" w:pos="248"/>
        </w:tabs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8"/>
          <w:sz w:val="24"/>
          <w:szCs w:val="24"/>
        </w:rPr>
        <w:t>г)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обеспечение периода раскрытия в родах</w:t>
      </w:r>
    </w:p>
    <w:p w:rsidR="00CB09B3" w:rsidRPr="00877881" w:rsidRDefault="00CB09B3" w:rsidP="00CB09B3">
      <w:pPr>
        <w:shd w:val="clear" w:color="auto" w:fill="FFFFFF"/>
        <w:tabs>
          <w:tab w:val="left" w:pos="248"/>
        </w:tabs>
        <w:spacing w:after="0" w:line="240" w:lineRule="auto"/>
        <w:ind w:left="7"/>
        <w:rPr>
          <w:rFonts w:ascii="Times New Roman" w:hAnsi="Times New Roman" w:cs="Times New Roman"/>
          <w:b/>
          <w:sz w:val="24"/>
          <w:szCs w:val="24"/>
        </w:rPr>
      </w:pPr>
      <w:r w:rsidRPr="00877881">
        <w:rPr>
          <w:rFonts w:ascii="Times New Roman" w:hAnsi="Times New Roman" w:cs="Times New Roman"/>
          <w:b/>
          <w:spacing w:val="-7"/>
          <w:sz w:val="24"/>
          <w:szCs w:val="24"/>
        </w:rPr>
        <w:t>д)</w:t>
      </w:r>
      <w:r w:rsidRPr="00877881">
        <w:rPr>
          <w:rFonts w:ascii="Times New Roman" w:hAnsi="Times New Roman" w:cs="Times New Roman"/>
          <w:b/>
          <w:sz w:val="24"/>
          <w:szCs w:val="24"/>
        </w:rPr>
        <w:tab/>
      </w:r>
      <w:r w:rsidRPr="00877881">
        <w:rPr>
          <w:rFonts w:ascii="Times New Roman" w:hAnsi="Times New Roman" w:cs="Times New Roman"/>
          <w:b/>
          <w:spacing w:val="-1"/>
          <w:sz w:val="24"/>
          <w:szCs w:val="24"/>
        </w:rPr>
        <w:t>все перечисленное</w:t>
      </w:r>
    </w:p>
    <w:p w:rsidR="00CB09B3" w:rsidRPr="00D174A3" w:rsidRDefault="00CB09B3" w:rsidP="00CB09B3">
      <w:pPr>
        <w:shd w:val="clear" w:color="auto" w:fill="FFFFFF"/>
        <w:tabs>
          <w:tab w:val="left" w:pos="353"/>
        </w:tabs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 w:rsidRPr="00D174A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74A3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При выявлении у беременной многоводия следует думать о:</w:t>
      </w:r>
    </w:p>
    <w:p w:rsidR="00CB09B3" w:rsidRPr="00D174A3" w:rsidRDefault="00CB09B3" w:rsidP="00CB09B3">
      <w:pPr>
        <w:shd w:val="clear" w:color="auto" w:fill="FFFFFF"/>
        <w:spacing w:after="0" w:line="240" w:lineRule="auto"/>
        <w:ind w:left="19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1"/>
          <w:sz w:val="24"/>
          <w:szCs w:val="24"/>
        </w:rPr>
        <w:t>а) внутриутробной гипоксии</w:t>
      </w:r>
    </w:p>
    <w:p w:rsidR="00CB09B3" w:rsidRPr="00D174A3" w:rsidRDefault="00CB09B3" w:rsidP="00CB09B3">
      <w:pPr>
        <w:shd w:val="clear" w:color="auto" w:fill="FFFFFF"/>
        <w:tabs>
          <w:tab w:val="left" w:pos="256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8"/>
          <w:sz w:val="24"/>
          <w:szCs w:val="24"/>
        </w:rPr>
        <w:t>б)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перенашивании</w:t>
      </w:r>
    </w:p>
    <w:p w:rsidR="00CB09B3" w:rsidRPr="00D174A3" w:rsidRDefault="00CB09B3" w:rsidP="00CB09B3">
      <w:pPr>
        <w:shd w:val="clear" w:color="auto" w:fill="FFFFFF"/>
        <w:tabs>
          <w:tab w:val="left" w:pos="256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8"/>
          <w:sz w:val="24"/>
          <w:szCs w:val="24"/>
        </w:rPr>
        <w:t>в)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пороках развития ЖКТ и ЦНС плода</w:t>
      </w:r>
    </w:p>
    <w:p w:rsidR="00CB09B3" w:rsidRPr="00D174A3" w:rsidRDefault="00CB09B3" w:rsidP="00CB09B3">
      <w:pPr>
        <w:shd w:val="clear" w:color="auto" w:fill="FFFFFF"/>
        <w:tabs>
          <w:tab w:val="left" w:pos="256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8"/>
          <w:sz w:val="24"/>
          <w:szCs w:val="24"/>
        </w:rPr>
        <w:t>г)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гемолитической болезни плода</w:t>
      </w:r>
    </w:p>
    <w:p w:rsidR="00CB09B3" w:rsidRPr="00877881" w:rsidRDefault="00CB09B3" w:rsidP="00CB09B3">
      <w:pPr>
        <w:shd w:val="clear" w:color="auto" w:fill="FFFFFF"/>
        <w:tabs>
          <w:tab w:val="left" w:pos="256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877881">
        <w:rPr>
          <w:rFonts w:ascii="Times New Roman" w:hAnsi="Times New Roman" w:cs="Times New Roman"/>
          <w:spacing w:val="-7"/>
          <w:sz w:val="24"/>
          <w:szCs w:val="24"/>
        </w:rPr>
        <w:t>д)</w:t>
      </w:r>
      <w:r w:rsidRPr="00877881">
        <w:rPr>
          <w:rFonts w:ascii="Times New Roman" w:hAnsi="Times New Roman" w:cs="Times New Roman"/>
          <w:sz w:val="24"/>
          <w:szCs w:val="24"/>
        </w:rPr>
        <w:tab/>
        <w:t>правильные ответы «в», «г»</w:t>
      </w:r>
    </w:p>
    <w:p w:rsidR="00CB09B3" w:rsidRPr="00D174A3" w:rsidRDefault="00CB09B3" w:rsidP="00CB09B3">
      <w:pPr>
        <w:shd w:val="clear" w:color="auto" w:fill="FFFFFF"/>
        <w:tabs>
          <w:tab w:val="left" w:pos="353"/>
        </w:tabs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b/>
          <w:bCs/>
          <w:spacing w:val="-9"/>
          <w:sz w:val="24"/>
          <w:szCs w:val="24"/>
        </w:rPr>
        <w:t>4.</w:t>
      </w:r>
      <w:r w:rsidRPr="00D174A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74A3">
        <w:rPr>
          <w:rFonts w:ascii="Times New Roman" w:hAnsi="Times New Roman" w:cs="Times New Roman"/>
          <w:b/>
          <w:bCs/>
          <w:spacing w:val="-1"/>
          <w:sz w:val="24"/>
          <w:szCs w:val="24"/>
        </w:rPr>
        <w:t>К группе высокого риска развития гестоза относятся следующие факторы:</w:t>
      </w:r>
    </w:p>
    <w:p w:rsidR="00CB09B3" w:rsidRPr="00D174A3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9"/>
          <w:sz w:val="24"/>
          <w:szCs w:val="24"/>
        </w:rPr>
        <w:t>а)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экстрагенитальная патология</w:t>
      </w:r>
    </w:p>
    <w:p w:rsidR="00CB09B3" w:rsidRPr="00D174A3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8"/>
          <w:sz w:val="24"/>
          <w:szCs w:val="24"/>
        </w:rPr>
        <w:t>б)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многоводие</w:t>
      </w:r>
    </w:p>
    <w:p w:rsidR="00CB09B3" w:rsidRPr="00D174A3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6"/>
          <w:sz w:val="24"/>
          <w:szCs w:val="24"/>
        </w:rPr>
        <w:t>в)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наличие гестоза в анамнеза</w:t>
      </w:r>
    </w:p>
    <w:p w:rsidR="00CB09B3" w:rsidRPr="00D174A3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6"/>
          <w:sz w:val="24"/>
          <w:szCs w:val="24"/>
        </w:rPr>
        <w:t>г)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наследственность, отягощенная гипертоническим синдромом</w:t>
      </w:r>
    </w:p>
    <w:p w:rsidR="00CB09B3" w:rsidRPr="00877881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877881">
        <w:rPr>
          <w:rFonts w:ascii="Times New Roman" w:hAnsi="Times New Roman" w:cs="Times New Roman"/>
          <w:spacing w:val="-7"/>
          <w:sz w:val="24"/>
          <w:szCs w:val="24"/>
        </w:rPr>
        <w:t>д)</w:t>
      </w:r>
      <w:r w:rsidRPr="00877881">
        <w:rPr>
          <w:rFonts w:ascii="Times New Roman" w:hAnsi="Times New Roman" w:cs="Times New Roman"/>
          <w:sz w:val="24"/>
          <w:szCs w:val="24"/>
        </w:rPr>
        <w:tab/>
      </w:r>
      <w:r w:rsidRPr="00877881">
        <w:rPr>
          <w:rFonts w:ascii="Times New Roman" w:hAnsi="Times New Roman" w:cs="Times New Roman"/>
          <w:spacing w:val="-1"/>
          <w:sz w:val="24"/>
          <w:szCs w:val="24"/>
        </w:rPr>
        <w:t>все перечисленное</w:t>
      </w:r>
    </w:p>
    <w:p w:rsidR="00CB09B3" w:rsidRPr="00D174A3" w:rsidRDefault="00CB09B3" w:rsidP="00CB09B3">
      <w:pPr>
        <w:shd w:val="clear" w:color="auto" w:fill="FFFFFF"/>
        <w:tabs>
          <w:tab w:val="left" w:pos="353"/>
        </w:tabs>
        <w:spacing w:after="0" w:line="240" w:lineRule="auto"/>
        <w:ind w:left="4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b/>
          <w:bCs/>
          <w:spacing w:val="-9"/>
          <w:sz w:val="24"/>
          <w:szCs w:val="24"/>
        </w:rPr>
        <w:t>5.</w:t>
      </w:r>
      <w:r w:rsidRPr="00D174A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74A3">
        <w:rPr>
          <w:rFonts w:ascii="Times New Roman" w:hAnsi="Times New Roman" w:cs="Times New Roman"/>
          <w:b/>
          <w:bCs/>
          <w:spacing w:val="-1"/>
          <w:sz w:val="24"/>
          <w:szCs w:val="24"/>
        </w:rPr>
        <w:t>Наиболее частое повреждение при наложении акушерских щипцов:</w:t>
      </w:r>
    </w:p>
    <w:p w:rsidR="00CB09B3" w:rsidRPr="00D174A3" w:rsidRDefault="00CB09B3" w:rsidP="00CB09B3">
      <w:pPr>
        <w:shd w:val="clear" w:color="auto" w:fill="FFFFFF"/>
        <w:spacing w:after="0" w:line="240" w:lineRule="auto"/>
        <w:ind w:left="83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1"/>
          <w:sz w:val="24"/>
          <w:szCs w:val="24"/>
        </w:rPr>
        <w:t>а) центральный парез лицевого нерва</w:t>
      </w:r>
    </w:p>
    <w:p w:rsidR="00CB09B3" w:rsidRPr="00877881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22"/>
        <w:rPr>
          <w:rFonts w:ascii="Times New Roman" w:hAnsi="Times New Roman" w:cs="Times New Roman"/>
          <w:b/>
          <w:sz w:val="24"/>
          <w:szCs w:val="24"/>
        </w:rPr>
      </w:pPr>
      <w:r w:rsidRPr="00877881">
        <w:rPr>
          <w:rFonts w:ascii="Times New Roman" w:hAnsi="Times New Roman" w:cs="Times New Roman"/>
          <w:b/>
          <w:spacing w:val="-8"/>
          <w:sz w:val="24"/>
          <w:szCs w:val="24"/>
        </w:rPr>
        <w:t>б)</w:t>
      </w:r>
      <w:r w:rsidRPr="00877881">
        <w:rPr>
          <w:rFonts w:ascii="Times New Roman" w:hAnsi="Times New Roman" w:cs="Times New Roman"/>
          <w:b/>
          <w:sz w:val="24"/>
          <w:szCs w:val="24"/>
        </w:rPr>
        <w:tab/>
      </w:r>
      <w:r w:rsidRPr="00877881">
        <w:rPr>
          <w:rFonts w:ascii="Times New Roman" w:hAnsi="Times New Roman" w:cs="Times New Roman"/>
          <w:b/>
          <w:spacing w:val="-1"/>
          <w:sz w:val="24"/>
          <w:szCs w:val="24"/>
        </w:rPr>
        <w:t>периферический парез лицевого нерва</w:t>
      </w:r>
    </w:p>
    <w:p w:rsidR="00CB09B3" w:rsidRPr="00D174A3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перелом плеча</w:t>
      </w:r>
    </w:p>
    <w:p w:rsidR="00CB09B3" w:rsidRPr="00D174A3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6"/>
          <w:sz w:val="24"/>
          <w:szCs w:val="24"/>
        </w:rPr>
        <w:lastRenderedPageBreak/>
        <w:t>г)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травма шейного отдела позвоночника</w:t>
      </w:r>
    </w:p>
    <w:p w:rsidR="00CB09B3" w:rsidRPr="00D174A3" w:rsidRDefault="00CB09B3" w:rsidP="00CB09B3">
      <w:pPr>
        <w:shd w:val="clear" w:color="auto" w:fill="FFFFFF"/>
        <w:tabs>
          <w:tab w:val="left" w:pos="259"/>
        </w:tabs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pacing w:val="-7"/>
          <w:sz w:val="24"/>
          <w:szCs w:val="24"/>
        </w:rPr>
        <w:t>д)</w:t>
      </w:r>
      <w:r w:rsidRPr="00D174A3">
        <w:rPr>
          <w:rFonts w:ascii="Times New Roman" w:hAnsi="Times New Roman" w:cs="Times New Roman"/>
          <w:sz w:val="24"/>
          <w:szCs w:val="24"/>
        </w:rPr>
        <w:tab/>
      </w:r>
      <w:r w:rsidRPr="00D174A3">
        <w:rPr>
          <w:rFonts w:ascii="Times New Roman" w:hAnsi="Times New Roman" w:cs="Times New Roman"/>
          <w:spacing w:val="-1"/>
          <w:sz w:val="24"/>
          <w:szCs w:val="24"/>
        </w:rPr>
        <w:t>псевобульбарный паралич</w:t>
      </w:r>
    </w:p>
    <w:p w:rsidR="00CB09B3" w:rsidRPr="00D174A3" w:rsidRDefault="00CB09B3" w:rsidP="00CB09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B09B3" w:rsidRPr="00D174A3" w:rsidRDefault="00CB09B3" w:rsidP="00CB09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4A3">
        <w:rPr>
          <w:rFonts w:ascii="Times New Roman" w:hAnsi="Times New Roman" w:cs="Times New Roman"/>
          <w:b/>
          <w:sz w:val="24"/>
          <w:szCs w:val="24"/>
        </w:rPr>
        <w:t>Примерная тематика контрольных вопросов итоговой аттестации:</w:t>
      </w:r>
    </w:p>
    <w:p w:rsidR="00C60138" w:rsidRPr="00D174A3" w:rsidRDefault="00C60138" w:rsidP="00834A4B">
      <w:pPr>
        <w:pStyle w:val="af"/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Санитарно – эпидемиологические рекомендации и указания.</w:t>
      </w:r>
    </w:p>
    <w:p w:rsidR="00575ADB" w:rsidRDefault="00575ADB" w:rsidP="00834A4B">
      <w:pPr>
        <w:pStyle w:val="af"/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Пограничные состояния в  периоде новорожденного</w:t>
      </w:r>
    </w:p>
    <w:p w:rsidR="00575ADB" w:rsidRDefault="00C60138" w:rsidP="00834A4B">
      <w:pPr>
        <w:pStyle w:val="af"/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Геморрагическая болезнь новорожденного.</w:t>
      </w:r>
    </w:p>
    <w:p w:rsidR="00C60138" w:rsidRDefault="00C60138" w:rsidP="00834A4B">
      <w:pPr>
        <w:pStyle w:val="af"/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Билирубиновая энцефалопатия. Этиология и профилактика.</w:t>
      </w:r>
    </w:p>
    <w:p w:rsidR="00CB09B3" w:rsidRPr="00D174A3" w:rsidRDefault="00CB09B3" w:rsidP="00834A4B">
      <w:pPr>
        <w:pStyle w:val="af"/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Алгоритм оказания первичной реанимационной помощи новорожденному в родильном зале.</w:t>
      </w:r>
    </w:p>
    <w:p w:rsidR="00CB09B3" w:rsidRPr="00D174A3" w:rsidRDefault="00CB09B3" w:rsidP="00834A4B">
      <w:pPr>
        <w:pStyle w:val="af"/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Респираторн</w:t>
      </w:r>
      <w:r>
        <w:rPr>
          <w:rFonts w:ascii="Times New Roman" w:hAnsi="Times New Roman" w:cs="Times New Roman"/>
          <w:sz w:val="24"/>
          <w:szCs w:val="24"/>
        </w:rPr>
        <w:t>ый дистресс синдром недоношенны</w:t>
      </w:r>
      <w:r w:rsidRPr="00D174A3">
        <w:rPr>
          <w:rFonts w:ascii="Times New Roman" w:hAnsi="Times New Roman" w:cs="Times New Roman"/>
          <w:sz w:val="24"/>
          <w:szCs w:val="24"/>
        </w:rPr>
        <w:t>х. Современные принципы лечения.</w:t>
      </w:r>
    </w:p>
    <w:p w:rsidR="00CB09B3" w:rsidRPr="00D174A3" w:rsidRDefault="00CB09B3" w:rsidP="00834A4B">
      <w:pPr>
        <w:pStyle w:val="af"/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Водно-электролитный баланс у новорожденного. Принципы инфузионной терапии у новорожденных</w:t>
      </w:r>
    </w:p>
    <w:p w:rsidR="00CB09B3" w:rsidRPr="00D174A3" w:rsidRDefault="00CB09B3" w:rsidP="00CB09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9B3" w:rsidRDefault="00CB09B3" w:rsidP="00CB09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b/>
          <w:sz w:val="24"/>
          <w:szCs w:val="24"/>
        </w:rPr>
        <w:t xml:space="preserve">Примеры заданий, выявляющих практическую подготовку врача: </w:t>
      </w:r>
      <w:r w:rsidRPr="00D174A3">
        <w:rPr>
          <w:rFonts w:ascii="Times New Roman" w:hAnsi="Times New Roman" w:cs="Times New Roman"/>
          <w:sz w:val="24"/>
          <w:szCs w:val="24"/>
        </w:rPr>
        <w:t>решение клинических сценариев с использованием программного обеспечения роботов-симуляторов на базе симуляционного центра:</w:t>
      </w:r>
    </w:p>
    <w:p w:rsidR="00575ADB" w:rsidRDefault="00575ADB" w:rsidP="00834A4B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Прикладывание новорожденного к груди матери</w:t>
      </w:r>
    </w:p>
    <w:p w:rsidR="00575ADB" w:rsidRPr="00D174A3" w:rsidRDefault="00575ADB" w:rsidP="00834A4B">
      <w:pPr>
        <w:widowControl w:val="0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Первичный туалет новорожденного в родильном зале</w:t>
      </w:r>
    </w:p>
    <w:p w:rsidR="00CB09B3" w:rsidRPr="00D174A3" w:rsidRDefault="00CB09B3" w:rsidP="00834A4B">
      <w:pPr>
        <w:pStyle w:val="af"/>
        <w:widowControl w:val="0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Первичная помощь здоровому доношенному новорожденному.</w:t>
      </w:r>
    </w:p>
    <w:p w:rsidR="00CB09B3" w:rsidRPr="00D174A3" w:rsidRDefault="00CB09B3" w:rsidP="00834A4B">
      <w:pPr>
        <w:pStyle w:val="af"/>
        <w:widowControl w:val="0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 xml:space="preserve">Алгоритм оказания первичной реанимационной помощи новорожденному сроком гестации менее 29 недель. </w:t>
      </w:r>
    </w:p>
    <w:p w:rsidR="00CB09B3" w:rsidRPr="00D174A3" w:rsidRDefault="00CB09B3" w:rsidP="00834A4B">
      <w:pPr>
        <w:pStyle w:val="af"/>
        <w:widowControl w:val="0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>Оказание первичной реанимационной помощи новорожденному с мекониальной аспирацией.</w:t>
      </w:r>
    </w:p>
    <w:p w:rsidR="00CB09B3" w:rsidRPr="00D174A3" w:rsidRDefault="00CB09B3" w:rsidP="00CB09B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9B3" w:rsidRDefault="00CB09B3" w:rsidP="00CB09B3">
      <w:pPr>
        <w:tabs>
          <w:tab w:val="center" w:pos="4819"/>
          <w:tab w:val="right" w:pos="9638"/>
        </w:tabs>
        <w:jc w:val="center"/>
        <w:rPr>
          <w:rFonts w:ascii="Times New Roman" w:hAnsi="Times New Roman"/>
          <w:b/>
          <w:bCs/>
          <w:i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70C0"/>
          <w:sz w:val="24"/>
          <w:szCs w:val="24"/>
        </w:rPr>
        <w:br w:type="page"/>
      </w:r>
    </w:p>
    <w:p w:rsidR="00CB09B3" w:rsidRPr="002F6D47" w:rsidRDefault="003E3552" w:rsidP="00CB09B3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13. РАБОЧАЯ ПРОГРАММА</w:t>
      </w:r>
      <w:r w:rsidRPr="002F6D4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B09B3" w:rsidRPr="002F6D47">
        <w:rPr>
          <w:rFonts w:ascii="Times New Roman" w:hAnsi="Times New Roman"/>
          <w:b/>
          <w:color w:val="000000"/>
          <w:sz w:val="24"/>
          <w:szCs w:val="24"/>
        </w:rPr>
        <w:t>УЧЕБНЫХ МОДУЛЕЙ</w:t>
      </w:r>
      <w:r w:rsidR="00A2780C">
        <w:rPr>
          <w:rFonts w:ascii="Times New Roman" w:hAnsi="Times New Roman"/>
          <w:b/>
          <w:color w:val="000000"/>
          <w:sz w:val="24"/>
          <w:szCs w:val="24"/>
        </w:rPr>
        <w:t xml:space="preserve"> (прилагается)</w:t>
      </w:r>
    </w:p>
    <w:p w:rsidR="00CF5A1D" w:rsidRPr="00BD095A" w:rsidRDefault="00CF5A1D" w:rsidP="00491639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</w:p>
    <w:p w:rsidR="00CF5A1D" w:rsidRPr="00BD095A" w:rsidRDefault="00CF5A1D" w:rsidP="00491639">
      <w:pPr>
        <w:tabs>
          <w:tab w:val="center" w:pos="4819"/>
          <w:tab w:val="right" w:pos="9638"/>
        </w:tabs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D095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14. ОРГАНИЗАЦИОННО-ПЕДАГОГИЧЕСКИЕ УСЛОВИЯ РЕАЛИЗАЦИИ ПРОГРАММЫ</w:t>
      </w:r>
    </w:p>
    <w:p w:rsidR="00CF5A1D" w:rsidRPr="00BD095A" w:rsidRDefault="00CF5A1D" w:rsidP="0049163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D095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14.1.</w:t>
      </w:r>
      <w:r w:rsidRPr="00BD095A">
        <w:rPr>
          <w:rFonts w:ascii="Times New Roman" w:hAnsi="Times New Roman" w:cs="Times New Roman"/>
          <w:b/>
          <w:bCs/>
          <w:sz w:val="24"/>
          <w:szCs w:val="24"/>
        </w:rPr>
        <w:t xml:space="preserve"> Законодательные и нормативно-правовые документы в соответствии с профилем специальности</w:t>
      </w:r>
    </w:p>
    <w:p w:rsidR="00CF5A1D" w:rsidRPr="00BD095A" w:rsidRDefault="00CF5A1D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г. № 273-ФЗ "Об образовании в Российской Федерации". </w:t>
      </w:r>
    </w:p>
    <w:p w:rsidR="00CF5A1D" w:rsidRPr="00BD095A" w:rsidRDefault="00CF5A1D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21 ноября 2011 г. N 323-ФЗ "Об основах охраны здоровья граждан в Российской Федерации".</w:t>
      </w:r>
    </w:p>
    <w:p w:rsidR="00CF5A1D" w:rsidRPr="00BD095A" w:rsidRDefault="00CF5A1D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CF5A1D" w:rsidRPr="00BD095A" w:rsidRDefault="00CF5A1D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организациях".</w:t>
      </w:r>
    </w:p>
    <w:p w:rsidR="00CB09B3" w:rsidRPr="00BD095A" w:rsidRDefault="00CB09B3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>Приказ Министерства здравоохранения РФ от 8 октября 2015 г. N 707н</w:t>
      </w:r>
      <w:r w:rsidRPr="00BD095A">
        <w:rPr>
          <w:rFonts w:ascii="Times New Roman" w:hAnsi="Times New Roman" w:cs="Times New Roman"/>
          <w:sz w:val="24"/>
          <w:szCs w:val="24"/>
        </w:rPr>
        <w:br/>
        <w:t>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</w:t>
      </w:r>
    </w:p>
    <w:p w:rsidR="00CF5A1D" w:rsidRPr="00BD095A" w:rsidRDefault="00CF5A1D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7 февраля 2011 г. N 163 р «О Концепции Федеральной целевой программы развития образования на 2011-2015 годы».</w:t>
      </w:r>
    </w:p>
    <w:p w:rsidR="00CF5A1D" w:rsidRPr="00BD095A" w:rsidRDefault="00CF5A1D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>Распоряжение  Правительства Российской Федерации от 15.04.2013 г. № 614-р «О комплексе мер по обеспечению системы здравоохранения Российской Федерации медицинскими кадрами до 2018 года».</w:t>
      </w:r>
    </w:p>
    <w:p w:rsidR="00CF5A1D" w:rsidRPr="00BD095A" w:rsidRDefault="00CF5A1D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>Приказ Минздравсоцразвития РФ от 23.04.2009 N 210н (ред. 09.02.2011) "О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Федерации".</w:t>
      </w:r>
    </w:p>
    <w:p w:rsidR="00CF5A1D" w:rsidRPr="00BD095A" w:rsidRDefault="00CF5A1D" w:rsidP="00834A4B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</w:rPr>
        <w:t xml:space="preserve">О государственной аккредитации образовательных учреждений и организаций (Приказ Минобрнауки РФ от 25.07.2012г. № 941). </w:t>
      </w:r>
    </w:p>
    <w:p w:rsidR="00CB09B3" w:rsidRPr="005A138B" w:rsidRDefault="00CB09B3" w:rsidP="00CB09B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A138B">
        <w:rPr>
          <w:rFonts w:ascii="Times New Roman" w:hAnsi="Times New Roman"/>
          <w:b/>
          <w:sz w:val="24"/>
          <w:szCs w:val="24"/>
        </w:rPr>
        <w:t>Порядки и стандарты оказания медицинской помощи по специальности</w:t>
      </w:r>
      <w:r w:rsidRPr="005A138B">
        <w:rPr>
          <w:rFonts w:ascii="Times New Roman" w:hAnsi="Times New Roman"/>
          <w:b/>
          <w:i/>
          <w:sz w:val="24"/>
          <w:szCs w:val="24"/>
        </w:rPr>
        <w:t xml:space="preserve"> Неонатология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Конституция Российской Федерации.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Федеральный закон от 21 ноября </w:t>
      </w:r>
      <w:smartTag w:uri="urn:schemas-microsoft-com:office:smarttags" w:element="metricconverter">
        <w:smartTagPr>
          <w:attr w:name="ProductID" w:val="2011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>. № 323 «Об основах охраны здоровья граждан в российской Федерации»;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Федеральный закон от 29 ноября </w:t>
      </w:r>
      <w:smartTag w:uri="urn:schemas-microsoft-com:office:smarttags" w:element="metricconverter">
        <w:smartTagPr>
          <w:attr w:name="ProductID" w:val="2010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>. № 326-ФЗ «Об обязательном медицинском страховании в Российской Федерации».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Федеральный закон от 4 мая </w:t>
      </w:r>
      <w:smartTag w:uri="urn:schemas-microsoft-com:office:smarttags" w:element="metricconverter">
        <w:smartTagPr>
          <w:attr w:name="ProductID" w:val="2011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>. № 99-ФЗ «О лицензировании отдельных видов деятельности».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A138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Федеральный закон от 18 июня </w:t>
      </w:r>
      <w:smartTag w:uri="urn:schemas-microsoft-com:office:smarttags" w:element="metricconverter">
        <w:smartTagPr>
          <w:attr w:name="ProductID" w:val="2001 г"/>
        </w:smartTagPr>
        <w:r w:rsidRPr="005A138B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2001 г</w:t>
        </w:r>
      </w:smartTag>
      <w:r w:rsidRPr="005A138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 N 77-ФЗ "О предупреждении распространения туберкулеза в Российской Федерации"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38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Федеральный закон от 10 июля </w:t>
      </w:r>
      <w:smartTag w:uri="urn:schemas-microsoft-com:office:smarttags" w:element="metricconverter">
        <w:smartTagPr>
          <w:attr w:name="ProductID" w:val="2001 г"/>
        </w:smartTagPr>
        <w:r w:rsidRPr="005A138B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2001 г</w:t>
        </w:r>
      </w:smartTag>
      <w:r w:rsidRPr="005A138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 N 87-ФЗ "Об ограничении курения табака".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lastRenderedPageBreak/>
        <w:t>Федеральный закон РФ от 26.06.2011 г. № 144-ФЗ «О внесении изменений в Закон РФ «Об образовании» и Федеральный закон «О высшем и послевузовском профессиональном образовании»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  <w:highlight w:val="white"/>
        </w:rPr>
        <w:t>Постановления Правительства Российской Федерации о Программе государственных гарантий оказания гражданам Российской Федерации бесплатной медицинской помощи на очередной год (принимаются ежегодно).</w:t>
      </w:r>
    </w:p>
    <w:p w:rsidR="00575ADB" w:rsidRDefault="00CB09B3" w:rsidP="00834A4B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ADB">
        <w:rPr>
          <w:rFonts w:ascii="Times New Roman" w:hAnsi="Times New Roman" w:cs="Times New Roman"/>
          <w:sz w:val="24"/>
          <w:szCs w:val="24"/>
        </w:rPr>
        <w:t>"Кодекс Республики Башкортостан об охране здоровья граждан".</w:t>
      </w:r>
      <w:r w:rsidRPr="00575AD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Введен в действие постановлением Верховного Совета Республики Башкортостан о</w:t>
      </w:r>
      <w:r w:rsidRPr="00575AD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highlight w:val="white"/>
        </w:rPr>
        <w:t xml:space="preserve">т </w:t>
      </w:r>
      <w:r w:rsidRPr="00575ADB">
        <w:rPr>
          <w:rFonts w:ascii="Times New Roman" w:hAnsi="Times New Roman" w:cs="Times New Roman"/>
          <w:sz w:val="24"/>
          <w:szCs w:val="24"/>
        </w:rPr>
        <w:t>05.11.1993 № ВС-21/21 (ред. от 07.12.2011).</w:t>
      </w:r>
    </w:p>
    <w:p w:rsidR="00CB09B3" w:rsidRPr="00575ADB" w:rsidRDefault="00CB09B3" w:rsidP="00834A4B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AD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Российской Федерации № 592-Д от 1 О </w:t>
      </w:r>
      <w:smartTag w:uri="urn:schemas-microsoft-com:office:smarttags" w:element="metricconverter">
        <w:smartTagPr>
          <w:attr w:name="ProductID" w:val="1996 г"/>
        </w:smartTagPr>
        <w:r w:rsidRPr="00575ADB">
          <w:rPr>
            <w:rFonts w:ascii="Times New Roman" w:hAnsi="Times New Roman" w:cs="Times New Roman"/>
            <w:sz w:val="24"/>
            <w:szCs w:val="24"/>
          </w:rPr>
          <w:t>1996 г</w:t>
        </w:r>
      </w:smartTag>
      <w:r w:rsidRPr="00575ADB">
        <w:rPr>
          <w:rFonts w:ascii="Times New Roman" w:hAnsi="Times New Roman" w:cs="Times New Roman"/>
          <w:sz w:val="24"/>
          <w:szCs w:val="24"/>
        </w:rPr>
        <w:t>. МЗ РФ«О введении аудиологического скрининга новорожденных детей и детей первого года жизни».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Российской Федерации от 26 ноября </w:t>
      </w:r>
      <w:smartTag w:uri="urn:schemas-microsoft-com:office:smarttags" w:element="metricconverter">
        <w:smartTagPr>
          <w:attr w:name="ProductID" w:val="1997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>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№345 «О совершенствовании мероприятий по профилактике внутрибольничных и нфекций в акушерских стационарах».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Российской Федерации от 30.07.2001 г. № 291 «Тактика взаимодействия врачей акушеров-гинекологов, дерматовенерологов, неонатологов и педиатров по профилактике и диагностике врожденного сифилиса». 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Приказ Министерства Здравоохранения Российской Федерации от 09.07.2002 г. № 498-Дот «Об оказании медицинской помощи беременным женщинам с сердечно-сосудистой патологией и детям с врожденными пороками сердца».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Приказ Министерства Здравоохранения Российской Федерации от 19.12.2003 г. № 606 «Об утверждении инструкции по профилактике передачи ВИЧ-инфекции от матери ребенку и образца информированного согласия на проведение химиопрофилактики ВИЧ».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Минздрава РФ от 5 августа 2003г. № 329 «О совершенствовании организации и медицинской помощи, новорожденным детям в акушерских стационарах». 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Приказ Министерства Здравоохранения и Социального развития РФ от 09 декабря 2004г. № 308 « О вопросах организации деятельности перинатальных центров».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Приказ Министерства Здравоохранения и Социального Развития Российской Федерации от 28.11.2005 г. № 701 «О родовом сертификате».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tabs>
          <w:tab w:val="left" w:pos="806"/>
          <w:tab w:val="left" w:pos="2630"/>
          <w:tab w:val="left" w:leader="dot" w:pos="3859"/>
          <w:tab w:val="right" w:pos="941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№185 от 22 марта </w:t>
      </w:r>
      <w:smartTag w:uri="urn:schemas-microsoft-com:office:smarttags" w:element="metricconverter">
        <w:smartTagPr>
          <w:attr w:name="ProductID" w:val="2006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>.МЗ РФ «О массовом обследовании новорожденных детей на наследственные заболевания»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tabs>
          <w:tab w:val="left" w:pos="806"/>
          <w:tab w:val="left" w:pos="2630"/>
          <w:tab w:val="left" w:leader="dot" w:pos="3859"/>
          <w:tab w:val="right" w:pos="941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Приказ Министерства Здравоохранения и Социального Развития Российской Федерации от 25.10.2006 г. № 730 « О внесении изменений в приказ МЗиСР РФ ОТ 28.11.2005г. № 701 «О родовом сертификате».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.Приказ Министерства Здравоохранения и Социального Развития Российской Федерации от </w:t>
      </w:r>
      <w:r w:rsidRPr="005A138B">
        <w:rPr>
          <w:rFonts w:ascii="Times New Roman" w:hAnsi="Times New Roman" w:cs="Times New Roman"/>
          <w:color w:val="000000"/>
          <w:sz w:val="24"/>
          <w:szCs w:val="24"/>
        </w:rPr>
        <w:t xml:space="preserve">13 марта </w:t>
      </w:r>
      <w:smartTag w:uri="urn:schemas-microsoft-com:office:smarttags" w:element="metricconverter">
        <w:smartTagPr>
          <w:attr w:name="ProductID" w:val="2006 г"/>
        </w:smartTagPr>
        <w:r w:rsidRPr="005A138B">
          <w:rPr>
            <w:rFonts w:ascii="Times New Roman" w:hAnsi="Times New Roman" w:cs="Times New Roman"/>
            <w:color w:val="000000"/>
            <w:sz w:val="24"/>
            <w:szCs w:val="24"/>
          </w:rPr>
          <w:t>2006 г</w:t>
        </w:r>
      </w:smartTag>
      <w:r w:rsidRPr="005A138B">
        <w:rPr>
          <w:rFonts w:ascii="Times New Roman" w:hAnsi="Times New Roman" w:cs="Times New Roman"/>
          <w:color w:val="000000"/>
          <w:sz w:val="24"/>
          <w:szCs w:val="24"/>
        </w:rPr>
        <w:t>. N 144 «Об утверждении стандарта медицинской помощи больным при гемолитической болезни плода и новорожденного».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от 13 марта </w:t>
      </w:r>
      <w:smartTag w:uri="urn:schemas-microsoft-com:office:smarttags" w:element="metricconverter">
        <w:smartTagPr>
          <w:attr w:name="ProductID" w:val="2006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 xml:space="preserve">. №147 </w:t>
      </w:r>
      <w:r w:rsidRPr="005A138B">
        <w:rPr>
          <w:rFonts w:ascii="Times New Roman" w:hAnsi="Times New Roman" w:cs="Times New Roman"/>
          <w:color w:val="000000"/>
          <w:sz w:val="24"/>
          <w:szCs w:val="24"/>
        </w:rPr>
        <w:t>«Об утверждении стандарта медицинской помощи больным при расстройствах, связанных с укорочением срока беременности и малой массой тела при рождении, замедленном росте и недостаточности питания плода».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от 4 апреля </w:t>
      </w:r>
      <w:smartTag w:uri="urn:schemas-microsoft-com:office:smarttags" w:element="metricconverter">
        <w:smartTagPr>
          <w:attr w:name="ProductID" w:val="2006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 xml:space="preserve"> №252 «Об утверждении стандарта медицинской помощи больным при разрыве внутричерепных тканей и кровоизлиянии вследствие родовой травмы, других родовых травмах центральной нервной системы, внутричерепных нетравматических кровоизлияниях, судорогах </w:t>
      </w:r>
      <w:r w:rsidRPr="005A138B">
        <w:rPr>
          <w:rFonts w:ascii="Times New Roman" w:hAnsi="Times New Roman" w:cs="Times New Roman"/>
          <w:sz w:val="24"/>
          <w:szCs w:val="24"/>
        </w:rPr>
        <w:lastRenderedPageBreak/>
        <w:t>новорожденного, тяжелой асфиксии, и ишемии мозга, церебральной лейкомаляции и, неонатальной коме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от 13 марта </w:t>
      </w:r>
      <w:smartTag w:uri="urn:schemas-microsoft-com:office:smarttags" w:element="metricconverter">
        <w:smartTagPr>
          <w:attr w:name="ProductID" w:val="2006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 xml:space="preserve">. №149 </w:t>
      </w:r>
      <w:r w:rsidRPr="005A1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38B">
        <w:rPr>
          <w:rFonts w:ascii="Times New Roman" w:hAnsi="Times New Roman" w:cs="Times New Roman"/>
          <w:sz w:val="24"/>
          <w:szCs w:val="24"/>
        </w:rPr>
        <w:t>«Об утверждении стандарта медицинской помощи больным при синдроме дыхательного расстройства у новорожденного»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13 марта </w:t>
      </w:r>
      <w:smartTag w:uri="urn:schemas-microsoft-com:office:smarttags" w:element="metricconverter">
        <w:smartTagPr>
          <w:attr w:name="ProductID" w:val="2006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>. №146 «Об утверждении стандарта медицинской помощи больным с врожденной пневмонией».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13 марта </w:t>
      </w:r>
      <w:smartTag w:uri="urn:schemas-microsoft-com:office:smarttags" w:element="metricconverter">
        <w:smartTagPr>
          <w:attr w:name="ProductID" w:val="2006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 xml:space="preserve">. №148 </w:t>
      </w:r>
      <w:r w:rsidRPr="005A1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38B">
        <w:rPr>
          <w:rFonts w:ascii="Times New Roman" w:hAnsi="Times New Roman" w:cs="Times New Roman"/>
          <w:sz w:val="24"/>
          <w:szCs w:val="24"/>
        </w:rPr>
        <w:t>«Об утверждении стандарта медицинской помощи больным при бактериальном сепсисе новорожденного».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13 марта </w:t>
      </w:r>
      <w:smartTag w:uri="urn:schemas-microsoft-com:office:smarttags" w:element="metricconverter">
        <w:smartTagPr>
          <w:attr w:name="ProductID" w:val="2006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 xml:space="preserve">. №145 </w:t>
      </w:r>
      <w:r w:rsidRPr="005A1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138B">
        <w:rPr>
          <w:rFonts w:ascii="Times New Roman" w:hAnsi="Times New Roman" w:cs="Times New Roman"/>
          <w:sz w:val="24"/>
          <w:szCs w:val="24"/>
        </w:rPr>
        <w:t>«Об утверждении стандарта медицинской помощи больным при синдроме новорожденного от матери, страдающей диабетом».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Приказ Министерства Здравоохранения Российской Федерации от 12.02.2007 г. № 110 «О порядке назначения и выписывании лекарственных средств, изделий медицинского назначения и специализированных продуктов лечебного питания».</w:t>
      </w:r>
    </w:p>
    <w:p w:rsidR="00CB09B3" w:rsidRPr="005A138B" w:rsidRDefault="00CB09B3" w:rsidP="00834A4B">
      <w:pPr>
        <w:pStyle w:val="2"/>
        <w:numPr>
          <w:ilvl w:val="0"/>
          <w:numId w:val="22"/>
        </w:numPr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5A138B">
        <w:rPr>
          <w:rFonts w:ascii="Times New Roman" w:hAnsi="Times New Roman"/>
          <w:b w:val="0"/>
          <w:color w:val="auto"/>
          <w:sz w:val="24"/>
          <w:szCs w:val="24"/>
        </w:rPr>
        <w:t xml:space="preserve">Приказ Министерства здравоохранения РФ от 15 ноября </w:t>
      </w:r>
      <w:smartTag w:uri="urn:schemas-microsoft-com:office:smarttags" w:element="metricconverter">
        <w:smartTagPr>
          <w:attr w:name="ProductID" w:val="2012 г"/>
        </w:smartTagPr>
        <w:r w:rsidRPr="005A138B">
          <w:rPr>
            <w:rFonts w:ascii="Times New Roman" w:hAnsi="Times New Roman"/>
            <w:b w:val="0"/>
            <w:color w:val="auto"/>
            <w:sz w:val="24"/>
            <w:szCs w:val="24"/>
          </w:rPr>
          <w:t>2012 г</w:t>
        </w:r>
      </w:smartTag>
      <w:r w:rsidRPr="005A138B">
        <w:rPr>
          <w:rFonts w:ascii="Times New Roman" w:hAnsi="Times New Roman"/>
          <w:b w:val="0"/>
          <w:color w:val="auto"/>
          <w:sz w:val="24"/>
          <w:szCs w:val="24"/>
        </w:rPr>
        <w:t xml:space="preserve">. № 921н “Об утверждении Порядка оказания медицинской помощи по профилю «неонатология»” 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25 августа </w:t>
      </w:r>
      <w:smartTag w:uri="urn:schemas-microsoft-com:office:smarttags" w:element="metricconverter">
        <w:smartTagPr>
          <w:attr w:name="ProductID" w:val="2014 г"/>
        </w:smartTagPr>
        <w:r w:rsidRPr="005A138B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5A138B">
        <w:rPr>
          <w:rFonts w:ascii="Times New Roman" w:hAnsi="Times New Roman" w:cs="Times New Roman"/>
          <w:sz w:val="24"/>
          <w:szCs w:val="24"/>
        </w:rPr>
        <w:t>. № 1061 «Об утверждении Федерального государственного образовательного стандарта высшего образования по специальности 31.08.18 неонатология (уровень подготовки кадров высшей квалификации).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  Приказ Министерства здравоохранения и социального развития Российской Федерации </w:t>
      </w:r>
      <w:r w:rsidRPr="005A138B">
        <w:rPr>
          <w:rFonts w:ascii="Times New Roman" w:hAnsi="Times New Roman" w:cs="Times New Roman"/>
          <w:bCs/>
          <w:sz w:val="24"/>
          <w:szCs w:val="24"/>
        </w:rPr>
        <w:t xml:space="preserve">от 23 апреля </w:t>
      </w:r>
      <w:smartTag w:uri="urn:schemas-microsoft-com:office:smarttags" w:element="metricconverter">
        <w:smartTagPr>
          <w:attr w:name="ProductID" w:val="2009 г"/>
        </w:smartTagPr>
        <w:r w:rsidRPr="005A138B">
          <w:rPr>
            <w:rFonts w:ascii="Times New Roman" w:hAnsi="Times New Roman" w:cs="Times New Roman"/>
            <w:bCs/>
            <w:sz w:val="24"/>
            <w:szCs w:val="24"/>
          </w:rPr>
          <w:t>2009 г</w:t>
        </w:r>
      </w:smartTag>
      <w:r w:rsidRPr="005A138B">
        <w:rPr>
          <w:rFonts w:ascii="Times New Roman" w:hAnsi="Times New Roman" w:cs="Times New Roman"/>
          <w:bCs/>
          <w:sz w:val="24"/>
          <w:szCs w:val="24"/>
        </w:rPr>
        <w:t>. №210н «О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. Письмо Министерства Здравоохранения и Социального Развития Российской Федерации от 21.04.2010 г. № 15-4/10/2-3204 «Первичная и реанимационная помощь новорожденным детям»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 Приказ Федерального фонда обязательного медицинского страхования от 01.12.2010 г. № 230 «Об утверждении порядка, организации и проведении контроля объемов, срока, качества и условий предоставления медицинской помощи по обязательному медицинскому страхованию».</w:t>
      </w:r>
    </w:p>
    <w:p w:rsidR="00575ADB" w:rsidRDefault="00CB09B3" w:rsidP="00834A4B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ADB">
        <w:rPr>
          <w:rFonts w:ascii="Times New Roman" w:hAnsi="Times New Roman" w:cs="Times New Roman"/>
          <w:sz w:val="24"/>
          <w:szCs w:val="24"/>
        </w:rPr>
        <w:t xml:space="preserve"> Приказ Министерства здравоохранения и социального развития Российской Федерации от 27.12.2011г. №1687н «О медицинских критериях рождения, форме документа</w:t>
      </w:r>
      <w:r w:rsidR="00575ADB">
        <w:rPr>
          <w:rFonts w:ascii="Times New Roman" w:hAnsi="Times New Roman" w:cs="Times New Roman"/>
          <w:sz w:val="24"/>
          <w:szCs w:val="24"/>
        </w:rPr>
        <w:t xml:space="preserve"> о рождении, порядке ее выдачи»</w:t>
      </w:r>
    </w:p>
    <w:p w:rsidR="00CB09B3" w:rsidRPr="00575ADB" w:rsidRDefault="00CB09B3" w:rsidP="00834A4B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ADB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№ 51 н от 31 января </w:t>
      </w:r>
      <w:smartTag w:uri="urn:schemas-microsoft-com:office:smarttags" w:element="metricconverter">
        <w:smartTagPr>
          <w:attr w:name="ProductID" w:val="2011 г"/>
        </w:smartTagPr>
        <w:r w:rsidRPr="00575ADB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575ADB">
        <w:rPr>
          <w:rFonts w:ascii="Times New Roman" w:hAnsi="Times New Roman" w:cs="Times New Roman"/>
          <w:sz w:val="24"/>
          <w:szCs w:val="24"/>
        </w:rPr>
        <w:t>. «О Национальном календаре профилактических прививок и календаре профилактических прививок по эпидемическим показаниям»».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 Приказ Министерства Здравоохранения Российской Федерации т 12.07.1989 г. 408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>«Методические указания. Эпидемиология и профилактика вирусных гепатитов В, Дельта, ни А ни В с парентеральным механизмом передачи возбудителя».</w:t>
      </w:r>
    </w:p>
    <w:p w:rsidR="00CB09B3" w:rsidRPr="00922ACA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922ACA">
        <w:rPr>
          <w:rStyle w:val="blk"/>
          <w:rFonts w:ascii="Times New Roman" w:hAnsi="Times New Roman" w:cs="Times New Roman"/>
          <w:sz w:val="24"/>
          <w:szCs w:val="24"/>
        </w:rPr>
        <w:t xml:space="preserve"> Приказ Минздрава России от 01.11.2012 N 572н "Об утверждении Порядка оказания медицинской помощи по профилю "акушерство и гинекология (за исключением использования вспомогательных репродуктивных технологий)" (Зарегистрировано в Минюсте России 02.04.2013 N 27960)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 Приказ Федерального медико-биологического агентства от 30.03.2007 г. №88 «О добровольном информированном согласии но медицинское вмешательство»</w:t>
      </w:r>
    </w:p>
    <w:p w:rsidR="00575ADB" w:rsidRDefault="00CB09B3" w:rsidP="00834A4B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ADB">
        <w:rPr>
          <w:rFonts w:ascii="Times New Roman" w:hAnsi="Times New Roman" w:cs="Times New Roman"/>
          <w:sz w:val="24"/>
          <w:szCs w:val="24"/>
        </w:rPr>
        <w:lastRenderedPageBreak/>
        <w:t xml:space="preserve"> Постановление от 18 мая 2010г № 58 «Об утверждении САНПИН 2.1.3.2630-10 -санитарно-эпидемиологические требования к организациям, осуществляющих медицинскую деятельность».</w:t>
      </w:r>
    </w:p>
    <w:p w:rsidR="00CB09B3" w:rsidRPr="00575ADB" w:rsidRDefault="00CB09B3" w:rsidP="00834A4B">
      <w:pPr>
        <w:pStyle w:val="af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ADB">
        <w:rPr>
          <w:rFonts w:ascii="Times New Roman" w:hAnsi="Times New Roman" w:cs="Times New Roman"/>
          <w:sz w:val="24"/>
          <w:szCs w:val="24"/>
        </w:rPr>
        <w:t xml:space="preserve"> Приказ министерства Здравоохранения Республики Башкортостан № 193 - Д от </w:t>
      </w:r>
      <w:smartTag w:uri="urn:schemas-microsoft-com:office:smarttags" w:element="metricconverter">
        <w:smartTagPr>
          <w:attr w:name="ProductID" w:val="04.2001 г"/>
        </w:smartTagPr>
        <w:r w:rsidRPr="00575ADB">
          <w:rPr>
            <w:rFonts w:ascii="Times New Roman" w:hAnsi="Times New Roman" w:cs="Times New Roman"/>
            <w:sz w:val="24"/>
            <w:szCs w:val="24"/>
          </w:rPr>
          <w:t>04.2001 г</w:t>
        </w:r>
      </w:smartTag>
      <w:r w:rsidRPr="00575ADB">
        <w:rPr>
          <w:rFonts w:ascii="Times New Roman" w:hAnsi="Times New Roman" w:cs="Times New Roman"/>
          <w:sz w:val="24"/>
          <w:szCs w:val="24"/>
        </w:rPr>
        <w:t>. «О внедрении в РБ инициативы ВОЗ (ЮНИСЕФ) «Больница, доброжелательная к ребенку»».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 Приказ министерства Здравоохранения Республики Башкортостан от 16.12.2003 г. № 859-Д «О введении в действие учетных форм для регистрации детей, рожденных ВИЧ-инфицированными матерями»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 Приказ министерства Здравоохранения Республики Башкортостан № 707-Д от 07.09.2005 г. – «О совершенствовании мониторинга врожденных пороков развития у детей в Республике Башкортостан».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38B">
        <w:rPr>
          <w:rFonts w:ascii="Times New Roman" w:hAnsi="Times New Roman" w:cs="Times New Roman"/>
          <w:sz w:val="24"/>
          <w:szCs w:val="24"/>
        </w:rPr>
        <w:t xml:space="preserve"> </w:t>
      </w:r>
      <w:r w:rsidRPr="005A138B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здравоохранения Республики Башкортостан от 7 октября </w:t>
      </w:r>
      <w:smartTag w:uri="urn:schemas-microsoft-com:office:smarttags" w:element="metricconverter">
        <w:smartTagPr>
          <w:attr w:name="ProductID" w:val="2013 г"/>
        </w:smartTagPr>
        <w:r w:rsidRPr="005A138B">
          <w:rPr>
            <w:rFonts w:ascii="Times New Roman" w:hAnsi="Times New Roman" w:cs="Times New Roman"/>
            <w:bCs/>
            <w:sz w:val="24"/>
            <w:szCs w:val="24"/>
          </w:rPr>
          <w:t>2013 г</w:t>
        </w:r>
      </w:smartTag>
      <w:r w:rsidRPr="005A138B">
        <w:rPr>
          <w:rFonts w:ascii="Times New Roman" w:hAnsi="Times New Roman" w:cs="Times New Roman"/>
          <w:bCs/>
          <w:sz w:val="24"/>
          <w:szCs w:val="24"/>
        </w:rPr>
        <w:t xml:space="preserve"> №2962-Д «О маршрутизации новорожденных в Республике Башкортостан».</w:t>
      </w:r>
    </w:p>
    <w:p w:rsidR="00CB09B3" w:rsidRPr="005A138B" w:rsidRDefault="00CB09B3" w:rsidP="00834A4B">
      <w:pPr>
        <w:pStyle w:val="af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138B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здравоохранения Республики Башкортостан от 8 июля </w:t>
      </w:r>
      <w:smartTag w:uri="urn:schemas-microsoft-com:office:smarttags" w:element="metricconverter">
        <w:smartTagPr>
          <w:attr w:name="ProductID" w:val="2013 г"/>
        </w:smartTagPr>
        <w:r w:rsidRPr="005A138B">
          <w:rPr>
            <w:rFonts w:ascii="Times New Roman" w:hAnsi="Times New Roman" w:cs="Times New Roman"/>
            <w:bCs/>
            <w:sz w:val="24"/>
            <w:szCs w:val="24"/>
          </w:rPr>
          <w:t>2013 г</w:t>
        </w:r>
      </w:smartTag>
      <w:r w:rsidRPr="005A138B">
        <w:rPr>
          <w:rFonts w:ascii="Times New Roman" w:hAnsi="Times New Roman" w:cs="Times New Roman"/>
          <w:bCs/>
          <w:sz w:val="24"/>
          <w:szCs w:val="24"/>
        </w:rPr>
        <w:t xml:space="preserve"> №1783-Д «Об организации работы перинатальных центров в республике Башкортостан».</w:t>
      </w:r>
    </w:p>
    <w:p w:rsidR="00CB09B3" w:rsidRPr="00514DA3" w:rsidRDefault="00CB09B3" w:rsidP="00CB09B3">
      <w:pPr>
        <w:jc w:val="both"/>
      </w:pPr>
    </w:p>
    <w:p w:rsidR="00CB09B3" w:rsidRDefault="00CB09B3" w:rsidP="00CB09B3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B09B3" w:rsidRPr="00D26E7E" w:rsidRDefault="00CB09B3" w:rsidP="00CB09B3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B09B3" w:rsidRDefault="00CB09B3" w:rsidP="00CB09B3">
      <w:pPr>
        <w:rPr>
          <w:rFonts w:ascii="Times New Roman" w:hAnsi="Times New Roman"/>
          <w:b/>
          <w:bCs/>
          <w:i/>
          <w:color w:val="0070C0"/>
          <w:sz w:val="24"/>
          <w:szCs w:val="24"/>
        </w:rPr>
      </w:pPr>
    </w:p>
    <w:p w:rsidR="00CB09B3" w:rsidRDefault="00CB09B3" w:rsidP="00CB09B3">
      <w:pPr>
        <w:rPr>
          <w:rFonts w:ascii="Times New Roman" w:hAnsi="Times New Roman"/>
          <w:b/>
          <w:bCs/>
          <w:i/>
          <w:color w:val="0070C0"/>
          <w:sz w:val="24"/>
          <w:szCs w:val="24"/>
        </w:rPr>
        <w:sectPr w:rsidR="00CB09B3" w:rsidSect="00C040B8">
          <w:footerReference w:type="default" r:id="rId12"/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CB09B3" w:rsidRPr="00BD095A" w:rsidRDefault="00CB09B3" w:rsidP="00CB09B3">
      <w:pPr>
        <w:jc w:val="center"/>
        <w:rPr>
          <w:rFonts w:ascii="Times New Roman" w:hAnsi="Times New Roman"/>
          <w:b/>
          <w:sz w:val="24"/>
          <w:szCs w:val="24"/>
        </w:rPr>
      </w:pPr>
      <w:r w:rsidRPr="00BD095A">
        <w:rPr>
          <w:rFonts w:ascii="Times New Roman" w:hAnsi="Times New Roman"/>
          <w:b/>
          <w:color w:val="000000"/>
          <w:sz w:val="24"/>
          <w:szCs w:val="24"/>
        </w:rPr>
        <w:lastRenderedPageBreak/>
        <w:t>14.2.</w:t>
      </w:r>
      <w:r w:rsidRPr="00BD095A">
        <w:rPr>
          <w:rFonts w:ascii="Times New Roman" w:hAnsi="Times New Roman"/>
          <w:b/>
          <w:sz w:val="24"/>
          <w:szCs w:val="24"/>
        </w:rPr>
        <w:t xml:space="preserve"> Учебно-методическое и информационное обеспечение</w:t>
      </w:r>
    </w:p>
    <w:p w:rsidR="00CB09B3" w:rsidRPr="00BD095A" w:rsidRDefault="00CB09B3" w:rsidP="00CB09B3">
      <w:pPr>
        <w:jc w:val="center"/>
        <w:rPr>
          <w:rFonts w:ascii="Times New Roman" w:hAnsi="Times New Roman"/>
          <w:b/>
          <w:sz w:val="24"/>
          <w:szCs w:val="24"/>
        </w:rPr>
      </w:pPr>
      <w:r w:rsidRPr="00BD095A">
        <w:rPr>
          <w:rFonts w:ascii="Times New Roman" w:hAnsi="Times New Roman"/>
          <w:b/>
          <w:sz w:val="24"/>
          <w:szCs w:val="24"/>
        </w:rPr>
        <w:t>14.2.1. Учебно-наглядные пособия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4802"/>
        <w:gridCol w:w="2608"/>
      </w:tblGrid>
      <w:tr w:rsidR="00CB09B3" w:rsidRPr="00D26E7E" w:rsidTr="00E72519">
        <w:trPr>
          <w:trHeight w:val="530"/>
          <w:jc w:val="center"/>
        </w:trPr>
        <w:tc>
          <w:tcPr>
            <w:tcW w:w="608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02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08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CB09B3" w:rsidRPr="005A138B" w:rsidTr="00E72519">
        <w:trPr>
          <w:trHeight w:val="346"/>
          <w:jc w:val="center"/>
        </w:trPr>
        <w:tc>
          <w:tcPr>
            <w:tcW w:w="608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02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Стенды</w:t>
            </w:r>
          </w:p>
        </w:tc>
        <w:tc>
          <w:tcPr>
            <w:tcW w:w="2608" w:type="dxa"/>
          </w:tcPr>
          <w:p w:rsidR="00CB09B3" w:rsidRPr="005A138B" w:rsidRDefault="00575ADB" w:rsidP="00E7251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</w:tbl>
    <w:p w:rsidR="00CB09B3" w:rsidRPr="005A138B" w:rsidRDefault="00CB09B3" w:rsidP="00CB09B3">
      <w:pPr>
        <w:jc w:val="both"/>
        <w:rPr>
          <w:rFonts w:ascii="Times New Roman" w:hAnsi="Times New Roman"/>
          <w:b/>
          <w:sz w:val="20"/>
          <w:szCs w:val="20"/>
        </w:rPr>
      </w:pPr>
    </w:p>
    <w:p w:rsidR="00CB09B3" w:rsidRPr="005A138B" w:rsidRDefault="00CB09B3" w:rsidP="00CB09B3">
      <w:pPr>
        <w:jc w:val="center"/>
        <w:rPr>
          <w:rFonts w:ascii="Times New Roman" w:hAnsi="Times New Roman"/>
          <w:b/>
          <w:sz w:val="20"/>
          <w:szCs w:val="20"/>
        </w:rPr>
      </w:pPr>
      <w:r w:rsidRPr="005A138B">
        <w:rPr>
          <w:rFonts w:ascii="Times New Roman" w:hAnsi="Times New Roman"/>
          <w:b/>
          <w:sz w:val="20"/>
          <w:szCs w:val="20"/>
        </w:rPr>
        <w:t>14.2.2.</w:t>
      </w:r>
      <w:r w:rsidRPr="005A138B">
        <w:rPr>
          <w:sz w:val="20"/>
          <w:szCs w:val="20"/>
        </w:rPr>
        <w:t xml:space="preserve"> </w:t>
      </w:r>
      <w:r w:rsidRPr="005A138B">
        <w:rPr>
          <w:rFonts w:ascii="Times New Roman" w:hAnsi="Times New Roman"/>
          <w:b/>
          <w:sz w:val="24"/>
          <w:szCs w:val="24"/>
        </w:rPr>
        <w:t>Перечень учебных, учебно-методических материалов, изданных сотрудниками кафедры</w:t>
      </w:r>
      <w:r w:rsidRPr="005A138B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282"/>
        <w:gridCol w:w="2117"/>
        <w:gridCol w:w="1458"/>
        <w:gridCol w:w="2216"/>
      </w:tblGrid>
      <w:tr w:rsidR="00CB09B3" w:rsidRPr="005A138B" w:rsidTr="00E72519">
        <w:trPr>
          <w:trHeight w:val="557"/>
        </w:trPr>
        <w:tc>
          <w:tcPr>
            <w:tcW w:w="517" w:type="dxa"/>
            <w:vMerge w:val="restart"/>
          </w:tcPr>
          <w:p w:rsidR="00CB09B3" w:rsidRPr="005A138B" w:rsidRDefault="00CB09B3" w:rsidP="00E725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7" w:type="dxa"/>
            <w:vMerge w:val="restart"/>
          </w:tcPr>
          <w:p w:rsidR="00CB09B3" w:rsidRPr="005A138B" w:rsidRDefault="00CB09B3" w:rsidP="00E7251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Наименование методических пособий и др. учебно-методических материалов</w:t>
            </w:r>
          </w:p>
        </w:tc>
        <w:tc>
          <w:tcPr>
            <w:tcW w:w="2235" w:type="dxa"/>
            <w:vMerge w:val="restart"/>
          </w:tcPr>
          <w:p w:rsidR="00CB09B3" w:rsidRPr="005A138B" w:rsidRDefault="00CB09B3" w:rsidP="00E7251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Составители,</w:t>
            </w:r>
          </w:p>
          <w:p w:rsidR="00CB09B3" w:rsidRPr="005A138B" w:rsidRDefault="00CB09B3" w:rsidP="00E7251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3132" w:type="dxa"/>
            <w:gridSpan w:val="2"/>
          </w:tcPr>
          <w:p w:rsidR="00CB09B3" w:rsidRPr="005A138B" w:rsidRDefault="00CB09B3" w:rsidP="00E7251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Обеспеченность</w:t>
            </w:r>
          </w:p>
        </w:tc>
      </w:tr>
      <w:tr w:rsidR="00CB09B3" w:rsidRPr="005A138B" w:rsidTr="00E72519">
        <w:trPr>
          <w:trHeight w:val="788"/>
        </w:trPr>
        <w:tc>
          <w:tcPr>
            <w:tcW w:w="517" w:type="dxa"/>
            <w:vMerge/>
          </w:tcPr>
          <w:p w:rsidR="00CB09B3" w:rsidRPr="005A138B" w:rsidRDefault="00CB09B3" w:rsidP="00E725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  <w:vMerge/>
          </w:tcPr>
          <w:p w:rsidR="00CB09B3" w:rsidRPr="005A138B" w:rsidRDefault="00CB09B3" w:rsidP="00E7251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35" w:type="dxa"/>
            <w:vMerge/>
          </w:tcPr>
          <w:p w:rsidR="00CB09B3" w:rsidRPr="005A138B" w:rsidRDefault="00CB09B3" w:rsidP="00E7251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99" w:type="dxa"/>
          </w:tcPr>
          <w:p w:rsidR="00CB09B3" w:rsidRPr="005A138B" w:rsidRDefault="00CB09B3" w:rsidP="00E7251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Количество на кафедре</w:t>
            </w:r>
          </w:p>
        </w:tc>
        <w:tc>
          <w:tcPr>
            <w:tcW w:w="1633" w:type="dxa"/>
          </w:tcPr>
          <w:p w:rsidR="00CB09B3" w:rsidRPr="005A138B" w:rsidRDefault="00CB09B3" w:rsidP="00E7251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Электронное издание</w:t>
            </w:r>
          </w:p>
        </w:tc>
      </w:tr>
      <w:tr w:rsidR="00CB09B3" w:rsidRPr="005A138B" w:rsidTr="00E72519">
        <w:trPr>
          <w:trHeight w:val="285"/>
        </w:trPr>
        <w:tc>
          <w:tcPr>
            <w:tcW w:w="517" w:type="dxa"/>
          </w:tcPr>
          <w:p w:rsidR="00CB09B3" w:rsidRPr="005A138B" w:rsidRDefault="00CB09B3" w:rsidP="00E725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7" w:type="dxa"/>
          </w:tcPr>
          <w:p w:rsidR="00CB09B3" w:rsidRPr="005A138B" w:rsidRDefault="00CB09B3" w:rsidP="00E725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35" w:type="dxa"/>
          </w:tcPr>
          <w:p w:rsidR="00CB09B3" w:rsidRPr="005A138B" w:rsidRDefault="00CB09B3" w:rsidP="00E725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99" w:type="dxa"/>
          </w:tcPr>
          <w:p w:rsidR="00CB09B3" w:rsidRPr="005A138B" w:rsidRDefault="00CB09B3" w:rsidP="00E725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633" w:type="dxa"/>
          </w:tcPr>
          <w:p w:rsidR="00CB09B3" w:rsidRPr="005A138B" w:rsidRDefault="00CB09B3" w:rsidP="00E725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138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B09B3" w:rsidRPr="005A138B" w:rsidTr="00E72519">
        <w:tc>
          <w:tcPr>
            <w:tcW w:w="517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687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A138B">
              <w:rPr>
                <w:rFonts w:ascii="Times New Roman" w:hAnsi="Times New Roman" w:cs="Times New Roman"/>
                <w:bCs/>
                <w:sz w:val="20"/>
                <w:szCs w:val="20"/>
              </w:rPr>
              <w:t>Сборник ситуационных задач</w:t>
            </w: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"</w:t>
            </w:r>
            <w:r w:rsidRPr="005A138B">
              <w:rPr>
                <w:rFonts w:ascii="Times New Roman" w:hAnsi="Times New Roman" w:cs="Times New Roman"/>
                <w:bCs/>
                <w:sz w:val="20"/>
                <w:szCs w:val="20"/>
              </w:rPr>
              <w:t>Неонатология</w:t>
            </w: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 xml:space="preserve">" для врачей </w:t>
            </w:r>
            <w:r w:rsidRPr="005A138B">
              <w:rPr>
                <w:rFonts w:ascii="Times New Roman" w:hAnsi="Times New Roman" w:cs="Times New Roman"/>
                <w:b/>
                <w:sz w:val="20"/>
                <w:szCs w:val="20"/>
              </w:rPr>
              <w:t>[Электронный ресурс</w:t>
            </w: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 xml:space="preserve">] : сборник задач / ГБОУ ВПО "БГМУ" МЗ РФ, ИПО; </w:t>
            </w:r>
          </w:p>
        </w:tc>
        <w:tc>
          <w:tcPr>
            <w:tcW w:w="2235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>Кафедра факультетской педиатрии с курсами педиатрии, неонатологии и симуляционным центром ; сост.: В. В. Викторов, А. Г. Крюкова, О. А. Комаров. - Электрон. текстовые дан. - Уфа : Изд-во ГБОУ ВПО БГМУ Минздрава России, 2013. - 57 с. //</w:t>
            </w:r>
          </w:p>
        </w:tc>
        <w:tc>
          <w:tcPr>
            <w:tcW w:w="1499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A138B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633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>Электронная учебная библиотека: полнотекстовая база данных / ГОУ ВПО Башкирский государственный медицинский университет; авт.: А. Г. Хасанов, Н. Р. Кобзева, И. Ю. Гончарова. – Электрон. дан. – Уфа: БГМУ, 2009-2015. – Режим доступа: http://</w:t>
            </w:r>
            <w:r w:rsidRPr="005A13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library</w:t>
            </w: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13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bashgmu</w:t>
            </w: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13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CB09B3" w:rsidRPr="005A138B" w:rsidTr="00E72519">
        <w:tc>
          <w:tcPr>
            <w:tcW w:w="517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687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A138B">
              <w:rPr>
                <w:rFonts w:ascii="Times New Roman" w:hAnsi="Times New Roman" w:cs="Times New Roman"/>
                <w:bCs/>
                <w:sz w:val="20"/>
                <w:szCs w:val="20"/>
              </w:rPr>
              <w:t>«Энтеральное питание в педиатрии»</w:t>
            </w: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138B">
              <w:rPr>
                <w:rFonts w:ascii="Times New Roman" w:hAnsi="Times New Roman" w:cs="Times New Roman"/>
                <w:b/>
                <w:sz w:val="20"/>
                <w:szCs w:val="20"/>
              </w:rPr>
              <w:t>[Электронный ресурс</w:t>
            </w: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>] : сборник задач / ГБОУ ВПО "БГМУ" МЗ РФ, ИПО;</w:t>
            </w:r>
          </w:p>
        </w:tc>
        <w:tc>
          <w:tcPr>
            <w:tcW w:w="2235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>Кафедра факультетской педиатрии с курсами педиатрии, неонатологии и симуляционным центром ; сост.: В. В. Викторов, Д.В. Хвойнов, А.Г. Крюкова. - Электрон. текстовые дан. - Уфа : Изд-во ГБОУ ВПО БГМУ Минздрава России, 2013. - 57 с. //</w:t>
            </w:r>
          </w:p>
        </w:tc>
        <w:tc>
          <w:tcPr>
            <w:tcW w:w="1499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A138B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633" w:type="dxa"/>
          </w:tcPr>
          <w:p w:rsidR="00CB09B3" w:rsidRPr="005A138B" w:rsidRDefault="00CB09B3" w:rsidP="00E7251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A138B">
              <w:rPr>
                <w:rFonts w:ascii="Times New Roman" w:hAnsi="Times New Roman" w:cs="Times New Roman"/>
                <w:sz w:val="20"/>
                <w:szCs w:val="20"/>
              </w:rPr>
              <w:t>Электронная учебная библиотека: полнотекстовая база данных / ГОУ ВПО Башкирский государственный медицинский университет; авт.: А. Г. Хасанов, Н. Р. Кобзева, И. Ю. Гончарова. – Электрон. дан. – Уфа: БГМУ, 2009-2015. – Режим доступа: http://</w:t>
            </w:r>
            <w:r w:rsidRPr="005A13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library</w:t>
            </w:r>
          </w:p>
        </w:tc>
      </w:tr>
    </w:tbl>
    <w:p w:rsidR="00CB09B3" w:rsidRPr="00575ADB" w:rsidRDefault="00CB09B3" w:rsidP="00575A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9B3" w:rsidRPr="00575ADB" w:rsidRDefault="00CB09B3" w:rsidP="00575A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5ADB">
        <w:rPr>
          <w:rFonts w:ascii="Times New Roman" w:hAnsi="Times New Roman" w:cs="Times New Roman"/>
          <w:sz w:val="20"/>
          <w:szCs w:val="20"/>
        </w:rPr>
        <w:t>Выступления: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2880"/>
        <w:gridCol w:w="720"/>
        <w:gridCol w:w="900"/>
        <w:gridCol w:w="2160"/>
        <w:gridCol w:w="823"/>
      </w:tblGrid>
      <w:tr w:rsidR="00CB09B3" w:rsidRPr="00575ADB" w:rsidTr="00CB09B3">
        <w:tc>
          <w:tcPr>
            <w:tcW w:w="1008" w:type="dxa"/>
          </w:tcPr>
          <w:p w:rsidR="00CB09B3" w:rsidRPr="00575ADB" w:rsidRDefault="00CB09B3" w:rsidP="0057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B09B3" w:rsidRPr="00575ADB" w:rsidRDefault="00CB09B3" w:rsidP="0057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Авторы</w:t>
            </w:r>
          </w:p>
        </w:tc>
        <w:tc>
          <w:tcPr>
            <w:tcW w:w="2880" w:type="dxa"/>
          </w:tcPr>
          <w:p w:rsidR="00CB09B3" w:rsidRPr="00575ADB" w:rsidRDefault="00CB09B3" w:rsidP="0057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</w:tcPr>
          <w:p w:rsidR="00CB09B3" w:rsidRPr="00575ADB" w:rsidRDefault="00CB09B3" w:rsidP="0057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900" w:type="dxa"/>
          </w:tcPr>
          <w:p w:rsidR="00CB09B3" w:rsidRPr="00575ADB" w:rsidRDefault="00CB09B3" w:rsidP="0057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Гриф</w:t>
            </w:r>
          </w:p>
        </w:tc>
        <w:tc>
          <w:tcPr>
            <w:tcW w:w="2160" w:type="dxa"/>
          </w:tcPr>
          <w:p w:rsidR="00CB09B3" w:rsidRPr="00575ADB" w:rsidRDefault="00CB09B3" w:rsidP="0057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Издатель</w:t>
            </w:r>
          </w:p>
        </w:tc>
        <w:tc>
          <w:tcPr>
            <w:tcW w:w="823" w:type="dxa"/>
          </w:tcPr>
          <w:p w:rsidR="00CB09B3" w:rsidRPr="00575ADB" w:rsidRDefault="00CB09B3" w:rsidP="00575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Объем издания в п.л.</w:t>
            </w:r>
          </w:p>
        </w:tc>
      </w:tr>
      <w:tr w:rsidR="00CB09B3" w:rsidRPr="00575ADB" w:rsidTr="00CB09B3">
        <w:tc>
          <w:tcPr>
            <w:tcW w:w="1008" w:type="dxa"/>
          </w:tcPr>
          <w:p w:rsidR="00CB09B3" w:rsidRPr="00575ADB" w:rsidRDefault="00CB09B3" w:rsidP="00575ADB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B09B3" w:rsidRPr="00575ADB" w:rsidRDefault="00CB09B3" w:rsidP="0057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 xml:space="preserve">Викторов </w:t>
            </w: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В.В., Крюкова А.Г.</w:t>
            </w:r>
          </w:p>
        </w:tc>
        <w:tc>
          <w:tcPr>
            <w:tcW w:w="2880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Симуляционные тренинги </w:t>
            </w: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врачей-педиатров на роботе-симуляторе с дистанционным компьютерным управлением</w:t>
            </w:r>
          </w:p>
        </w:tc>
        <w:tc>
          <w:tcPr>
            <w:tcW w:w="720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Моск</w:t>
            </w: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ва, 2015</w:t>
            </w:r>
          </w:p>
        </w:tc>
        <w:tc>
          <w:tcPr>
            <w:tcW w:w="900" w:type="dxa"/>
          </w:tcPr>
          <w:p w:rsidR="00CB09B3" w:rsidRPr="00575ADB" w:rsidRDefault="00CB09B3" w:rsidP="00575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http://ro</w:t>
            </w: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somed.ru/documents/simulyatsionnoe-obuchenie-akusherstvo-ginekologiya-perinatologiya-pediatriya</w:t>
            </w:r>
          </w:p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РОСОМЕД. </w:t>
            </w:r>
            <w:r w:rsidRPr="00575A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Симуляционное обучение: АКУШЕРСТВО, ГИНЕКОЛОГИЯ, ПЕРИНАТОЛОГИЯ, ПЕДИАТРИЯ.</w:t>
            </w:r>
          </w:p>
        </w:tc>
        <w:tc>
          <w:tcPr>
            <w:tcW w:w="823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eastAsia="ArialMT" w:hAnsi="Times New Roman" w:cs="Times New Roman"/>
                <w:sz w:val="20"/>
                <w:szCs w:val="20"/>
              </w:rPr>
              <w:lastRenderedPageBreak/>
              <w:t>стр.10</w:t>
            </w:r>
            <w:r w:rsidRPr="00575ADB">
              <w:rPr>
                <w:rFonts w:ascii="Times New Roman" w:eastAsia="ArialMT" w:hAnsi="Times New Roman" w:cs="Times New Roman"/>
                <w:sz w:val="20"/>
                <w:szCs w:val="20"/>
              </w:rPr>
              <w:lastRenderedPageBreak/>
              <w:t>4 - 118</w:t>
            </w:r>
          </w:p>
        </w:tc>
      </w:tr>
      <w:tr w:rsidR="00CB09B3" w:rsidRPr="00575ADB" w:rsidTr="00CB09B3">
        <w:tc>
          <w:tcPr>
            <w:tcW w:w="1008" w:type="dxa"/>
          </w:tcPr>
          <w:p w:rsidR="00CB09B3" w:rsidRPr="00575ADB" w:rsidRDefault="00CB09B3" w:rsidP="00575ADB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B09B3" w:rsidRPr="00575ADB" w:rsidRDefault="00CB09B3" w:rsidP="0057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 xml:space="preserve">Викторов В.В. и соавторы </w:t>
            </w:r>
          </w:p>
        </w:tc>
        <w:tc>
          <w:tcPr>
            <w:tcW w:w="2880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Мультидисциплинарный обучающий симуляционный курс «Острый коронарный синдром»: Учебное пособие</w:t>
            </w:r>
          </w:p>
        </w:tc>
        <w:tc>
          <w:tcPr>
            <w:tcW w:w="720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Уфа, 2015</w:t>
            </w:r>
          </w:p>
        </w:tc>
        <w:tc>
          <w:tcPr>
            <w:tcW w:w="900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ГБОУ ВПО «БГМУ»</w:t>
            </w:r>
          </w:p>
        </w:tc>
        <w:tc>
          <w:tcPr>
            <w:tcW w:w="2160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Мультидисциплинарный обучающий симуляционный курс</w:t>
            </w:r>
          </w:p>
        </w:tc>
        <w:tc>
          <w:tcPr>
            <w:tcW w:w="823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 xml:space="preserve"> 68 с.</w:t>
            </w:r>
          </w:p>
        </w:tc>
      </w:tr>
      <w:tr w:rsidR="00CB09B3" w:rsidRPr="00575ADB" w:rsidTr="00CB09B3">
        <w:tc>
          <w:tcPr>
            <w:tcW w:w="1008" w:type="dxa"/>
          </w:tcPr>
          <w:p w:rsidR="00CB09B3" w:rsidRPr="00575ADB" w:rsidRDefault="00CB09B3" w:rsidP="00575ADB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CB09B3" w:rsidRPr="00575ADB" w:rsidRDefault="00CB09B3" w:rsidP="0057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 xml:space="preserve">Викторов В.В. и соавторы </w:t>
            </w:r>
          </w:p>
          <w:p w:rsidR="00CB09B3" w:rsidRPr="00575ADB" w:rsidRDefault="00CB09B3" w:rsidP="0057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CB09B3" w:rsidRPr="00575ADB" w:rsidRDefault="00CB09B3" w:rsidP="0057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«Организация оказания медпомощи детям и подросткам»</w:t>
            </w:r>
          </w:p>
        </w:tc>
        <w:tc>
          <w:tcPr>
            <w:tcW w:w="720" w:type="dxa"/>
          </w:tcPr>
          <w:p w:rsidR="00CB09B3" w:rsidRPr="00575ADB" w:rsidRDefault="00CB09B3" w:rsidP="0057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Уфа 2015г</w:t>
            </w:r>
          </w:p>
        </w:tc>
        <w:tc>
          <w:tcPr>
            <w:tcW w:w="900" w:type="dxa"/>
          </w:tcPr>
          <w:p w:rsidR="00CB09B3" w:rsidRPr="00575ADB" w:rsidRDefault="00CB09B3" w:rsidP="00575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ГБОУ ВПО «БГМУ»</w:t>
            </w:r>
          </w:p>
        </w:tc>
        <w:tc>
          <w:tcPr>
            <w:tcW w:w="2160" w:type="dxa"/>
          </w:tcPr>
          <w:p w:rsidR="00CB09B3" w:rsidRPr="00575ADB" w:rsidRDefault="00CB09B3" w:rsidP="00575A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</w:t>
            </w:r>
          </w:p>
        </w:tc>
        <w:tc>
          <w:tcPr>
            <w:tcW w:w="823" w:type="dxa"/>
          </w:tcPr>
          <w:p w:rsidR="00CB09B3" w:rsidRPr="00575ADB" w:rsidRDefault="00CB09B3" w:rsidP="00575A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AD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</w:tbl>
    <w:p w:rsidR="00CB09B3" w:rsidRPr="005A138B" w:rsidRDefault="00CB09B3" w:rsidP="00CB09B3">
      <w:pPr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880"/>
        <w:gridCol w:w="1440"/>
        <w:gridCol w:w="3420"/>
        <w:gridCol w:w="1080"/>
      </w:tblGrid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40" w:type="dxa"/>
            <w:gridSpan w:val="3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Неделя здравоохранения стран-участниц ШОС и БРИКС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Уфа,25-29.05.2015г.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Название выступления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Авторы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Название конференции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Пишеварительная непереносимость и возможности ее коррекции (доклад)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Латыпова Л.Ф., Титова Т.А.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Неделя здравоохранения стран-участниц ШОС и БРИКС 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Уфа,25-29.05.2015г.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Бронхолегочная дисплазия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В.В., Крюкова А.Г.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Неделя здравоохранения стран-участниц ШОС и БРИКС 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 25-29.05.2015г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Бронхиальная астма у детей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Файзуллина Р.М., Тевдорадзе С.И.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Неделя здравоохранения стран-участниц ШОС и БРИКС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Уфа,25-29.05.2015г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Диагностика и терапия лихорадки у детей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Латыпова Л.Ф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Неделя здравоохранения стран-участниц ШОС и БРИКС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Уфа,25-29.05.2015г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Иммунокоррекция в поликлинической практике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Файзуллина Р.М.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Неделя здравоохранения стран-участниц ШОС и БРИКС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Уфа,25-29.05.2015г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Современные аспекты дополнительного профессионального образования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 и др.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Неделя здравоохранения стран-участниц ШОС и БРИКС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 25-29.05.2015г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Симуляционные тренинги врачей-неонатологов на манекене с дистанционным компьютерном управлением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Крюкова А.Г, Викторов В.В., 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«РОСМЕДОБР 2015. Инновационные технологии в медицине 4 съезд Российского общества симуляционного обучения в медицине» Выступление 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Москва 01-02. 10. 2015г.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Вопросы ранней диагностики бронхиальной астмы у детей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Файзуллина Р.М.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НПК РБ «Актуальные вопросы современной педиатрии»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 27.03.2015г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Современные возможности лечения пациентов с тяжелой атопической бронхиальной астмой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Файзуллина РМ.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НПК  РБ "Актульные вопросы современной педиатрии"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Уфа, 27.03.2015г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Специфическая и неспецифическая профилактика пневмококковой инфекции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Титова Т.А.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НПК РБ «Актуальные проблемы педиатрии»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 22.10.2015г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Рациональная антибиотикотерапия в педиатрической практике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НПК РБ «Актуальные проблемы педиатрии»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 22.10.2015г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Терапия атопического дерматита комплексный подход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Титова Т.А.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НПК РБ «Актуальные вопросы педиатрии и диетологии» 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г.Белебей 9.11.2015г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Современные подходы к диагностике и лечению аллергических болезней у детей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Файзуллина Р.М.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НПК  РБ  «Актуальные вопросы педиатрии и диетологии» 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г.Белебей 9.11.2015г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О переходе к непрерывному профессиональному образованию в сфере здравоохранения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НМП РБ Актуальные вопросы педиатрии и диетологии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Уфа 9.12.2015г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Название статьи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Авторы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Название конференции и сборника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</w:tr>
      <w:tr w:rsidR="00CB09B3" w:rsidRPr="00297A62" w:rsidTr="00E72519">
        <w:tc>
          <w:tcPr>
            <w:tcW w:w="9828" w:type="dxa"/>
            <w:gridSpan w:val="5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Статья в международной печати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Симуляционные тренинги врачей-неонатологов на манекене с дистанционным компьютерном управлением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В.В., Крюкова А.Г.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«РОСМЕДОБР 2015. Инновационные технологии в медицине 4 съезд Российского общества симуляционного обучения в медицине» Виртуальные технологии в медицине  №2(14) 2015  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Москва 2015г.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Симуляция введения сурфактанта новорожденному (муляж)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В.В., Крюкова А.Г.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«РОСМЕДОБР 2015. Инновационные технологии в медицине 4 съезд Российского общества симуляционного обучения в медицине» Виртуальные технологии в медицине  №1(13) 2015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Москва, 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Ресурсы дополнительного постдипломного образования: симуляционное обучение неонатологов и педиатров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В.В., Крюкова А.Г.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«РОСМЕДОБР 2015. Инновационные технологии в медицине 4 съезд Российского общества симуляционного обучения в медицине» Виртуальные технологии в медицине  №1(13) 2015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Москва, 03.03.2015г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Ресурсы дополнительного постдипломного образования: симуляционное обучение неонатологов и педиатров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В.В., Крюкова А.Г., Загидуллина А.С.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Инновационные образовательные технологии в формировании профкомпетенций специалиста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ГБОУ ВПО «БГМУ»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Симуляционные технологии обучения в медицине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Викторов В.В. и соавторы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Инновационные образовательные технологии в формировании профкомпетенций специалиста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ГБОУ ВПО «БГМУ»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Информационные средства в образовательном процессе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Файзуллина Р.М. и соавторы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Инновационные образовательные технологии в формировании профкомпетенций специалиста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ГБОУ ВПО «БГМУ»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Мониторинг как инструмент инновацоонной деятельности образовательной организации высшего образования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Цыглин А.А., Файзуллина Р.М. и соавторы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Инновационные образовательные технологии в формировании профкомпетенций специалиста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ГБОУ ВПО «БГМУ»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Роль преподавателя при подготовке специалиста в медицинском ВУЗе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Цыглин А.А., Файзуллина Р.М. и соавторы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Инновационные образовательные технологии в формировании профкомпетенций специалиста</w:t>
            </w: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ГБОУ ВПО «БГМУ»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0" w:type="dxa"/>
            <w:gridSpan w:val="4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Внутривузовское издание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применения препарата паливизумаб у новорожденных  с тяжелым 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повреждением легких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Фатыхова А.И., Викторов 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В.В.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Вестник БГМУ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</w:tr>
      <w:tr w:rsidR="00CB09B3" w:rsidRPr="00297A62" w:rsidTr="00E72519">
        <w:tc>
          <w:tcPr>
            <w:tcW w:w="1008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К вопросу об особенности питания детей первых двух лет жизни</w:t>
            </w:r>
          </w:p>
        </w:tc>
        <w:tc>
          <w:tcPr>
            <w:tcW w:w="144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науч. руководитель Титова Т.А.</w:t>
            </w:r>
          </w:p>
        </w:tc>
        <w:tc>
          <w:tcPr>
            <w:tcW w:w="3420" w:type="dxa"/>
            <w:shd w:val="clear" w:color="auto" w:fill="auto"/>
          </w:tcPr>
          <w:p w:rsidR="00CB09B3" w:rsidRPr="00297A62" w:rsidRDefault="00CB09B3" w:rsidP="00E72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Вестник БГМУ №2 2015г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</w:tr>
    </w:tbl>
    <w:p w:rsidR="00CB09B3" w:rsidRPr="00297A62" w:rsidRDefault="00CB09B3" w:rsidP="00CB09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9B3" w:rsidRPr="00BD095A" w:rsidRDefault="00CB09B3" w:rsidP="00CB09B3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BD095A">
        <w:rPr>
          <w:rFonts w:ascii="Times New Roman" w:hAnsi="Times New Roman"/>
          <w:b/>
          <w:sz w:val="24"/>
          <w:szCs w:val="24"/>
        </w:rPr>
        <w:t xml:space="preserve">14.3. </w:t>
      </w:r>
      <w:r w:rsidRPr="00BD095A">
        <w:rPr>
          <w:rFonts w:ascii="Times New Roman" w:hAnsi="Times New Roman"/>
          <w:b/>
          <w:bCs/>
          <w:sz w:val="24"/>
          <w:szCs w:val="24"/>
        </w:rPr>
        <w:t>Программное обеспечение и Интернет-ресурсы</w:t>
      </w:r>
    </w:p>
    <w:p w:rsidR="00CB09B3" w:rsidRPr="00BD095A" w:rsidRDefault="00CB09B3" w:rsidP="00CB09B3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BD095A">
        <w:rPr>
          <w:rFonts w:ascii="Times New Roman" w:hAnsi="Times New Roman"/>
          <w:b/>
          <w:sz w:val="24"/>
          <w:szCs w:val="24"/>
        </w:rPr>
        <w:t xml:space="preserve">14.3.1. </w:t>
      </w:r>
      <w:r w:rsidRPr="00BD095A">
        <w:rPr>
          <w:rFonts w:ascii="Times New Roman" w:hAnsi="Times New Roman"/>
          <w:b/>
          <w:bCs/>
          <w:sz w:val="24"/>
          <w:szCs w:val="24"/>
        </w:rPr>
        <w:t>Программное обеспечение</w:t>
      </w:r>
    </w:p>
    <w:p w:rsidR="00CB09B3" w:rsidRPr="00297A62" w:rsidRDefault="00CB09B3" w:rsidP="00CB09B3">
      <w:pPr>
        <w:rPr>
          <w:rFonts w:ascii="Times New Roman" w:hAnsi="Times New Roman"/>
          <w:sz w:val="28"/>
        </w:rPr>
      </w:pPr>
    </w:p>
    <w:tbl>
      <w:tblPr>
        <w:tblpPr w:leftFromText="180" w:rightFromText="180" w:vertAnchor="text" w:horzAnchor="margin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7529"/>
        <w:gridCol w:w="1418"/>
      </w:tblGrid>
      <w:tr w:rsidR="00CB09B3" w:rsidRPr="00D26E7E" w:rsidTr="00E72519">
        <w:trPr>
          <w:trHeight w:val="557"/>
        </w:trPr>
        <w:tc>
          <w:tcPr>
            <w:tcW w:w="517" w:type="dxa"/>
            <w:vMerge w:val="restart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29" w:type="dxa"/>
            <w:vMerge w:val="restart"/>
          </w:tcPr>
          <w:p w:rsidR="00CB09B3" w:rsidRPr="00297A62" w:rsidRDefault="00CB09B3" w:rsidP="00E725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8" w:type="dxa"/>
            <w:vMerge w:val="restart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Составители, год издания</w:t>
            </w:r>
          </w:p>
        </w:tc>
      </w:tr>
      <w:tr w:rsidR="00CB09B3" w:rsidRPr="00D26E7E" w:rsidTr="00E72519">
        <w:trPr>
          <w:trHeight w:val="517"/>
        </w:trPr>
        <w:tc>
          <w:tcPr>
            <w:tcW w:w="517" w:type="dxa"/>
            <w:vMerge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9" w:type="dxa"/>
            <w:vMerge/>
          </w:tcPr>
          <w:p w:rsidR="00CB09B3" w:rsidRPr="00297A62" w:rsidRDefault="00CB09B3" w:rsidP="00E725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09B3" w:rsidRPr="00D26E7E" w:rsidTr="00E72519">
        <w:trPr>
          <w:trHeight w:val="285"/>
        </w:trPr>
        <w:tc>
          <w:tcPr>
            <w:tcW w:w="517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9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B09B3" w:rsidRPr="00D26E7E" w:rsidTr="00E72519">
        <w:trPr>
          <w:trHeight w:val="285"/>
        </w:trPr>
        <w:tc>
          <w:tcPr>
            <w:tcW w:w="517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29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Робот симулятор с компьютерным управлением Премиум Холл</w:t>
            </w:r>
          </w:p>
        </w:tc>
        <w:tc>
          <w:tcPr>
            <w:tcW w:w="1418" w:type="dxa"/>
            <w:vMerge w:val="restart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2012 производственное программное обеспечение</w:t>
            </w:r>
          </w:p>
        </w:tc>
      </w:tr>
      <w:tr w:rsidR="00CB09B3" w:rsidRPr="00D26E7E" w:rsidTr="00E72519">
        <w:trPr>
          <w:trHeight w:val="285"/>
        </w:trPr>
        <w:tc>
          <w:tcPr>
            <w:tcW w:w="517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29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Робот симулятор с компьютерным управлением Бэби-Сим</w:t>
            </w:r>
          </w:p>
        </w:tc>
        <w:tc>
          <w:tcPr>
            <w:tcW w:w="1418" w:type="dxa"/>
            <w:vMerge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9B3" w:rsidRPr="00D26E7E" w:rsidTr="00E72519">
        <w:trPr>
          <w:trHeight w:val="285"/>
        </w:trPr>
        <w:tc>
          <w:tcPr>
            <w:tcW w:w="517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29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Робот симулятор с компьютерным управлением Педиа_сим</w:t>
            </w:r>
          </w:p>
        </w:tc>
        <w:tc>
          <w:tcPr>
            <w:tcW w:w="1418" w:type="dxa"/>
            <w:vMerge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9B3" w:rsidRPr="00D26E7E" w:rsidTr="00E72519">
        <w:trPr>
          <w:trHeight w:val="285"/>
        </w:trPr>
        <w:tc>
          <w:tcPr>
            <w:tcW w:w="517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29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Робот симулятор с компьютерным управлением новорожденного</w:t>
            </w:r>
          </w:p>
        </w:tc>
        <w:tc>
          <w:tcPr>
            <w:tcW w:w="1418" w:type="dxa"/>
            <w:vMerge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9B3" w:rsidRPr="00D26E7E" w:rsidTr="00E72519">
        <w:tc>
          <w:tcPr>
            <w:tcW w:w="517" w:type="dxa"/>
          </w:tcPr>
          <w:p w:rsidR="00CB09B3" w:rsidRPr="00D26E7E" w:rsidRDefault="00CB09B3" w:rsidP="00E7251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7529" w:type="dxa"/>
          </w:tcPr>
          <w:p w:rsidR="00CB09B3" w:rsidRPr="00297A62" w:rsidRDefault="00CB09B3" w:rsidP="00E72519">
            <w:pPr>
              <w:spacing w:after="0" w:line="240" w:lineRule="auto"/>
              <w:rPr>
                <w:rStyle w:val="a5"/>
                <w:b/>
                <w:color w:val="auto"/>
                <w:sz w:val="20"/>
                <w:szCs w:val="20"/>
              </w:rPr>
            </w:pPr>
            <w:r w:rsidRPr="00297A62">
              <w:rPr>
                <w:rStyle w:val="a5"/>
                <w:b/>
                <w:color w:val="auto"/>
                <w:sz w:val="20"/>
                <w:szCs w:val="20"/>
              </w:rPr>
              <w:t>Введение сурфактанта новорожденному, симуляция в неонатологии.</w:t>
            </w:r>
          </w:p>
          <w:p w:rsidR="00CB09B3" w:rsidRPr="00297A62" w:rsidRDefault="0018241F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3" w:history="1">
              <w:r w:rsidR="00CB09B3" w:rsidRPr="00297A62">
                <w:rPr>
                  <w:rStyle w:val="a5"/>
                  <w:color w:val="auto"/>
                  <w:sz w:val="20"/>
                  <w:szCs w:val="20"/>
                </w:rPr>
                <w:t>http://rosomed.ru/documents/vvedenie-surfaktanta-novorozhdennomu-simulyatsiya-v-neonatologii</w:t>
              </w:r>
            </w:hyperlink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Д.м.н. профессор В.В. Викторов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к.м.н, доцент Крюкова Алевтина Геннадьевна (Уфа, 2015),  </w:t>
            </w:r>
          </w:p>
        </w:tc>
      </w:tr>
      <w:tr w:rsidR="00CB09B3" w:rsidRPr="00D26E7E" w:rsidTr="00E72519">
        <w:tc>
          <w:tcPr>
            <w:tcW w:w="517" w:type="dxa"/>
          </w:tcPr>
          <w:p w:rsidR="00CB09B3" w:rsidRPr="00D26E7E" w:rsidRDefault="00CB09B3" w:rsidP="00E7251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7529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Style w:val="a5"/>
                <w:b/>
                <w:color w:val="auto"/>
                <w:sz w:val="20"/>
                <w:szCs w:val="20"/>
              </w:rPr>
              <w:t>Восстановление дыхательных путей у детей (ларингеальная маска)</w:t>
            </w:r>
          </w:p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http://rosomed.ru/documents/vosstanovlenie-dyhatelnyh-putei-u-detei-laringealnaya-maska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симуляционного центра БГМУ, врач неонатолог, анестезиолог-реаниматолог, к.м.н, доцент Крюкова Алевтина Геннадьевна (Уфа, 2015),  </w:t>
            </w:r>
          </w:p>
        </w:tc>
      </w:tr>
    </w:tbl>
    <w:p w:rsidR="00CB09B3" w:rsidRDefault="00CB09B3" w:rsidP="00CB09B3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</w:rPr>
      </w:pPr>
    </w:p>
    <w:p w:rsidR="00CB09B3" w:rsidRDefault="00CB09B3" w:rsidP="00CB09B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CB09B3" w:rsidRDefault="00CB09B3" w:rsidP="00CB09B3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</w:rPr>
      </w:pPr>
    </w:p>
    <w:p w:rsidR="00CB09B3" w:rsidRPr="00575ADB" w:rsidRDefault="00CB09B3" w:rsidP="00575ADB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14</w:t>
      </w:r>
      <w:r w:rsidRPr="004E3A17">
        <w:rPr>
          <w:rFonts w:ascii="Times New Roman" w:hAnsi="Times New Roman"/>
          <w:b/>
          <w:sz w:val="28"/>
        </w:rPr>
        <w:t>.3.2. Интерактивные средства обучения</w:t>
      </w:r>
    </w:p>
    <w:tbl>
      <w:tblPr>
        <w:tblpPr w:leftFromText="180" w:rightFromText="180" w:vertAnchor="text" w:horzAnchor="margin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3702"/>
        <w:gridCol w:w="2220"/>
        <w:gridCol w:w="1182"/>
        <w:gridCol w:w="1950"/>
      </w:tblGrid>
      <w:tr w:rsidR="00CB09B3" w:rsidRPr="00297A62" w:rsidTr="00E72519">
        <w:trPr>
          <w:trHeight w:val="557"/>
        </w:trPr>
        <w:tc>
          <w:tcPr>
            <w:tcW w:w="517" w:type="dxa"/>
            <w:vMerge w:val="restart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702" w:type="dxa"/>
            <w:vMerge w:val="restart"/>
          </w:tcPr>
          <w:p w:rsidR="00CB09B3" w:rsidRPr="00297A62" w:rsidRDefault="00CB09B3" w:rsidP="00E725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технических средств обучения</w:t>
            </w:r>
          </w:p>
        </w:tc>
        <w:tc>
          <w:tcPr>
            <w:tcW w:w="2220" w:type="dxa"/>
            <w:vMerge w:val="restart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Составители, год издания</w:t>
            </w:r>
          </w:p>
        </w:tc>
        <w:tc>
          <w:tcPr>
            <w:tcW w:w="3132" w:type="dxa"/>
            <w:gridSpan w:val="2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Обеспеченность</w:t>
            </w:r>
          </w:p>
        </w:tc>
      </w:tr>
      <w:tr w:rsidR="00CB09B3" w:rsidRPr="00297A62" w:rsidTr="00E72519">
        <w:trPr>
          <w:trHeight w:val="841"/>
        </w:trPr>
        <w:tc>
          <w:tcPr>
            <w:tcW w:w="517" w:type="dxa"/>
            <w:vMerge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2" w:type="dxa"/>
            <w:vMerge/>
          </w:tcPr>
          <w:p w:rsidR="00CB09B3" w:rsidRPr="00297A62" w:rsidRDefault="00CB09B3" w:rsidP="00E725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0" w:type="dxa"/>
            <w:vMerge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на кафедре</w:t>
            </w:r>
          </w:p>
        </w:tc>
        <w:tc>
          <w:tcPr>
            <w:tcW w:w="195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Электронное издание</w:t>
            </w:r>
          </w:p>
        </w:tc>
      </w:tr>
      <w:tr w:rsidR="00CB09B3" w:rsidRPr="00297A62" w:rsidTr="00E72519">
        <w:trPr>
          <w:trHeight w:val="285"/>
        </w:trPr>
        <w:tc>
          <w:tcPr>
            <w:tcW w:w="517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2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2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82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5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B09B3" w:rsidRPr="00297A62" w:rsidTr="00E72519">
        <w:trPr>
          <w:trHeight w:val="285"/>
        </w:trPr>
        <w:tc>
          <w:tcPr>
            <w:tcW w:w="517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02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bCs/>
                <w:sz w:val="20"/>
                <w:szCs w:val="20"/>
              </w:rPr>
              <w:t>Базовая помощь новорождённому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- международный опыт </w:t>
            </w:r>
            <w:r w:rsidRPr="00297A62">
              <w:rPr>
                <w:rFonts w:ascii="Times New Roman" w:hAnsi="Times New Roman" w:cs="Times New Roman"/>
                <w:b/>
                <w:sz w:val="20"/>
                <w:szCs w:val="20"/>
              </w:rPr>
              <w:t>[Электронный ресурс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] : руководство /–</w:t>
            </w:r>
          </w:p>
        </w:tc>
        <w:tc>
          <w:tcPr>
            <w:tcW w:w="222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под ред. Н. Н. Володина, Г. Т. Сухих. - Электрон. текстовые дан. - М. : ГЭОТАР-Медиа, 2008. - 208 с. - (Библиотека врача-специалиста).</w:t>
            </w:r>
          </w:p>
        </w:tc>
        <w:tc>
          <w:tcPr>
            <w:tcW w:w="1182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Режим доступа: </w:t>
            </w:r>
            <w:hyperlink r:id="rId14" w:history="1">
              <w:r w:rsidRPr="00297A62">
                <w:rPr>
                  <w:rFonts w:ascii="Times New Roman" w:hAnsi="Times New Roman" w:cs="Times New Roman"/>
                  <w:color w:val="00000A"/>
                  <w:sz w:val="20"/>
                  <w:szCs w:val="20"/>
                </w:rPr>
                <w:t>http://www.studmedlib.ru/book/ISBN9785970408865.html</w:t>
              </w:r>
            </w:hyperlink>
          </w:p>
        </w:tc>
      </w:tr>
      <w:tr w:rsidR="00CB09B3" w:rsidRPr="00297A62" w:rsidTr="00E72519">
        <w:trPr>
          <w:trHeight w:val="285"/>
        </w:trPr>
        <w:tc>
          <w:tcPr>
            <w:tcW w:w="517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02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Видео фильм «Грудное вскармливание»</w:t>
            </w:r>
          </w:p>
        </w:tc>
        <w:tc>
          <w:tcPr>
            <w:tcW w:w="222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2013, Москва</w:t>
            </w:r>
          </w:p>
        </w:tc>
        <w:tc>
          <w:tcPr>
            <w:tcW w:w="1182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диск</w:t>
            </w:r>
          </w:p>
        </w:tc>
      </w:tr>
      <w:tr w:rsidR="00CB09B3" w:rsidRPr="00297A62" w:rsidTr="00E72519">
        <w:trPr>
          <w:trHeight w:val="285"/>
        </w:trPr>
        <w:tc>
          <w:tcPr>
            <w:tcW w:w="517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2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Лечение РДС у недоношенных</w:t>
            </w:r>
          </w:p>
        </w:tc>
        <w:tc>
          <w:tcPr>
            <w:tcW w:w="222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2013, Москва</w:t>
            </w:r>
          </w:p>
        </w:tc>
        <w:tc>
          <w:tcPr>
            <w:tcW w:w="1182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диск</w:t>
            </w:r>
          </w:p>
        </w:tc>
      </w:tr>
      <w:tr w:rsidR="00CB09B3" w:rsidRPr="00297A62" w:rsidTr="00E72519">
        <w:trPr>
          <w:trHeight w:val="5275"/>
        </w:trPr>
        <w:tc>
          <w:tcPr>
            <w:tcW w:w="517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02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Аппарат искусственный вентиляции легких для новорожденных детей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Sophie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с принадлежностями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StephanGmbH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Аппарат ИВЛ для новорожденных. 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Робот-компьютерный симулятор ребенка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MetiBebiSim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Манекен недоношенного ребенка, мобильный, дистанционный, для оказания неотложной помощи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PremilHol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Инкубатор, трансформируемый в открытую реанимационную систему для новорожденных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Аппарат ИВЛ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Savina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-300 с принадлежностями для детей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ASDK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-0125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Имитатор – манекен компьютеризированный недоношенного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Модуль симуляционный респираторной поддержки ребенка и подростка.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образовательный робот-симулятор ребенка </w:t>
            </w:r>
          </w:p>
        </w:tc>
        <w:tc>
          <w:tcPr>
            <w:tcW w:w="2220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Германия 2012г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Leoni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+ 2012г.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2012г.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A2780C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США</w:t>
            </w:r>
            <w:r w:rsidRPr="00A27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Gaumard</w:t>
            </w:r>
            <w:r w:rsidRPr="00A2780C">
              <w:rPr>
                <w:rFonts w:ascii="Times New Roman" w:hAnsi="Times New Roman" w:cs="Times New Roman"/>
                <w:sz w:val="20"/>
                <w:szCs w:val="20"/>
              </w:rPr>
              <w:t xml:space="preserve"> 2013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CB09B3" w:rsidRPr="00A2780C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A2780C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HOGQ</w:t>
            </w:r>
            <w:r w:rsidRPr="00A27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США</w:t>
            </w:r>
            <w:r w:rsidRPr="00A2780C">
              <w:rPr>
                <w:rFonts w:ascii="Times New Roman" w:hAnsi="Times New Roman" w:cs="Times New Roman"/>
                <w:sz w:val="20"/>
                <w:szCs w:val="20"/>
              </w:rPr>
              <w:t xml:space="preserve"> 2012 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2780C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</w:p>
          <w:p w:rsidR="00CB09B3" w:rsidRPr="00A2780C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DragerMedicalGmbH</w:t>
            </w:r>
            <w:r w:rsidRPr="00A2780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Германия 2012г.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США </w:t>
            </w: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Gaumard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2013г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СН.253.Т240002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PediaSim</w:t>
            </w: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, 2015 г.</w:t>
            </w:r>
          </w:p>
        </w:tc>
        <w:tc>
          <w:tcPr>
            <w:tcW w:w="1182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1шт. 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1шт. 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1шт. 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  1шт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 xml:space="preserve">1шт. </w:t>
            </w:r>
          </w:p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</w:tc>
        <w:tc>
          <w:tcPr>
            <w:tcW w:w="1950" w:type="dxa"/>
          </w:tcPr>
          <w:p w:rsidR="00CB09B3" w:rsidRPr="00297A62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7A62">
              <w:rPr>
                <w:rFonts w:ascii="Times New Roman" w:hAnsi="Times New Roman" w:cs="Times New Roman"/>
                <w:i/>
                <w:sz w:val="20"/>
                <w:szCs w:val="20"/>
              </w:rPr>
              <w:t>Обучение в симуляционном центре программное обеспечение роботов</w:t>
            </w:r>
          </w:p>
        </w:tc>
      </w:tr>
    </w:tbl>
    <w:p w:rsidR="00CB09B3" w:rsidRPr="00297A62" w:rsidRDefault="00CB09B3" w:rsidP="00CB09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7A62">
        <w:rPr>
          <w:rStyle w:val="a5"/>
          <w:b/>
          <w:color w:val="auto"/>
          <w:sz w:val="20"/>
          <w:szCs w:val="20"/>
        </w:rPr>
        <w:t xml:space="preserve"> </w:t>
      </w:r>
    </w:p>
    <w:p w:rsidR="00CB09B3" w:rsidRDefault="00CB09B3" w:rsidP="00CB09B3">
      <w:pPr>
        <w:spacing w:before="100" w:beforeAutospacing="1" w:after="100" w:afterAutospacing="1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CB09B3" w:rsidRPr="00635F94" w:rsidRDefault="00CB09B3" w:rsidP="00CB09B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B09B3" w:rsidRPr="00635F94" w:rsidRDefault="00CB09B3" w:rsidP="00CB09B3">
      <w:pPr>
        <w:spacing w:before="100" w:beforeAutospacing="1" w:after="100" w:afterAutospacing="1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635F94">
        <w:rPr>
          <w:rFonts w:ascii="Times New Roman" w:hAnsi="Times New Roman"/>
          <w:b/>
          <w:sz w:val="24"/>
          <w:szCs w:val="24"/>
        </w:rPr>
        <w:t>14.3.3.</w:t>
      </w:r>
      <w:r w:rsidRPr="00635F94">
        <w:rPr>
          <w:sz w:val="24"/>
          <w:szCs w:val="24"/>
        </w:rPr>
        <w:t xml:space="preserve"> </w:t>
      </w:r>
      <w:r w:rsidRPr="00635F94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CB09B3" w:rsidRPr="00531267" w:rsidRDefault="00CB09B3" w:rsidP="00CB09B3">
      <w:pPr>
        <w:spacing w:before="100" w:beforeAutospacing="1" w:after="100" w:afterAutospacing="1"/>
        <w:ind w:firstLine="360"/>
        <w:jc w:val="both"/>
        <w:rPr>
          <w:rFonts w:ascii="Times New Roman" w:hAnsi="Times New Roman"/>
          <w:i/>
          <w:color w:val="0070C0"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4536"/>
      </w:tblGrid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26E7E">
              <w:rPr>
                <w:rFonts w:ascii="Times New Roman" w:hAnsi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26E7E">
              <w:rPr>
                <w:rFonts w:ascii="Times New Roman" w:hAnsi="Times New Roman"/>
                <w:sz w:val="24"/>
                <w:szCs w:val="24"/>
              </w:rPr>
              <w:t xml:space="preserve"> БГМУ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C016F1" w:rsidRDefault="0018241F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5" w:tgtFrame="_blank" w:history="1">
              <w:r w:rsidR="00CB09B3" w:rsidRPr="00C016F1">
                <w:rPr>
                  <w:rStyle w:val="a5"/>
                  <w:color w:val="auto"/>
                  <w:sz w:val="24"/>
                  <w:szCs w:val="20"/>
                  <w:u w:val="none"/>
                </w:rPr>
                <w:t>http://bgmy.ru/biblioteka_bgmu/</w:t>
              </w:r>
            </w:hyperlink>
          </w:p>
        </w:tc>
      </w:tr>
      <w:tr w:rsidR="00CB09B3" w:rsidRPr="00D26E7E" w:rsidTr="00E7251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>Полнотекстовые базы данных</w:t>
            </w: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Издательство Sage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18241F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6" w:history="1">
              <w:r w:rsidR="00CB09B3" w:rsidRPr="00D26E7E">
                <w:rPr>
                  <w:rStyle w:val="a5"/>
                  <w:color w:val="auto"/>
                  <w:sz w:val="24"/>
                  <w:szCs w:val="24"/>
                  <w:u w:val="none"/>
                </w:rPr>
                <w:t>http://online.sagepub.com/</w:t>
              </w:r>
            </w:hyperlink>
          </w:p>
        </w:tc>
      </w:tr>
      <w:tr w:rsidR="00CB09B3" w:rsidRPr="00A2780C" w:rsidTr="00E72519">
        <w:trPr>
          <w:trHeight w:val="23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 xml:space="preserve">Издательство </w:t>
            </w:r>
            <w:r w:rsidRPr="00D26E7E">
              <w:rPr>
                <w:rFonts w:ascii="Times New Roman" w:hAnsi="Times New Roman"/>
                <w:sz w:val="24"/>
                <w:szCs w:val="24"/>
                <w:lang w:val="en-US"/>
              </w:rPr>
              <w:t>Cambridge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18241F" w:rsidP="00E72519">
            <w:pPr>
              <w:spacing w:after="15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7" w:tgtFrame="_blank" w:history="1">
              <w:r w:rsidR="00CB09B3" w:rsidRPr="00D26E7E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http://www.journals.cambridge.org/archives</w:t>
              </w:r>
            </w:hyperlink>
            <w:r w:rsidR="00CB09B3" w:rsidRPr="00D26E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Annual Reviews Sciences Collection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18241F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8" w:history="1">
              <w:r w:rsidR="00CB09B3" w:rsidRPr="00D26E7E">
                <w:rPr>
                  <w:rStyle w:val="a5"/>
                  <w:color w:val="auto"/>
                  <w:sz w:val="24"/>
                  <w:szCs w:val="24"/>
                  <w:u w:val="none"/>
                </w:rPr>
                <w:t>http://arjournals.annualreviews.org/action/showJournals</w:t>
              </w:r>
            </w:hyperlink>
          </w:p>
        </w:tc>
      </w:tr>
      <w:tr w:rsidR="00CB09B3" w:rsidRPr="00D26E7E" w:rsidTr="00E72519">
        <w:trPr>
          <w:trHeight w:val="636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Патентная база данных компании Questel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EC1">
              <w:rPr>
                <w:rFonts w:ascii="Times New Roman" w:hAnsi="Times New Roman"/>
                <w:sz w:val="24"/>
                <w:szCs w:val="24"/>
              </w:rPr>
              <w:t>http://</w:t>
            </w:r>
            <w:hyperlink r:id="rId19" w:tgtFrame="blank" w:history="1">
              <w:r w:rsidRPr="00D26E7E">
                <w:rPr>
                  <w:rStyle w:val="a5"/>
                  <w:color w:val="auto"/>
                  <w:sz w:val="24"/>
                  <w:szCs w:val="24"/>
                  <w:u w:val="none"/>
                </w:rPr>
                <w:t>www.orbit.com</w:t>
              </w:r>
            </w:hyperlink>
          </w:p>
        </w:tc>
      </w:tr>
      <w:tr w:rsidR="00CB09B3" w:rsidRPr="00A2780C" w:rsidTr="00E72519">
        <w:trPr>
          <w:trHeight w:val="391"/>
        </w:trPr>
        <w:tc>
          <w:tcPr>
            <w:tcW w:w="5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E13EC1" w:rsidRDefault="00CB09B3" w:rsidP="00E725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3EC1">
              <w:rPr>
                <w:rFonts w:ascii="Times New Roman" w:hAnsi="Times New Roman"/>
                <w:sz w:val="24"/>
                <w:szCs w:val="24"/>
                <w:lang w:val="en-US"/>
              </w:rPr>
              <w:t>US National Library of MedicineNational Institutes of Health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E13EC1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3EC1">
              <w:rPr>
                <w:rFonts w:ascii="Times New Roman" w:hAnsi="Times New Roman"/>
                <w:sz w:val="24"/>
                <w:szCs w:val="24"/>
                <w:lang w:val="en-US"/>
              </w:rPr>
              <w:t>http://www.ncb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i.nlm.nih.gov/pubmed</w:t>
            </w:r>
          </w:p>
        </w:tc>
      </w:tr>
      <w:tr w:rsidR="00CB09B3" w:rsidRPr="00D26E7E" w:rsidTr="00E72519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 xml:space="preserve">Периодические издания </w:t>
            </w:r>
          </w:p>
          <w:p w:rsidR="00CB09B3" w:rsidRPr="00F11761" w:rsidRDefault="00CB09B3" w:rsidP="00E72519">
            <w:pPr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18241F" w:rsidP="00E72519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CB09B3" w:rsidRPr="00D26E7E">
                <w:rPr>
                  <w:rStyle w:val="a5"/>
                  <w:color w:val="auto"/>
                  <w:sz w:val="24"/>
                  <w:szCs w:val="24"/>
                  <w:u w:val="none"/>
                </w:rPr>
                <w:t>Клиническая дерматология и венерология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http://www.mediasphera.ru</w:t>
            </w: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18241F" w:rsidP="00E72519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CB09B3" w:rsidRPr="00D26E7E">
                <w:rPr>
                  <w:rStyle w:val="a5"/>
                  <w:color w:val="auto"/>
                  <w:sz w:val="24"/>
                  <w:szCs w:val="24"/>
                  <w:u w:val="none"/>
                </w:rPr>
                <w:t>Проблемы репродукции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http://www.mediasphera.ru</w:t>
            </w: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18241F" w:rsidP="00E72519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CB09B3" w:rsidRPr="00D26E7E">
                <w:rPr>
                  <w:rStyle w:val="a5"/>
                  <w:color w:val="auto"/>
                  <w:sz w:val="24"/>
                  <w:szCs w:val="24"/>
                  <w:u w:val="none"/>
                </w:rPr>
                <w:t>Проблемы эндокринологии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http://www.mediasphera.ru</w:t>
            </w: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Российский вестник акушера-гинеколога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http://www.mediasphera.ru</w:t>
            </w: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Судебно-медицинская экспертиза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http://www.mediasphera.ru</w:t>
            </w: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18241F" w:rsidP="00E72519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CB09B3" w:rsidRPr="00D26E7E">
                <w:rPr>
                  <w:rStyle w:val="a5"/>
                  <w:color w:val="auto"/>
                  <w:sz w:val="24"/>
                  <w:szCs w:val="24"/>
                  <w:u w:val="none"/>
                </w:rPr>
                <w:t>Эндоскопическая хирургия</w:t>
              </w:r>
            </w:hyperlink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http://www.mediasphera.ru</w:t>
            </w:r>
          </w:p>
        </w:tc>
      </w:tr>
      <w:tr w:rsidR="00CB09B3" w:rsidRPr="00A2780C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E7E">
              <w:rPr>
                <w:rFonts w:ascii="Times New Roman" w:hAnsi="Times New Roman"/>
                <w:sz w:val="24"/>
                <w:szCs w:val="24"/>
                <w:lang w:val="en-US"/>
              </w:rPr>
              <w:t>Journal of Physical Society of Japan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18241F" w:rsidP="00E7251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4" w:tgtFrame="blank" w:history="1">
              <w:r w:rsidR="00CB09B3" w:rsidRPr="00D26E7E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http://jpsj.ipap.jp/index.html</w:t>
              </w:r>
            </w:hyperlink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E7E">
              <w:rPr>
                <w:rFonts w:ascii="Times New Roman" w:hAnsi="Times New Roman"/>
                <w:sz w:val="24"/>
                <w:szCs w:val="24"/>
                <w:lang w:val="en-US"/>
              </w:rPr>
              <w:t>Science Journals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http://www.sciencemag.org</w:t>
            </w:r>
          </w:p>
        </w:tc>
      </w:tr>
      <w:tr w:rsidR="00CB09B3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E7E">
              <w:rPr>
                <w:rFonts w:ascii="Times New Roman" w:hAnsi="Times New Roman"/>
                <w:sz w:val="24"/>
                <w:szCs w:val="24"/>
                <w:lang w:val="en-US"/>
              </w:rPr>
              <w:t>The New England Journal of Medicine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http://www.nejm.org</w:t>
            </w:r>
          </w:p>
        </w:tc>
      </w:tr>
      <w:tr w:rsidR="00575ADB" w:rsidRPr="00D26E7E" w:rsidTr="00E72519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ADB" w:rsidRPr="00575ADB" w:rsidRDefault="00575ADB" w:rsidP="00E725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РАСПМ</w:t>
            </w:r>
            <w:r w:rsidR="002235F5">
              <w:rPr>
                <w:rFonts w:ascii="Times New Roman" w:hAnsi="Times New Roman"/>
                <w:sz w:val="24"/>
                <w:szCs w:val="24"/>
              </w:rPr>
              <w:t>- клинические протоколы</w:t>
            </w:r>
            <w:r w:rsidR="003E3552">
              <w:rPr>
                <w:rFonts w:ascii="Times New Roman" w:hAnsi="Times New Roman"/>
                <w:sz w:val="24"/>
                <w:szCs w:val="24"/>
              </w:rPr>
              <w:t xml:space="preserve"> и рекомендации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ADB" w:rsidRPr="003E3552" w:rsidRDefault="003E3552" w:rsidP="00E7251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6E7E">
              <w:rPr>
                <w:rFonts w:ascii="Times New Roman" w:hAnsi="Times New Roman"/>
                <w:sz w:val="24"/>
                <w:szCs w:val="24"/>
              </w:rPr>
              <w:t>http://www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neonatology.pro</w:t>
            </w:r>
          </w:p>
        </w:tc>
      </w:tr>
    </w:tbl>
    <w:p w:rsidR="00CB09B3" w:rsidRDefault="00CB09B3" w:rsidP="00CB09B3">
      <w:pPr>
        <w:jc w:val="both"/>
        <w:rPr>
          <w:rFonts w:ascii="Times New Roman" w:hAnsi="Times New Roman"/>
          <w:sz w:val="24"/>
          <w:szCs w:val="24"/>
        </w:rPr>
      </w:pPr>
    </w:p>
    <w:p w:rsidR="00CB09B3" w:rsidRDefault="00CB09B3" w:rsidP="00CB09B3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CB09B3" w:rsidRPr="00635F94" w:rsidRDefault="00CB09B3" w:rsidP="00CB09B3">
      <w:pPr>
        <w:jc w:val="center"/>
        <w:rPr>
          <w:rFonts w:ascii="Times New Roman" w:hAnsi="Times New Roman"/>
          <w:b/>
          <w:sz w:val="24"/>
          <w:szCs w:val="24"/>
        </w:rPr>
      </w:pPr>
      <w:r w:rsidRPr="00635F94">
        <w:rPr>
          <w:rFonts w:ascii="Times New Roman" w:hAnsi="Times New Roman"/>
          <w:b/>
          <w:sz w:val="24"/>
          <w:szCs w:val="24"/>
        </w:rPr>
        <w:t xml:space="preserve">14.4. Материально-техническое обеспечение </w:t>
      </w:r>
    </w:p>
    <w:p w:rsidR="00CB09B3" w:rsidRPr="00635F94" w:rsidRDefault="00CB09B3" w:rsidP="00CB09B3">
      <w:pPr>
        <w:jc w:val="center"/>
        <w:rPr>
          <w:rFonts w:ascii="Times New Roman" w:hAnsi="Times New Roman"/>
          <w:b/>
          <w:sz w:val="24"/>
          <w:szCs w:val="24"/>
        </w:rPr>
      </w:pPr>
      <w:r w:rsidRPr="00635F94">
        <w:rPr>
          <w:rFonts w:ascii="Times New Roman" w:hAnsi="Times New Roman"/>
          <w:b/>
          <w:sz w:val="24"/>
          <w:szCs w:val="24"/>
        </w:rPr>
        <w:t>и</w:t>
      </w:r>
    </w:p>
    <w:p w:rsidR="00CB09B3" w:rsidRPr="00635F94" w:rsidRDefault="00CB09B3" w:rsidP="00CB0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F94">
        <w:rPr>
          <w:rFonts w:ascii="Times New Roman" w:hAnsi="Times New Roman"/>
          <w:b/>
          <w:sz w:val="24"/>
          <w:szCs w:val="24"/>
        </w:rPr>
        <w:t xml:space="preserve">14.5. </w:t>
      </w:r>
      <w:r w:rsidRPr="00635F94">
        <w:rPr>
          <w:rFonts w:ascii="Times New Roman" w:hAnsi="Times New Roman" w:cs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CB09B3" w:rsidRDefault="00CB09B3" w:rsidP="00CB09B3">
      <w:pPr>
        <w:jc w:val="both"/>
        <w:rPr>
          <w:rFonts w:ascii="Times New Roman" w:hAnsi="Times New Roman"/>
          <w:i/>
          <w:color w:val="0070C0"/>
          <w:sz w:val="24"/>
        </w:rPr>
      </w:pPr>
    </w:p>
    <w:tbl>
      <w:tblPr>
        <w:tblpPr w:leftFromText="180" w:rightFromText="180" w:vertAnchor="text" w:horzAnchor="margin" w:tblpY="13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804"/>
      </w:tblGrid>
      <w:tr w:rsidR="00CB09B3" w:rsidRPr="00D26E7E" w:rsidTr="00E72519">
        <w:trPr>
          <w:trHeight w:val="1256"/>
        </w:trPr>
        <w:tc>
          <w:tcPr>
            <w:tcW w:w="534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CB09B3" w:rsidRPr="006E7792" w:rsidRDefault="00CB09B3" w:rsidP="00E7251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CB09B3" w:rsidRPr="006E7792" w:rsidRDefault="00CB09B3" w:rsidP="00E72519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7792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6E7792">
              <w:rPr>
                <w:rFonts w:ascii="Times New Roman" w:hAnsi="Times New Roman"/>
                <w:b/>
                <w:sz w:val="24"/>
              </w:rPr>
              <w:t>технических средств обучения</w:t>
            </w:r>
          </w:p>
          <w:p w:rsidR="00CB09B3" w:rsidRPr="00D26E7E" w:rsidRDefault="00CB09B3" w:rsidP="00E7251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B09B3" w:rsidRPr="00D26E7E" w:rsidTr="00E72519">
        <w:trPr>
          <w:trHeight w:val="247"/>
        </w:trPr>
        <w:tc>
          <w:tcPr>
            <w:tcW w:w="534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6E7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и 4</w:t>
            </w:r>
          </w:p>
        </w:tc>
      </w:tr>
      <w:tr w:rsidR="00CB09B3" w:rsidRPr="00D26E7E" w:rsidTr="00E72519">
        <w:trPr>
          <w:trHeight w:val="2486"/>
        </w:trPr>
        <w:tc>
          <w:tcPr>
            <w:tcW w:w="534" w:type="dxa"/>
          </w:tcPr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CB09B3" w:rsidRDefault="00CB09B3" w:rsidP="00E72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БСМП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, г. Уфа, Батырская 39/2, хирургический корпус, 1 этаж </w:t>
            </w:r>
          </w:p>
          <w:p w:rsidR="00CB09B3" w:rsidRPr="00CA32C6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Аудитория – лекционный зал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интернет –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>доступ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«Уфанет», парт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>ы - 6 шт., стулья- 22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шт., мультмедийный проектор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0001309798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 - 1 шт., ноутбук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0001313743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- 1 шт., ноутбук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0001310096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-1 шт., принтер 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LaserJet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MFP</w:t>
            </w:r>
          </w:p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Инв. № 10104000379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- 1 шт.,  шкаф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– 3 шт., компьютер в компл.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8B66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TEX</w:t>
            </w:r>
            <w:r w:rsidRPr="008B668C">
              <w:rPr>
                <w:rFonts w:ascii="Times New Roman" w:hAnsi="Times New Roman" w:cs="Times New Roman"/>
                <w:sz w:val="20"/>
                <w:szCs w:val="20"/>
              </w:rPr>
              <w:t xml:space="preserve"> 520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 № 10104001225, инв. № 10104001224 – 2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шт.,</w:t>
            </w:r>
            <w:r w:rsidRPr="008B66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  <w:r w:rsidRPr="008B66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Intel</w:t>
            </w:r>
            <w:r w:rsidRPr="00D81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Core</w:t>
            </w:r>
            <w:r w:rsidRPr="008B66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инв.№ </w:t>
            </w:r>
            <w:r w:rsidRPr="008B668C">
              <w:rPr>
                <w:rFonts w:ascii="Times New Roman" w:hAnsi="Times New Roman" w:cs="Times New Roman"/>
                <w:sz w:val="20"/>
                <w:szCs w:val="20"/>
              </w:rPr>
              <w:t xml:space="preserve">0001312260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B668C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 ,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стенд – 7 шт., видеоплеер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FUNAI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007100000827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- 1 шт., телевизор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FUNAI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0001304768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- 1 шт.,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МФУ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</w:t>
            </w:r>
            <w:r w:rsidRPr="00676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WorkCentre</w:t>
            </w:r>
            <w:r w:rsidRPr="006769BE">
              <w:rPr>
                <w:rFonts w:ascii="Times New Roman" w:hAnsi="Times New Roman" w:cs="Times New Roman"/>
                <w:sz w:val="20"/>
                <w:szCs w:val="20"/>
              </w:rPr>
              <w:t xml:space="preserve"> 3315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6769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инв.№</w:t>
            </w:r>
            <w:r w:rsidRPr="006769BE">
              <w:rPr>
                <w:rFonts w:ascii="Times New Roman" w:hAnsi="Times New Roman" w:cs="Times New Roman"/>
                <w:sz w:val="20"/>
                <w:szCs w:val="20"/>
              </w:rPr>
              <w:t xml:space="preserve"> 10104001694 –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шт., 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планшеты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инв. с №10104001239  по № 10104001249 -  11 шт. с программой тестов.</w:t>
            </w:r>
          </w:p>
          <w:p w:rsidR="00CB09B3" w:rsidRPr="00D26E7E" w:rsidRDefault="00CB09B3" w:rsidP="00E7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09B3" w:rsidRPr="00D26E7E" w:rsidTr="00E72519">
        <w:trPr>
          <w:trHeight w:val="454"/>
        </w:trPr>
        <w:tc>
          <w:tcPr>
            <w:tcW w:w="534" w:type="dxa"/>
          </w:tcPr>
          <w:p w:rsidR="00CB09B3" w:rsidRPr="009D6122" w:rsidRDefault="00CB09B3" w:rsidP="00E725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12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B09B3" w:rsidRDefault="00CB09B3" w:rsidP="00E72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БСМП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, г. Уфа, Батырская 39/2, хирургический корпус, 1 этаж </w:t>
            </w:r>
          </w:p>
          <w:p w:rsidR="00CB09B3" w:rsidRPr="00CA32C6" w:rsidRDefault="00CB09B3" w:rsidP="00E7251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</w:tcPr>
          <w:p w:rsidR="00CB09B3" w:rsidRPr="00D26E7E" w:rsidRDefault="00CB09B3" w:rsidP="00E7251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A32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Аудитории, оборудованные фантомной и симуляционной техникой,</w:t>
            </w:r>
            <w:r w:rsidRPr="002505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имитирующей медицинские манипуляции и вмешательства: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>Муляжи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«Манекен новорожденного ребенка д/об-ния 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>СЛР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0001613520 -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шт.,г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>олова ребенка до года на подставке для интубации трахеи»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10106001030 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>- 1 шт., «Фантом-симулятор головы младенца для отработки вентиляции с дыхательными путями и легкими»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 № 0001613802 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- 1шт,  «Фантом руки младенца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АйВиАр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для отработки в/в инъекции»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0001613800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- 1 шт., Тренажер-имитатор руки ребенка с венозной сетью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Laerdal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10106001035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– 1 шт.</w:t>
            </w:r>
          </w:p>
        </w:tc>
      </w:tr>
      <w:tr w:rsidR="00CB09B3" w:rsidRPr="00D26E7E" w:rsidTr="00E72519">
        <w:trPr>
          <w:trHeight w:val="454"/>
        </w:trPr>
        <w:tc>
          <w:tcPr>
            <w:tcW w:w="534" w:type="dxa"/>
          </w:tcPr>
          <w:p w:rsidR="00CB09B3" w:rsidRPr="009D6122" w:rsidRDefault="00CB09B3" w:rsidP="00E725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1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0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ГБУЗ РБ ГДКБ №17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г.Уфа, Свободы,29  </w:t>
            </w:r>
            <w:r w:rsidRPr="00A54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Учебная комната</w:t>
            </w:r>
          </w:p>
        </w:tc>
        <w:tc>
          <w:tcPr>
            <w:tcW w:w="6804" w:type="dxa"/>
          </w:tcPr>
          <w:p w:rsidR="00CB09B3" w:rsidRPr="00D26E7E" w:rsidRDefault="00CB09B3" w:rsidP="00E7251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в комплекте инв. № 0001311734 – 1 шт, с доступом в Интернет, компьютер  планшетный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  <w:r w:rsidRPr="003815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инв.№ 0001313745</w:t>
            </w:r>
            <w:r w:rsidRPr="009F5A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F5AC6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шт, компьютер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Pentium</w:t>
            </w:r>
            <w:r w:rsidRPr="003815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комплекте инв.№ 001310622 – 1 шт, стулья – 8 шт., столы – 4 шт.</w:t>
            </w:r>
          </w:p>
        </w:tc>
      </w:tr>
      <w:tr w:rsidR="00CB09B3" w:rsidRPr="00D26E7E" w:rsidTr="00E72519">
        <w:trPr>
          <w:trHeight w:val="454"/>
        </w:trPr>
        <w:tc>
          <w:tcPr>
            <w:tcW w:w="534" w:type="dxa"/>
          </w:tcPr>
          <w:p w:rsidR="00CB09B3" w:rsidRPr="009D6122" w:rsidRDefault="00CB09B3" w:rsidP="00E725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12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B09B3" w:rsidRDefault="00CB09B3" w:rsidP="00E72519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ГБУЗ РБ ДП №5, г.Уфа, ул.Шафиева 26, </w:t>
            </w:r>
          </w:p>
          <w:p w:rsidR="00CB09B3" w:rsidRDefault="00CB09B3" w:rsidP="00E72519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CB09B3" w:rsidRPr="00C43BCF" w:rsidRDefault="00CB09B3" w:rsidP="00E725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</w:tcPr>
          <w:p w:rsidR="00CB09B3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32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Аудитория – лекционный зал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доступ к сети Интернет, столы, стулья, монитор – 1 шт. проектор- 1 шт., комьютер в комплекте – 1 шт., принтер – 1 шт.</w:t>
            </w:r>
          </w:p>
          <w:p w:rsidR="00CB09B3" w:rsidRPr="00D26E7E" w:rsidRDefault="00CB09B3" w:rsidP="00E7251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Интернет –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>доступ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«Уфанет», парт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ы - 6 шт., стулья- 22шт., мультмедийный проектор </w:t>
            </w:r>
            <w:r w:rsidRPr="007669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0001309798</w:t>
            </w:r>
            <w:r w:rsidRPr="0076692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Принтер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Samsung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ML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-1630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.№ 0001312291,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ASUS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Room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AMD</w:t>
            </w:r>
            <w:r w:rsidRPr="00E12F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инв.№0001310529, столы – 4шт., стулья – 12 шт.</w:t>
            </w:r>
          </w:p>
        </w:tc>
      </w:tr>
      <w:tr w:rsidR="00CB09B3" w:rsidRPr="00D26E7E" w:rsidTr="00E72519">
        <w:trPr>
          <w:trHeight w:val="454"/>
        </w:trPr>
        <w:tc>
          <w:tcPr>
            <w:tcW w:w="534" w:type="dxa"/>
          </w:tcPr>
          <w:p w:rsidR="00CB09B3" w:rsidRPr="009D6122" w:rsidRDefault="00CB09B3" w:rsidP="00E7251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12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CB09B3" w:rsidRPr="0099564F" w:rsidRDefault="00CB09B3" w:rsidP="00E7251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1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Клиника БГМУ,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Шафиева, 2. </w:t>
            </w:r>
            <w:r w:rsidRPr="009956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Симуляционный центр</w:t>
            </w:r>
          </w:p>
          <w:p w:rsidR="00CB09B3" w:rsidRPr="00C43BCF" w:rsidRDefault="00CB09B3" w:rsidP="00E725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</w:tcPr>
          <w:p w:rsidR="00CB09B3" w:rsidRPr="00C43BCF" w:rsidRDefault="00CB09B3" w:rsidP="00E725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3B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Аудитории,</w:t>
            </w:r>
            <w:r w:rsidRPr="00BA62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оборудованные мультимедийными средствами обучения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C43B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лекционный зал.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43B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Учебные комнаты.</w:t>
            </w:r>
          </w:p>
          <w:p w:rsidR="00CB09B3" w:rsidRDefault="00CB09B3" w:rsidP="00E725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505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удитории, оборудованные фантомной и симуляционной техникой, имитирующей медицинские манипуляции и вмешательства: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Аппарат искусственный вентиляции легких для новорожденных детей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Sophie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с принадлежностями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StephanGmbH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Германия 2012г.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инв.№10104000387 (2млн 727тыс. 500руб.) - 1шт. 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Аппарат ИВЛ для новорожденных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Leoni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инв.№10104000128 (2млн 461тыс. 250руб.)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1шт.  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Робот-компьютерный симулятор ребенка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MetiBebiSim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2012г.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 10104000118 (4млн. 490тыс. руб.)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1шт.  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Манекен недоношенного ребенка, мобильный, дистанционный, для оказания неотложной помощи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PremilHol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США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Gaumard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2013г.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инв.№10106000222 (4млн 241тыс. 718 руб. 90коп.)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1шт. 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Инкубатор, трансформируемый в открытую реанимационную систему для новорожденных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HOGQ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США 2012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инв.№10104000137 (3млн 250тыс. руб.)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1шт. 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Аппарат ИВЛ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Savina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-300 с принадлежностями для детей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ASDK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-0125 </w:t>
            </w:r>
            <w:r w:rsidRPr="00250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DragerMedicalGmbH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Германия 2012г.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инв.№10104000138 (2млн 437тыс. 750 руб.)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1шт. фантом симулятор головы ребенка для отработки вентиляции с дыхательными путями и легкими – 4 позиции инв.№10106000185 (200тыс. руб.)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1шт. Имитатор – манекен компьютеризированный недоношенного ребенка инв.№10106000196 (150тыс. руб.)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1шт. Модуль симуляционный респираторной поддержки ребенка и подростка инв.№10106001899 (1млн 563тыс. 705руб.)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1шт. Медицинский образовательный робот-симулятор ребенка СН.253.Т240002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PediaSim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инв.№10106002229 (6млн 712тыс. 120руб.81коп..)</w:t>
            </w:r>
            <w:r w:rsidRPr="00250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1шт.</w:t>
            </w:r>
          </w:p>
          <w:p w:rsidR="00CB09B3" w:rsidRPr="00561D4F" w:rsidRDefault="00CB09B3" w:rsidP="00E7251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61D4F"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для проведения ручной вспомогательной искусственной вентиляции легких </w:t>
            </w:r>
            <w:r w:rsidRPr="00561D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LaerdaSiliconeResuscitators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1D4F">
              <w:rPr>
                <w:rFonts w:ascii="Times New Roman" w:hAnsi="Times New Roman" w:cs="Times New Roman"/>
                <w:sz w:val="20"/>
                <w:szCs w:val="20"/>
              </w:rPr>
              <w:t>для новорожденных в комплекте: губной клапан, маска, кислородный резервуар, плоский клапан (</w:t>
            </w:r>
            <w:r w:rsidRPr="00561D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LaerdalMedicalAS</w:t>
            </w:r>
            <w:r w:rsidRPr="00561D4F">
              <w:rPr>
                <w:rFonts w:ascii="Times New Roman" w:hAnsi="Times New Roman" w:cs="Times New Roman"/>
                <w:sz w:val="20"/>
                <w:szCs w:val="20"/>
              </w:rPr>
              <w:t>, Норвегия)</w:t>
            </w:r>
          </w:p>
          <w:p w:rsidR="00CB09B3" w:rsidRPr="00561D4F" w:rsidRDefault="00CB09B3" w:rsidP="00E72519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61D4F">
              <w:rPr>
                <w:rFonts w:ascii="Times New Roman" w:hAnsi="Times New Roman" w:cs="Times New Roman"/>
                <w:sz w:val="20"/>
                <w:szCs w:val="20"/>
              </w:rPr>
              <w:t>Манекен-тренажер Поперхнувшийся Чарли (</w:t>
            </w:r>
            <w:r w:rsidRPr="00561D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LaerdaLMedicalAS</w:t>
            </w:r>
            <w:r w:rsidRPr="00561D4F">
              <w:rPr>
                <w:rFonts w:ascii="Times New Roman" w:hAnsi="Times New Roman" w:cs="Times New Roman"/>
                <w:sz w:val="20"/>
                <w:szCs w:val="20"/>
              </w:rPr>
              <w:t>, Норвегия)</w:t>
            </w:r>
          </w:p>
          <w:p w:rsidR="00CB09B3" w:rsidRPr="00A10399" w:rsidRDefault="00CB09B3" w:rsidP="00E725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D4F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r w:rsidRPr="00561D4F">
              <w:rPr>
                <w:rFonts w:ascii="Times New Roman" w:hAnsi="Times New Roman" w:cs="Times New Roman"/>
                <w:sz w:val="20"/>
                <w:szCs w:val="20"/>
              </w:rPr>
              <w:t xml:space="preserve"> Симулятор люмбальной пункции</w:t>
            </w:r>
          </w:p>
          <w:p w:rsidR="00CB09B3" w:rsidRPr="00D26E7E" w:rsidRDefault="00CB09B3" w:rsidP="00E7251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0567">
              <w:rPr>
                <w:rFonts w:ascii="Times New Roman" w:hAnsi="Times New Roman" w:cs="Times New Roman"/>
              </w:rPr>
              <w:t xml:space="preserve">         </w:t>
            </w:r>
            <w:r w:rsidRPr="00250567">
              <w:rPr>
                <w:rFonts w:ascii="Times New Roman" w:hAnsi="Times New Roman" w:cs="Times New Roman"/>
                <w:color w:val="000000"/>
              </w:rPr>
              <w:t>- аудитории для самостоятельной работы обучающихся, оснащенные компьютерной техникой с возможностью подключения к сети "Интернет"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WIFI</w:t>
            </w:r>
            <w:r w:rsidRPr="00250567">
              <w:rPr>
                <w:rFonts w:ascii="Times New Roman" w:hAnsi="Times New Roman" w:cs="Times New Roman"/>
                <w:color w:val="000000"/>
              </w:rPr>
              <w:t xml:space="preserve"> и обеспечением доступа в электронную информационно-образовательную </w:t>
            </w:r>
            <w:r>
              <w:rPr>
                <w:rFonts w:ascii="Times New Roman" w:hAnsi="Times New Roman" w:cs="Times New Roman"/>
                <w:color w:val="000000"/>
              </w:rPr>
              <w:t>базу</w:t>
            </w:r>
            <w:r w:rsidRPr="00250567">
              <w:rPr>
                <w:rFonts w:ascii="Times New Roman" w:hAnsi="Times New Roman" w:cs="Times New Roman"/>
                <w:color w:val="000000"/>
              </w:rPr>
              <w:t xml:space="preserve"> БГМУ.</w:t>
            </w:r>
          </w:p>
        </w:tc>
      </w:tr>
    </w:tbl>
    <w:p w:rsidR="00CB09B3" w:rsidRPr="00635F94" w:rsidRDefault="00CB09B3" w:rsidP="00CB09B3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09B3" w:rsidRPr="00635F94" w:rsidRDefault="00CB09B3" w:rsidP="00CB09B3">
      <w:pPr>
        <w:jc w:val="center"/>
        <w:rPr>
          <w:rFonts w:ascii="Times New Roman" w:hAnsi="Times New Roman"/>
          <w:b/>
          <w:sz w:val="24"/>
          <w:szCs w:val="24"/>
        </w:rPr>
      </w:pPr>
      <w:r w:rsidRPr="00635F94">
        <w:rPr>
          <w:rFonts w:ascii="Times New Roman" w:hAnsi="Times New Roman"/>
          <w:b/>
          <w:sz w:val="24"/>
          <w:szCs w:val="24"/>
        </w:rPr>
        <w:t>14.5.1. Перечень тематических учебных комнат и лабораторий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10"/>
      </w:tblGrid>
      <w:tr w:rsidR="00CB09B3" w:rsidRPr="00297A62" w:rsidTr="00E72519">
        <w:trPr>
          <w:trHeight w:val="619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97A6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№ п/ п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97A6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Название лаборатории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97A6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Место расположения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97A6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Площадь 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297A6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Кол-во посадочных мест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Кабинет профессора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ГКБ №17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Кабинет профессора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БСМП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ГКБ №17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Кабинет профессора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БСМП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БСМП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16,51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Лекционный зал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БСМП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Лекционный зал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bCs/>
                <w:sz w:val="24"/>
                <w:szCs w:val="24"/>
              </w:rPr>
              <w:t>ДП №5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5 м2"/>
              </w:smartTagPr>
              <w:r w:rsidRPr="00297A62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25 м</w:t>
              </w:r>
              <w:r w:rsidRPr="00297A62">
                <w:rPr>
                  <w:rFonts w:ascii="Times New Roman" w:hAnsi="Times New Roman" w:cs="Times New Roman"/>
                  <w:bCs/>
                  <w:sz w:val="24"/>
                  <w:szCs w:val="24"/>
                  <w:vertAlign w:val="superscript"/>
                </w:rPr>
                <w:t>2</w:t>
              </w:r>
            </w:smartTag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ДП №5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 м2"/>
              </w:smartTagPr>
              <w:r w:rsidRPr="00297A62">
                <w:rPr>
                  <w:rFonts w:ascii="Times New Roman" w:hAnsi="Times New Roman" w:cs="Times New Roman"/>
                  <w:sz w:val="24"/>
                  <w:szCs w:val="24"/>
                </w:rPr>
                <w:t>11 м</w:t>
              </w:r>
              <w:r w:rsidRPr="00297A6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Палата №91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БСМП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8,5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Симуляционный центр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 xml:space="preserve"> Клиника БГМУ</w:t>
            </w: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130 м</w:t>
            </w:r>
            <w:r w:rsidRPr="00297A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09B3" w:rsidRPr="00297A62" w:rsidTr="00E72519">
        <w:trPr>
          <w:trHeight w:val="645"/>
        </w:trPr>
        <w:tc>
          <w:tcPr>
            <w:tcW w:w="498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4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09B3" w:rsidRPr="00297A62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A62">
              <w:rPr>
                <w:rFonts w:ascii="Times New Roman" w:hAnsi="Times New Roman" w:cs="Times New Roman"/>
                <w:sz w:val="24"/>
                <w:szCs w:val="24"/>
              </w:rPr>
              <w:t>261,5 м</w:t>
            </w:r>
            <w:r w:rsidRPr="00297A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</w:tcPr>
          <w:p w:rsidR="00CB09B3" w:rsidRPr="00297A62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9B3" w:rsidRDefault="00CB09B3" w:rsidP="00CB09B3">
      <w:pPr>
        <w:jc w:val="center"/>
        <w:rPr>
          <w:rFonts w:ascii="Times New Roman" w:hAnsi="Times New Roman"/>
          <w:b/>
          <w:bCs/>
          <w:i/>
          <w:color w:val="0070C0"/>
          <w:sz w:val="24"/>
          <w:szCs w:val="24"/>
        </w:rPr>
      </w:pPr>
    </w:p>
    <w:p w:rsidR="00CB09B3" w:rsidRPr="00635F94" w:rsidRDefault="00CB09B3" w:rsidP="00CB09B3">
      <w:pPr>
        <w:jc w:val="center"/>
        <w:rPr>
          <w:rFonts w:ascii="Times New Roman" w:hAnsi="Times New Roman"/>
          <w:b/>
          <w:sz w:val="24"/>
          <w:szCs w:val="24"/>
        </w:rPr>
      </w:pPr>
      <w:r w:rsidRPr="00635F94">
        <w:rPr>
          <w:rFonts w:ascii="Times New Roman" w:hAnsi="Times New Roman"/>
          <w:b/>
          <w:sz w:val="24"/>
          <w:szCs w:val="24"/>
        </w:rPr>
        <w:t xml:space="preserve">14.5.2. </w:t>
      </w:r>
      <w:r w:rsidRPr="00635F94">
        <w:rPr>
          <w:rFonts w:ascii="Times New Roman" w:hAnsi="Times New Roman"/>
          <w:b/>
          <w:bCs/>
          <w:sz w:val="24"/>
          <w:szCs w:val="24"/>
        </w:rPr>
        <w:t>Учебные помещения</w:t>
      </w:r>
    </w:p>
    <w:p w:rsidR="00CB09B3" w:rsidRPr="00635F94" w:rsidRDefault="00CB09B3" w:rsidP="00CB09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/>
          <w:b/>
          <w:sz w:val="24"/>
          <w:szCs w:val="24"/>
        </w:rPr>
        <w:t xml:space="preserve">14.5.2.1. </w:t>
      </w:r>
      <w:r w:rsidRPr="00635F94">
        <w:rPr>
          <w:rFonts w:ascii="Times New Roman" w:hAnsi="Times New Roman" w:cs="Times New Roman"/>
          <w:b/>
          <w:bCs/>
          <w:sz w:val="24"/>
          <w:szCs w:val="24"/>
        </w:rPr>
        <w:t>Учебные кабинеты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2268"/>
        <w:gridCol w:w="1843"/>
        <w:gridCol w:w="4253"/>
      </w:tblGrid>
      <w:tr w:rsidR="00AD457B" w:rsidRPr="00E9213D" w:rsidTr="00F84C11">
        <w:tc>
          <w:tcPr>
            <w:tcW w:w="781" w:type="dxa"/>
          </w:tcPr>
          <w:p w:rsidR="00AD457B" w:rsidRPr="00E9213D" w:rsidRDefault="00AD457B" w:rsidP="00F84C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E9213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№ п/п</w:t>
            </w:r>
          </w:p>
        </w:tc>
        <w:tc>
          <w:tcPr>
            <w:tcW w:w="2268" w:type="dxa"/>
          </w:tcPr>
          <w:p w:rsidR="00AD457B" w:rsidRPr="00E9213D" w:rsidRDefault="00AD457B" w:rsidP="00F84C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E9213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Перечень помещений </w:t>
            </w:r>
          </w:p>
        </w:tc>
        <w:tc>
          <w:tcPr>
            <w:tcW w:w="1843" w:type="dxa"/>
          </w:tcPr>
          <w:p w:rsidR="00AD457B" w:rsidRPr="00E9213D" w:rsidRDefault="00AD457B" w:rsidP="00F84C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E9213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 </w:t>
            </w:r>
          </w:p>
        </w:tc>
        <w:tc>
          <w:tcPr>
            <w:tcW w:w="4253" w:type="dxa"/>
          </w:tcPr>
          <w:p w:rsidR="00AD457B" w:rsidRPr="00E9213D" w:rsidRDefault="00AD457B" w:rsidP="00F84C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E9213D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 xml:space="preserve">Площадь в кв. м. </w:t>
            </w:r>
          </w:p>
        </w:tc>
      </w:tr>
      <w:tr w:rsidR="00AD457B" w:rsidRPr="00E9213D" w:rsidTr="00F84C11">
        <w:tc>
          <w:tcPr>
            <w:tcW w:w="781" w:type="dxa"/>
          </w:tcPr>
          <w:p w:rsidR="00AD457B" w:rsidRPr="00517CD5" w:rsidRDefault="00AD457B" w:rsidP="00834A4B">
            <w:pPr>
              <w:pStyle w:val="af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517CD5">
              <w:rPr>
                <w:rFonts w:ascii="Times New Roman" w:hAnsi="Times New Roman" w:cs="Times New Roman"/>
                <w:sz w:val="24"/>
                <w:lang w:eastAsia="en-US"/>
              </w:rPr>
              <w:t>1.</w:t>
            </w:r>
          </w:p>
        </w:tc>
        <w:tc>
          <w:tcPr>
            <w:tcW w:w="2268" w:type="dxa"/>
          </w:tcPr>
          <w:p w:rsidR="00AD457B" w:rsidRPr="00B640C2" w:rsidRDefault="00AD457B" w:rsidP="00F8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Кабинет профессора ГКБ №17</w:t>
            </w:r>
          </w:p>
        </w:tc>
        <w:tc>
          <w:tcPr>
            <w:tcW w:w="184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457B" w:rsidRPr="00E9213D" w:rsidTr="00F84C11">
        <w:tc>
          <w:tcPr>
            <w:tcW w:w="781" w:type="dxa"/>
          </w:tcPr>
          <w:p w:rsidR="00AD457B" w:rsidRPr="00517CD5" w:rsidRDefault="00AD457B" w:rsidP="00834A4B">
            <w:pPr>
              <w:pStyle w:val="af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517CD5">
              <w:rPr>
                <w:rFonts w:ascii="Times New Roman" w:hAnsi="Times New Roman" w:cs="Times New Roman"/>
                <w:sz w:val="24"/>
                <w:lang w:eastAsia="en-US"/>
              </w:rPr>
              <w:t>2.</w:t>
            </w:r>
          </w:p>
        </w:tc>
        <w:tc>
          <w:tcPr>
            <w:tcW w:w="2268" w:type="dxa"/>
          </w:tcPr>
          <w:p w:rsidR="00AD457B" w:rsidRPr="00B640C2" w:rsidRDefault="00AD457B" w:rsidP="00F8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Кабинет профессора БСМП</w:t>
            </w:r>
          </w:p>
        </w:tc>
        <w:tc>
          <w:tcPr>
            <w:tcW w:w="184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AD457B" w:rsidRPr="00E9213D" w:rsidTr="00F84C11">
        <w:tc>
          <w:tcPr>
            <w:tcW w:w="781" w:type="dxa"/>
          </w:tcPr>
          <w:p w:rsidR="00AD457B" w:rsidRPr="00517CD5" w:rsidRDefault="00AD457B" w:rsidP="00834A4B">
            <w:pPr>
              <w:pStyle w:val="af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517CD5">
              <w:rPr>
                <w:rFonts w:ascii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AD457B" w:rsidRPr="00B640C2" w:rsidRDefault="00AD457B" w:rsidP="00F8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Учебная комната ГКБ №17</w:t>
            </w:r>
          </w:p>
        </w:tc>
        <w:tc>
          <w:tcPr>
            <w:tcW w:w="184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D457B" w:rsidRPr="00E9213D" w:rsidTr="00F84C11">
        <w:tc>
          <w:tcPr>
            <w:tcW w:w="781" w:type="dxa"/>
          </w:tcPr>
          <w:p w:rsidR="00AD457B" w:rsidRPr="00517CD5" w:rsidRDefault="00AD457B" w:rsidP="00834A4B">
            <w:pPr>
              <w:pStyle w:val="af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517CD5">
              <w:rPr>
                <w:rFonts w:ascii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2268" w:type="dxa"/>
          </w:tcPr>
          <w:p w:rsidR="00AD457B" w:rsidRPr="00B640C2" w:rsidRDefault="00AD457B" w:rsidP="00F8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Учебная комната БСМП</w:t>
            </w:r>
          </w:p>
        </w:tc>
        <w:tc>
          <w:tcPr>
            <w:tcW w:w="184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16,51</w:t>
            </w:r>
          </w:p>
        </w:tc>
      </w:tr>
      <w:tr w:rsidR="00AD457B" w:rsidRPr="00E9213D" w:rsidTr="00F84C11">
        <w:tc>
          <w:tcPr>
            <w:tcW w:w="781" w:type="dxa"/>
          </w:tcPr>
          <w:p w:rsidR="00AD457B" w:rsidRPr="00517CD5" w:rsidRDefault="00AD457B" w:rsidP="00834A4B">
            <w:pPr>
              <w:pStyle w:val="af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517CD5">
              <w:rPr>
                <w:rFonts w:ascii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2268" w:type="dxa"/>
          </w:tcPr>
          <w:p w:rsidR="00AD457B" w:rsidRPr="00B640C2" w:rsidRDefault="00AD457B" w:rsidP="00F8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Лекционный зал БСМП</w:t>
            </w:r>
          </w:p>
        </w:tc>
        <w:tc>
          <w:tcPr>
            <w:tcW w:w="184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</w:tr>
      <w:tr w:rsidR="00AD457B" w:rsidRPr="00E9213D" w:rsidTr="00F84C11">
        <w:tc>
          <w:tcPr>
            <w:tcW w:w="781" w:type="dxa"/>
          </w:tcPr>
          <w:p w:rsidR="00AD457B" w:rsidRPr="00517CD5" w:rsidRDefault="00AD457B" w:rsidP="00834A4B">
            <w:pPr>
              <w:pStyle w:val="af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517CD5">
              <w:rPr>
                <w:rFonts w:ascii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2268" w:type="dxa"/>
          </w:tcPr>
          <w:p w:rsidR="00AD457B" w:rsidRPr="00B640C2" w:rsidRDefault="00AD457B" w:rsidP="00F8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Лекционный зал</w:t>
            </w:r>
            <w:r w:rsidRPr="00B640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ДП №5</w:t>
            </w:r>
          </w:p>
        </w:tc>
        <w:tc>
          <w:tcPr>
            <w:tcW w:w="184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5 м2"/>
              </w:smartTagPr>
              <w:r w:rsidRPr="00B640C2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25 м</w:t>
              </w:r>
              <w:r w:rsidRPr="00B640C2">
                <w:rPr>
                  <w:rFonts w:ascii="Times New Roman" w:hAnsi="Times New Roman" w:cs="Times New Roman"/>
                  <w:bCs/>
                  <w:sz w:val="24"/>
                  <w:szCs w:val="24"/>
                  <w:vertAlign w:val="superscript"/>
                </w:rPr>
                <w:t>2</w:t>
              </w:r>
            </w:smartTag>
          </w:p>
        </w:tc>
      </w:tr>
      <w:tr w:rsidR="00AD457B" w:rsidRPr="00E9213D" w:rsidTr="00F84C11">
        <w:tc>
          <w:tcPr>
            <w:tcW w:w="781" w:type="dxa"/>
          </w:tcPr>
          <w:p w:rsidR="00AD457B" w:rsidRPr="00517CD5" w:rsidRDefault="00AD457B" w:rsidP="00834A4B">
            <w:pPr>
              <w:pStyle w:val="af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517CD5">
              <w:rPr>
                <w:rFonts w:ascii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AD457B" w:rsidRPr="00B640C2" w:rsidRDefault="00AD457B" w:rsidP="00F8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Учебная комната ДП №5</w:t>
            </w:r>
          </w:p>
        </w:tc>
        <w:tc>
          <w:tcPr>
            <w:tcW w:w="184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 м2"/>
              </w:smartTagPr>
              <w:r w:rsidRPr="00B640C2">
                <w:rPr>
                  <w:rFonts w:ascii="Times New Roman" w:hAnsi="Times New Roman" w:cs="Times New Roman"/>
                  <w:sz w:val="24"/>
                  <w:szCs w:val="24"/>
                </w:rPr>
                <w:t>11 м</w:t>
              </w:r>
              <w:r w:rsidRPr="00B640C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</w:p>
        </w:tc>
      </w:tr>
      <w:tr w:rsidR="00AD457B" w:rsidRPr="00E9213D" w:rsidTr="00F84C11">
        <w:tc>
          <w:tcPr>
            <w:tcW w:w="781" w:type="dxa"/>
          </w:tcPr>
          <w:p w:rsidR="00AD457B" w:rsidRPr="00517CD5" w:rsidRDefault="00AD457B" w:rsidP="00834A4B">
            <w:pPr>
              <w:pStyle w:val="af"/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AD457B" w:rsidRPr="00B640C2" w:rsidRDefault="00AD457B" w:rsidP="00F8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комната КРД №4</w:t>
            </w:r>
          </w:p>
        </w:tc>
        <w:tc>
          <w:tcPr>
            <w:tcW w:w="1843" w:type="dxa"/>
          </w:tcPr>
          <w:p w:rsidR="00AD457B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457B" w:rsidRPr="00B640C2" w:rsidRDefault="00AD457B" w:rsidP="00F8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40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AD457B" w:rsidRDefault="00AD457B" w:rsidP="00AD457B">
      <w:pPr>
        <w:jc w:val="center"/>
        <w:rPr>
          <w:rFonts w:ascii="Times New Roman" w:hAnsi="Times New Roman"/>
          <w:bCs/>
          <w:sz w:val="24"/>
          <w:szCs w:val="24"/>
        </w:rPr>
      </w:pPr>
      <w:r w:rsidRPr="00675C4C">
        <w:rPr>
          <w:rFonts w:ascii="Times New Roman" w:hAnsi="Times New Roman"/>
          <w:bCs/>
          <w:sz w:val="24"/>
          <w:szCs w:val="24"/>
        </w:rPr>
        <w:t xml:space="preserve">Общая площадь помещений для преподавания составляет </w:t>
      </w:r>
      <w:r>
        <w:rPr>
          <w:rFonts w:ascii="Times New Roman" w:hAnsi="Times New Roman"/>
          <w:bCs/>
          <w:sz w:val="24"/>
          <w:szCs w:val="24"/>
        </w:rPr>
        <w:t>_134__</w:t>
      </w:r>
      <w:r w:rsidRPr="00675C4C">
        <w:rPr>
          <w:rFonts w:ascii="Times New Roman" w:hAnsi="Times New Roman"/>
          <w:bCs/>
          <w:sz w:val="24"/>
          <w:szCs w:val="24"/>
        </w:rPr>
        <w:t>кв. м.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75C4C">
        <w:rPr>
          <w:rFonts w:ascii="Times New Roman" w:hAnsi="Times New Roman"/>
          <w:bCs/>
          <w:sz w:val="24"/>
          <w:szCs w:val="24"/>
        </w:rPr>
        <w:t xml:space="preserve">На одного </w:t>
      </w:r>
      <w:r>
        <w:rPr>
          <w:rFonts w:ascii="Times New Roman" w:hAnsi="Times New Roman"/>
          <w:bCs/>
          <w:sz w:val="24"/>
          <w:szCs w:val="24"/>
        </w:rPr>
        <w:t>слушателя</w:t>
      </w:r>
      <w:r w:rsidRPr="00675C4C">
        <w:rPr>
          <w:rFonts w:ascii="Times New Roman" w:hAnsi="Times New Roman"/>
          <w:bCs/>
          <w:sz w:val="24"/>
          <w:szCs w:val="24"/>
        </w:rPr>
        <w:t xml:space="preserve"> (при максимальной одновременной нагрузке 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A32E8">
        <w:rPr>
          <w:rFonts w:ascii="Times New Roman" w:hAnsi="Times New Roman"/>
          <w:bCs/>
          <w:sz w:val="24"/>
          <w:szCs w:val="24"/>
        </w:rPr>
        <w:t>30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75C4C">
        <w:rPr>
          <w:rFonts w:ascii="Times New Roman" w:hAnsi="Times New Roman"/>
          <w:bCs/>
          <w:sz w:val="24"/>
          <w:szCs w:val="24"/>
        </w:rPr>
        <w:t>человек)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75C4C">
        <w:rPr>
          <w:rFonts w:ascii="Times New Roman" w:hAnsi="Times New Roman"/>
          <w:bCs/>
          <w:sz w:val="24"/>
          <w:szCs w:val="24"/>
        </w:rPr>
        <w:t>составляет _</w:t>
      </w:r>
      <w:r>
        <w:rPr>
          <w:rFonts w:ascii="Times New Roman" w:hAnsi="Times New Roman"/>
          <w:bCs/>
          <w:sz w:val="24"/>
          <w:szCs w:val="24"/>
        </w:rPr>
        <w:t>4,4</w:t>
      </w:r>
      <w:r w:rsidRPr="00675C4C">
        <w:rPr>
          <w:rFonts w:ascii="Times New Roman" w:hAnsi="Times New Roman"/>
          <w:bCs/>
          <w:sz w:val="24"/>
          <w:szCs w:val="24"/>
        </w:rPr>
        <w:t>___кв.м.</w:t>
      </w:r>
    </w:p>
    <w:p w:rsidR="00CB09B3" w:rsidRPr="00635F94" w:rsidRDefault="00CB09B3" w:rsidP="00CB09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F94">
        <w:rPr>
          <w:rFonts w:ascii="Times New Roman" w:hAnsi="Times New Roman" w:cs="Times New Roman"/>
          <w:b/>
          <w:sz w:val="24"/>
          <w:szCs w:val="24"/>
        </w:rPr>
        <w:t xml:space="preserve">14.5.2.2. </w:t>
      </w:r>
      <w:r w:rsidRPr="00635F94">
        <w:rPr>
          <w:rFonts w:ascii="Times New Roman" w:hAnsi="Times New Roman" w:cs="Times New Roman"/>
          <w:b/>
          <w:bCs/>
          <w:sz w:val="24"/>
          <w:szCs w:val="24"/>
        </w:rPr>
        <w:t xml:space="preserve">Клинические помещения </w:t>
      </w:r>
    </w:p>
    <w:tbl>
      <w:tblPr>
        <w:tblW w:w="96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3734"/>
        <w:gridCol w:w="1068"/>
        <w:gridCol w:w="1601"/>
        <w:gridCol w:w="2490"/>
      </w:tblGrid>
      <w:tr w:rsidR="00CB09B3" w:rsidRPr="00AF7FD7" w:rsidTr="00E72519">
        <w:trPr>
          <w:trHeight w:val="1122"/>
        </w:trPr>
        <w:tc>
          <w:tcPr>
            <w:tcW w:w="803" w:type="dxa"/>
          </w:tcPr>
          <w:p w:rsidR="00CB09B3" w:rsidRPr="00AF7FD7" w:rsidRDefault="00CB09B3" w:rsidP="00E725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AF7FD7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№ п/п</w:t>
            </w:r>
          </w:p>
        </w:tc>
        <w:tc>
          <w:tcPr>
            <w:tcW w:w="3734" w:type="dxa"/>
          </w:tcPr>
          <w:p w:rsidR="00CB09B3" w:rsidRPr="00AF7FD7" w:rsidRDefault="00CB09B3" w:rsidP="00E725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AF7FD7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Перечень помещений</w:t>
            </w:r>
          </w:p>
        </w:tc>
        <w:tc>
          <w:tcPr>
            <w:tcW w:w="1068" w:type="dxa"/>
          </w:tcPr>
          <w:p w:rsidR="00CB09B3" w:rsidRPr="00AF7FD7" w:rsidRDefault="00CB09B3" w:rsidP="00E725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AF7FD7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Количество</w:t>
            </w:r>
          </w:p>
        </w:tc>
        <w:tc>
          <w:tcPr>
            <w:tcW w:w="1601" w:type="dxa"/>
          </w:tcPr>
          <w:p w:rsidR="00CB09B3" w:rsidRPr="00AF7FD7" w:rsidRDefault="00CB09B3" w:rsidP="00E725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AF7FD7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Количество коек</w:t>
            </w:r>
          </w:p>
        </w:tc>
        <w:tc>
          <w:tcPr>
            <w:tcW w:w="2490" w:type="dxa"/>
          </w:tcPr>
          <w:p w:rsidR="00CB09B3" w:rsidRPr="00AF7FD7" w:rsidRDefault="00CB09B3" w:rsidP="00E725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</w:pPr>
            <w:r w:rsidRPr="00AF7FD7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Площадь в кв. м.</w:t>
            </w:r>
          </w:p>
        </w:tc>
      </w:tr>
      <w:tr w:rsidR="00CB09B3" w:rsidRPr="00AF7FD7" w:rsidTr="00E72519">
        <w:trPr>
          <w:trHeight w:val="518"/>
        </w:trPr>
        <w:tc>
          <w:tcPr>
            <w:tcW w:w="803" w:type="dxa"/>
          </w:tcPr>
          <w:p w:rsidR="00CB09B3" w:rsidRPr="00AF7FD7" w:rsidRDefault="00CB09B3" w:rsidP="00E72519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734" w:type="dxa"/>
          </w:tcPr>
          <w:p w:rsidR="00CB09B3" w:rsidRPr="00B640C2" w:rsidRDefault="00CB09B3" w:rsidP="00E72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Палата №91</w:t>
            </w:r>
          </w:p>
        </w:tc>
        <w:tc>
          <w:tcPr>
            <w:tcW w:w="1068" w:type="dxa"/>
          </w:tcPr>
          <w:p w:rsidR="00CB09B3" w:rsidRDefault="00CB09B3" w:rsidP="00E72519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1601" w:type="dxa"/>
          </w:tcPr>
          <w:p w:rsidR="00CB09B3" w:rsidRDefault="00CB09B3" w:rsidP="00E72519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2490" w:type="dxa"/>
          </w:tcPr>
          <w:p w:rsidR="00CB09B3" w:rsidRDefault="00CB09B3" w:rsidP="00E72519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8,5</w:t>
            </w:r>
          </w:p>
        </w:tc>
      </w:tr>
      <w:tr w:rsidR="00CB09B3" w:rsidRPr="00AF7FD7" w:rsidTr="00E72519">
        <w:trPr>
          <w:trHeight w:val="518"/>
        </w:trPr>
        <w:tc>
          <w:tcPr>
            <w:tcW w:w="803" w:type="dxa"/>
          </w:tcPr>
          <w:p w:rsidR="00CB09B3" w:rsidRPr="00AF7FD7" w:rsidRDefault="00CB09B3" w:rsidP="00E72519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AF7FD7">
              <w:rPr>
                <w:rFonts w:ascii="Times New Roman" w:hAnsi="Times New Roman" w:cs="Times New Roman"/>
                <w:sz w:val="24"/>
                <w:lang w:eastAsia="en-US"/>
              </w:rPr>
              <w:t>1.</w:t>
            </w:r>
          </w:p>
        </w:tc>
        <w:tc>
          <w:tcPr>
            <w:tcW w:w="3734" w:type="dxa"/>
          </w:tcPr>
          <w:p w:rsidR="00CB09B3" w:rsidRPr="00AF7FD7" w:rsidRDefault="00CB09B3" w:rsidP="00E72519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Симуляционный центр</w:t>
            </w:r>
          </w:p>
        </w:tc>
        <w:tc>
          <w:tcPr>
            <w:tcW w:w="1068" w:type="dxa"/>
          </w:tcPr>
          <w:p w:rsidR="00CB09B3" w:rsidRPr="00AF7FD7" w:rsidRDefault="00CB09B3" w:rsidP="00E72519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1/4</w:t>
            </w:r>
          </w:p>
        </w:tc>
        <w:tc>
          <w:tcPr>
            <w:tcW w:w="1601" w:type="dxa"/>
          </w:tcPr>
          <w:p w:rsidR="00CB09B3" w:rsidRPr="00AF7FD7" w:rsidRDefault="00CB09B3" w:rsidP="00E72519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Манекены, фантомы</w:t>
            </w:r>
          </w:p>
        </w:tc>
        <w:tc>
          <w:tcPr>
            <w:tcW w:w="2490" w:type="dxa"/>
          </w:tcPr>
          <w:p w:rsidR="00CB09B3" w:rsidRPr="00AF7FD7" w:rsidRDefault="00CB09B3" w:rsidP="00E72519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130 </w:t>
            </w:r>
            <w:r w:rsidRPr="00B640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640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CB09B3" w:rsidRDefault="00CB09B3" w:rsidP="00CB09B3">
      <w:pPr>
        <w:jc w:val="both"/>
        <w:rPr>
          <w:rFonts w:ascii="Times New Roman" w:hAnsi="Times New Roman"/>
          <w:bCs/>
          <w:sz w:val="24"/>
          <w:szCs w:val="24"/>
        </w:rPr>
      </w:pPr>
      <w:r w:rsidRPr="008E5CD5">
        <w:rPr>
          <w:rFonts w:ascii="Times New Roman" w:hAnsi="Times New Roman"/>
          <w:bCs/>
          <w:sz w:val="24"/>
          <w:szCs w:val="24"/>
        </w:rPr>
        <w:lastRenderedPageBreak/>
        <w:t>Общая площадь для преподавания, включая помещения клинической базы составляет ___</w:t>
      </w:r>
      <w:r>
        <w:rPr>
          <w:rFonts w:ascii="Times New Roman" w:hAnsi="Times New Roman"/>
          <w:bCs/>
          <w:sz w:val="24"/>
          <w:szCs w:val="24"/>
        </w:rPr>
        <w:t>138,5</w:t>
      </w:r>
      <w:r w:rsidRPr="008E5CD5">
        <w:rPr>
          <w:rFonts w:ascii="Times New Roman" w:hAnsi="Times New Roman"/>
          <w:bCs/>
          <w:sz w:val="24"/>
          <w:szCs w:val="24"/>
        </w:rPr>
        <w:t>_ кв.м.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E5CD5">
        <w:rPr>
          <w:rFonts w:ascii="Times New Roman" w:hAnsi="Times New Roman"/>
          <w:bCs/>
          <w:sz w:val="24"/>
          <w:szCs w:val="24"/>
        </w:rPr>
        <w:t>На одного курсанта (при максимальной одновременной нагрузке</w:t>
      </w:r>
      <w:r>
        <w:rPr>
          <w:rFonts w:ascii="Times New Roman" w:hAnsi="Times New Roman"/>
          <w:bCs/>
          <w:sz w:val="24"/>
          <w:szCs w:val="24"/>
        </w:rPr>
        <w:t xml:space="preserve"> 6 человек</w:t>
      </w:r>
      <w:r w:rsidRPr="008E5CD5">
        <w:rPr>
          <w:rFonts w:ascii="Times New Roman" w:hAnsi="Times New Roman"/>
          <w:bCs/>
          <w:sz w:val="24"/>
          <w:szCs w:val="24"/>
        </w:rPr>
        <w:t>) составляет _</w:t>
      </w:r>
      <w:r>
        <w:rPr>
          <w:rFonts w:ascii="Times New Roman" w:hAnsi="Times New Roman"/>
          <w:bCs/>
          <w:sz w:val="24"/>
          <w:szCs w:val="24"/>
        </w:rPr>
        <w:t>23</w:t>
      </w:r>
      <w:r w:rsidRPr="008E5CD5">
        <w:rPr>
          <w:rFonts w:ascii="Times New Roman" w:hAnsi="Times New Roman"/>
          <w:bCs/>
          <w:sz w:val="24"/>
          <w:szCs w:val="24"/>
        </w:rPr>
        <w:t>__ кв. м.</w:t>
      </w:r>
    </w:p>
    <w:p w:rsidR="00CB09B3" w:rsidRDefault="00CB09B3" w:rsidP="00CB09B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CB09B3" w:rsidRPr="00BD095A" w:rsidRDefault="00CB09B3" w:rsidP="00CB09B3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95A">
        <w:rPr>
          <w:rFonts w:ascii="Times New Roman" w:hAnsi="Times New Roman" w:cs="Times New Roman"/>
          <w:b/>
          <w:sz w:val="24"/>
          <w:szCs w:val="24"/>
        </w:rPr>
        <w:t>15. РЕАЛИЗАЦИЯ ПРОГРАММЫ В ФОРМЕ СТАЖИРОВКИ</w:t>
      </w:r>
    </w:p>
    <w:p w:rsidR="00CB09B3" w:rsidRPr="00BD095A" w:rsidRDefault="00CB09B3" w:rsidP="00CB09B3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CB09B3" w:rsidRPr="00BD095A" w:rsidRDefault="00CB09B3" w:rsidP="00CB09B3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D095A">
        <w:rPr>
          <w:rFonts w:ascii="Times New Roman" w:hAnsi="Times New Roman" w:cs="Times New Roman"/>
          <w:sz w:val="24"/>
          <w:szCs w:val="24"/>
          <w:lang w:eastAsia="en-US" w:bidi="en-US"/>
        </w:rPr>
        <w:t>Не предусмотрено</w:t>
      </w:r>
    </w:p>
    <w:p w:rsidR="00CB09B3" w:rsidRPr="00635F94" w:rsidRDefault="00CB09B3" w:rsidP="00CB0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09B3" w:rsidRPr="00635F94" w:rsidRDefault="00CB09B3" w:rsidP="00CB09B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F94">
        <w:rPr>
          <w:rFonts w:ascii="Times New Roman" w:hAnsi="Times New Roman" w:cs="Times New Roman"/>
          <w:b/>
          <w:sz w:val="24"/>
          <w:szCs w:val="24"/>
        </w:rPr>
        <w:t>16. ПРИЛОЖЕНИЯ</w:t>
      </w:r>
    </w:p>
    <w:p w:rsidR="00CB09B3" w:rsidRPr="00635F94" w:rsidRDefault="00CB09B3" w:rsidP="00CB09B3">
      <w:pPr>
        <w:pStyle w:val="af"/>
        <w:tabs>
          <w:tab w:val="center" w:pos="4819"/>
          <w:tab w:val="right" w:pos="9638"/>
        </w:tabs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35F94">
        <w:rPr>
          <w:rFonts w:ascii="Times New Roman" w:hAnsi="Times New Roman" w:cs="Times New Roman"/>
          <w:b/>
          <w:sz w:val="24"/>
          <w:szCs w:val="24"/>
        </w:rPr>
        <w:t>16.1. Кадровое обеспечение образовательного процесса</w:t>
      </w:r>
    </w:p>
    <w:p w:rsidR="00CB09B3" w:rsidRDefault="00CB09B3" w:rsidP="00CB09B3">
      <w:pPr>
        <w:pStyle w:val="af"/>
        <w:tabs>
          <w:tab w:val="center" w:pos="4819"/>
          <w:tab w:val="right" w:pos="9638"/>
        </w:tabs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CB09B3" w:rsidRPr="00CF23FD" w:rsidRDefault="00CB09B3" w:rsidP="00CB09B3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380"/>
        <w:gridCol w:w="1557"/>
        <w:gridCol w:w="1403"/>
        <w:gridCol w:w="1696"/>
        <w:gridCol w:w="2328"/>
      </w:tblGrid>
      <w:tr w:rsidR="00CB09B3" w:rsidRPr="001028C0" w:rsidTr="00E72519">
        <w:tc>
          <w:tcPr>
            <w:tcW w:w="701" w:type="dxa"/>
            <w:shd w:val="clear" w:color="auto" w:fill="auto"/>
            <w:vAlign w:val="center"/>
          </w:tcPr>
          <w:p w:rsidR="00CB09B3" w:rsidRPr="001028C0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CB09B3" w:rsidRPr="001028C0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CB09B3" w:rsidRPr="001028C0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модулей (дисциплин, модулей, разделов, тем)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CB09B3" w:rsidRPr="001028C0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отчество,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B09B3" w:rsidRPr="001028C0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B09B3" w:rsidRPr="001028C0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место работы, должность</w:t>
            </w:r>
          </w:p>
        </w:tc>
        <w:tc>
          <w:tcPr>
            <w:tcW w:w="2328" w:type="dxa"/>
            <w:vAlign w:val="center"/>
          </w:tcPr>
          <w:p w:rsidR="00CB09B3" w:rsidRPr="001028C0" w:rsidRDefault="00CB09B3" w:rsidP="00E725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 и должность по совместительству</w:t>
            </w:r>
          </w:p>
        </w:tc>
      </w:tr>
      <w:tr w:rsidR="00CB09B3" w:rsidRPr="001028C0" w:rsidTr="00E72519">
        <w:tc>
          <w:tcPr>
            <w:tcW w:w="701" w:type="dxa"/>
            <w:shd w:val="clear" w:color="auto" w:fill="auto"/>
          </w:tcPr>
          <w:p w:rsidR="00CB09B3" w:rsidRPr="001028C0" w:rsidRDefault="00CB09B3" w:rsidP="00834A4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Педиатрия</w:t>
            </w:r>
          </w:p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Анестезиология-реанимация</w:t>
            </w:r>
          </w:p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Викторов Виталий Васильевич</w:t>
            </w:r>
          </w:p>
        </w:tc>
        <w:tc>
          <w:tcPr>
            <w:tcW w:w="1403" w:type="dxa"/>
            <w:shd w:val="clear" w:color="auto" w:fill="auto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д.м.н., профессор</w:t>
            </w:r>
          </w:p>
        </w:tc>
        <w:tc>
          <w:tcPr>
            <w:tcW w:w="1696" w:type="dxa"/>
            <w:shd w:val="clear" w:color="auto" w:fill="auto"/>
          </w:tcPr>
          <w:p w:rsidR="00CB09B3" w:rsidRPr="001028C0" w:rsidRDefault="00CB09B3" w:rsidP="00E72519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ИДПО БГМУ</w:t>
            </w:r>
          </w:p>
        </w:tc>
        <w:tc>
          <w:tcPr>
            <w:tcW w:w="2328" w:type="dxa"/>
          </w:tcPr>
          <w:p w:rsidR="00CB09B3" w:rsidRPr="001028C0" w:rsidRDefault="00CB09B3" w:rsidP="00E72519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Зав. кафедрой факультетской педиатрии с курсами педиатрии, неонатолог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ии и симуляционным центром ИДПО</w:t>
            </w: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9B3" w:rsidRPr="001028C0" w:rsidTr="00E72519">
        <w:tc>
          <w:tcPr>
            <w:tcW w:w="701" w:type="dxa"/>
            <w:shd w:val="clear" w:color="auto" w:fill="auto"/>
          </w:tcPr>
          <w:p w:rsidR="00CB09B3" w:rsidRPr="001028C0" w:rsidRDefault="00CB09B3" w:rsidP="00834A4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CB09B3" w:rsidRPr="001028C0" w:rsidRDefault="00CB09B3" w:rsidP="00E72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Педиатрия</w:t>
            </w:r>
          </w:p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Неонатология</w:t>
            </w:r>
          </w:p>
          <w:p w:rsidR="00CB09B3" w:rsidRPr="001028C0" w:rsidRDefault="00CB09B3" w:rsidP="00E72519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Латыпова Лилия Фуатовна</w:t>
            </w:r>
          </w:p>
        </w:tc>
        <w:tc>
          <w:tcPr>
            <w:tcW w:w="1403" w:type="dxa"/>
            <w:shd w:val="clear" w:color="auto" w:fill="auto"/>
          </w:tcPr>
          <w:p w:rsidR="00CB09B3" w:rsidRPr="001028C0" w:rsidRDefault="00CB09B3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д.м.н.,</w:t>
            </w:r>
          </w:p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1696" w:type="dxa"/>
            <w:shd w:val="clear" w:color="auto" w:fill="auto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 xml:space="preserve">профессор </w:t>
            </w: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кафедры факультетской педиатрии с курсами педиатрии, неонатологии и симуляционным центром ИДПО</w:t>
            </w:r>
          </w:p>
        </w:tc>
        <w:tc>
          <w:tcPr>
            <w:tcW w:w="2328" w:type="dxa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B09B3" w:rsidRPr="001028C0" w:rsidTr="00E72519">
        <w:tc>
          <w:tcPr>
            <w:tcW w:w="701" w:type="dxa"/>
            <w:shd w:val="clear" w:color="auto" w:fill="auto"/>
          </w:tcPr>
          <w:p w:rsidR="00CB09B3" w:rsidRPr="001028C0" w:rsidRDefault="00CB09B3" w:rsidP="00834A4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CB09B3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Неонатология</w:t>
            </w:r>
          </w:p>
          <w:p w:rsidR="00F228DF" w:rsidRPr="001028C0" w:rsidRDefault="00F228DF" w:rsidP="00F22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Анестезиология-реанимация</w:t>
            </w:r>
          </w:p>
          <w:p w:rsidR="00CB09B3" w:rsidRPr="001028C0" w:rsidRDefault="00CB09B3" w:rsidP="00E72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Педиатрия</w:t>
            </w:r>
          </w:p>
          <w:p w:rsidR="00CB09B3" w:rsidRPr="001028C0" w:rsidRDefault="00CB09B3" w:rsidP="00F228DF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Крюкова Алевтина Геннадьевна</w:t>
            </w:r>
          </w:p>
        </w:tc>
        <w:tc>
          <w:tcPr>
            <w:tcW w:w="1403" w:type="dxa"/>
            <w:shd w:val="clear" w:color="auto" w:fill="auto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к.м.н.</w:t>
            </w:r>
          </w:p>
        </w:tc>
        <w:tc>
          <w:tcPr>
            <w:tcW w:w="1696" w:type="dxa"/>
            <w:shd w:val="clear" w:color="auto" w:fill="auto"/>
          </w:tcPr>
          <w:p w:rsidR="00CB09B3" w:rsidRPr="001028C0" w:rsidRDefault="00CB09B3" w:rsidP="00E72519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Доцент, Завуч кафедры факультетской педиатрии с курсами педиатрии, неонатологии и симуляцион-</w:t>
            </w:r>
          </w:p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ным центром ИДПО</w:t>
            </w:r>
          </w:p>
        </w:tc>
        <w:tc>
          <w:tcPr>
            <w:tcW w:w="2328" w:type="dxa"/>
          </w:tcPr>
          <w:p w:rsidR="00CB09B3" w:rsidRPr="001028C0" w:rsidRDefault="00CB09B3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228DF" w:rsidRPr="001028C0" w:rsidTr="00E72519">
        <w:tc>
          <w:tcPr>
            <w:tcW w:w="701" w:type="dxa"/>
            <w:shd w:val="clear" w:color="auto" w:fill="auto"/>
          </w:tcPr>
          <w:p w:rsidR="00F228DF" w:rsidRDefault="00F228DF" w:rsidP="00834A4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F228DF" w:rsidRPr="001028C0" w:rsidRDefault="00F228DF" w:rsidP="00E72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Неонатология </w:t>
            </w:r>
          </w:p>
        </w:tc>
        <w:tc>
          <w:tcPr>
            <w:tcW w:w="1557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Амирова Виктория Радэкова</w:t>
            </w:r>
          </w:p>
        </w:tc>
        <w:tc>
          <w:tcPr>
            <w:tcW w:w="1403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Д.м.н., профессор</w:t>
            </w:r>
          </w:p>
        </w:tc>
        <w:tc>
          <w:tcPr>
            <w:tcW w:w="1696" w:type="dxa"/>
            <w:shd w:val="clear" w:color="auto" w:fill="auto"/>
          </w:tcPr>
          <w:p w:rsidR="00F228DF" w:rsidRPr="001028C0" w:rsidRDefault="00F228DF" w:rsidP="00F228DF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Заместитель главного врача по педиатрическим вопросам ГБУЗ «Клинический роддом №4» г. Уфа</w:t>
            </w:r>
          </w:p>
        </w:tc>
        <w:tc>
          <w:tcPr>
            <w:tcW w:w="2328" w:type="dxa"/>
          </w:tcPr>
          <w:p w:rsidR="00F228DF" w:rsidRPr="001028C0" w:rsidRDefault="00F228DF" w:rsidP="00F228DF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Профессор </w:t>
            </w: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кафедры факультетской педиатрии с курсами педиатрии, неонатологии и симуляцион-</w:t>
            </w:r>
          </w:p>
          <w:p w:rsidR="00F228DF" w:rsidRDefault="00F228DF" w:rsidP="00F22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ным центром ИДПО</w:t>
            </w:r>
          </w:p>
        </w:tc>
      </w:tr>
      <w:tr w:rsidR="00F228DF" w:rsidRPr="001028C0" w:rsidTr="00E72519">
        <w:tc>
          <w:tcPr>
            <w:tcW w:w="701" w:type="dxa"/>
            <w:shd w:val="clear" w:color="auto" w:fill="auto"/>
          </w:tcPr>
          <w:p w:rsidR="00F228DF" w:rsidRPr="001028C0" w:rsidRDefault="00F228DF" w:rsidP="00834A4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F228DF" w:rsidRDefault="00F228DF" w:rsidP="00F84C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682D">
              <w:rPr>
                <w:rFonts w:ascii="Times New Roman" w:hAnsi="Times New Roman" w:cs="Times New Roman"/>
                <w:sz w:val="20"/>
                <w:szCs w:val="20"/>
              </w:rPr>
              <w:t>Неонатология</w:t>
            </w:r>
          </w:p>
          <w:p w:rsidR="00F228DF" w:rsidRPr="0032682D" w:rsidRDefault="00F228DF" w:rsidP="00F84C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682D">
              <w:rPr>
                <w:rFonts w:ascii="Times New Roman" w:hAnsi="Times New Roman" w:cs="Times New Roman"/>
                <w:sz w:val="20"/>
                <w:szCs w:val="20"/>
              </w:rPr>
              <w:t>Анестезиология-реанимация</w:t>
            </w:r>
          </w:p>
        </w:tc>
        <w:tc>
          <w:tcPr>
            <w:tcW w:w="1557" w:type="dxa"/>
            <w:shd w:val="clear" w:color="auto" w:fill="auto"/>
          </w:tcPr>
          <w:p w:rsidR="00F228DF" w:rsidRPr="001028C0" w:rsidRDefault="00F228DF" w:rsidP="00F8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Фатыхова Альбина Изаиловна</w:t>
            </w:r>
          </w:p>
        </w:tc>
        <w:tc>
          <w:tcPr>
            <w:tcW w:w="1403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к.м.н.,</w:t>
            </w:r>
          </w:p>
        </w:tc>
        <w:tc>
          <w:tcPr>
            <w:tcW w:w="1696" w:type="dxa"/>
            <w:shd w:val="clear" w:color="auto" w:fill="auto"/>
          </w:tcPr>
          <w:p w:rsidR="00F228DF" w:rsidRPr="001028C0" w:rsidRDefault="00F228DF" w:rsidP="00E72519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Заведующая ОРИТН ГБУЗ «ГКДБ №17» г. Уфа</w:t>
            </w:r>
          </w:p>
        </w:tc>
        <w:tc>
          <w:tcPr>
            <w:tcW w:w="2328" w:type="dxa"/>
          </w:tcPr>
          <w:p w:rsidR="00F228DF" w:rsidRPr="001028C0" w:rsidRDefault="00F228DF" w:rsidP="00F228DF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Доцент кафедры факультетской педиатрии с курсами педиатрии, неонатологии и симуляцион-</w:t>
            </w:r>
          </w:p>
          <w:p w:rsidR="00F228DF" w:rsidRDefault="00F228DF" w:rsidP="00F22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ным центром ИДПО,</w:t>
            </w:r>
          </w:p>
        </w:tc>
      </w:tr>
      <w:tr w:rsidR="00F228DF" w:rsidRPr="001028C0" w:rsidTr="00E72519">
        <w:tc>
          <w:tcPr>
            <w:tcW w:w="701" w:type="dxa"/>
            <w:shd w:val="clear" w:color="auto" w:fill="auto"/>
          </w:tcPr>
          <w:p w:rsidR="00F228DF" w:rsidRPr="001028C0" w:rsidRDefault="00F228DF" w:rsidP="00834A4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F228DF" w:rsidRDefault="00F228DF" w:rsidP="00F22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682D">
              <w:rPr>
                <w:rFonts w:ascii="Times New Roman" w:hAnsi="Times New Roman" w:cs="Times New Roman"/>
                <w:sz w:val="20"/>
                <w:szCs w:val="20"/>
              </w:rPr>
              <w:t>Неонатология</w:t>
            </w:r>
          </w:p>
          <w:p w:rsidR="00F228DF" w:rsidRPr="0032682D" w:rsidRDefault="00F228DF" w:rsidP="00F84C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682D">
              <w:rPr>
                <w:rFonts w:ascii="Times New Roman" w:hAnsi="Times New Roman" w:cs="Times New Roman"/>
                <w:sz w:val="20"/>
                <w:szCs w:val="20"/>
              </w:rPr>
              <w:t>Анестезиология-реанимация</w:t>
            </w:r>
          </w:p>
        </w:tc>
        <w:tc>
          <w:tcPr>
            <w:tcW w:w="1557" w:type="dxa"/>
            <w:shd w:val="clear" w:color="auto" w:fill="auto"/>
          </w:tcPr>
          <w:p w:rsidR="00F228DF" w:rsidRPr="001028C0" w:rsidRDefault="00F228DF" w:rsidP="00F84C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Богданова Рамиля Заитовна</w:t>
            </w:r>
          </w:p>
        </w:tc>
        <w:tc>
          <w:tcPr>
            <w:tcW w:w="1403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к.м.н.,</w:t>
            </w:r>
          </w:p>
        </w:tc>
        <w:tc>
          <w:tcPr>
            <w:tcW w:w="1696" w:type="dxa"/>
            <w:shd w:val="clear" w:color="auto" w:fill="auto"/>
          </w:tcPr>
          <w:p w:rsidR="00F228DF" w:rsidRPr="001028C0" w:rsidRDefault="00F228DF" w:rsidP="00E72519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Заведующая отделением новорожденных ГБУЗ «РКБ им. Г,Г. Куватова» г. 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Уфа</w:t>
            </w:r>
          </w:p>
        </w:tc>
        <w:tc>
          <w:tcPr>
            <w:tcW w:w="2328" w:type="dxa"/>
          </w:tcPr>
          <w:p w:rsidR="00F228DF" w:rsidRPr="001028C0" w:rsidRDefault="00F228DF" w:rsidP="00F228DF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 xml:space="preserve">Ассистент </w:t>
            </w: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кафедры факультетской педиатрии с курсами педиатрии, неонатологии и </w:t>
            </w: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симуляцион-</w:t>
            </w:r>
          </w:p>
          <w:p w:rsidR="00F228DF" w:rsidRDefault="00F228DF" w:rsidP="00F22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ным центром ИДПО,</w:t>
            </w:r>
          </w:p>
        </w:tc>
      </w:tr>
      <w:tr w:rsidR="00F228DF" w:rsidRPr="001028C0" w:rsidTr="00E72519">
        <w:tc>
          <w:tcPr>
            <w:tcW w:w="701" w:type="dxa"/>
            <w:shd w:val="clear" w:color="auto" w:fill="auto"/>
          </w:tcPr>
          <w:p w:rsidR="00F228DF" w:rsidRPr="001028C0" w:rsidRDefault="00F228DF" w:rsidP="00834A4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F228DF" w:rsidRDefault="00F228DF" w:rsidP="00E72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Педиатрия</w:t>
            </w:r>
          </w:p>
          <w:p w:rsidR="00F228DF" w:rsidRPr="001028C0" w:rsidRDefault="00F228DF" w:rsidP="00E7251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Диетология</w:t>
            </w:r>
          </w:p>
        </w:tc>
        <w:tc>
          <w:tcPr>
            <w:tcW w:w="1557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Титова Татьяна Александровна</w:t>
            </w:r>
          </w:p>
        </w:tc>
        <w:tc>
          <w:tcPr>
            <w:tcW w:w="1403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к.м.н.,</w:t>
            </w: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696" w:type="dxa"/>
            <w:shd w:val="clear" w:color="auto" w:fill="auto"/>
          </w:tcPr>
          <w:p w:rsidR="00F228DF" w:rsidRPr="001028C0" w:rsidRDefault="00F228DF" w:rsidP="00E72519">
            <w:pPr>
              <w:spacing w:after="0" w:line="270" w:lineRule="atLeast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Доцент кафедры факультетской педиатрии с курсами педиатрии, неонатологии и симуляцион-</w:t>
            </w:r>
          </w:p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ным центром ИДПО,</w:t>
            </w:r>
          </w:p>
        </w:tc>
        <w:tc>
          <w:tcPr>
            <w:tcW w:w="2328" w:type="dxa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228DF" w:rsidRPr="001028C0" w:rsidTr="00E72519">
        <w:tc>
          <w:tcPr>
            <w:tcW w:w="701" w:type="dxa"/>
            <w:shd w:val="clear" w:color="auto" w:fill="auto"/>
          </w:tcPr>
          <w:p w:rsidR="00F228DF" w:rsidRPr="001028C0" w:rsidRDefault="00F228DF" w:rsidP="00834A4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Аллергология- иммунология</w:t>
            </w:r>
          </w:p>
        </w:tc>
        <w:tc>
          <w:tcPr>
            <w:tcW w:w="1557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Файзуллина Резеда Мансафовна</w:t>
            </w:r>
          </w:p>
        </w:tc>
        <w:tc>
          <w:tcPr>
            <w:tcW w:w="1403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д.м.н.,</w:t>
            </w:r>
          </w:p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</w:tc>
        <w:tc>
          <w:tcPr>
            <w:tcW w:w="1696" w:type="dxa"/>
            <w:shd w:val="clear" w:color="auto" w:fill="auto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УМО БГМУ</w:t>
            </w:r>
          </w:p>
        </w:tc>
        <w:tc>
          <w:tcPr>
            <w:tcW w:w="2328" w:type="dxa"/>
          </w:tcPr>
          <w:p w:rsidR="00F228DF" w:rsidRPr="001028C0" w:rsidRDefault="00F228DF" w:rsidP="00E72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8C0">
              <w:rPr>
                <w:rFonts w:ascii="Times New Roman" w:hAnsi="Times New Roman" w:cs="Times New Roman"/>
                <w:sz w:val="20"/>
                <w:szCs w:val="20"/>
              </w:rPr>
              <w:t xml:space="preserve">профессор </w:t>
            </w:r>
            <w:r w:rsidRPr="001028C0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кафедры факультетской педиатрии с курсами педиатрии, неонатологии и симуляционным центром ИДПО</w:t>
            </w:r>
          </w:p>
        </w:tc>
      </w:tr>
    </w:tbl>
    <w:p w:rsidR="00CB09B3" w:rsidRPr="00804B92" w:rsidRDefault="00CB09B3" w:rsidP="00CB09B3">
      <w:pPr>
        <w:pStyle w:val="af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9B3" w:rsidRDefault="00CB09B3" w:rsidP="00CB09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B09B3" w:rsidRPr="00635F94" w:rsidRDefault="00CB09B3" w:rsidP="00CB09B3">
      <w:pPr>
        <w:pStyle w:val="af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635F94">
        <w:rPr>
          <w:rFonts w:ascii="Times New Roman" w:hAnsi="Times New Roman" w:cs="Times New Roman"/>
          <w:b/>
          <w:sz w:val="24"/>
          <w:szCs w:val="24"/>
        </w:rPr>
        <w:t>16.2. Основные сведения о программе</w:t>
      </w:r>
    </w:p>
    <w:p w:rsidR="00CB09B3" w:rsidRPr="00CF23FD" w:rsidRDefault="00CB09B3" w:rsidP="00CB0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9B3" w:rsidRDefault="00CB09B3" w:rsidP="00CB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F94">
        <w:rPr>
          <w:rFonts w:ascii="Times New Roman" w:hAnsi="Times New Roman" w:cs="Times New Roman"/>
          <w:sz w:val="24"/>
          <w:szCs w:val="24"/>
        </w:rPr>
        <w:t>Сведения о программе предназначены для размещения материалов на сайте ИПО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</w:p>
    <w:p w:rsidR="006D14F7" w:rsidRDefault="006D14F7" w:rsidP="00CB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4F7" w:rsidRPr="00E73C7D" w:rsidRDefault="006D14F7" w:rsidP="006D14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73C7D">
        <w:rPr>
          <w:rFonts w:ascii="Times New Roman" w:hAnsi="Times New Roman" w:cs="Times New Roman"/>
          <w:b/>
          <w:sz w:val="28"/>
          <w:szCs w:val="28"/>
        </w:rPr>
        <w:t xml:space="preserve">Аннотация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профессиональной переподготовки </w:t>
      </w:r>
      <w:r w:rsidRPr="00E73C7D">
        <w:rPr>
          <w:rFonts w:ascii="Times New Roman" w:hAnsi="Times New Roman" w:cs="Times New Roman"/>
          <w:b/>
          <w:sz w:val="28"/>
          <w:szCs w:val="28"/>
        </w:rPr>
        <w:t>по специальности «Неонатология»</w:t>
      </w:r>
    </w:p>
    <w:p w:rsidR="006D14F7" w:rsidRPr="00CF23FD" w:rsidRDefault="006D14F7" w:rsidP="006D1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4F7" w:rsidRPr="00CF23FD" w:rsidRDefault="006D14F7" w:rsidP="006D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292"/>
        <w:gridCol w:w="5619"/>
      </w:tblGrid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(ПП) по специальности «Неонатология» *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2235F5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 504</w:t>
            </w:r>
            <w:r w:rsidR="006D14F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 в день, 36 часов в неделю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очная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619" w:type="dxa"/>
            <w:shd w:val="clear" w:color="auto" w:fill="auto"/>
          </w:tcPr>
          <w:p w:rsidR="006D14F7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619" w:type="dxa"/>
            <w:shd w:val="clear" w:color="auto" w:fill="auto"/>
          </w:tcPr>
          <w:p w:rsidR="007E3F64" w:rsidRDefault="007E3F64" w:rsidP="007E3F6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F64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образование - специалитет по одной из специальностей: "Лечебное дело", "Педиатрия" Приказ Министерства здравоохранения РФ от 8 октября 2015 г. N 707н)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D14F7" w:rsidRPr="003143A2" w:rsidRDefault="006D14F7" w:rsidP="007E3F6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F64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по одной из специальностей: «060101 Лечебное дело», «060103 Педиатрия» (приказ МЗСР РФ от 7 июля 2009 г. №415)</w:t>
            </w:r>
            <w:r w:rsidR="007E3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14F7" w:rsidRPr="00CF23FD" w:rsidTr="00F84C11">
        <w:trPr>
          <w:trHeight w:val="1117"/>
        </w:trPr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619" w:type="dxa"/>
            <w:shd w:val="clear" w:color="auto" w:fill="auto"/>
          </w:tcPr>
          <w:p w:rsidR="006D14F7" w:rsidRPr="00BC0C93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A2">
              <w:rPr>
                <w:rFonts w:ascii="Times New Roman" w:hAnsi="Times New Roman" w:cs="Times New Roman"/>
                <w:sz w:val="24"/>
                <w:szCs w:val="24"/>
              </w:rPr>
              <w:t xml:space="preserve">Врачи педиатры, анестезиологи –реаниматологи, неонатологи со стажем от 5 до 10 лет по данной спец.-ти по прик. № 66 от. 03.08.12 г. а также вр. неонатологи, имеющие перерыв в стаже более 5 лет 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Структурно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подразделение,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реализующее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ГБОУ ВПО «Башкирский государственный медицинский университет» МЗ России, Институт Последипломного Образования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факультетской педиатрии с курсами педиатрии, неонатологии и симуляционным центром  ИПО</w:t>
            </w:r>
          </w:p>
        </w:tc>
      </w:tr>
      <w:tr w:rsidR="006D14F7" w:rsidRPr="00A2780C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5619" w:type="dxa"/>
            <w:shd w:val="clear" w:color="auto" w:fill="auto"/>
          </w:tcPr>
          <w:p w:rsidR="006D14F7" w:rsidRPr="00E73C7D" w:rsidRDefault="006D14F7" w:rsidP="00F84C11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>450000,  г. Уфа-центр, ул. Ленина, д.3, 2 этаж, ком. 214, тел. 2-72-06-85</w:t>
            </w:r>
          </w:p>
          <w:p w:rsidR="006D14F7" w:rsidRPr="00EF7EC5" w:rsidRDefault="006D14F7" w:rsidP="00F84C11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ИПО БГМУ, Зав. кафедрой, д.м.н., профессор Виталий Васильевич Викторов </w:t>
            </w:r>
          </w:p>
          <w:p w:rsidR="006D14F7" w:rsidRPr="00E73C7D" w:rsidRDefault="006D14F7" w:rsidP="00F84C11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E73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комплектования:</w:t>
            </w:r>
          </w:p>
          <w:p w:rsidR="006D14F7" w:rsidRPr="00E73C7D" w:rsidRDefault="006D14F7" w:rsidP="00F84C11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Галина Земфира Шамилевна  </w:t>
            </w: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1 этаж,  ком. 121, </w:t>
            </w: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тел. 2-72-28-17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ipook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</w:p>
          <w:p w:rsidR="006D14F7" w:rsidRPr="00E73C7D" w:rsidRDefault="006D14F7" w:rsidP="00F84C11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Адрес кафедры: БСМП, ул. Батырская 39/2, 2 этаж, тел. 255 –21 – 80, </w:t>
            </w:r>
          </w:p>
          <w:p w:rsidR="006D14F7" w:rsidRPr="00E73C7D" w:rsidRDefault="006D14F7" w:rsidP="00F84C11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Куратор цикла,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к.м.н., доцент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Алевтина Геннадьевна Крюкова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 тел. 8-987-49-250-52 </w:t>
            </w:r>
          </w:p>
          <w:p w:rsidR="006D14F7" w:rsidRPr="003143A2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143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3143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surgped@mail.ru</w:t>
            </w:r>
            <w:r w:rsidRPr="00314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3143A2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619" w:type="dxa"/>
            <w:shd w:val="clear" w:color="auto" w:fill="auto"/>
          </w:tcPr>
          <w:p w:rsidR="006D14F7" w:rsidRPr="00810B20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Осенний семестр : </w:t>
            </w:r>
            <w:r w:rsidR="00810B2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10B20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810B20" w:rsidRPr="00810B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10B2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10B20" w:rsidRPr="00810B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0B2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810B20" w:rsidRPr="00810B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10B2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810B20" w:rsidRPr="004D444A" w:rsidRDefault="00810B20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B20">
              <w:rPr>
                <w:rFonts w:ascii="Times New Roman" w:hAnsi="Times New Roman" w:cs="Times New Roman"/>
                <w:sz w:val="24"/>
                <w:szCs w:val="24"/>
              </w:rPr>
              <w:t>Весенний и осенний семестр 2017 год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619" w:type="dxa"/>
            <w:shd w:val="clear" w:color="auto" w:fill="auto"/>
          </w:tcPr>
          <w:p w:rsidR="006D14F7" w:rsidRPr="00E73C7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Д.м.н., профессор </w:t>
            </w:r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Виталий .Васильевич Викторов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врач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хирург,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анестезиолог-реаниматолог  высшей квалификационной категории</w:t>
            </w:r>
          </w:p>
          <w:p w:rsidR="006D14F7" w:rsidRPr="00E73C7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к.м.н., доцент </w:t>
            </w:r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Алевтина Геннадьевна Крюкова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врач анестезиолог-реаниматолог, врач неонатолог высшей квалификационной категории</w:t>
            </w:r>
          </w:p>
          <w:p w:rsidR="006D14F7" w:rsidRPr="00E73C7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к.м.н., </w:t>
            </w:r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Альбина Изаиловна Фатыхова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 зав. ОРИТН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КБ № 17 (г. Уфа), врач неонатолог, анестезиолог реаниматолог высшей квалификационной категории</w:t>
            </w:r>
          </w:p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к.м.н. </w:t>
            </w:r>
            <w:r w:rsidRPr="00801094">
              <w:rPr>
                <w:rFonts w:ascii="Times New Roman" w:hAnsi="Times New Roman" w:cs="Times New Roman"/>
                <w:i/>
                <w:sz w:val="24"/>
                <w:szCs w:val="24"/>
              </w:rPr>
              <w:t>Рамиля Заитовна Богданова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зав. отд.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оворожденных РКБ им. Г.Г. Куватова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врач неонатолог, анесте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зиолог-реаниматолог высшей квалификационной категории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6D14F7">
            <w:pPr>
              <w:numPr>
                <w:ilvl w:val="3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</w:tcPr>
          <w:p w:rsidR="006D14F7" w:rsidRPr="00840B95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B95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260D">
              <w:rPr>
                <w:rFonts w:ascii="Times New Roman" w:hAnsi="Times New Roman" w:cs="Times New Roman"/>
                <w:sz w:val="24"/>
                <w:szCs w:val="24"/>
              </w:rPr>
              <w:t xml:space="preserve">олучение теоретических знаний и практических навыков по вопросам организации медицинской помощи новорожденным, освоение методов диагностики, терапии, реабилитации новорожденных; подготовка врача-специалиста к сдаче сертификационного экзамена по специальности «Неонатология» 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619" w:type="dxa"/>
            <w:shd w:val="clear" w:color="auto" w:fill="auto"/>
          </w:tcPr>
          <w:p w:rsidR="006D14F7" w:rsidRPr="00E031E0" w:rsidRDefault="006D14F7" w:rsidP="00810B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810B20">
              <w:rPr>
                <w:rFonts w:ascii="Times New Roman" w:hAnsi="Times New Roman" w:cs="Times New Roman"/>
                <w:sz w:val="24"/>
                <w:szCs w:val="24"/>
              </w:rPr>
              <w:t>бный план включает 4 модуля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, основной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«Профессиональная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«Нео</w:t>
            </w:r>
            <w:r w:rsidR="00810B20">
              <w:rPr>
                <w:rFonts w:ascii="Times New Roman" w:hAnsi="Times New Roman" w:cs="Times New Roman"/>
                <w:sz w:val="24"/>
                <w:szCs w:val="24"/>
              </w:rPr>
              <w:t xml:space="preserve">натология» состоит из 264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, в программу</w:t>
            </w:r>
            <w:r w:rsidR="00810B20">
              <w:rPr>
                <w:rFonts w:ascii="Times New Roman" w:hAnsi="Times New Roman" w:cs="Times New Roman"/>
                <w:sz w:val="24"/>
                <w:szCs w:val="24"/>
              </w:rPr>
              <w:t xml:space="preserve"> добавлен модуль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, рассчитанный на 72 часа «Интенсивная терапия в неонатологии- практические навыки  и умения, на базе обучающего симуляционного центра».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 , преимущества</w:t>
            </w:r>
          </w:p>
        </w:tc>
        <w:tc>
          <w:tcPr>
            <w:tcW w:w="5619" w:type="dxa"/>
            <w:shd w:val="clear" w:color="auto" w:fill="auto"/>
          </w:tcPr>
          <w:p w:rsidR="006D14F7" w:rsidRPr="00E73C7D" w:rsidRDefault="006D14F7" w:rsidP="00F84C11">
            <w:p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самых современных технологий обучения на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базе симуляционного центра: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4F7" w:rsidRPr="00E73C7D" w:rsidRDefault="006D14F7" w:rsidP="006D14F7">
            <w:pPr>
              <w:pStyle w:val="af"/>
              <w:numPr>
                <w:ilvl w:val="0"/>
                <w:numId w:val="27"/>
              </w:numPr>
              <w:tabs>
                <w:tab w:val="left" w:pos="186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дистационных компьютерных манекенов,</w:t>
            </w:r>
          </w:p>
          <w:p w:rsidR="006D14F7" w:rsidRPr="00E73C7D" w:rsidRDefault="006D14F7" w:rsidP="006D14F7">
            <w:pPr>
              <w:pStyle w:val="af"/>
              <w:numPr>
                <w:ilvl w:val="0"/>
                <w:numId w:val="27"/>
              </w:numPr>
              <w:tabs>
                <w:tab w:val="left" w:pos="186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фантомов и муляжей,</w:t>
            </w:r>
          </w:p>
          <w:p w:rsidR="006D14F7" w:rsidRDefault="006D14F7" w:rsidP="006D14F7">
            <w:pPr>
              <w:pStyle w:val="af"/>
              <w:numPr>
                <w:ilvl w:val="0"/>
                <w:numId w:val="27"/>
              </w:numPr>
              <w:tabs>
                <w:tab w:val="left" w:pos="186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современного оборудования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(респираторы, инкубаторы, инфузионные насосы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14F7" w:rsidRDefault="006D14F7" w:rsidP="00F84C11">
            <w:pPr>
              <w:pStyle w:val="af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позволяющих курсантам </w:t>
            </w:r>
            <w:r w:rsidRPr="008B2CF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приобретать и отрабатывать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навыки: катетеризация сосудов пуповины, интубация трахеи, установка ларингиальной маски, введение сурфактанта,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компьютерно-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контролируемая сердечно-легочная реанимация и др. </w:t>
            </w:r>
          </w:p>
          <w:p w:rsidR="006D14F7" w:rsidRDefault="006D14F7" w:rsidP="00F84C11">
            <w:pPr>
              <w:pStyle w:val="af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Курсанты имеют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уникальную возможность обучения работе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респираторами: подключения и сборке аппарата ИВЛ, выбора дыхательных контуров и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искусственной вентиляции легких (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ВЧО ИВЛ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неинвазивных методов ИВЛ –(</w:t>
            </w:r>
            <w:r w:rsidR="00810B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подбора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параметров,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графического мониторинга механической вентиляции.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4F7" w:rsidRDefault="006D14F7" w:rsidP="00F84C11">
            <w:pPr>
              <w:pStyle w:val="af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лекарств, растворов и установке их дозы при применении инфузомата и префузора. Умение выхаживания недоношенных с ЭНМТ с применением кувеза-трансформера.</w:t>
            </w:r>
          </w:p>
          <w:p w:rsidR="006D14F7" w:rsidRDefault="006D14F7" w:rsidP="00F84C11">
            <w:pPr>
              <w:pStyle w:val="af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Занятия проходят на базе современных перинатальных центров и отделений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детских больниц (г Уфа)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14F7" w:rsidRDefault="006D14F7" w:rsidP="00810B20">
            <w:pPr>
              <w:pStyle w:val="af"/>
              <w:tabs>
                <w:tab w:val="left" w:pos="1861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Клиника БГМУ и РКБ им. Г.Г. Куватова: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родильный блок, операционная,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отделение новорожден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ОРИТН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ОПН: </w:t>
            </w:r>
          </w:p>
          <w:p w:rsidR="006D14F7" w:rsidRDefault="006D14F7" w:rsidP="00810B20">
            <w:pPr>
              <w:pStyle w:val="af"/>
              <w:tabs>
                <w:tab w:val="left" w:pos="1861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hAnsi="Times New Roman" w:cs="Times New Roman"/>
                <w:i/>
                <w:sz w:val="24"/>
                <w:szCs w:val="24"/>
              </w:rPr>
              <w:t>ГКДБ № 17: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ОРИТН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ОПН,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этап выхаживания недоношенных: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4F7" w:rsidRPr="00346870" w:rsidRDefault="006D14F7" w:rsidP="00F84C11">
            <w:pPr>
              <w:pStyle w:val="af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hAnsi="Times New Roman" w:cs="Times New Roman"/>
                <w:i/>
                <w:sz w:val="24"/>
                <w:szCs w:val="24"/>
              </w:rPr>
              <w:t>Перинатальный центр КРД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родильный блок, отделение новорожденности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ОРИТН,  второй этап выхаживания недоношенных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4F7" w:rsidRPr="00CF23FD" w:rsidTr="00F84C11">
        <w:tc>
          <w:tcPr>
            <w:tcW w:w="660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92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619" w:type="dxa"/>
            <w:shd w:val="clear" w:color="auto" w:fill="auto"/>
          </w:tcPr>
          <w:p w:rsidR="006D14F7" w:rsidRPr="00CF23FD" w:rsidRDefault="006D14F7" w:rsidP="00F84C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Увеличено  количество часов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рактических занятий.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курсант имеет возможность проявить свои творческие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способности, используя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собственный опыт и современные литературные данные в написании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(при желании</w:t>
            </w:r>
            <w:r w:rsidR="00810B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и в публичном выступлении)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дипломной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D14F7" w:rsidRDefault="006D14F7" w:rsidP="006D14F7">
      <w:pPr>
        <w:tabs>
          <w:tab w:val="left" w:pos="37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373BE0">
        <w:rPr>
          <w:rFonts w:ascii="Times New Roman" w:hAnsi="Times New Roman" w:cs="Times New Roman"/>
          <w:sz w:val="20"/>
          <w:szCs w:val="20"/>
        </w:rPr>
        <w:t>Соответственно номенклатуре (классификатору) специальностей специалистов с высшим медицинским и фармацевтическим образованием в учреждениях здравоохранения Российской Федерации согласно приказу МЗ РФ</w:t>
      </w:r>
      <w:r w:rsidRPr="00373BE0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Pr="00373BE0">
        <w:rPr>
          <w:rFonts w:ascii="Times New Roman" w:hAnsi="Times New Roman" w:cs="Times New Roman"/>
          <w:sz w:val="20"/>
          <w:szCs w:val="20"/>
        </w:rPr>
        <w:t>№210 -Н от 23.04.09</w:t>
      </w:r>
    </w:p>
    <w:p w:rsidR="006D14F7" w:rsidRPr="00635F94" w:rsidRDefault="006D14F7" w:rsidP="00CB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D14F7" w:rsidRPr="00635F94" w:rsidSect="00C040B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1F" w:rsidRDefault="0018241F" w:rsidP="0049163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8241F" w:rsidRDefault="0018241F" w:rsidP="0049163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64" w:rsidRDefault="00922AC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A2780C">
      <w:rPr>
        <w:noProof/>
      </w:rPr>
      <w:t>52</w:t>
    </w:r>
    <w:r>
      <w:rPr>
        <w:noProof/>
      </w:rPr>
      <w:fldChar w:fldCharType="end"/>
    </w:r>
  </w:p>
  <w:p w:rsidR="007E3F64" w:rsidRDefault="007E3F6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1F" w:rsidRDefault="0018241F" w:rsidP="0049163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8241F" w:rsidRDefault="0018241F" w:rsidP="0049163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7E3F64" w:rsidRDefault="007E3F64" w:rsidP="00491639">
      <w:pPr>
        <w:pStyle w:val="ac"/>
      </w:pPr>
      <w:r w:rsidRPr="00CA32FE">
        <w:rPr>
          <w:rStyle w:val="ae"/>
        </w:rPr>
        <w:footnoteRef/>
      </w:r>
      <w:r w:rsidRPr="00CA32FE">
        <w:t xml:space="preserve"> </w:t>
      </w:r>
      <w:r w:rsidRPr="00CA32FE">
        <w:rPr>
          <w:sz w:val="24"/>
          <w:szCs w:val="24"/>
        </w:rPr>
        <w:t>Цель указывается в формулировке  п.5.</w:t>
      </w:r>
    </w:p>
  </w:footnote>
  <w:footnote w:id="2">
    <w:p w:rsidR="007E3F64" w:rsidRDefault="007E3F64" w:rsidP="00CB09B3">
      <w:pPr>
        <w:pStyle w:val="1"/>
        <w:shd w:val="clear" w:color="auto" w:fill="FFFFFF"/>
        <w:spacing w:before="0" w:after="0"/>
        <w:jc w:val="both"/>
      </w:pPr>
      <w:r w:rsidRPr="0007445A">
        <w:rPr>
          <w:rStyle w:val="ae"/>
          <w:b w:val="0"/>
          <w:bCs w:val="0"/>
          <w:sz w:val="24"/>
          <w:szCs w:val="24"/>
        </w:rPr>
        <w:footnoteRef/>
      </w:r>
      <w:r>
        <w:t xml:space="preserve"> </w:t>
      </w:r>
      <w:r w:rsidRPr="0007445A">
        <w:rPr>
          <w:rFonts w:ascii="Times New Roman" w:hAnsi="Times New Roman"/>
          <w:b w:val="0"/>
          <w:bCs w:val="0"/>
          <w:sz w:val="24"/>
          <w:szCs w:val="24"/>
        </w:rPr>
        <w:t xml:space="preserve">Календарный учебный график оформляется по форме утвержденной Учебно-методическим советом </w:t>
      </w:r>
      <w:r>
        <w:rPr>
          <w:rFonts w:ascii="Times New Roman" w:hAnsi="Times New Roman"/>
          <w:b w:val="0"/>
          <w:bCs w:val="0"/>
          <w:sz w:val="24"/>
          <w:szCs w:val="24"/>
        </w:rPr>
        <w:t>ИПО БГМУ</w:t>
      </w:r>
      <w:r w:rsidRPr="0007445A">
        <w:rPr>
          <w:rFonts w:ascii="Times New Roman" w:hAnsi="Times New Roman"/>
          <w:b w:val="0"/>
          <w:bCs w:val="0"/>
          <w:sz w:val="24"/>
          <w:szCs w:val="24"/>
        </w:rPr>
        <w:t xml:space="preserve">  отдельным файлом в формате 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M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icrosoft 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>Word</w:t>
      </w:r>
      <w:r>
        <w:rPr>
          <w:rFonts w:ascii="Times New Roman" w:hAnsi="Times New Roman"/>
          <w:b w:val="0"/>
          <w:bCs w:val="0"/>
          <w:kern w:val="36"/>
          <w:sz w:val="24"/>
          <w:szCs w:val="24"/>
        </w:rPr>
        <w:t>.</w:t>
      </w:r>
    </w:p>
  </w:footnote>
  <w:footnote w:id="3">
    <w:p w:rsidR="007E3F64" w:rsidRPr="00565B19" w:rsidRDefault="007E3F64" w:rsidP="00CB09B3">
      <w:pPr>
        <w:pStyle w:val="ac"/>
        <w:rPr>
          <w:sz w:val="24"/>
          <w:szCs w:val="24"/>
        </w:rPr>
      </w:pPr>
    </w:p>
  </w:footnote>
  <w:footnote w:id="4">
    <w:p w:rsidR="007E3F64" w:rsidRPr="00565B19" w:rsidRDefault="007E3F64" w:rsidP="00CB09B3">
      <w:pPr>
        <w:pStyle w:val="ac"/>
        <w:rPr>
          <w:sz w:val="24"/>
          <w:szCs w:val="24"/>
        </w:rPr>
      </w:pPr>
      <w:r>
        <w:rPr>
          <w:rStyle w:val="ae"/>
        </w:rPr>
        <w:footnoteRef/>
      </w:r>
      <w:r>
        <w:t xml:space="preserve"> </w:t>
      </w:r>
      <w:r>
        <w:rPr>
          <w:sz w:val="24"/>
          <w:szCs w:val="24"/>
        </w:rPr>
        <w:t>Формой</w:t>
      </w:r>
      <w:r w:rsidRPr="00565B19">
        <w:rPr>
          <w:sz w:val="24"/>
          <w:szCs w:val="24"/>
        </w:rPr>
        <w:t xml:space="preserve"> итоговой аттестации является экзамен.</w:t>
      </w:r>
      <w:r>
        <w:rPr>
          <w:sz w:val="24"/>
          <w:szCs w:val="24"/>
        </w:rPr>
        <w:t xml:space="preserve"> Экзамен </w:t>
      </w:r>
      <w:r w:rsidRPr="00565B19">
        <w:rPr>
          <w:sz w:val="24"/>
          <w:szCs w:val="24"/>
        </w:rPr>
        <w:t>должен  выявлять теоретическую и практическую подготовку врача</w:t>
      </w:r>
      <w:r>
        <w:rPr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85B"/>
    <w:multiLevelType w:val="hybridMultilevel"/>
    <w:tmpl w:val="7EE0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37F56"/>
    <w:multiLevelType w:val="hybridMultilevel"/>
    <w:tmpl w:val="B91CD58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">
    <w:nsid w:val="0CDE43B5"/>
    <w:multiLevelType w:val="hybridMultilevel"/>
    <w:tmpl w:val="491C4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D51BAA"/>
    <w:multiLevelType w:val="hybridMultilevel"/>
    <w:tmpl w:val="E8BA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4917D0"/>
    <w:multiLevelType w:val="hybridMultilevel"/>
    <w:tmpl w:val="94C6E2C6"/>
    <w:lvl w:ilvl="0" w:tplc="56BA9D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044CD6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58627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EFC0F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E02F8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E05021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C0CAE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FA623D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E61C77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97D72"/>
    <w:multiLevelType w:val="singleLevel"/>
    <w:tmpl w:val="A672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245B7053"/>
    <w:multiLevelType w:val="hybridMultilevel"/>
    <w:tmpl w:val="D4566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0000"/>
    <w:multiLevelType w:val="hybridMultilevel"/>
    <w:tmpl w:val="EF80A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254ACD"/>
    <w:multiLevelType w:val="hybridMultilevel"/>
    <w:tmpl w:val="ABC05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93C3D"/>
    <w:multiLevelType w:val="hybridMultilevel"/>
    <w:tmpl w:val="67A83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F39C3"/>
    <w:multiLevelType w:val="hybridMultilevel"/>
    <w:tmpl w:val="6FAE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0B771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0CF057E"/>
    <w:multiLevelType w:val="multilevel"/>
    <w:tmpl w:val="A654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45772737"/>
    <w:multiLevelType w:val="hybridMultilevel"/>
    <w:tmpl w:val="C9CC1AB8"/>
    <w:lvl w:ilvl="0" w:tplc="F1E6B518">
      <w:start w:val="1"/>
      <w:numFmt w:val="decimal"/>
      <w:lvlText w:val="%1."/>
      <w:lvlJc w:val="left"/>
      <w:pPr>
        <w:ind w:left="540" w:hanging="360"/>
      </w:pPr>
      <w:rPr>
        <w:rFonts w:eastAsia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6672DF5"/>
    <w:multiLevelType w:val="hybridMultilevel"/>
    <w:tmpl w:val="5BA68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247A02"/>
    <w:multiLevelType w:val="hybridMultilevel"/>
    <w:tmpl w:val="078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757CF6"/>
    <w:multiLevelType w:val="hybridMultilevel"/>
    <w:tmpl w:val="7124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2460346"/>
    <w:multiLevelType w:val="hybridMultilevel"/>
    <w:tmpl w:val="9F04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5183905"/>
    <w:multiLevelType w:val="hybridMultilevel"/>
    <w:tmpl w:val="601C7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88C2F0E"/>
    <w:multiLevelType w:val="hybridMultilevel"/>
    <w:tmpl w:val="C83E7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C9D3131"/>
    <w:multiLevelType w:val="hybridMultilevel"/>
    <w:tmpl w:val="C43E0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6660F6"/>
    <w:multiLevelType w:val="hybridMultilevel"/>
    <w:tmpl w:val="AF140654"/>
    <w:lvl w:ilvl="0" w:tplc="AA96E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C60F1B"/>
    <w:multiLevelType w:val="hybridMultilevel"/>
    <w:tmpl w:val="FA16A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B585D8C"/>
    <w:multiLevelType w:val="hybridMultilevel"/>
    <w:tmpl w:val="C4244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B23F49"/>
    <w:multiLevelType w:val="hybridMultilevel"/>
    <w:tmpl w:val="48321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6D0073C4"/>
    <w:multiLevelType w:val="hybridMultilevel"/>
    <w:tmpl w:val="792A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A7320D"/>
    <w:multiLevelType w:val="hybridMultilevel"/>
    <w:tmpl w:val="116CA426"/>
    <w:lvl w:ilvl="0" w:tplc="E99238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6350A"/>
    <w:multiLevelType w:val="hybridMultilevel"/>
    <w:tmpl w:val="19AC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6C816B1"/>
    <w:multiLevelType w:val="hybridMultilevel"/>
    <w:tmpl w:val="51FA6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8483431"/>
    <w:multiLevelType w:val="hybridMultilevel"/>
    <w:tmpl w:val="096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BB65B58"/>
    <w:multiLevelType w:val="hybridMultilevel"/>
    <w:tmpl w:val="AD86A2E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24"/>
  </w:num>
  <w:num w:numId="3">
    <w:abstractNumId w:val="30"/>
  </w:num>
  <w:num w:numId="4">
    <w:abstractNumId w:val="27"/>
  </w:num>
  <w:num w:numId="5">
    <w:abstractNumId w:val="17"/>
  </w:num>
  <w:num w:numId="6">
    <w:abstractNumId w:val="29"/>
  </w:num>
  <w:num w:numId="7">
    <w:abstractNumId w:val="25"/>
  </w:num>
  <w:num w:numId="8">
    <w:abstractNumId w:val="19"/>
  </w:num>
  <w:num w:numId="9">
    <w:abstractNumId w:val="28"/>
  </w:num>
  <w:num w:numId="10">
    <w:abstractNumId w:val="4"/>
  </w:num>
  <w:num w:numId="11">
    <w:abstractNumId w:val="13"/>
  </w:num>
  <w:num w:numId="12">
    <w:abstractNumId w:val="31"/>
  </w:num>
  <w:num w:numId="13">
    <w:abstractNumId w:val="1"/>
  </w:num>
  <w:num w:numId="14">
    <w:abstractNumId w:val="18"/>
  </w:num>
  <w:num w:numId="15">
    <w:abstractNumId w:val="10"/>
  </w:num>
  <w:num w:numId="16">
    <w:abstractNumId w:val="3"/>
  </w:num>
  <w:num w:numId="17">
    <w:abstractNumId w:val="20"/>
  </w:num>
  <w:num w:numId="18">
    <w:abstractNumId w:val="0"/>
  </w:num>
  <w:num w:numId="19">
    <w:abstractNumId w:val="5"/>
  </w:num>
  <w:num w:numId="20">
    <w:abstractNumId w:val="11"/>
  </w:num>
  <w:num w:numId="21">
    <w:abstractNumId w:val="22"/>
  </w:num>
  <w:num w:numId="22">
    <w:abstractNumId w:val="9"/>
  </w:num>
  <w:num w:numId="23">
    <w:abstractNumId w:val="6"/>
  </w:num>
  <w:num w:numId="24">
    <w:abstractNumId w:val="8"/>
  </w:num>
  <w:num w:numId="25">
    <w:abstractNumId w:val="2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5"/>
  </w:num>
  <w:num w:numId="29">
    <w:abstractNumId w:val="14"/>
  </w:num>
  <w:num w:numId="30">
    <w:abstractNumId w:val="23"/>
  </w:num>
  <w:num w:numId="31">
    <w:abstractNumId w:val="7"/>
  </w:num>
  <w:num w:numId="32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"/>
  <w:doNotDisplayPageBoundaries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1889"/>
    <w:rsid w:val="00000EBF"/>
    <w:rsid w:val="0000708F"/>
    <w:rsid w:val="00007C50"/>
    <w:rsid w:val="000109A7"/>
    <w:rsid w:val="00010DB8"/>
    <w:rsid w:val="000125A1"/>
    <w:rsid w:val="00013D3C"/>
    <w:rsid w:val="0001747C"/>
    <w:rsid w:val="00017BEF"/>
    <w:rsid w:val="00026701"/>
    <w:rsid w:val="000279CB"/>
    <w:rsid w:val="000306F1"/>
    <w:rsid w:val="00032263"/>
    <w:rsid w:val="00035EBE"/>
    <w:rsid w:val="00036C0D"/>
    <w:rsid w:val="00037A25"/>
    <w:rsid w:val="00044182"/>
    <w:rsid w:val="00055F44"/>
    <w:rsid w:val="000568E0"/>
    <w:rsid w:val="00057ACB"/>
    <w:rsid w:val="000608AE"/>
    <w:rsid w:val="00061DCD"/>
    <w:rsid w:val="00062C40"/>
    <w:rsid w:val="000634BB"/>
    <w:rsid w:val="00065717"/>
    <w:rsid w:val="00065996"/>
    <w:rsid w:val="00070CBC"/>
    <w:rsid w:val="0007445A"/>
    <w:rsid w:val="000747C2"/>
    <w:rsid w:val="000748F5"/>
    <w:rsid w:val="00076ACB"/>
    <w:rsid w:val="00080533"/>
    <w:rsid w:val="00082398"/>
    <w:rsid w:val="0008242D"/>
    <w:rsid w:val="00082DB3"/>
    <w:rsid w:val="00086F5F"/>
    <w:rsid w:val="0009171C"/>
    <w:rsid w:val="000927BD"/>
    <w:rsid w:val="00093E64"/>
    <w:rsid w:val="000A036E"/>
    <w:rsid w:val="000A1075"/>
    <w:rsid w:val="000A2277"/>
    <w:rsid w:val="000B33D7"/>
    <w:rsid w:val="000B692A"/>
    <w:rsid w:val="000B6E55"/>
    <w:rsid w:val="000C0E05"/>
    <w:rsid w:val="000C17E2"/>
    <w:rsid w:val="000C1B14"/>
    <w:rsid w:val="000C1F87"/>
    <w:rsid w:val="000C2DE7"/>
    <w:rsid w:val="000C45B5"/>
    <w:rsid w:val="000C46D1"/>
    <w:rsid w:val="000C60A9"/>
    <w:rsid w:val="000D08E4"/>
    <w:rsid w:val="000D1484"/>
    <w:rsid w:val="000D1659"/>
    <w:rsid w:val="000D4024"/>
    <w:rsid w:val="000E2E10"/>
    <w:rsid w:val="000E3929"/>
    <w:rsid w:val="000E53D8"/>
    <w:rsid w:val="000E5CD8"/>
    <w:rsid w:val="000E652B"/>
    <w:rsid w:val="000E76CA"/>
    <w:rsid w:val="000F3141"/>
    <w:rsid w:val="000F4D64"/>
    <w:rsid w:val="000F5545"/>
    <w:rsid w:val="000F6EE4"/>
    <w:rsid w:val="0010479C"/>
    <w:rsid w:val="001056C7"/>
    <w:rsid w:val="00107FEA"/>
    <w:rsid w:val="00111586"/>
    <w:rsid w:val="001118D9"/>
    <w:rsid w:val="00111B91"/>
    <w:rsid w:val="00112256"/>
    <w:rsid w:val="00116D04"/>
    <w:rsid w:val="00122864"/>
    <w:rsid w:val="00125606"/>
    <w:rsid w:val="00126C49"/>
    <w:rsid w:val="001303B8"/>
    <w:rsid w:val="00131A88"/>
    <w:rsid w:val="00132B5E"/>
    <w:rsid w:val="00134708"/>
    <w:rsid w:val="00137865"/>
    <w:rsid w:val="001403AF"/>
    <w:rsid w:val="0014289D"/>
    <w:rsid w:val="00143303"/>
    <w:rsid w:val="001601F4"/>
    <w:rsid w:val="00167317"/>
    <w:rsid w:val="00172522"/>
    <w:rsid w:val="0017264C"/>
    <w:rsid w:val="001749D1"/>
    <w:rsid w:val="001764D7"/>
    <w:rsid w:val="00180E61"/>
    <w:rsid w:val="00180F4A"/>
    <w:rsid w:val="001813AE"/>
    <w:rsid w:val="00181402"/>
    <w:rsid w:val="001821EB"/>
    <w:rsid w:val="0018241F"/>
    <w:rsid w:val="00187590"/>
    <w:rsid w:val="0018790C"/>
    <w:rsid w:val="0019126A"/>
    <w:rsid w:val="0019327D"/>
    <w:rsid w:val="001A5E1E"/>
    <w:rsid w:val="001A6436"/>
    <w:rsid w:val="001B5DE5"/>
    <w:rsid w:val="001C10D0"/>
    <w:rsid w:val="001C3704"/>
    <w:rsid w:val="001C4AA8"/>
    <w:rsid w:val="001C527F"/>
    <w:rsid w:val="001C586B"/>
    <w:rsid w:val="001C657B"/>
    <w:rsid w:val="001E2298"/>
    <w:rsid w:val="001E22D3"/>
    <w:rsid w:val="001E32DE"/>
    <w:rsid w:val="001E345D"/>
    <w:rsid w:val="001E3512"/>
    <w:rsid w:val="001E3E07"/>
    <w:rsid w:val="001E575D"/>
    <w:rsid w:val="001E7EE6"/>
    <w:rsid w:val="001F153C"/>
    <w:rsid w:val="001F1676"/>
    <w:rsid w:val="001F1A0A"/>
    <w:rsid w:val="001F3B97"/>
    <w:rsid w:val="001F54F2"/>
    <w:rsid w:val="0020020F"/>
    <w:rsid w:val="00200DE7"/>
    <w:rsid w:val="00202275"/>
    <w:rsid w:val="0020378F"/>
    <w:rsid w:val="0020562B"/>
    <w:rsid w:val="0020704C"/>
    <w:rsid w:val="00207676"/>
    <w:rsid w:val="00212D84"/>
    <w:rsid w:val="00215ED8"/>
    <w:rsid w:val="00217182"/>
    <w:rsid w:val="00221B32"/>
    <w:rsid w:val="002225ED"/>
    <w:rsid w:val="002235F5"/>
    <w:rsid w:val="0022396B"/>
    <w:rsid w:val="0022412D"/>
    <w:rsid w:val="00224C58"/>
    <w:rsid w:val="00231BE9"/>
    <w:rsid w:val="0023460B"/>
    <w:rsid w:val="00235C22"/>
    <w:rsid w:val="00237737"/>
    <w:rsid w:val="0024047A"/>
    <w:rsid w:val="00240C6C"/>
    <w:rsid w:val="002419DD"/>
    <w:rsid w:val="002472DA"/>
    <w:rsid w:val="002516AC"/>
    <w:rsid w:val="00256168"/>
    <w:rsid w:val="00256A54"/>
    <w:rsid w:val="0026007F"/>
    <w:rsid w:val="00261654"/>
    <w:rsid w:val="002629AA"/>
    <w:rsid w:val="00265DE2"/>
    <w:rsid w:val="00267E13"/>
    <w:rsid w:val="002703F4"/>
    <w:rsid w:val="00270582"/>
    <w:rsid w:val="00270F6A"/>
    <w:rsid w:val="00274212"/>
    <w:rsid w:val="00275C7E"/>
    <w:rsid w:val="00276C1F"/>
    <w:rsid w:val="002771A4"/>
    <w:rsid w:val="00283225"/>
    <w:rsid w:val="00283A28"/>
    <w:rsid w:val="0028441B"/>
    <w:rsid w:val="00284A21"/>
    <w:rsid w:val="00285854"/>
    <w:rsid w:val="00287E96"/>
    <w:rsid w:val="0029061C"/>
    <w:rsid w:val="00291845"/>
    <w:rsid w:val="00292D1A"/>
    <w:rsid w:val="002946BA"/>
    <w:rsid w:val="00296261"/>
    <w:rsid w:val="00297A5B"/>
    <w:rsid w:val="002A1CA7"/>
    <w:rsid w:val="002A1E55"/>
    <w:rsid w:val="002A4D53"/>
    <w:rsid w:val="002B262B"/>
    <w:rsid w:val="002B3ED1"/>
    <w:rsid w:val="002B4BAC"/>
    <w:rsid w:val="002B7954"/>
    <w:rsid w:val="002C0814"/>
    <w:rsid w:val="002C2F36"/>
    <w:rsid w:val="002C6B7F"/>
    <w:rsid w:val="002C759E"/>
    <w:rsid w:val="002D0B8B"/>
    <w:rsid w:val="002D1943"/>
    <w:rsid w:val="002D27F5"/>
    <w:rsid w:val="002D7172"/>
    <w:rsid w:val="002D7CF8"/>
    <w:rsid w:val="002E552D"/>
    <w:rsid w:val="002E5E53"/>
    <w:rsid w:val="002F03EF"/>
    <w:rsid w:val="002F0909"/>
    <w:rsid w:val="002F1B4C"/>
    <w:rsid w:val="002F1E12"/>
    <w:rsid w:val="002F2555"/>
    <w:rsid w:val="002F2886"/>
    <w:rsid w:val="002F3B47"/>
    <w:rsid w:val="002F58EB"/>
    <w:rsid w:val="002F753D"/>
    <w:rsid w:val="002F77FB"/>
    <w:rsid w:val="00302E03"/>
    <w:rsid w:val="00303AAD"/>
    <w:rsid w:val="00304267"/>
    <w:rsid w:val="00305878"/>
    <w:rsid w:val="00305941"/>
    <w:rsid w:val="003120EE"/>
    <w:rsid w:val="0031365C"/>
    <w:rsid w:val="00316CB2"/>
    <w:rsid w:val="00320B89"/>
    <w:rsid w:val="00325356"/>
    <w:rsid w:val="003253C0"/>
    <w:rsid w:val="00325AC7"/>
    <w:rsid w:val="0032721C"/>
    <w:rsid w:val="003301AB"/>
    <w:rsid w:val="00330D0C"/>
    <w:rsid w:val="00331519"/>
    <w:rsid w:val="0033313A"/>
    <w:rsid w:val="003333EA"/>
    <w:rsid w:val="0033353A"/>
    <w:rsid w:val="00333767"/>
    <w:rsid w:val="00343494"/>
    <w:rsid w:val="003455E4"/>
    <w:rsid w:val="00345639"/>
    <w:rsid w:val="00345FDC"/>
    <w:rsid w:val="003460A0"/>
    <w:rsid w:val="00353CE8"/>
    <w:rsid w:val="00353E8F"/>
    <w:rsid w:val="003549E9"/>
    <w:rsid w:val="003569C0"/>
    <w:rsid w:val="00357964"/>
    <w:rsid w:val="00362946"/>
    <w:rsid w:val="00367012"/>
    <w:rsid w:val="00367ADC"/>
    <w:rsid w:val="00370B7D"/>
    <w:rsid w:val="00375876"/>
    <w:rsid w:val="00376963"/>
    <w:rsid w:val="003774F5"/>
    <w:rsid w:val="003774FF"/>
    <w:rsid w:val="00380A35"/>
    <w:rsid w:val="003812F7"/>
    <w:rsid w:val="003828C1"/>
    <w:rsid w:val="003829B2"/>
    <w:rsid w:val="00385246"/>
    <w:rsid w:val="00385334"/>
    <w:rsid w:val="003869AB"/>
    <w:rsid w:val="003900DB"/>
    <w:rsid w:val="00390FC7"/>
    <w:rsid w:val="00393EF7"/>
    <w:rsid w:val="0039449A"/>
    <w:rsid w:val="00397A4A"/>
    <w:rsid w:val="003A3F5E"/>
    <w:rsid w:val="003A511D"/>
    <w:rsid w:val="003B2F34"/>
    <w:rsid w:val="003B3D7F"/>
    <w:rsid w:val="003B70B5"/>
    <w:rsid w:val="003C45BD"/>
    <w:rsid w:val="003C51F0"/>
    <w:rsid w:val="003D13DF"/>
    <w:rsid w:val="003D39F5"/>
    <w:rsid w:val="003D4CBB"/>
    <w:rsid w:val="003D570C"/>
    <w:rsid w:val="003D5AD8"/>
    <w:rsid w:val="003D69AA"/>
    <w:rsid w:val="003E10F5"/>
    <w:rsid w:val="003E1D09"/>
    <w:rsid w:val="003E3428"/>
    <w:rsid w:val="003E3552"/>
    <w:rsid w:val="003E3C12"/>
    <w:rsid w:val="003E6DC9"/>
    <w:rsid w:val="003E7010"/>
    <w:rsid w:val="003F0677"/>
    <w:rsid w:val="003F0810"/>
    <w:rsid w:val="003F1DAA"/>
    <w:rsid w:val="003F238B"/>
    <w:rsid w:val="003F4FDF"/>
    <w:rsid w:val="00400B52"/>
    <w:rsid w:val="0040188C"/>
    <w:rsid w:val="00404F70"/>
    <w:rsid w:val="004149F8"/>
    <w:rsid w:val="004153BD"/>
    <w:rsid w:val="00415BDC"/>
    <w:rsid w:val="00416F7E"/>
    <w:rsid w:val="004177AA"/>
    <w:rsid w:val="00420593"/>
    <w:rsid w:val="00420F74"/>
    <w:rsid w:val="004216AB"/>
    <w:rsid w:val="00427BD3"/>
    <w:rsid w:val="00432B9D"/>
    <w:rsid w:val="00432E22"/>
    <w:rsid w:val="00433B62"/>
    <w:rsid w:val="004429C9"/>
    <w:rsid w:val="0044440A"/>
    <w:rsid w:val="00451A0A"/>
    <w:rsid w:val="004530B7"/>
    <w:rsid w:val="00453366"/>
    <w:rsid w:val="004541A7"/>
    <w:rsid w:val="00454468"/>
    <w:rsid w:val="00455E62"/>
    <w:rsid w:val="004563B0"/>
    <w:rsid w:val="00456D64"/>
    <w:rsid w:val="00456E9D"/>
    <w:rsid w:val="00456F06"/>
    <w:rsid w:val="00463411"/>
    <w:rsid w:val="00463B4B"/>
    <w:rsid w:val="004662F0"/>
    <w:rsid w:val="00467339"/>
    <w:rsid w:val="0047251E"/>
    <w:rsid w:val="00474489"/>
    <w:rsid w:val="004806E4"/>
    <w:rsid w:val="00480706"/>
    <w:rsid w:val="0048498D"/>
    <w:rsid w:val="004868F7"/>
    <w:rsid w:val="00487187"/>
    <w:rsid w:val="00487FA7"/>
    <w:rsid w:val="004902D4"/>
    <w:rsid w:val="00491639"/>
    <w:rsid w:val="0049184F"/>
    <w:rsid w:val="00494133"/>
    <w:rsid w:val="0049573C"/>
    <w:rsid w:val="00495A5B"/>
    <w:rsid w:val="004A1310"/>
    <w:rsid w:val="004A1878"/>
    <w:rsid w:val="004A52EE"/>
    <w:rsid w:val="004A5438"/>
    <w:rsid w:val="004A6473"/>
    <w:rsid w:val="004A7925"/>
    <w:rsid w:val="004B2443"/>
    <w:rsid w:val="004B38CF"/>
    <w:rsid w:val="004B459E"/>
    <w:rsid w:val="004B4F93"/>
    <w:rsid w:val="004C1EA7"/>
    <w:rsid w:val="004C4FEA"/>
    <w:rsid w:val="004C5350"/>
    <w:rsid w:val="004C5A58"/>
    <w:rsid w:val="004C6FE2"/>
    <w:rsid w:val="004D0350"/>
    <w:rsid w:val="004D6F49"/>
    <w:rsid w:val="004E33C7"/>
    <w:rsid w:val="004E3A17"/>
    <w:rsid w:val="004F0636"/>
    <w:rsid w:val="004F0FDD"/>
    <w:rsid w:val="004F15BD"/>
    <w:rsid w:val="004F3AB9"/>
    <w:rsid w:val="004F3EB7"/>
    <w:rsid w:val="0050052D"/>
    <w:rsid w:val="00502202"/>
    <w:rsid w:val="0050381D"/>
    <w:rsid w:val="005039AB"/>
    <w:rsid w:val="00504068"/>
    <w:rsid w:val="0050480D"/>
    <w:rsid w:val="00505BB6"/>
    <w:rsid w:val="0051174E"/>
    <w:rsid w:val="00512EF2"/>
    <w:rsid w:val="0051378E"/>
    <w:rsid w:val="00515BA9"/>
    <w:rsid w:val="00520471"/>
    <w:rsid w:val="00523BCC"/>
    <w:rsid w:val="00531267"/>
    <w:rsid w:val="00533CB8"/>
    <w:rsid w:val="00540CFC"/>
    <w:rsid w:val="0054175E"/>
    <w:rsid w:val="00541889"/>
    <w:rsid w:val="00541903"/>
    <w:rsid w:val="00541E65"/>
    <w:rsid w:val="00542E64"/>
    <w:rsid w:val="00550C20"/>
    <w:rsid w:val="00551429"/>
    <w:rsid w:val="00552886"/>
    <w:rsid w:val="00553FC2"/>
    <w:rsid w:val="00555B98"/>
    <w:rsid w:val="005576C0"/>
    <w:rsid w:val="00557B25"/>
    <w:rsid w:val="00557CBD"/>
    <w:rsid w:val="00562030"/>
    <w:rsid w:val="00562FC7"/>
    <w:rsid w:val="00563409"/>
    <w:rsid w:val="0056381C"/>
    <w:rsid w:val="005651E8"/>
    <w:rsid w:val="00565386"/>
    <w:rsid w:val="00565B19"/>
    <w:rsid w:val="00571FF3"/>
    <w:rsid w:val="005732AF"/>
    <w:rsid w:val="00575ADB"/>
    <w:rsid w:val="00577F32"/>
    <w:rsid w:val="00580D34"/>
    <w:rsid w:val="00586AC4"/>
    <w:rsid w:val="00587DC5"/>
    <w:rsid w:val="00590C68"/>
    <w:rsid w:val="00592898"/>
    <w:rsid w:val="00593D29"/>
    <w:rsid w:val="00596583"/>
    <w:rsid w:val="005A04A3"/>
    <w:rsid w:val="005A0D56"/>
    <w:rsid w:val="005A3D5F"/>
    <w:rsid w:val="005A61C1"/>
    <w:rsid w:val="005B0129"/>
    <w:rsid w:val="005B37D8"/>
    <w:rsid w:val="005B412D"/>
    <w:rsid w:val="005B627B"/>
    <w:rsid w:val="005B6A19"/>
    <w:rsid w:val="005C1BB3"/>
    <w:rsid w:val="005C1F82"/>
    <w:rsid w:val="005C533C"/>
    <w:rsid w:val="005C6E56"/>
    <w:rsid w:val="005D2113"/>
    <w:rsid w:val="005D47F0"/>
    <w:rsid w:val="005D5184"/>
    <w:rsid w:val="005D6549"/>
    <w:rsid w:val="005E0607"/>
    <w:rsid w:val="005E098B"/>
    <w:rsid w:val="005E0D23"/>
    <w:rsid w:val="005E17EF"/>
    <w:rsid w:val="005E6BEA"/>
    <w:rsid w:val="005F1D77"/>
    <w:rsid w:val="005F2D55"/>
    <w:rsid w:val="005F408B"/>
    <w:rsid w:val="005F4C7F"/>
    <w:rsid w:val="005F6680"/>
    <w:rsid w:val="005F698B"/>
    <w:rsid w:val="005F7804"/>
    <w:rsid w:val="005F78FA"/>
    <w:rsid w:val="005F797B"/>
    <w:rsid w:val="005F7A71"/>
    <w:rsid w:val="006005B1"/>
    <w:rsid w:val="00601E94"/>
    <w:rsid w:val="00602705"/>
    <w:rsid w:val="0060317A"/>
    <w:rsid w:val="006044FA"/>
    <w:rsid w:val="00607350"/>
    <w:rsid w:val="006100D0"/>
    <w:rsid w:val="006114D3"/>
    <w:rsid w:val="00612497"/>
    <w:rsid w:val="006168E8"/>
    <w:rsid w:val="00623151"/>
    <w:rsid w:val="00630A7E"/>
    <w:rsid w:val="00630CC0"/>
    <w:rsid w:val="0063219A"/>
    <w:rsid w:val="00633183"/>
    <w:rsid w:val="00634E77"/>
    <w:rsid w:val="00635F94"/>
    <w:rsid w:val="00637AEE"/>
    <w:rsid w:val="0065196A"/>
    <w:rsid w:val="0065350D"/>
    <w:rsid w:val="0065587F"/>
    <w:rsid w:val="006564BD"/>
    <w:rsid w:val="0065723C"/>
    <w:rsid w:val="00662F1C"/>
    <w:rsid w:val="00670CDF"/>
    <w:rsid w:val="00675C4C"/>
    <w:rsid w:val="00681561"/>
    <w:rsid w:val="00681CEF"/>
    <w:rsid w:val="006908A1"/>
    <w:rsid w:val="00692CEF"/>
    <w:rsid w:val="00695476"/>
    <w:rsid w:val="00697040"/>
    <w:rsid w:val="006A414F"/>
    <w:rsid w:val="006A4B44"/>
    <w:rsid w:val="006A7A35"/>
    <w:rsid w:val="006A7A41"/>
    <w:rsid w:val="006B250D"/>
    <w:rsid w:val="006B311D"/>
    <w:rsid w:val="006B5D85"/>
    <w:rsid w:val="006B7305"/>
    <w:rsid w:val="006C1167"/>
    <w:rsid w:val="006C392E"/>
    <w:rsid w:val="006C4F17"/>
    <w:rsid w:val="006C5681"/>
    <w:rsid w:val="006C7516"/>
    <w:rsid w:val="006D0107"/>
    <w:rsid w:val="006D0A87"/>
    <w:rsid w:val="006D14F7"/>
    <w:rsid w:val="006D7623"/>
    <w:rsid w:val="006E0123"/>
    <w:rsid w:val="006E07C8"/>
    <w:rsid w:val="006E32E1"/>
    <w:rsid w:val="006E4382"/>
    <w:rsid w:val="006E6324"/>
    <w:rsid w:val="006F02D1"/>
    <w:rsid w:val="006F1318"/>
    <w:rsid w:val="006F2C51"/>
    <w:rsid w:val="007023D1"/>
    <w:rsid w:val="00703909"/>
    <w:rsid w:val="0070478A"/>
    <w:rsid w:val="00704D9F"/>
    <w:rsid w:val="00706DDC"/>
    <w:rsid w:val="00707EF6"/>
    <w:rsid w:val="00711EDB"/>
    <w:rsid w:val="00711FED"/>
    <w:rsid w:val="00712C95"/>
    <w:rsid w:val="0071321F"/>
    <w:rsid w:val="0071645C"/>
    <w:rsid w:val="00716ACB"/>
    <w:rsid w:val="00721441"/>
    <w:rsid w:val="0072177D"/>
    <w:rsid w:val="007325B6"/>
    <w:rsid w:val="00734496"/>
    <w:rsid w:val="0074254A"/>
    <w:rsid w:val="00743A51"/>
    <w:rsid w:val="00743E0A"/>
    <w:rsid w:val="0074687F"/>
    <w:rsid w:val="00746BC0"/>
    <w:rsid w:val="007477CD"/>
    <w:rsid w:val="007517A3"/>
    <w:rsid w:val="00754125"/>
    <w:rsid w:val="00756180"/>
    <w:rsid w:val="00756AE3"/>
    <w:rsid w:val="00757468"/>
    <w:rsid w:val="00761377"/>
    <w:rsid w:val="007638EA"/>
    <w:rsid w:val="0076505B"/>
    <w:rsid w:val="007660C8"/>
    <w:rsid w:val="00774F6F"/>
    <w:rsid w:val="00775FDD"/>
    <w:rsid w:val="00783DC8"/>
    <w:rsid w:val="00785798"/>
    <w:rsid w:val="00786A2D"/>
    <w:rsid w:val="00791197"/>
    <w:rsid w:val="0079340B"/>
    <w:rsid w:val="00793C32"/>
    <w:rsid w:val="007952A6"/>
    <w:rsid w:val="007A02B9"/>
    <w:rsid w:val="007A17BD"/>
    <w:rsid w:val="007A5960"/>
    <w:rsid w:val="007A5FA5"/>
    <w:rsid w:val="007A65AB"/>
    <w:rsid w:val="007B3001"/>
    <w:rsid w:val="007B40B8"/>
    <w:rsid w:val="007C1F1B"/>
    <w:rsid w:val="007C1FF4"/>
    <w:rsid w:val="007C2960"/>
    <w:rsid w:val="007C3423"/>
    <w:rsid w:val="007C7BDA"/>
    <w:rsid w:val="007D1C3F"/>
    <w:rsid w:val="007D7E2A"/>
    <w:rsid w:val="007E0258"/>
    <w:rsid w:val="007E0B54"/>
    <w:rsid w:val="007E0E34"/>
    <w:rsid w:val="007E3F64"/>
    <w:rsid w:val="007E4B0A"/>
    <w:rsid w:val="007E7C82"/>
    <w:rsid w:val="007F197C"/>
    <w:rsid w:val="007F1F6D"/>
    <w:rsid w:val="00801943"/>
    <w:rsid w:val="008024B0"/>
    <w:rsid w:val="00803A8F"/>
    <w:rsid w:val="00804B92"/>
    <w:rsid w:val="0080619F"/>
    <w:rsid w:val="00806E9A"/>
    <w:rsid w:val="00807D14"/>
    <w:rsid w:val="00807FF8"/>
    <w:rsid w:val="00810B20"/>
    <w:rsid w:val="00815868"/>
    <w:rsid w:val="00824E42"/>
    <w:rsid w:val="00826705"/>
    <w:rsid w:val="00826F14"/>
    <w:rsid w:val="008326C5"/>
    <w:rsid w:val="00832E99"/>
    <w:rsid w:val="00834A4B"/>
    <w:rsid w:val="00837C06"/>
    <w:rsid w:val="00837F75"/>
    <w:rsid w:val="00840013"/>
    <w:rsid w:val="00840C6F"/>
    <w:rsid w:val="00841974"/>
    <w:rsid w:val="00844C6A"/>
    <w:rsid w:val="0084610D"/>
    <w:rsid w:val="00847665"/>
    <w:rsid w:val="008546C4"/>
    <w:rsid w:val="00854C0E"/>
    <w:rsid w:val="00855410"/>
    <w:rsid w:val="008557E7"/>
    <w:rsid w:val="008578E0"/>
    <w:rsid w:val="00857C94"/>
    <w:rsid w:val="00861673"/>
    <w:rsid w:val="008618AA"/>
    <w:rsid w:val="0086205C"/>
    <w:rsid w:val="00862EE6"/>
    <w:rsid w:val="00864142"/>
    <w:rsid w:val="00871A1D"/>
    <w:rsid w:val="00873BA7"/>
    <w:rsid w:val="008741E8"/>
    <w:rsid w:val="00877C26"/>
    <w:rsid w:val="00882A86"/>
    <w:rsid w:val="008831C3"/>
    <w:rsid w:val="00883D9D"/>
    <w:rsid w:val="00890CF0"/>
    <w:rsid w:val="00891A25"/>
    <w:rsid w:val="00892858"/>
    <w:rsid w:val="00892C7C"/>
    <w:rsid w:val="0089455A"/>
    <w:rsid w:val="00895FA9"/>
    <w:rsid w:val="0089665D"/>
    <w:rsid w:val="00897BC0"/>
    <w:rsid w:val="008A1F93"/>
    <w:rsid w:val="008B106B"/>
    <w:rsid w:val="008B5C93"/>
    <w:rsid w:val="008B6F51"/>
    <w:rsid w:val="008C0210"/>
    <w:rsid w:val="008C1FD6"/>
    <w:rsid w:val="008C2A2C"/>
    <w:rsid w:val="008C323A"/>
    <w:rsid w:val="008C4C66"/>
    <w:rsid w:val="008C5970"/>
    <w:rsid w:val="008D17F4"/>
    <w:rsid w:val="008D2990"/>
    <w:rsid w:val="008D32ED"/>
    <w:rsid w:val="008D66BF"/>
    <w:rsid w:val="008E00BF"/>
    <w:rsid w:val="008E0D4F"/>
    <w:rsid w:val="008E13E0"/>
    <w:rsid w:val="008E5CD5"/>
    <w:rsid w:val="008E735E"/>
    <w:rsid w:val="008F09C5"/>
    <w:rsid w:val="008F3A9E"/>
    <w:rsid w:val="00900E02"/>
    <w:rsid w:val="009030EF"/>
    <w:rsid w:val="00905975"/>
    <w:rsid w:val="00906659"/>
    <w:rsid w:val="00907870"/>
    <w:rsid w:val="00910930"/>
    <w:rsid w:val="009115F1"/>
    <w:rsid w:val="00912D47"/>
    <w:rsid w:val="00914EEA"/>
    <w:rsid w:val="00915FCF"/>
    <w:rsid w:val="00917AB6"/>
    <w:rsid w:val="00917B2B"/>
    <w:rsid w:val="0092033B"/>
    <w:rsid w:val="00921FB4"/>
    <w:rsid w:val="00922ACA"/>
    <w:rsid w:val="00922EF6"/>
    <w:rsid w:val="00923B1E"/>
    <w:rsid w:val="009254B3"/>
    <w:rsid w:val="009263DE"/>
    <w:rsid w:val="00927489"/>
    <w:rsid w:val="00927E72"/>
    <w:rsid w:val="009357F4"/>
    <w:rsid w:val="009360F9"/>
    <w:rsid w:val="009401B9"/>
    <w:rsid w:val="009433D7"/>
    <w:rsid w:val="009435D1"/>
    <w:rsid w:val="009448A7"/>
    <w:rsid w:val="009466FA"/>
    <w:rsid w:val="00953069"/>
    <w:rsid w:val="0095307B"/>
    <w:rsid w:val="00955832"/>
    <w:rsid w:val="00957313"/>
    <w:rsid w:val="00964E4F"/>
    <w:rsid w:val="009656B3"/>
    <w:rsid w:val="00967118"/>
    <w:rsid w:val="00970D89"/>
    <w:rsid w:val="00980710"/>
    <w:rsid w:val="009855D7"/>
    <w:rsid w:val="00985A02"/>
    <w:rsid w:val="009868FF"/>
    <w:rsid w:val="00992572"/>
    <w:rsid w:val="00992E0A"/>
    <w:rsid w:val="0099510A"/>
    <w:rsid w:val="00995791"/>
    <w:rsid w:val="00996A19"/>
    <w:rsid w:val="00997ADC"/>
    <w:rsid w:val="009A0851"/>
    <w:rsid w:val="009A2EDC"/>
    <w:rsid w:val="009B1678"/>
    <w:rsid w:val="009B599F"/>
    <w:rsid w:val="009B7171"/>
    <w:rsid w:val="009C1DED"/>
    <w:rsid w:val="009C46F6"/>
    <w:rsid w:val="009C5229"/>
    <w:rsid w:val="009C5E53"/>
    <w:rsid w:val="009D3323"/>
    <w:rsid w:val="009D362F"/>
    <w:rsid w:val="009D574A"/>
    <w:rsid w:val="009E17A5"/>
    <w:rsid w:val="009E663A"/>
    <w:rsid w:val="009E7B62"/>
    <w:rsid w:val="009F03E8"/>
    <w:rsid w:val="009F2449"/>
    <w:rsid w:val="009F2800"/>
    <w:rsid w:val="009F452F"/>
    <w:rsid w:val="009F46BC"/>
    <w:rsid w:val="009F553C"/>
    <w:rsid w:val="009F5F0C"/>
    <w:rsid w:val="009F7341"/>
    <w:rsid w:val="00A00267"/>
    <w:rsid w:val="00A02A68"/>
    <w:rsid w:val="00A04718"/>
    <w:rsid w:val="00A05508"/>
    <w:rsid w:val="00A120A6"/>
    <w:rsid w:val="00A1276A"/>
    <w:rsid w:val="00A144E6"/>
    <w:rsid w:val="00A156A0"/>
    <w:rsid w:val="00A1795D"/>
    <w:rsid w:val="00A22A55"/>
    <w:rsid w:val="00A24B57"/>
    <w:rsid w:val="00A2780C"/>
    <w:rsid w:val="00A33A0D"/>
    <w:rsid w:val="00A34824"/>
    <w:rsid w:val="00A406CB"/>
    <w:rsid w:val="00A412D8"/>
    <w:rsid w:val="00A4351C"/>
    <w:rsid w:val="00A440D5"/>
    <w:rsid w:val="00A45CAD"/>
    <w:rsid w:val="00A4605C"/>
    <w:rsid w:val="00A517B0"/>
    <w:rsid w:val="00A5698C"/>
    <w:rsid w:val="00A60EEF"/>
    <w:rsid w:val="00A61D2E"/>
    <w:rsid w:val="00A623B5"/>
    <w:rsid w:val="00A648A0"/>
    <w:rsid w:val="00A70A02"/>
    <w:rsid w:val="00A735EE"/>
    <w:rsid w:val="00A739DD"/>
    <w:rsid w:val="00A73CDF"/>
    <w:rsid w:val="00A743C9"/>
    <w:rsid w:val="00A80562"/>
    <w:rsid w:val="00A81D65"/>
    <w:rsid w:val="00A84AE0"/>
    <w:rsid w:val="00A8629F"/>
    <w:rsid w:val="00A91318"/>
    <w:rsid w:val="00A919BD"/>
    <w:rsid w:val="00A92D32"/>
    <w:rsid w:val="00A935E2"/>
    <w:rsid w:val="00A952BC"/>
    <w:rsid w:val="00A97793"/>
    <w:rsid w:val="00AA0B33"/>
    <w:rsid w:val="00AA1449"/>
    <w:rsid w:val="00AA60C8"/>
    <w:rsid w:val="00AB321E"/>
    <w:rsid w:val="00AB384B"/>
    <w:rsid w:val="00AB4F79"/>
    <w:rsid w:val="00AB62A1"/>
    <w:rsid w:val="00AB7E7E"/>
    <w:rsid w:val="00AC1384"/>
    <w:rsid w:val="00AC1878"/>
    <w:rsid w:val="00AC4856"/>
    <w:rsid w:val="00AC50CD"/>
    <w:rsid w:val="00AC645E"/>
    <w:rsid w:val="00AD457B"/>
    <w:rsid w:val="00AD4A48"/>
    <w:rsid w:val="00AD64F6"/>
    <w:rsid w:val="00AD7A3D"/>
    <w:rsid w:val="00AE1C50"/>
    <w:rsid w:val="00AE44EB"/>
    <w:rsid w:val="00AE4B69"/>
    <w:rsid w:val="00AF110F"/>
    <w:rsid w:val="00AF46DD"/>
    <w:rsid w:val="00AF6DBA"/>
    <w:rsid w:val="00AF7D74"/>
    <w:rsid w:val="00B000F2"/>
    <w:rsid w:val="00B06410"/>
    <w:rsid w:val="00B078E6"/>
    <w:rsid w:val="00B141C2"/>
    <w:rsid w:val="00B151F7"/>
    <w:rsid w:val="00B152B2"/>
    <w:rsid w:val="00B21687"/>
    <w:rsid w:val="00B2179B"/>
    <w:rsid w:val="00B21C50"/>
    <w:rsid w:val="00B24082"/>
    <w:rsid w:val="00B252E5"/>
    <w:rsid w:val="00B25306"/>
    <w:rsid w:val="00B27FC1"/>
    <w:rsid w:val="00B314EE"/>
    <w:rsid w:val="00B3161E"/>
    <w:rsid w:val="00B3623A"/>
    <w:rsid w:val="00B36D9C"/>
    <w:rsid w:val="00B3788B"/>
    <w:rsid w:val="00B42289"/>
    <w:rsid w:val="00B438D3"/>
    <w:rsid w:val="00B441F6"/>
    <w:rsid w:val="00B54B89"/>
    <w:rsid w:val="00B55068"/>
    <w:rsid w:val="00B56D0C"/>
    <w:rsid w:val="00B6497B"/>
    <w:rsid w:val="00B651A2"/>
    <w:rsid w:val="00B66131"/>
    <w:rsid w:val="00B707B6"/>
    <w:rsid w:val="00B7290A"/>
    <w:rsid w:val="00B72CAD"/>
    <w:rsid w:val="00B74E10"/>
    <w:rsid w:val="00B8731B"/>
    <w:rsid w:val="00B9402A"/>
    <w:rsid w:val="00B975A6"/>
    <w:rsid w:val="00BA2159"/>
    <w:rsid w:val="00BA29D5"/>
    <w:rsid w:val="00BA4A14"/>
    <w:rsid w:val="00BA5F16"/>
    <w:rsid w:val="00BB2DFE"/>
    <w:rsid w:val="00BB5E74"/>
    <w:rsid w:val="00BC0ED1"/>
    <w:rsid w:val="00BC1F73"/>
    <w:rsid w:val="00BC2996"/>
    <w:rsid w:val="00BC3AB7"/>
    <w:rsid w:val="00BD095A"/>
    <w:rsid w:val="00BD18AB"/>
    <w:rsid w:val="00BE0A44"/>
    <w:rsid w:val="00BE1078"/>
    <w:rsid w:val="00BE4FA9"/>
    <w:rsid w:val="00BF1760"/>
    <w:rsid w:val="00BF1A86"/>
    <w:rsid w:val="00BF4136"/>
    <w:rsid w:val="00BF4518"/>
    <w:rsid w:val="00BF5CE0"/>
    <w:rsid w:val="00BF6CFC"/>
    <w:rsid w:val="00BF7001"/>
    <w:rsid w:val="00C004BE"/>
    <w:rsid w:val="00C006CF"/>
    <w:rsid w:val="00C022E5"/>
    <w:rsid w:val="00C040B8"/>
    <w:rsid w:val="00C043D5"/>
    <w:rsid w:val="00C0558B"/>
    <w:rsid w:val="00C10027"/>
    <w:rsid w:val="00C1033A"/>
    <w:rsid w:val="00C11793"/>
    <w:rsid w:val="00C12C83"/>
    <w:rsid w:val="00C136AC"/>
    <w:rsid w:val="00C149CD"/>
    <w:rsid w:val="00C14EBF"/>
    <w:rsid w:val="00C20BAA"/>
    <w:rsid w:val="00C23950"/>
    <w:rsid w:val="00C24D1C"/>
    <w:rsid w:val="00C25912"/>
    <w:rsid w:val="00C2798A"/>
    <w:rsid w:val="00C30FA3"/>
    <w:rsid w:val="00C318AA"/>
    <w:rsid w:val="00C31D1A"/>
    <w:rsid w:val="00C326F0"/>
    <w:rsid w:val="00C34EB2"/>
    <w:rsid w:val="00C36017"/>
    <w:rsid w:val="00C37C79"/>
    <w:rsid w:val="00C45862"/>
    <w:rsid w:val="00C4687B"/>
    <w:rsid w:val="00C46EE3"/>
    <w:rsid w:val="00C47E9D"/>
    <w:rsid w:val="00C512B9"/>
    <w:rsid w:val="00C521D4"/>
    <w:rsid w:val="00C60138"/>
    <w:rsid w:val="00C63FDB"/>
    <w:rsid w:val="00C64229"/>
    <w:rsid w:val="00C64345"/>
    <w:rsid w:val="00C6609F"/>
    <w:rsid w:val="00C721EB"/>
    <w:rsid w:val="00C7668D"/>
    <w:rsid w:val="00C76CA9"/>
    <w:rsid w:val="00C777A3"/>
    <w:rsid w:val="00C8042C"/>
    <w:rsid w:val="00C830E6"/>
    <w:rsid w:val="00C831AF"/>
    <w:rsid w:val="00C83AEC"/>
    <w:rsid w:val="00C84041"/>
    <w:rsid w:val="00C843AD"/>
    <w:rsid w:val="00C85F6A"/>
    <w:rsid w:val="00C91F5A"/>
    <w:rsid w:val="00C94585"/>
    <w:rsid w:val="00C962D6"/>
    <w:rsid w:val="00C96DEC"/>
    <w:rsid w:val="00C96E56"/>
    <w:rsid w:val="00C97939"/>
    <w:rsid w:val="00CA2BD8"/>
    <w:rsid w:val="00CA32E8"/>
    <w:rsid w:val="00CA32FE"/>
    <w:rsid w:val="00CA4A72"/>
    <w:rsid w:val="00CA56EE"/>
    <w:rsid w:val="00CA7F49"/>
    <w:rsid w:val="00CB09B3"/>
    <w:rsid w:val="00CB0A64"/>
    <w:rsid w:val="00CB0FC1"/>
    <w:rsid w:val="00CB1378"/>
    <w:rsid w:val="00CB6DA2"/>
    <w:rsid w:val="00CC0D1E"/>
    <w:rsid w:val="00CC2A3D"/>
    <w:rsid w:val="00CD24BA"/>
    <w:rsid w:val="00CD289A"/>
    <w:rsid w:val="00CD4750"/>
    <w:rsid w:val="00CD68D7"/>
    <w:rsid w:val="00CE0276"/>
    <w:rsid w:val="00CE16BA"/>
    <w:rsid w:val="00CE1731"/>
    <w:rsid w:val="00CE2843"/>
    <w:rsid w:val="00CE2CE5"/>
    <w:rsid w:val="00CE5F70"/>
    <w:rsid w:val="00CE65DC"/>
    <w:rsid w:val="00CE6843"/>
    <w:rsid w:val="00CE7F91"/>
    <w:rsid w:val="00CF0B4C"/>
    <w:rsid w:val="00CF101B"/>
    <w:rsid w:val="00CF1977"/>
    <w:rsid w:val="00CF23FD"/>
    <w:rsid w:val="00CF3EC9"/>
    <w:rsid w:val="00CF4711"/>
    <w:rsid w:val="00CF5A1D"/>
    <w:rsid w:val="00CF6BBD"/>
    <w:rsid w:val="00D01946"/>
    <w:rsid w:val="00D0584E"/>
    <w:rsid w:val="00D119DA"/>
    <w:rsid w:val="00D16C3B"/>
    <w:rsid w:val="00D179EE"/>
    <w:rsid w:val="00D2340B"/>
    <w:rsid w:val="00D26E7E"/>
    <w:rsid w:val="00D27670"/>
    <w:rsid w:val="00D307E4"/>
    <w:rsid w:val="00D3206A"/>
    <w:rsid w:val="00D32EF1"/>
    <w:rsid w:val="00D35F95"/>
    <w:rsid w:val="00D41CF2"/>
    <w:rsid w:val="00D441F9"/>
    <w:rsid w:val="00D45FB1"/>
    <w:rsid w:val="00D46E97"/>
    <w:rsid w:val="00D47EC2"/>
    <w:rsid w:val="00D622B0"/>
    <w:rsid w:val="00D64E42"/>
    <w:rsid w:val="00D65FF7"/>
    <w:rsid w:val="00D677ED"/>
    <w:rsid w:val="00D70D3E"/>
    <w:rsid w:val="00D72E3B"/>
    <w:rsid w:val="00D73E9C"/>
    <w:rsid w:val="00D7403F"/>
    <w:rsid w:val="00D751EB"/>
    <w:rsid w:val="00D754E5"/>
    <w:rsid w:val="00D779F3"/>
    <w:rsid w:val="00D82154"/>
    <w:rsid w:val="00D82B39"/>
    <w:rsid w:val="00D83683"/>
    <w:rsid w:val="00D86057"/>
    <w:rsid w:val="00D87AD0"/>
    <w:rsid w:val="00D900EF"/>
    <w:rsid w:val="00D9117B"/>
    <w:rsid w:val="00D91C31"/>
    <w:rsid w:val="00D949DE"/>
    <w:rsid w:val="00D94B69"/>
    <w:rsid w:val="00D96CE2"/>
    <w:rsid w:val="00D9723F"/>
    <w:rsid w:val="00DA5D19"/>
    <w:rsid w:val="00DA60C3"/>
    <w:rsid w:val="00DA70A0"/>
    <w:rsid w:val="00DB037E"/>
    <w:rsid w:val="00DB27C2"/>
    <w:rsid w:val="00DB3217"/>
    <w:rsid w:val="00DB508F"/>
    <w:rsid w:val="00DC1722"/>
    <w:rsid w:val="00DC2BF9"/>
    <w:rsid w:val="00DC395C"/>
    <w:rsid w:val="00DC3986"/>
    <w:rsid w:val="00DD1143"/>
    <w:rsid w:val="00DD3DBB"/>
    <w:rsid w:val="00DD3DD5"/>
    <w:rsid w:val="00DD74AF"/>
    <w:rsid w:val="00DE025C"/>
    <w:rsid w:val="00DE317B"/>
    <w:rsid w:val="00DE3A1E"/>
    <w:rsid w:val="00DE6519"/>
    <w:rsid w:val="00DF06A6"/>
    <w:rsid w:val="00DF34A2"/>
    <w:rsid w:val="00DF5F59"/>
    <w:rsid w:val="00DF6662"/>
    <w:rsid w:val="00DF7CC8"/>
    <w:rsid w:val="00E01493"/>
    <w:rsid w:val="00E01964"/>
    <w:rsid w:val="00E11A58"/>
    <w:rsid w:val="00E13CE0"/>
    <w:rsid w:val="00E171B9"/>
    <w:rsid w:val="00E2014A"/>
    <w:rsid w:val="00E2180F"/>
    <w:rsid w:val="00E2261B"/>
    <w:rsid w:val="00E248E3"/>
    <w:rsid w:val="00E27DC2"/>
    <w:rsid w:val="00E36AD0"/>
    <w:rsid w:val="00E37113"/>
    <w:rsid w:val="00E4504F"/>
    <w:rsid w:val="00E45E3E"/>
    <w:rsid w:val="00E460FD"/>
    <w:rsid w:val="00E46909"/>
    <w:rsid w:val="00E47160"/>
    <w:rsid w:val="00E47DF5"/>
    <w:rsid w:val="00E51147"/>
    <w:rsid w:val="00E5148C"/>
    <w:rsid w:val="00E51A77"/>
    <w:rsid w:val="00E550FE"/>
    <w:rsid w:val="00E613E6"/>
    <w:rsid w:val="00E6470C"/>
    <w:rsid w:val="00E6537C"/>
    <w:rsid w:val="00E72519"/>
    <w:rsid w:val="00E750EC"/>
    <w:rsid w:val="00E76814"/>
    <w:rsid w:val="00E81C14"/>
    <w:rsid w:val="00E82ED2"/>
    <w:rsid w:val="00E84D37"/>
    <w:rsid w:val="00E91EBA"/>
    <w:rsid w:val="00E9213D"/>
    <w:rsid w:val="00E92584"/>
    <w:rsid w:val="00E95368"/>
    <w:rsid w:val="00E95BD7"/>
    <w:rsid w:val="00E965FC"/>
    <w:rsid w:val="00E97533"/>
    <w:rsid w:val="00EA024D"/>
    <w:rsid w:val="00EA39CB"/>
    <w:rsid w:val="00EA6557"/>
    <w:rsid w:val="00EA6E09"/>
    <w:rsid w:val="00EB0B39"/>
    <w:rsid w:val="00EB0D6C"/>
    <w:rsid w:val="00EB5A65"/>
    <w:rsid w:val="00EC04B8"/>
    <w:rsid w:val="00EC1396"/>
    <w:rsid w:val="00ED1A50"/>
    <w:rsid w:val="00ED2955"/>
    <w:rsid w:val="00ED3F02"/>
    <w:rsid w:val="00ED4447"/>
    <w:rsid w:val="00EE63AA"/>
    <w:rsid w:val="00EE6817"/>
    <w:rsid w:val="00EF00FF"/>
    <w:rsid w:val="00EF0D74"/>
    <w:rsid w:val="00EF2880"/>
    <w:rsid w:val="00EF31E9"/>
    <w:rsid w:val="00EF43F8"/>
    <w:rsid w:val="00EF548F"/>
    <w:rsid w:val="00EF6DE3"/>
    <w:rsid w:val="00F00943"/>
    <w:rsid w:val="00F01333"/>
    <w:rsid w:val="00F03C99"/>
    <w:rsid w:val="00F03EE9"/>
    <w:rsid w:val="00F06866"/>
    <w:rsid w:val="00F0797C"/>
    <w:rsid w:val="00F079BE"/>
    <w:rsid w:val="00F1022E"/>
    <w:rsid w:val="00F10B3A"/>
    <w:rsid w:val="00F11E40"/>
    <w:rsid w:val="00F14E64"/>
    <w:rsid w:val="00F17032"/>
    <w:rsid w:val="00F17D8A"/>
    <w:rsid w:val="00F2046F"/>
    <w:rsid w:val="00F212D1"/>
    <w:rsid w:val="00F21493"/>
    <w:rsid w:val="00F228DF"/>
    <w:rsid w:val="00F22DD3"/>
    <w:rsid w:val="00F23DDC"/>
    <w:rsid w:val="00F316B5"/>
    <w:rsid w:val="00F3171D"/>
    <w:rsid w:val="00F35C0B"/>
    <w:rsid w:val="00F3687D"/>
    <w:rsid w:val="00F374F3"/>
    <w:rsid w:val="00F4479C"/>
    <w:rsid w:val="00F511DE"/>
    <w:rsid w:val="00F51A3A"/>
    <w:rsid w:val="00F55EE7"/>
    <w:rsid w:val="00F563E1"/>
    <w:rsid w:val="00F56519"/>
    <w:rsid w:val="00F61DA6"/>
    <w:rsid w:val="00F64479"/>
    <w:rsid w:val="00F67E63"/>
    <w:rsid w:val="00F67EFA"/>
    <w:rsid w:val="00F7156D"/>
    <w:rsid w:val="00F72517"/>
    <w:rsid w:val="00F76E78"/>
    <w:rsid w:val="00F801E5"/>
    <w:rsid w:val="00F8157E"/>
    <w:rsid w:val="00F84C11"/>
    <w:rsid w:val="00F86FB3"/>
    <w:rsid w:val="00F91E16"/>
    <w:rsid w:val="00F94BD3"/>
    <w:rsid w:val="00F95FF4"/>
    <w:rsid w:val="00F9799A"/>
    <w:rsid w:val="00FA1B65"/>
    <w:rsid w:val="00FA3066"/>
    <w:rsid w:val="00FA514D"/>
    <w:rsid w:val="00FB196B"/>
    <w:rsid w:val="00FB726B"/>
    <w:rsid w:val="00FC3C2E"/>
    <w:rsid w:val="00FC4C84"/>
    <w:rsid w:val="00FC4FBA"/>
    <w:rsid w:val="00FD032B"/>
    <w:rsid w:val="00FD297B"/>
    <w:rsid w:val="00FD2A11"/>
    <w:rsid w:val="00FD4B15"/>
    <w:rsid w:val="00FD56BE"/>
    <w:rsid w:val="00FD57D2"/>
    <w:rsid w:val="00FE0C69"/>
    <w:rsid w:val="00FE4040"/>
    <w:rsid w:val="00FE6C65"/>
    <w:rsid w:val="00FF01DE"/>
    <w:rsid w:val="00FF0B68"/>
    <w:rsid w:val="00FF5840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39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91639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CB09B3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B09B3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91639"/>
    <w:rPr>
      <w:rFonts w:ascii="Cambria" w:hAnsi="Cambria" w:cs="Cambria"/>
      <w:b/>
      <w:bCs/>
      <w:kern w:val="32"/>
      <w:sz w:val="32"/>
      <w:szCs w:val="32"/>
    </w:rPr>
  </w:style>
  <w:style w:type="paragraph" w:customStyle="1" w:styleId="western">
    <w:name w:val="western"/>
    <w:basedOn w:val="a"/>
    <w:rsid w:val="00491639"/>
    <w:pPr>
      <w:spacing w:before="100" w:beforeAutospacing="1" w:after="11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Знак"/>
    <w:basedOn w:val="a"/>
    <w:rsid w:val="0049163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49163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4916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5">
    <w:name w:val="Hyperlink"/>
    <w:rsid w:val="00491639"/>
    <w:rPr>
      <w:rFonts w:ascii="Times New Roman" w:hAnsi="Times New Roman" w:cs="Times New Roman"/>
      <w:color w:val="0000FF"/>
      <w:u w:val="single"/>
    </w:rPr>
  </w:style>
  <w:style w:type="paragraph" w:styleId="a6">
    <w:name w:val="Title"/>
    <w:basedOn w:val="a"/>
    <w:link w:val="a7"/>
    <w:qFormat/>
    <w:rsid w:val="00491639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7">
    <w:name w:val="Название Знак"/>
    <w:link w:val="a6"/>
    <w:locked/>
    <w:rsid w:val="0049163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M59">
    <w:name w:val="CM59"/>
    <w:basedOn w:val="a"/>
    <w:next w:val="a"/>
    <w:rsid w:val="00491639"/>
    <w:pPr>
      <w:widowControl w:val="0"/>
      <w:autoSpaceDE w:val="0"/>
      <w:autoSpaceDN w:val="0"/>
      <w:adjustRightInd w:val="0"/>
      <w:spacing w:after="1605" w:line="240" w:lineRule="auto"/>
    </w:pPr>
    <w:rPr>
      <w:rFonts w:ascii="Times New Roman PS" w:hAnsi="Times New Roman PS" w:cs="Times New Roman PS"/>
      <w:sz w:val="24"/>
      <w:szCs w:val="24"/>
    </w:rPr>
  </w:style>
  <w:style w:type="paragraph" w:customStyle="1" w:styleId="Default">
    <w:name w:val="Default"/>
    <w:rsid w:val="00491639"/>
    <w:pPr>
      <w:widowControl w:val="0"/>
      <w:autoSpaceDE w:val="0"/>
      <w:autoSpaceDN w:val="0"/>
      <w:adjustRightInd w:val="0"/>
    </w:pPr>
    <w:rPr>
      <w:rFonts w:ascii="Times New Roman PS" w:eastAsia="Times New Roman" w:hAnsi="Times New Roman PS" w:cs="Times New Roman PS"/>
      <w:color w:val="000000"/>
      <w:sz w:val="24"/>
      <w:szCs w:val="24"/>
    </w:rPr>
  </w:style>
  <w:style w:type="paragraph" w:styleId="a8">
    <w:name w:val="Normal (Web)"/>
    <w:aliases w:val="Обычный (Web)"/>
    <w:basedOn w:val="a"/>
    <w:uiPriority w:val="99"/>
    <w:rsid w:val="004916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491639"/>
    <w:rPr>
      <w:b/>
      <w:bCs/>
    </w:rPr>
  </w:style>
  <w:style w:type="character" w:customStyle="1" w:styleId="BalloonTextChar">
    <w:name w:val="Balloon Text Char"/>
    <w:uiPriority w:val="99"/>
    <w:semiHidden/>
    <w:locked/>
    <w:rsid w:val="00491639"/>
    <w:rPr>
      <w:rFonts w:ascii="Tahoma" w:hAnsi="Tahoma" w:cs="Tahoma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rsid w:val="0049163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551429"/>
    <w:rPr>
      <w:rFonts w:ascii="Times New Roman" w:hAnsi="Times New Roman" w:cs="Times New Roman"/>
      <w:sz w:val="2"/>
      <w:szCs w:val="2"/>
    </w:rPr>
  </w:style>
  <w:style w:type="character" w:customStyle="1" w:styleId="ab">
    <w:name w:val="Текст выноски Знак"/>
    <w:link w:val="aa"/>
    <w:uiPriority w:val="99"/>
    <w:semiHidden/>
    <w:locked/>
    <w:rsid w:val="00491639"/>
    <w:rPr>
      <w:rFonts w:ascii="Tahoma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rsid w:val="0049163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locked/>
    <w:rsid w:val="00491639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91639"/>
    <w:rPr>
      <w:vertAlign w:val="superscript"/>
    </w:rPr>
  </w:style>
  <w:style w:type="paragraph" w:styleId="af">
    <w:name w:val="List Paragraph"/>
    <w:basedOn w:val="a"/>
    <w:qFormat/>
    <w:rsid w:val="00491639"/>
    <w:pPr>
      <w:ind w:left="720"/>
    </w:pPr>
  </w:style>
  <w:style w:type="paragraph" w:styleId="31">
    <w:name w:val="Body Text 3"/>
    <w:basedOn w:val="a"/>
    <w:link w:val="32"/>
    <w:rsid w:val="00491639"/>
    <w:pPr>
      <w:spacing w:after="120" w:line="240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491639"/>
    <w:rPr>
      <w:rFonts w:ascii="Times New Roman" w:hAnsi="Times New Roman" w:cs="Times New Roman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49163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1">
    <w:name w:val="Нижний колонтитул Знак"/>
    <w:link w:val="af0"/>
    <w:uiPriority w:val="99"/>
    <w:locked/>
    <w:rsid w:val="00491639"/>
    <w:rPr>
      <w:rFonts w:ascii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locked/>
    <w:rsid w:val="00BF6CF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semiHidden/>
    <w:unhideWhenUsed/>
    <w:rsid w:val="00CB09B3"/>
    <w:pPr>
      <w:spacing w:after="120"/>
    </w:pPr>
    <w:rPr>
      <w:rFonts w:cs="Times New Roman"/>
    </w:rPr>
  </w:style>
  <w:style w:type="character" w:customStyle="1" w:styleId="af4">
    <w:name w:val="Основной текст Знак"/>
    <w:link w:val="af3"/>
    <w:rsid w:val="00CB09B3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link w:val="2"/>
    <w:uiPriority w:val="9"/>
    <w:semiHidden/>
    <w:rsid w:val="00CB09B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CB09B3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Style19">
    <w:name w:val="Style19"/>
    <w:basedOn w:val="a"/>
    <w:rsid w:val="00CB09B3"/>
    <w:pPr>
      <w:widowControl w:val="0"/>
      <w:autoSpaceDE w:val="0"/>
      <w:autoSpaceDN w:val="0"/>
      <w:adjustRightInd w:val="0"/>
      <w:spacing w:after="0" w:line="494" w:lineRule="exact"/>
      <w:ind w:hanging="1829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rsid w:val="00CB09B3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"/>
    <w:rsid w:val="00CB09B3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CB09B3"/>
  </w:style>
  <w:style w:type="paragraph" w:styleId="af5">
    <w:name w:val="header"/>
    <w:basedOn w:val="a"/>
    <w:link w:val="af6"/>
    <w:uiPriority w:val="99"/>
    <w:unhideWhenUsed/>
    <w:rsid w:val="00CB09B3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f6">
    <w:name w:val="Верхний колонтитул Знак"/>
    <w:link w:val="af5"/>
    <w:uiPriority w:val="99"/>
    <w:rsid w:val="00CB09B3"/>
    <w:rPr>
      <w:rFonts w:ascii="Calibri" w:eastAsia="Times New Roman" w:hAnsi="Calibri" w:cs="Times New Roman"/>
      <w:sz w:val="22"/>
      <w:szCs w:val="22"/>
    </w:rPr>
  </w:style>
  <w:style w:type="character" w:customStyle="1" w:styleId="FontStyle31">
    <w:name w:val="Font Style31"/>
    <w:rsid w:val="00BC0ED1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4">
    <w:name w:val="Style4"/>
    <w:basedOn w:val="a"/>
    <w:rsid w:val="006C7516"/>
    <w:pPr>
      <w:widowControl w:val="0"/>
      <w:autoSpaceDE w:val="0"/>
      <w:autoSpaceDN w:val="0"/>
      <w:adjustRightInd w:val="0"/>
      <w:spacing w:after="0" w:line="413" w:lineRule="exact"/>
      <w:ind w:firstLine="72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6C75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6C7516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6C751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rsid w:val="006C7516"/>
    <w:pPr>
      <w:widowControl w:val="0"/>
      <w:autoSpaceDE w:val="0"/>
      <w:autoSpaceDN w:val="0"/>
      <w:adjustRightInd w:val="0"/>
      <w:spacing w:after="0" w:line="410" w:lineRule="exact"/>
      <w:ind w:hanging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6C75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C75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rsid w:val="006C7516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osomed.ru/documents/vvedenie-surfaktanta-novorozhdennomu-simulyatsiya-v-neonatologii" TargetMode="External"/><Relationship Id="rId18" Type="http://schemas.openxmlformats.org/officeDocument/2006/relationships/hyperlink" Target="http://arjournals.annualreviews.org/action/showJournal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mediasphera.ru/journals/reproduction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journals.cambridge.org/archive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nline.sagepub.com/" TargetMode="External"/><Relationship Id="rId20" Type="http://schemas.openxmlformats.org/officeDocument/2006/relationships/hyperlink" Target="http://www.mediasphera.ru/journals/klinder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jpsj.ipap.jp/index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92.50.144.106/Jirbis/" TargetMode="External"/><Relationship Id="rId23" Type="http://schemas.openxmlformats.org/officeDocument/2006/relationships/hyperlink" Target="http://www.mediasphera.ru/journals/endoscop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orbit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tudmedlib.ru/book/ISBN9785970408865.html" TargetMode="External"/><Relationship Id="rId22" Type="http://schemas.openxmlformats.org/officeDocument/2006/relationships/hyperlink" Target="http://www.mediasphera.ru/journals/prendok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FF380-0D1E-44E3-944A-6A51D52B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52</Pages>
  <Words>11885</Words>
  <Characters>67750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51</cp:revision>
  <cp:lastPrinted>2015-06-17T07:39:00Z</cp:lastPrinted>
  <dcterms:created xsi:type="dcterms:W3CDTF">2014-12-16T13:22:00Z</dcterms:created>
  <dcterms:modified xsi:type="dcterms:W3CDTF">2017-02-09T10:46:00Z</dcterms:modified>
</cp:coreProperties>
</file>