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FC2" w:rsidRPr="00C83294" w:rsidRDefault="00C63FC2" w:rsidP="00C63FC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32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Раздел: Неотложные состояния в кардиологии</w:t>
      </w:r>
    </w:p>
    <w:p w:rsidR="00C63FC2" w:rsidRPr="0086317B" w:rsidRDefault="00C63FC2" w:rsidP="00C63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>Вопросы для самоконтроля:</w:t>
      </w:r>
    </w:p>
    <w:p w:rsidR="00C63FC2" w:rsidRDefault="00C63FC2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этиология и факторы риска внезапной коронарной смерти.</w:t>
      </w:r>
    </w:p>
    <w:p w:rsidR="00C63FC2" w:rsidRDefault="00C63FC2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2.Механизмы остановки кровообращения.</w:t>
      </w:r>
    </w:p>
    <w:p w:rsidR="00C63FC2" w:rsidRDefault="00C63FC2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3.Диагностика внезапной коронарной смерти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этапе.</w:t>
      </w:r>
    </w:p>
    <w:p w:rsidR="00C63FC2" w:rsidRDefault="00C63FC2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4.Стандарт оказания помощи при внезапной коронарной смерти.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5. Современные принципы проведения сердечно-легочной реанимации.</w:t>
      </w:r>
    </w:p>
    <w:p w:rsidR="00C63FC2" w:rsidRPr="0086317B" w:rsidRDefault="00C63FC2" w:rsidP="00C63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>Тесты:</w:t>
      </w:r>
    </w:p>
    <w:p w:rsidR="00C63FC2" w:rsidRPr="004C71A4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ВКС.</w:t>
      </w:r>
    </w:p>
    <w:p w:rsidR="00C63FC2" w:rsidRPr="0086317B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>Тест № 1</w:t>
      </w:r>
      <w:proofErr w:type="gramStart"/>
      <w:r w:rsidRPr="0086317B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86317B">
        <w:rPr>
          <w:rFonts w:ascii="Times New Roman" w:hAnsi="Times New Roman" w:cs="Times New Roman"/>
          <w:b/>
          <w:sz w:val="24"/>
          <w:szCs w:val="24"/>
        </w:rPr>
        <w:t>пределите последовательность рекомендуемых реанимационных мероприятий у больных с фибрилляцией желудочков:</w:t>
      </w:r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31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Дефибрилляция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сердца</w:t>
      </w:r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317B">
        <w:rPr>
          <w:rFonts w:ascii="Times New Roman" w:hAnsi="Times New Roman" w:cs="Times New Roman"/>
          <w:sz w:val="24"/>
          <w:szCs w:val="24"/>
        </w:rPr>
        <w:t>. Введение адреналина</w:t>
      </w:r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317B">
        <w:rPr>
          <w:rFonts w:ascii="Times New Roman" w:hAnsi="Times New Roman" w:cs="Times New Roman"/>
          <w:sz w:val="24"/>
          <w:szCs w:val="24"/>
        </w:rPr>
        <w:t xml:space="preserve">. Введение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амиодарона</w:t>
      </w:r>
      <w:proofErr w:type="spellEnd"/>
    </w:p>
    <w:p w:rsidR="00C63FC2" w:rsidRPr="0086317B" w:rsidRDefault="00C63FC2" w:rsidP="00C63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C2" w:rsidRPr="0086317B" w:rsidRDefault="00C63FC2" w:rsidP="00C63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317B">
        <w:rPr>
          <w:rFonts w:ascii="Times New Roman" w:hAnsi="Times New Roman" w:cs="Times New Roman"/>
          <w:sz w:val="24"/>
          <w:szCs w:val="24"/>
        </w:rPr>
        <w:t>. Наружный массаж сердца и искусственная вентиляция легких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 xml:space="preserve">: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317B">
        <w:rPr>
          <w:rFonts w:ascii="Times New Roman" w:hAnsi="Times New Roman" w:cs="Times New Roman"/>
          <w:sz w:val="24"/>
          <w:szCs w:val="24"/>
        </w:rPr>
        <w:t xml:space="preserve">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317B">
        <w:rPr>
          <w:rFonts w:ascii="Times New Roman" w:hAnsi="Times New Roman" w:cs="Times New Roman"/>
          <w:sz w:val="24"/>
          <w:szCs w:val="24"/>
        </w:rPr>
        <w:t xml:space="preserve">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317B">
        <w:rPr>
          <w:rFonts w:ascii="Times New Roman" w:hAnsi="Times New Roman" w:cs="Times New Roman"/>
          <w:sz w:val="24"/>
          <w:szCs w:val="24"/>
        </w:rPr>
        <w:t xml:space="preserve">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317B">
        <w:rPr>
          <w:rFonts w:ascii="Times New Roman" w:hAnsi="Times New Roman" w:cs="Times New Roman"/>
          <w:sz w:val="24"/>
          <w:szCs w:val="24"/>
        </w:rPr>
        <w:t xml:space="preserve">;    Б: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317B">
        <w:rPr>
          <w:rFonts w:ascii="Times New Roman" w:hAnsi="Times New Roman" w:cs="Times New Roman"/>
          <w:sz w:val="24"/>
          <w:szCs w:val="24"/>
        </w:rPr>
        <w:t xml:space="preserve">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317B">
        <w:rPr>
          <w:rFonts w:ascii="Times New Roman" w:hAnsi="Times New Roman" w:cs="Times New Roman"/>
          <w:sz w:val="24"/>
          <w:szCs w:val="24"/>
        </w:rPr>
        <w:t xml:space="preserve">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317B">
        <w:rPr>
          <w:rFonts w:ascii="Times New Roman" w:hAnsi="Times New Roman" w:cs="Times New Roman"/>
          <w:sz w:val="24"/>
          <w:szCs w:val="24"/>
        </w:rPr>
        <w:t xml:space="preserve"> –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317B">
        <w:rPr>
          <w:rFonts w:ascii="Times New Roman" w:hAnsi="Times New Roman" w:cs="Times New Roman"/>
          <w:sz w:val="24"/>
          <w:szCs w:val="24"/>
        </w:rPr>
        <w:t xml:space="preserve">       В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:11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 xml:space="preserve">-1-111- </w:t>
      </w:r>
      <w:r w:rsidRPr="0086317B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63FC2" w:rsidRPr="0086317B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86317B">
        <w:rPr>
          <w:rFonts w:ascii="Times New Roman" w:hAnsi="Times New Roman" w:cs="Times New Roman"/>
          <w:b/>
          <w:sz w:val="24"/>
          <w:szCs w:val="24"/>
        </w:rPr>
        <w:t>Тест № 2</w:t>
      </w:r>
      <w:proofErr w:type="gramStart"/>
      <w:r w:rsidRPr="0086317B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86317B">
        <w:rPr>
          <w:rFonts w:ascii="Times New Roman" w:hAnsi="Times New Roman" w:cs="Times New Roman"/>
          <w:b/>
          <w:sz w:val="24"/>
          <w:szCs w:val="24"/>
        </w:rPr>
        <w:t>кажите соотношение  наружного массаже сердца и искусственной вентиляции легких при проведении сердечно-легочной реанимации: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5:1;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Б.10:1;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В.15:2;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Г.20:2;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Д.30:2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63FC2" w:rsidRPr="004C71A4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№3</w:t>
      </w:r>
      <w:proofErr w:type="gramStart"/>
      <w:r w:rsidRPr="004C71A4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4C71A4">
        <w:rPr>
          <w:rFonts w:ascii="Times New Roman" w:hAnsi="Times New Roman" w:cs="Times New Roman"/>
          <w:b/>
          <w:sz w:val="24"/>
          <w:szCs w:val="24"/>
        </w:rPr>
        <w:t xml:space="preserve">кажите лекарственные средства, используемые при  внезапной коронарной смерти, </w:t>
      </w:r>
      <w:proofErr w:type="spellStart"/>
      <w:r w:rsidRPr="004C71A4">
        <w:rPr>
          <w:rFonts w:ascii="Times New Roman" w:hAnsi="Times New Roman" w:cs="Times New Roman"/>
          <w:b/>
          <w:sz w:val="24"/>
          <w:szCs w:val="24"/>
        </w:rPr>
        <w:t>развившейся</w:t>
      </w:r>
      <w:proofErr w:type="spellEnd"/>
      <w:r w:rsidRPr="004C71A4">
        <w:rPr>
          <w:rFonts w:ascii="Times New Roman" w:hAnsi="Times New Roman" w:cs="Times New Roman"/>
          <w:b/>
          <w:sz w:val="24"/>
          <w:szCs w:val="24"/>
        </w:rPr>
        <w:t xml:space="preserve"> в результате фибрилляции желудочков:</w:t>
      </w:r>
    </w:p>
    <w:p w:rsidR="00C63FC2" w:rsidRPr="0086317B" w:rsidRDefault="000155B9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 w:rsidR="00C63FC2" w:rsidRPr="0086317B">
        <w:rPr>
          <w:rFonts w:ascii="Times New Roman" w:hAnsi="Times New Roman" w:cs="Times New Roman"/>
          <w:sz w:val="24"/>
          <w:szCs w:val="24"/>
        </w:rPr>
        <w:t>идокаин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>;</w:t>
      </w:r>
    </w:p>
    <w:p w:rsidR="00C63FC2" w:rsidRPr="0086317B" w:rsidRDefault="000155B9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А</w:t>
      </w:r>
      <w:r w:rsidR="00C63FC2" w:rsidRPr="0086317B">
        <w:rPr>
          <w:rFonts w:ascii="Times New Roman" w:hAnsi="Times New Roman" w:cs="Times New Roman"/>
          <w:sz w:val="24"/>
          <w:szCs w:val="24"/>
        </w:rPr>
        <w:t xml:space="preserve">дреналин, атропин,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>;</w:t>
      </w:r>
    </w:p>
    <w:p w:rsidR="00C63FC2" w:rsidRPr="0086317B" w:rsidRDefault="000155B9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В. А</w:t>
      </w:r>
      <w:r w:rsidR="00C63FC2" w:rsidRPr="0086317B">
        <w:rPr>
          <w:rFonts w:ascii="Times New Roman" w:hAnsi="Times New Roman" w:cs="Times New Roman"/>
          <w:sz w:val="24"/>
          <w:szCs w:val="24"/>
        </w:rPr>
        <w:t xml:space="preserve">дреналин,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амиодарон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>;</w:t>
      </w:r>
    </w:p>
    <w:p w:rsidR="00C63FC2" w:rsidRPr="0086317B" w:rsidRDefault="000155B9" w:rsidP="00C6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</w:t>
      </w:r>
      <w:r w:rsidR="00C63FC2" w:rsidRPr="0086317B">
        <w:rPr>
          <w:rFonts w:ascii="Times New Roman" w:hAnsi="Times New Roman" w:cs="Times New Roman"/>
          <w:sz w:val="24"/>
          <w:szCs w:val="24"/>
        </w:rPr>
        <w:t xml:space="preserve">дреналин, </w:t>
      </w:r>
      <w:proofErr w:type="spellStart"/>
      <w:r w:rsidR="00C63FC2" w:rsidRPr="0086317B">
        <w:rPr>
          <w:rFonts w:ascii="Times New Roman" w:hAnsi="Times New Roman" w:cs="Times New Roman"/>
          <w:sz w:val="24"/>
          <w:szCs w:val="24"/>
        </w:rPr>
        <w:t>амиодарон</w:t>
      </w:r>
      <w:proofErr w:type="spellEnd"/>
      <w:r w:rsidR="00C63FC2" w:rsidRPr="0086317B">
        <w:rPr>
          <w:rFonts w:ascii="Times New Roman" w:hAnsi="Times New Roman" w:cs="Times New Roman"/>
          <w:sz w:val="24"/>
          <w:szCs w:val="24"/>
        </w:rPr>
        <w:t>, атропин.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63FC2" w:rsidRPr="004C71A4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№4.  Укажите ЭКГ-признаки фибрилляции желудочков: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Наличие  широких монофазных волн  желудочков, отсутствие зубцов желудочкового комплекса, отсутствие изолинии.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Б. Наличие </w:t>
      </w:r>
      <w:proofErr w:type="spellStart"/>
      <w:r w:rsidRPr="0086317B">
        <w:rPr>
          <w:rFonts w:ascii="Times New Roman" w:hAnsi="Times New Roman" w:cs="Times New Roman"/>
          <w:sz w:val="24"/>
          <w:szCs w:val="24"/>
        </w:rPr>
        <w:t>мелкоамплитудных</w:t>
      </w:r>
      <w:proofErr w:type="spellEnd"/>
      <w:r w:rsidRPr="0086317B">
        <w:rPr>
          <w:rFonts w:ascii="Times New Roman" w:hAnsi="Times New Roman" w:cs="Times New Roman"/>
          <w:sz w:val="24"/>
          <w:szCs w:val="24"/>
        </w:rPr>
        <w:t xml:space="preserve"> волн, отсутствие зубцов желудочкового комплекса, отсутствие изолинии.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 Отсутствие зубцов желудочкового комплекса, наличие изолинии.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Г. Наличие редких уширенных  желудочковых комплексов.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63FC2" w:rsidRPr="004C71A4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 №5. Укажите правильное расположение рук реаниматолога при проведении наружного массажа сердца: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 На границе верхней и средней трети грудины.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 На границе средней и нижней трети грудины.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86317B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86317B">
        <w:rPr>
          <w:rFonts w:ascii="Times New Roman" w:hAnsi="Times New Roman" w:cs="Times New Roman"/>
          <w:sz w:val="24"/>
          <w:szCs w:val="24"/>
        </w:rPr>
        <w:t xml:space="preserve"> нижней третью грудины.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Д. Над линией, делящей грудину пополам.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63FC2" w:rsidRPr="004C71A4" w:rsidRDefault="00C63FC2" w:rsidP="00C63FC2">
      <w:pPr>
        <w:rPr>
          <w:rFonts w:ascii="Times New Roman" w:hAnsi="Times New Roman" w:cs="Times New Roman"/>
          <w:b/>
          <w:sz w:val="24"/>
          <w:szCs w:val="24"/>
        </w:rPr>
      </w:pPr>
      <w:r w:rsidRPr="004C71A4">
        <w:rPr>
          <w:rFonts w:ascii="Times New Roman" w:hAnsi="Times New Roman" w:cs="Times New Roman"/>
          <w:b/>
          <w:sz w:val="24"/>
          <w:szCs w:val="24"/>
        </w:rPr>
        <w:t>Тест№ 6.Экскурсия грудной клетки при проведении наружного массажа сердца должна составлять: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А.2-3 см.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Б.3-4 см.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В.5-6 см.</w:t>
      </w:r>
    </w:p>
    <w:p w:rsidR="00C63FC2" w:rsidRPr="0086317B" w:rsidRDefault="00C63FC2" w:rsidP="00C63FC2">
      <w:pPr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>Г.6-8 см.</w:t>
      </w:r>
    </w:p>
    <w:p w:rsidR="00C63FC2" w:rsidRDefault="00C63FC2" w:rsidP="00C63FC2">
      <w:pPr>
        <w:rPr>
          <w:rFonts w:ascii="Times New Roman" w:hAnsi="Times New Roman" w:cs="Times New Roman"/>
          <w:sz w:val="24"/>
          <w:szCs w:val="24"/>
        </w:rPr>
      </w:pPr>
    </w:p>
    <w:p w:rsidR="00C55F35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 № 7</w:t>
      </w:r>
      <w:r w:rsidRPr="00C55F35">
        <w:rPr>
          <w:rFonts w:ascii="Times New Roman" w:hAnsi="Times New Roman" w:cs="Times New Roman"/>
          <w:b/>
          <w:bCs/>
          <w:sz w:val="24"/>
          <w:szCs w:val="24"/>
        </w:rPr>
        <w:t>.Внезапная смерть-это: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</w:t>
      </w:r>
      <w:r w:rsidR="000155B9" w:rsidRPr="00C55F35">
        <w:rPr>
          <w:rFonts w:ascii="Times New Roman" w:hAnsi="Times New Roman" w:cs="Times New Roman"/>
          <w:sz w:val="24"/>
          <w:szCs w:val="24"/>
        </w:rPr>
        <w:t>мерть, наступившая внезапно от острого инфаркта миокарда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</w:t>
      </w:r>
      <w:r w:rsidR="000155B9" w:rsidRPr="00C55F35">
        <w:rPr>
          <w:rFonts w:ascii="Times New Roman" w:hAnsi="Times New Roman" w:cs="Times New Roman"/>
          <w:sz w:val="24"/>
          <w:szCs w:val="24"/>
        </w:rPr>
        <w:t xml:space="preserve">мерть, наступившая в результате </w:t>
      </w:r>
      <w:proofErr w:type="gramStart"/>
      <w:r w:rsidR="000155B9" w:rsidRPr="00C55F35">
        <w:rPr>
          <w:rFonts w:ascii="Times New Roman" w:hAnsi="Times New Roman" w:cs="Times New Roman"/>
          <w:sz w:val="24"/>
          <w:szCs w:val="24"/>
        </w:rPr>
        <w:t>полной</w:t>
      </w:r>
      <w:proofErr w:type="gramEnd"/>
      <w:r w:rsidR="000155B9" w:rsidRPr="00C55F35">
        <w:rPr>
          <w:rFonts w:ascii="Times New Roman" w:hAnsi="Times New Roman" w:cs="Times New Roman"/>
          <w:sz w:val="24"/>
          <w:szCs w:val="24"/>
        </w:rPr>
        <w:t xml:space="preserve"> АВ-блокады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</w:t>
      </w:r>
      <w:r w:rsidR="000155B9" w:rsidRPr="00C55F35">
        <w:rPr>
          <w:rFonts w:ascii="Times New Roman" w:hAnsi="Times New Roman" w:cs="Times New Roman"/>
          <w:sz w:val="24"/>
          <w:szCs w:val="24"/>
        </w:rPr>
        <w:t>мерть в результате ОКС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Смерть, наступившая неожиданно </w:t>
      </w:r>
      <w:r w:rsidR="000155B9" w:rsidRPr="00C55F35">
        <w:rPr>
          <w:rFonts w:ascii="Times New Roman" w:hAnsi="Times New Roman" w:cs="Times New Roman"/>
          <w:sz w:val="24"/>
          <w:szCs w:val="24"/>
        </w:rPr>
        <w:t xml:space="preserve"> мгновенно или в течение 1 часа после появления первых симптомов ухудшения самочувствия при отсутствии признаков, позволяющих поставить другой диагноз</w:t>
      </w:r>
      <w:r w:rsidR="000155B9" w:rsidRPr="00C55F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</w:t>
      </w:r>
      <w:r w:rsidR="000155B9" w:rsidRPr="00C55F35">
        <w:rPr>
          <w:rFonts w:ascii="Times New Roman" w:hAnsi="Times New Roman" w:cs="Times New Roman"/>
          <w:sz w:val="24"/>
          <w:szCs w:val="24"/>
        </w:rPr>
        <w:t>се ответы верны.</w:t>
      </w:r>
    </w:p>
    <w:p w:rsidR="00AB294E" w:rsidRPr="00C55F35" w:rsidRDefault="00AB294E" w:rsidP="00C55F35">
      <w:pPr>
        <w:rPr>
          <w:rFonts w:ascii="Times New Roman" w:hAnsi="Times New Roman" w:cs="Times New Roman"/>
          <w:sz w:val="24"/>
          <w:szCs w:val="24"/>
        </w:rPr>
      </w:pPr>
    </w:p>
    <w:p w:rsidR="00C55F35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 №8.  Укажите наиболее частую причину внезапной смерти</w:t>
      </w:r>
      <w:r w:rsidRPr="00C55F3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0155B9" w:rsidRPr="00C55F35">
        <w:rPr>
          <w:rFonts w:ascii="Times New Roman" w:hAnsi="Times New Roman" w:cs="Times New Roman"/>
          <w:sz w:val="24"/>
          <w:szCs w:val="24"/>
        </w:rPr>
        <w:t>ТЭЛА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0155B9" w:rsidRPr="00C55F35">
        <w:rPr>
          <w:rFonts w:ascii="Times New Roman" w:hAnsi="Times New Roman" w:cs="Times New Roman"/>
          <w:sz w:val="24"/>
          <w:szCs w:val="24"/>
        </w:rPr>
        <w:t>ИБС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</w:t>
      </w:r>
      <w:r w:rsidR="000155B9" w:rsidRPr="00C55F35">
        <w:rPr>
          <w:rFonts w:ascii="Times New Roman" w:hAnsi="Times New Roman" w:cs="Times New Roman"/>
          <w:sz w:val="24"/>
          <w:szCs w:val="24"/>
        </w:rPr>
        <w:t>ороки сердца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</w:t>
      </w:r>
      <w:r w:rsidR="000155B9" w:rsidRPr="00C55F35">
        <w:rPr>
          <w:rFonts w:ascii="Times New Roman" w:hAnsi="Times New Roman" w:cs="Times New Roman"/>
          <w:sz w:val="24"/>
          <w:szCs w:val="24"/>
        </w:rPr>
        <w:t>сфиксия</w:t>
      </w:r>
    </w:p>
    <w:p w:rsidR="00AB294E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Н</w:t>
      </w:r>
      <w:r w:rsidR="000155B9" w:rsidRPr="00C55F35">
        <w:rPr>
          <w:rFonts w:ascii="Times New Roman" w:hAnsi="Times New Roman" w:cs="Times New Roman"/>
          <w:sz w:val="24"/>
          <w:szCs w:val="24"/>
        </w:rPr>
        <w:t>ет правильных ответов</w:t>
      </w:r>
    </w:p>
    <w:p w:rsidR="000155B9" w:rsidRPr="00C55F35" w:rsidRDefault="000155B9" w:rsidP="00C55F35">
      <w:pPr>
        <w:rPr>
          <w:rFonts w:ascii="Times New Roman" w:hAnsi="Times New Roman" w:cs="Times New Roman"/>
          <w:sz w:val="24"/>
          <w:szCs w:val="24"/>
        </w:rPr>
      </w:pPr>
    </w:p>
    <w:p w:rsidR="00C55F35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 № 9.</w:t>
      </w:r>
      <w:r w:rsidRPr="00C55F35">
        <w:rPr>
          <w:rFonts w:ascii="Times New Roman" w:hAnsi="Times New Roman" w:cs="Times New Roman"/>
          <w:b/>
          <w:bCs/>
          <w:sz w:val="24"/>
          <w:szCs w:val="24"/>
        </w:rPr>
        <w:t>Основным, наиболее часто встречающимся механизмом внезапной смерти является: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</w:t>
      </w:r>
      <w:r w:rsidR="000155B9" w:rsidRPr="00C55F35">
        <w:rPr>
          <w:rFonts w:ascii="Times New Roman" w:hAnsi="Times New Roman" w:cs="Times New Roman"/>
          <w:sz w:val="24"/>
          <w:szCs w:val="24"/>
        </w:rPr>
        <w:t>систолия,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Ф</w:t>
      </w:r>
      <w:r w:rsidR="000155B9" w:rsidRPr="00C55F35">
        <w:rPr>
          <w:rFonts w:ascii="Times New Roman" w:hAnsi="Times New Roman" w:cs="Times New Roman"/>
          <w:sz w:val="24"/>
          <w:szCs w:val="24"/>
        </w:rPr>
        <w:t>ибрилляция желудочков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015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155B9" w:rsidRPr="00C55F35">
        <w:rPr>
          <w:rFonts w:ascii="Times New Roman" w:hAnsi="Times New Roman" w:cs="Times New Roman"/>
          <w:sz w:val="24"/>
          <w:szCs w:val="24"/>
        </w:rPr>
        <w:t>ибрилляция предсердий</w:t>
      </w:r>
    </w:p>
    <w:p w:rsidR="00AB294E" w:rsidRPr="00C55F35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0155B9" w:rsidRPr="00C55F35">
        <w:rPr>
          <w:rFonts w:ascii="Times New Roman" w:hAnsi="Times New Roman" w:cs="Times New Roman"/>
          <w:sz w:val="24"/>
          <w:szCs w:val="24"/>
        </w:rPr>
        <w:t>ЭМД (</w:t>
      </w:r>
      <w:proofErr w:type="gramStart"/>
      <w:r w:rsidR="000155B9" w:rsidRPr="00C55F35">
        <w:rPr>
          <w:rFonts w:ascii="Times New Roman" w:hAnsi="Times New Roman" w:cs="Times New Roman"/>
          <w:sz w:val="24"/>
          <w:szCs w:val="24"/>
        </w:rPr>
        <w:t>электро-механическая</w:t>
      </w:r>
      <w:proofErr w:type="gramEnd"/>
      <w:r w:rsidR="000155B9" w:rsidRPr="00C55F35">
        <w:rPr>
          <w:rFonts w:ascii="Times New Roman" w:hAnsi="Times New Roman" w:cs="Times New Roman"/>
          <w:sz w:val="24"/>
          <w:szCs w:val="24"/>
        </w:rPr>
        <w:t xml:space="preserve"> диссоциация)</w:t>
      </w:r>
    </w:p>
    <w:p w:rsidR="00AB294E" w:rsidRDefault="00C55F35" w:rsidP="00C55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r w:rsidR="00015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155B9" w:rsidRPr="00C55F35">
        <w:rPr>
          <w:rFonts w:ascii="Times New Roman" w:hAnsi="Times New Roman" w:cs="Times New Roman"/>
          <w:sz w:val="24"/>
          <w:szCs w:val="24"/>
        </w:rPr>
        <w:t>се ответы правильные</w:t>
      </w:r>
    </w:p>
    <w:p w:rsidR="000155B9" w:rsidRDefault="000155B9" w:rsidP="00C55F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3FC2" w:rsidRPr="00B03719" w:rsidRDefault="00C14038" w:rsidP="007F090C">
      <w:pPr>
        <w:ind w:left="-36" w:firstLine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5DF" w:rsidRDefault="00C455DF"/>
    <w:sectPr w:rsidR="00C4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FEE"/>
    <w:multiLevelType w:val="hybridMultilevel"/>
    <w:tmpl w:val="98848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B02A4"/>
    <w:multiLevelType w:val="hybridMultilevel"/>
    <w:tmpl w:val="FB965018"/>
    <w:lvl w:ilvl="0" w:tplc="363CFA6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A285C5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E7037D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09C2BF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BDA252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B8639E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F1CB46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5C2D9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91013E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47AB3479"/>
    <w:multiLevelType w:val="hybridMultilevel"/>
    <w:tmpl w:val="96141CCC"/>
    <w:lvl w:ilvl="0" w:tplc="1CFC73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DB8BF7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3ACBFF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B18574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034A11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92D9E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E38482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1D610E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FC49BF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518C1D96"/>
    <w:multiLevelType w:val="hybridMultilevel"/>
    <w:tmpl w:val="578E4E08"/>
    <w:lvl w:ilvl="0" w:tplc="016CD74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B2EBE3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18A951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824AB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064382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4ECF81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B00D5B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D9200A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A4C14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EA"/>
    <w:rsid w:val="000155B9"/>
    <w:rsid w:val="00015CF2"/>
    <w:rsid w:val="0002012E"/>
    <w:rsid w:val="000550D7"/>
    <w:rsid w:val="000650B2"/>
    <w:rsid w:val="00067777"/>
    <w:rsid w:val="00070862"/>
    <w:rsid w:val="000A30A6"/>
    <w:rsid w:val="000B5AB2"/>
    <w:rsid w:val="00106833"/>
    <w:rsid w:val="002128C3"/>
    <w:rsid w:val="00253962"/>
    <w:rsid w:val="00260E1E"/>
    <w:rsid w:val="00282C10"/>
    <w:rsid w:val="00294070"/>
    <w:rsid w:val="00297789"/>
    <w:rsid w:val="002D796C"/>
    <w:rsid w:val="002E1A73"/>
    <w:rsid w:val="00334B5C"/>
    <w:rsid w:val="00351E62"/>
    <w:rsid w:val="00352BAD"/>
    <w:rsid w:val="003942D2"/>
    <w:rsid w:val="00395092"/>
    <w:rsid w:val="003F5424"/>
    <w:rsid w:val="004472D5"/>
    <w:rsid w:val="0047354A"/>
    <w:rsid w:val="004863B6"/>
    <w:rsid w:val="004E0591"/>
    <w:rsid w:val="00561C1C"/>
    <w:rsid w:val="00564E20"/>
    <w:rsid w:val="00587551"/>
    <w:rsid w:val="00594333"/>
    <w:rsid w:val="005F5C70"/>
    <w:rsid w:val="00631CEA"/>
    <w:rsid w:val="00676040"/>
    <w:rsid w:val="006F78B6"/>
    <w:rsid w:val="007022F8"/>
    <w:rsid w:val="007027DF"/>
    <w:rsid w:val="00704DAA"/>
    <w:rsid w:val="0073481A"/>
    <w:rsid w:val="007D49DC"/>
    <w:rsid w:val="007D4FC8"/>
    <w:rsid w:val="007F090C"/>
    <w:rsid w:val="008319E8"/>
    <w:rsid w:val="008C06D1"/>
    <w:rsid w:val="008C2408"/>
    <w:rsid w:val="008C607E"/>
    <w:rsid w:val="009227A7"/>
    <w:rsid w:val="009328FF"/>
    <w:rsid w:val="0096528E"/>
    <w:rsid w:val="009D2864"/>
    <w:rsid w:val="00A24710"/>
    <w:rsid w:val="00A24D89"/>
    <w:rsid w:val="00A3674B"/>
    <w:rsid w:val="00AB294E"/>
    <w:rsid w:val="00B96130"/>
    <w:rsid w:val="00B96848"/>
    <w:rsid w:val="00BB0E9E"/>
    <w:rsid w:val="00C051C6"/>
    <w:rsid w:val="00C14038"/>
    <w:rsid w:val="00C15638"/>
    <w:rsid w:val="00C455DF"/>
    <w:rsid w:val="00C55F35"/>
    <w:rsid w:val="00C63FC2"/>
    <w:rsid w:val="00CA1E68"/>
    <w:rsid w:val="00CB4DB3"/>
    <w:rsid w:val="00D30416"/>
    <w:rsid w:val="00D33DE1"/>
    <w:rsid w:val="00D63495"/>
    <w:rsid w:val="00DA1E29"/>
    <w:rsid w:val="00E00690"/>
    <w:rsid w:val="00E87127"/>
    <w:rsid w:val="00EC0C62"/>
    <w:rsid w:val="00F03AA9"/>
    <w:rsid w:val="00F20511"/>
    <w:rsid w:val="00F25588"/>
    <w:rsid w:val="00F459EC"/>
    <w:rsid w:val="00F60445"/>
    <w:rsid w:val="00FC184F"/>
    <w:rsid w:val="00F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3FC2"/>
    <w:rPr>
      <w:b/>
      <w:bCs/>
    </w:rPr>
  </w:style>
  <w:style w:type="table" w:styleId="a5">
    <w:name w:val="Table Grid"/>
    <w:basedOn w:val="a1"/>
    <w:uiPriority w:val="59"/>
    <w:rsid w:val="00C14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3FC2"/>
    <w:rPr>
      <w:b/>
      <w:bCs/>
    </w:rPr>
  </w:style>
  <w:style w:type="table" w:styleId="a5">
    <w:name w:val="Table Grid"/>
    <w:basedOn w:val="a1"/>
    <w:uiPriority w:val="59"/>
    <w:rsid w:val="00C14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37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4435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418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6266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8390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17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207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64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605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518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8409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260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97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379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56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538</cp:lastModifiedBy>
  <cp:revision>9</cp:revision>
  <dcterms:created xsi:type="dcterms:W3CDTF">2017-01-13T09:57:00Z</dcterms:created>
  <dcterms:modified xsi:type="dcterms:W3CDTF">2017-01-31T17:19:00Z</dcterms:modified>
</cp:coreProperties>
</file>