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1277"/>
        <w:gridCol w:w="10914"/>
        <w:gridCol w:w="3544"/>
      </w:tblGrid>
      <w:tr w:rsidR="00F65111" w:rsidTr="002E4608">
        <w:trPr>
          <w:trHeight w:val="2202"/>
        </w:trPr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0914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печатных и (или) электронных образовательных и информационных ресурсов</w:t>
            </w:r>
          </w:p>
        </w:tc>
        <w:tc>
          <w:tcPr>
            <w:tcW w:w="3544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печатных и (или) электронных образовательных и информационных ресурсов (наименование и реквизиты документа, подтверждающего их наличие), количество экземпляров на одного обучающегося по основной образовательной программе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Поликлиническая терапия</w:t>
            </w:r>
          </w:p>
        </w:tc>
        <w:tc>
          <w:tcPr>
            <w:tcW w:w="10914" w:type="dxa"/>
          </w:tcPr>
          <w:p w:rsidR="00F65111" w:rsidRDefault="00F65111" w:rsidP="002E4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111" w:rsidRDefault="00F65111" w:rsidP="002E4608"/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Default="00F65111" w:rsidP="002E4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A73FEE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A73FEE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FEE">
              <w:rPr>
                <w:rFonts w:ascii="Times New Roman" w:hAnsi="Times New Roman" w:cs="Times New Roman"/>
                <w:bCs/>
                <w:sz w:val="24"/>
                <w:szCs w:val="24"/>
              </w:rPr>
              <w:t>Сторожаков</w:t>
            </w:r>
            <w:proofErr w:type="spellEnd"/>
            <w:r w:rsidRPr="00A73FEE">
              <w:rPr>
                <w:rFonts w:ascii="Times New Roman" w:hAnsi="Times New Roman" w:cs="Times New Roman"/>
                <w:bCs/>
                <w:sz w:val="24"/>
                <w:szCs w:val="24"/>
              </w:rPr>
              <w:t>, Г. И.</w:t>
            </w:r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Поликлиническая терапия [Электронный ресурс]</w:t>
            </w:r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/ Г. И. </w:t>
            </w:r>
            <w:proofErr w:type="spell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Сторожаков</w:t>
            </w:r>
            <w:proofErr w:type="spell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, И. И. </w:t>
            </w:r>
            <w:proofErr w:type="spell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, А. А. Александров. - Электрон</w:t>
            </w:r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2013.  -</w:t>
            </w:r>
            <w:r w:rsidRPr="00A73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3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r w:rsidRPr="00B92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92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920B6">
              <w:rPr>
                <w:rFonts w:ascii="Times New Roman" w:hAnsi="Times New Roman" w:cs="Times New Roman"/>
                <w:sz w:val="24"/>
                <w:szCs w:val="24"/>
              </w:rPr>
              <w:t>. - 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ЭБС «Консультант студента» </w:t>
            </w:r>
            <w:hyperlink r:id="rId4" w:history="1">
              <w:r w:rsidRPr="00B64E20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http://www.studmedlib.ru/ru/book/ISBN9785970425015.html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56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A73FEE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574A09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A09">
              <w:rPr>
                <w:rFonts w:ascii="Times New Roman" w:hAnsi="Times New Roman" w:cs="Times New Roman"/>
                <w:bCs/>
                <w:sz w:val="24"/>
                <w:szCs w:val="24"/>
              </w:rPr>
              <w:t>Гастроэнтерология в поликлинической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: учеб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особие / ГБОУ ВПО "БГМУ" МЗ РФ ; сост. А. Я. Крюкова [и др.] 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ед. А. Я. Крюкова. - Уфа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, 2012. - 148 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A45A3F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3F">
              <w:rPr>
                <w:rFonts w:ascii="Times New Roman" w:hAnsi="Times New Roman" w:cs="Times New Roman"/>
                <w:bCs/>
                <w:sz w:val="24"/>
                <w:szCs w:val="24"/>
              </w:rPr>
              <w:t>Гастроэнтерология в поликлинической</w:t>
            </w:r>
            <w:r w:rsidRPr="00A45A3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[Электронный ресурс]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r w:rsidRPr="00A45A3F">
              <w:rPr>
                <w:rFonts w:ascii="Times New Roman" w:hAnsi="Times New Roman" w:cs="Times New Roman"/>
                <w:sz w:val="24"/>
                <w:szCs w:val="24"/>
              </w:rPr>
              <w:t xml:space="preserve"> / ГБОУ ВПО "БГМУ" МЗ РФ ; сост. А. Я. Крюкова [и др.] ; под ред. А. Я. Крюковой. -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екстовые дан. - Уфа</w:t>
            </w:r>
            <w:r w:rsidRPr="00A45A3F">
              <w:rPr>
                <w:rFonts w:ascii="Times New Roman" w:hAnsi="Times New Roman" w:cs="Times New Roman"/>
                <w:sz w:val="24"/>
                <w:szCs w:val="24"/>
              </w:rPr>
              <w:t xml:space="preserve">, 2012. - </w:t>
            </w:r>
            <w:proofErr w:type="spellStart"/>
            <w:r w:rsidRPr="00A45A3F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A45A3F">
              <w:rPr>
                <w:rFonts w:ascii="Times New Roman" w:hAnsi="Times New Roman" w:cs="Times New Roman"/>
                <w:sz w:val="24"/>
                <w:szCs w:val="24"/>
              </w:rPr>
              <w:t>. - 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БД «Электронная учебная библиотека» </w:t>
            </w:r>
            <w:hyperlink r:id="rId6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http://library.bashgmu.ru/elibdoc/elib454.pdf</w:t>
              </w:r>
            </w:hyperlink>
            <w:r w:rsidRPr="00B64E2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82F4C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4119AC" w:rsidRDefault="00F65111" w:rsidP="002E4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органов [Текст] 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ГБОУ ВПО БГМУ Минздрава России; сост. А. Я. Крюкова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[и др.]. - Уфа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1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сост. А. Я. Крюкова [и др.]. - 2015. - 82 с.</w:t>
            </w:r>
          </w:p>
        </w:tc>
        <w:tc>
          <w:tcPr>
            <w:tcW w:w="3544" w:type="dxa"/>
          </w:tcPr>
          <w:p w:rsidR="00F65111" w:rsidRPr="0015372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65111" w:rsidRPr="0015372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11" w:rsidRPr="0015372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11" w:rsidRPr="00182F4C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E31B77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E31B77" w:rsidRDefault="00F65111" w:rsidP="002E4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[Электронный ресурс] 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ГБОУ ВПО БГМУ Минздрава России; сост. А. Я. Крюкова [и др.]. - Электр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екстовые дан. - Уфа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- 2015.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 «Электронная учебная библиотека» </w:t>
            </w:r>
            <w:hyperlink r:id="rId7" w:history="1">
              <w:r w:rsidRPr="00B64E20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http://library.bashgmu.ru/elibdoc/elib618.pdf</w:t>
              </w:r>
            </w:hyperlink>
            <w:r w:rsidRPr="00B64E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F65111" w:rsidRPr="00E31B77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182F4C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4119AC" w:rsidRDefault="00F65111" w:rsidP="002E4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[Текст] :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ГБОУ ВПО "Башкир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мед. ун-т" МЗ РФ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А. Я. Крюкова [и др.]. - Уфа, 2015.- </w:t>
            </w: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- 78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F65111" w:rsidRPr="00E31B77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65111" w:rsidRPr="00E31B77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11" w:rsidRPr="00182F4C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E31B77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4119AC" w:rsidRDefault="00F65111" w:rsidP="002E4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[Электронный ресурс] 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ГБОУ ВПО "Баш.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мед. ун-т" МЗ РФ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сост. А. Я. Крюкова [и др.]. - Электр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екстовые дан. - Уфа</w:t>
            </w:r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Pr="00411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- 2015.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4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 «Электронная учебная библиотека» </w:t>
            </w:r>
            <w:hyperlink r:id="rId8" w:history="1">
              <w:r w:rsidRPr="00B64E20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http://library.bashgmu.ru/elibdoc/elib619.pdf</w:t>
              </w:r>
            </w:hyperlink>
          </w:p>
        </w:tc>
        <w:tc>
          <w:tcPr>
            <w:tcW w:w="3544" w:type="dxa"/>
          </w:tcPr>
          <w:p w:rsidR="00F65111" w:rsidRPr="00E31B77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574A09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09">
              <w:rPr>
                <w:rFonts w:ascii="Times New Roman" w:hAnsi="Times New Roman" w:cs="Times New Roman"/>
                <w:bCs/>
                <w:sz w:val="24"/>
                <w:szCs w:val="24"/>
              </w:rPr>
              <w:t>Кардиология в поликлинической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/ ГБОУ ВПО "БГМ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У" МЗ РФ. - Уфа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, 2012. - 138 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65111" w:rsidRPr="001B5993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E31B77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Cs/>
                <w:sz w:val="24"/>
                <w:szCs w:val="24"/>
              </w:rPr>
              <w:t>Кардиология в поликлинической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[Электронный ресурс]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особие 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/ ГБОУ ВПО "БГМУ" МЗ РФ ; сост. А. Я. Крюкова [и др.] ; под ред. А. Я. Крюковой. -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екстовые дан. - Уфа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, 2012. - </w:t>
            </w:r>
            <w:proofErr w:type="spellStart"/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 «Электронная учебная библиотека» </w:t>
            </w:r>
            <w:hyperlink r:id="rId9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http://library.bashgmu.ru/elibdoc/elib455.pdf</w:t>
              </w:r>
            </w:hyperlink>
            <w:r w:rsidRPr="00B64E2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574A09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A09">
              <w:rPr>
                <w:rFonts w:ascii="Times New Roman" w:hAnsi="Times New Roman" w:cs="Times New Roman"/>
                <w:bCs/>
                <w:sz w:val="24"/>
                <w:szCs w:val="24"/>
              </w:rPr>
              <w:t>Пульмонология в поликлинической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: учеб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особие / ГБОУ ВПО "БГМУ" МЗ РФ ; сост. А. Я. Крюкова [и др.] ; ред.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Крюкова. - Уфа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, 2012. - 153 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E31B77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79">
              <w:rPr>
                <w:rFonts w:ascii="Times New Roman" w:hAnsi="Times New Roman" w:cs="Times New Roman"/>
                <w:bCs/>
                <w:sz w:val="24"/>
                <w:szCs w:val="24"/>
              </w:rPr>
              <w:t>Пульмонология в поликлинической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[Электронный ресурс]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особие 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/ ГБОУ ВПО "БГМУ" МЗ РФ ; сост. А. Я. Крюкова [и др.] ; под ред. А. Я. Крюковой. -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екстовые дан. - Уфа</w:t>
            </w:r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, 2012. - </w:t>
            </w:r>
            <w:proofErr w:type="spellStart"/>
            <w:r w:rsidRPr="001A4879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A4879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 «Электронная учебная библиотека» </w:t>
            </w:r>
            <w:hyperlink r:id="rId10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http://library.bashgmu.ru/elibdoc/elib456.pdf</w:t>
              </w:r>
            </w:hyperlink>
            <w:r w:rsidRPr="00B64E2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574A09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образовательных </w:t>
            </w:r>
            <w:proofErr w:type="spellStart"/>
            <w:r w:rsidRPr="00574A0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 в условиях модернизации профилактического направления здравоохранен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 / ГБОУ ВПО "БГМУ" МЗ РФ ; сост. А. Я. Крюкова [и др.] ;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 Я. Крюкова. - Уфа</w:t>
            </w:r>
            <w:r w:rsidRPr="00574A09">
              <w:rPr>
                <w:rFonts w:ascii="Times New Roman" w:hAnsi="Times New Roman" w:cs="Times New Roman"/>
                <w:sz w:val="24"/>
                <w:szCs w:val="24"/>
              </w:rPr>
              <w:t xml:space="preserve">, 2012. - 202 </w:t>
            </w:r>
            <w:proofErr w:type="gramStart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4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1A4879" w:rsidRDefault="00F65111" w:rsidP="002E4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образовательных программ</w:t>
            </w:r>
            <w:r w:rsidRPr="001A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пациентов в условиях модернизации профилактического направления здравоохранения [Электронный ресурс]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</w:t>
            </w:r>
            <w:r w:rsidRPr="001A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ГБОУ ВПО "БГМУ" МЗ РФ ; сост. А. Я. Крюкова [и др.] ; под ред. А. Я. Крюковой. - Электр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екстовые дан. - Уфа</w:t>
            </w:r>
            <w:r w:rsidRPr="001A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2012. - </w:t>
            </w:r>
            <w:proofErr w:type="spellStart"/>
            <w:r w:rsidRPr="001A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1A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 «Электронная учебная библиотека» </w:t>
            </w:r>
            <w:hyperlink r:id="rId11" w:history="1">
              <w:r w:rsidRPr="00B64E20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http://library.bashgmu.ru//elibdoc/elib449.pdf</w:t>
              </w:r>
            </w:hyperlink>
            <w:r w:rsidRPr="00B64E2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6A0105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0105">
              <w:rPr>
                <w:rFonts w:ascii="Times New Roman" w:hAnsi="Times New Roman" w:cs="Times New Roman"/>
                <w:bCs/>
                <w:sz w:val="24"/>
                <w:szCs w:val="24"/>
              </w:rPr>
              <w:t>Фитотерапия</w:t>
            </w:r>
            <w:proofErr w:type="spellEnd"/>
            <w:r w:rsidRPr="006A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амбулаторно-поликлинической</w:t>
            </w: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: учеб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особие / ГБОУ ВПО "БГМУ" МЗ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 ; сост. А. Я. Крюкова. - Уфа</w:t>
            </w: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, 2012. - 114 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65111" w:rsidRPr="001B5993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E31B77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8E4">
              <w:rPr>
                <w:rFonts w:ascii="Times New Roman" w:hAnsi="Times New Roman" w:cs="Times New Roman"/>
                <w:bCs/>
                <w:sz w:val="24"/>
                <w:szCs w:val="24"/>
              </w:rPr>
              <w:t>Фитотерапия</w:t>
            </w:r>
            <w:proofErr w:type="spellEnd"/>
            <w:r w:rsidRPr="00A70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амбулаторно-поликлинической</w:t>
            </w:r>
            <w:r w:rsidRPr="00A708E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[Электронный ресурс]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особие </w:t>
            </w:r>
            <w:r w:rsidRPr="00A708E4">
              <w:rPr>
                <w:rFonts w:ascii="Times New Roman" w:hAnsi="Times New Roman" w:cs="Times New Roman"/>
                <w:sz w:val="24"/>
                <w:szCs w:val="24"/>
              </w:rPr>
              <w:t>/ ГБОУ ВПО "БГМУ" МЗ РФ ; сост. А. Я. Крюкова [и др.] ; под ред. А. Я. Крюковой. -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екстовые дан. - Уфа</w:t>
            </w:r>
            <w:r w:rsidRPr="00A708E4">
              <w:rPr>
                <w:rFonts w:ascii="Times New Roman" w:hAnsi="Times New Roman" w:cs="Times New Roman"/>
                <w:sz w:val="24"/>
                <w:szCs w:val="24"/>
              </w:rPr>
              <w:t xml:space="preserve">, 2012. - </w:t>
            </w:r>
            <w:proofErr w:type="spellStart"/>
            <w:r w:rsidRPr="00A708E4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A708E4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 «Электронная учебная библиотека» </w:t>
            </w:r>
            <w:hyperlink r:id="rId12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http://library.bashgmu.ru/elibdoc/elib457.pdf</w:t>
              </w:r>
            </w:hyperlink>
            <w:r w:rsidRPr="00B64E2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727B6A" w:rsidRDefault="00F65111" w:rsidP="002E46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7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3B1577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1E283C" w:rsidRDefault="00F65111" w:rsidP="002E46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Баженов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Е.</w:t>
            </w:r>
            <w:r w:rsidRPr="001E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</w:t>
            </w:r>
            <w:r w:rsidRPr="001E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Клинико-фармакологические основы современной пульмонологи</w:t>
            </w:r>
            <w:proofErr w:type="gramStart"/>
            <w:r w:rsidRPr="001E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и[</w:t>
            </w:r>
            <w:proofErr w:type="gramEnd"/>
            <w:r w:rsidRPr="001E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ресурс]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</w:t>
            </w:r>
            <w:r w:rsidRPr="00C96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Е.Баженов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</w:t>
            </w:r>
            <w:r w:rsidRPr="00C96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А.Ахмедов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r w:rsidRPr="00C96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А.Остапенко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</w:t>
            </w:r>
            <w:r w:rsidRPr="0083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</w:t>
            </w:r>
            <w:proofErr w:type="gramStart"/>
            <w:r w:rsidRPr="0083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3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3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 w:rsidRPr="0083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екстовые дан. – М.: Бином. Лаборатория знаний,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ЭБС «Букап»</w:t>
            </w:r>
            <w:hyperlink r:id="rId13" w:history="1">
              <w:r w:rsidRPr="0095210D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https://www.books-up.ru/ru/book/kliniko-farmakologicheskie-osnovy-sovremennoj-pulmonologii-3701024</w:t>
              </w:r>
            </w:hyperlink>
          </w:p>
        </w:tc>
        <w:tc>
          <w:tcPr>
            <w:tcW w:w="3544" w:type="dxa"/>
          </w:tcPr>
          <w:p w:rsidR="00F65111" w:rsidRPr="003B1577" w:rsidRDefault="00F65111" w:rsidP="002E4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Неограниченный доступ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1F6081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Клинико-фармакологические основы современной</w:t>
            </w:r>
            <w:r w:rsidRPr="001F6081">
              <w:rPr>
                <w:rFonts w:ascii="Times New Roman" w:hAnsi="Times New Roman" w:cs="Times New Roman"/>
                <w:sz w:val="24"/>
                <w:szCs w:val="24"/>
              </w:rPr>
              <w:t xml:space="preserve"> пульмонологии [Электронный ресурс] : научное издание / ред.: Е. Е. Баженов, В. А. Ахмедов, В. А. </w:t>
            </w:r>
            <w:proofErr w:type="spellStart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>. - 2-е изд. - Электрон</w:t>
            </w:r>
            <w:proofErr w:type="gramStart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 xml:space="preserve"> БИНОМ, 2013. - </w:t>
            </w:r>
            <w:proofErr w:type="spellStart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F6081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14" w:history="1">
              <w:r w:rsidRPr="00727B6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http://www.studmedlib.ru/book/ISBN9785996322411.html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57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CD46E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CD46E3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E3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гипертензия в молодом возраст</w:t>
            </w:r>
            <w:proofErr w:type="gramStart"/>
            <w:r w:rsidRPr="00CD46E3">
              <w:rPr>
                <w:rFonts w:ascii="Times New Roman" w:hAnsi="Times New Roman" w:cs="Times New Roman"/>
                <w:sz w:val="24"/>
                <w:szCs w:val="24"/>
              </w:rPr>
              <w:t>е[</w:t>
            </w:r>
            <w:proofErr w:type="gramEnd"/>
            <w:r w:rsidRPr="00CD46E3">
              <w:rPr>
                <w:rFonts w:ascii="Times New Roman" w:hAnsi="Times New Roman" w:cs="Times New Roman"/>
                <w:sz w:val="24"/>
                <w:szCs w:val="24"/>
              </w:rPr>
              <w:t>Электронный ресурс]: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И.Шапошник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П.Синицын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В.С. </w:t>
            </w:r>
            <w:proofErr w:type="spellStart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30D9"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proofErr w:type="gramStart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екстовые дан. –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Медпрактика-М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5530D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5530D9">
              <w:rPr>
                <w:rFonts w:ascii="Times New Roman" w:hAnsi="Times New Roman" w:cs="Times New Roman"/>
                <w:sz w:val="24"/>
                <w:szCs w:val="24"/>
              </w:rPr>
              <w:t>. - 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ЭБС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5" w:history="1"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https://www.books-up.ru/ru/book/arterialnaya-gipertenziya-v-molodom-vozraste-532595</w:t>
              </w:r>
            </w:hyperlink>
          </w:p>
        </w:tc>
        <w:tc>
          <w:tcPr>
            <w:tcW w:w="3544" w:type="dxa"/>
          </w:tcPr>
          <w:p w:rsidR="00F65111" w:rsidRPr="00CD46E3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4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2F1B1B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6E7979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C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А.</w:t>
            </w:r>
            <w:r w:rsidRPr="000B0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С.Амбулаторная </w:t>
            </w:r>
            <w:proofErr w:type="spellStart"/>
            <w:r w:rsidRPr="000B012C">
              <w:rPr>
                <w:rFonts w:ascii="Times New Roman" w:hAnsi="Times New Roman" w:cs="Times New Roman"/>
                <w:bCs/>
                <w:sz w:val="24"/>
                <w:szCs w:val="24"/>
              </w:rPr>
              <w:t>эхокардиография</w:t>
            </w:r>
            <w:proofErr w:type="spellEnd"/>
            <w:r w:rsidRPr="000B0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</w:t>
            </w:r>
            <w:proofErr w:type="gramStart"/>
            <w:r w:rsidRPr="000B012C">
              <w:rPr>
                <w:rFonts w:ascii="Times New Roman" w:hAnsi="Times New Roman" w:cs="Times New Roman"/>
                <w:bCs/>
                <w:sz w:val="24"/>
                <w:szCs w:val="24"/>
              </w:rPr>
              <w:t>й[</w:t>
            </w:r>
            <w:proofErr w:type="gramEnd"/>
            <w:r w:rsidRPr="000B012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ресурс]: /</w:t>
            </w:r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Воробьев. - </w:t>
            </w:r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екстовые дан. – СПб. </w:t>
            </w:r>
            <w:proofErr w:type="gramStart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spellStart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пецлит</w:t>
            </w:r>
            <w:proofErr w:type="spellEnd"/>
            <w:r w:rsidRPr="001A4D54">
              <w:rPr>
                <w:rFonts w:ascii="Times New Roman" w:hAnsi="Times New Roman" w:cs="Times New Roman"/>
                <w:bCs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 «Букап»</w:t>
            </w:r>
            <w:hyperlink r:id="rId16" w:history="1">
              <w:r w:rsidRPr="00D343C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https://www.books-up.ru/ru/book/ambulatornaya-ehokardiografiya-u-detej-2814648</w:t>
              </w:r>
            </w:hyperlink>
          </w:p>
        </w:tc>
        <w:tc>
          <w:tcPr>
            <w:tcW w:w="3544" w:type="dxa"/>
          </w:tcPr>
          <w:p w:rsidR="00F65111" w:rsidRPr="002F1B1B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15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F030D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F030D6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53BD">
              <w:rPr>
                <w:rFonts w:ascii="Times New Roman" w:hAnsi="Times New Roman" w:cs="Times New Roman"/>
                <w:bCs/>
                <w:sz w:val="24"/>
                <w:szCs w:val="24"/>
              </w:rPr>
              <w:t>Домницкая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Т.</w:t>
            </w:r>
            <w:r w:rsidRPr="00EE53BD">
              <w:rPr>
                <w:rFonts w:ascii="Times New Roman" w:hAnsi="Times New Roman" w:cs="Times New Roman"/>
                <w:bCs/>
                <w:sz w:val="24"/>
                <w:szCs w:val="24"/>
              </w:rPr>
              <w:t>М.Атлас электрокардиограмм с унифицированными заключениям</w:t>
            </w:r>
            <w:proofErr w:type="gramStart"/>
            <w:r w:rsidRPr="00EE53BD">
              <w:rPr>
                <w:rFonts w:ascii="Times New Roman" w:hAnsi="Times New Roman" w:cs="Times New Roman"/>
                <w:bCs/>
                <w:sz w:val="24"/>
                <w:szCs w:val="24"/>
              </w:rPr>
              <w:t>и[</w:t>
            </w:r>
            <w:proofErr w:type="gramEnd"/>
            <w:r w:rsidRPr="00EE53B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ресурс]: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</w:t>
            </w:r>
            <w:r w:rsidRPr="0033268F">
              <w:rPr>
                <w:rFonts w:ascii="Times New Roman" w:hAnsi="Times New Roman" w:cs="Times New Roman"/>
                <w:bCs/>
                <w:sz w:val="24"/>
                <w:szCs w:val="24"/>
              </w:rPr>
              <w:t>М.Домницкая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 w:rsidRPr="0033268F">
              <w:rPr>
                <w:rFonts w:ascii="Times New Roman" w:hAnsi="Times New Roman" w:cs="Times New Roman"/>
                <w:bCs/>
                <w:sz w:val="24"/>
                <w:szCs w:val="24"/>
              </w:rPr>
              <w:t>А.Аксенова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О.</w:t>
            </w:r>
            <w:r w:rsidRPr="0033268F">
              <w:rPr>
                <w:rFonts w:ascii="Times New Roman" w:hAnsi="Times New Roman" w:cs="Times New Roman"/>
                <w:bCs/>
                <w:sz w:val="24"/>
                <w:szCs w:val="24"/>
              </w:rPr>
              <w:t>А.Грачева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екстовые дан. – М.: </w:t>
            </w:r>
            <w:proofErr w:type="spellStart"/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>Медпрактика-М</w:t>
            </w:r>
            <w:proofErr w:type="spellEnd"/>
            <w:r w:rsidRPr="00D32F6E">
              <w:rPr>
                <w:rFonts w:ascii="Times New Roman" w:hAnsi="Times New Roman" w:cs="Times New Roman"/>
                <w:bCs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7" w:history="1">
              <w:r w:rsidRPr="00D343C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https://www.books-up.ru/ru/book/atlas-elektrokardiogramm-s-unificirovannymi-zaklyucheniyami-538611</w:t>
              </w:r>
            </w:hyperlink>
          </w:p>
        </w:tc>
        <w:tc>
          <w:tcPr>
            <w:tcW w:w="3544" w:type="dxa"/>
          </w:tcPr>
          <w:p w:rsidR="00F65111" w:rsidRPr="00F030D6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C1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F030D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F030D6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270">
              <w:rPr>
                <w:rFonts w:ascii="Times New Roman" w:hAnsi="Times New Roman" w:cs="Times New Roman"/>
                <w:bCs/>
                <w:sz w:val="24"/>
                <w:szCs w:val="24"/>
              </w:rPr>
              <w:t>Дудко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В.</w:t>
            </w:r>
            <w:r w:rsidRPr="00F77270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 w:rsidRPr="00D02C92">
              <w:rPr>
                <w:rFonts w:ascii="Times New Roman" w:hAnsi="Times New Roman" w:cs="Times New Roman"/>
                <w:bCs/>
                <w:sz w:val="24"/>
                <w:szCs w:val="24"/>
              </w:rPr>
              <w:t>Атеросклероз сосудов сердца и головного мозг</w:t>
            </w:r>
            <w:proofErr w:type="gramStart"/>
            <w:r w:rsidRPr="00D02C92">
              <w:rPr>
                <w:rFonts w:ascii="Times New Roman" w:hAnsi="Times New Roman" w:cs="Times New Roman"/>
                <w:bCs/>
                <w:sz w:val="24"/>
                <w:szCs w:val="24"/>
              </w:rPr>
              <w:t>а[</w:t>
            </w:r>
            <w:proofErr w:type="gramEnd"/>
            <w:r w:rsidRPr="00D02C9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ресурс]: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А.Дудко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Р.</w:t>
            </w:r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С.Карпов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екстовые дан. – </w:t>
            </w:r>
            <w:proofErr w:type="spellStart"/>
            <w:r w:rsidRPr="006B63AB">
              <w:rPr>
                <w:rFonts w:ascii="Times New Roman" w:hAnsi="Times New Roman" w:cs="Times New Roman"/>
                <w:bCs/>
                <w:sz w:val="24"/>
                <w:szCs w:val="24"/>
              </w:rPr>
              <w:t>Томск</w:t>
            </w:r>
            <w:proofErr w:type="gramStart"/>
            <w:r w:rsidRPr="006B63A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>здательство</w:t>
            </w:r>
            <w:proofErr w:type="spellEnd"/>
            <w:r w:rsidRPr="00B15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2014. - </w:t>
            </w:r>
            <w:proofErr w:type="spellStart"/>
            <w:r w:rsidRPr="006B63AB"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 w:rsidRPr="006B6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8" w:history="1">
              <w:r w:rsidRPr="0095210D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https://www.books-up.ru/ru/book/ateroskleroz-sosudov-serdca-i-golovnogo-mozga-2058271</w:t>
              </w:r>
            </w:hyperlink>
          </w:p>
        </w:tc>
        <w:tc>
          <w:tcPr>
            <w:tcW w:w="3544" w:type="dxa"/>
          </w:tcPr>
          <w:p w:rsidR="00F65111" w:rsidRPr="00F030D6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07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F77207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F77270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Карпов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62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 С. </w:t>
            </w:r>
            <w:r w:rsidRPr="00272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Атеросклероз: патогенез, клиника, функциональная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762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иагностика, лечени</w:t>
            </w:r>
            <w:proofErr w:type="gramStart"/>
            <w:r w:rsidRPr="00762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е[</w:t>
            </w:r>
            <w:proofErr w:type="gramEnd"/>
            <w:r w:rsidRPr="00762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Электронный ресурс]: 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</w:t>
            </w:r>
            <w:r w:rsidRPr="00D504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С.Карпов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В.</w:t>
            </w:r>
            <w:r w:rsidRPr="00D504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А.Дудко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екстовые дан. – Томск: Издательство STT, 2014. - </w:t>
            </w:r>
            <w:proofErr w:type="spellStart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- Режим </w:t>
            </w:r>
            <w:proofErr w:type="spellStart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доступа</w:t>
            </w:r>
            <w:proofErr w:type="gramStart"/>
            <w:r w:rsidRPr="00825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9" w:history="1">
              <w:r w:rsidRPr="00D343C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https://www.books-up.ru/ru/book/ateroskleroz-2058710</w:t>
              </w:r>
            </w:hyperlink>
          </w:p>
        </w:tc>
        <w:tc>
          <w:tcPr>
            <w:tcW w:w="3544" w:type="dxa"/>
          </w:tcPr>
          <w:p w:rsidR="00F65111" w:rsidRPr="00F77207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07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F030D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536818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6ACD">
              <w:rPr>
                <w:rFonts w:ascii="Times New Roman" w:hAnsi="Times New Roman" w:cs="Times New Roman"/>
                <w:bCs/>
                <w:sz w:val="24"/>
                <w:szCs w:val="24"/>
              </w:rPr>
              <w:t>Кушаковский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D6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С.</w:t>
            </w:r>
            <w:r w:rsidRPr="006D6A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Аритмии и блокады сердца: атлас электрокардиограм</w:t>
            </w:r>
            <w:proofErr w:type="gramStart"/>
            <w:r w:rsidRPr="006D6AC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B0D04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proofErr w:type="gramEnd"/>
            <w:r w:rsidRPr="007B0D0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ресурс]: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М.С.Кушаковский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Н.</w:t>
            </w:r>
            <w:r w:rsidRPr="00E03BDE">
              <w:rPr>
                <w:rFonts w:ascii="Times New Roman" w:hAnsi="Times New Roman" w:cs="Times New Roman"/>
                <w:bCs/>
                <w:sz w:val="24"/>
                <w:szCs w:val="24"/>
              </w:rPr>
              <w:t>Б.Журавлева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Ю.</w:t>
            </w:r>
            <w:r w:rsidRPr="00E03BDE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E03BDE">
              <w:rPr>
                <w:rFonts w:ascii="Times New Roman" w:hAnsi="Times New Roman" w:cs="Times New Roman"/>
                <w:bCs/>
                <w:sz w:val="24"/>
                <w:szCs w:val="24"/>
              </w:rPr>
              <w:t>Гришкин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- СПб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: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Фолиант, 2014</w:t>
            </w:r>
            <w:r w:rsidRPr="00F87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F8731B"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 w:rsidRPr="00F87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</w:t>
            </w:r>
            <w:proofErr w:type="spellStart"/>
            <w:r w:rsidRPr="00F8731B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</w:t>
            </w:r>
            <w:proofErr w:type="gramStart"/>
            <w:r w:rsidRPr="00F8731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20" w:history="1">
              <w:r w:rsidRPr="00D343C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https://www.books-up.ru/ru/book/aritmii-i-blokady-serdca-5165448/</w:t>
              </w:r>
            </w:hyperlink>
          </w:p>
        </w:tc>
        <w:tc>
          <w:tcPr>
            <w:tcW w:w="3544" w:type="dxa"/>
          </w:tcPr>
          <w:p w:rsidR="00F65111" w:rsidRPr="00F030D6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7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F030D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005199" w:rsidRDefault="00F65111" w:rsidP="002E4608">
            <w:pP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proofErr w:type="spellStart"/>
            <w:r w:rsidRPr="00D730A0">
              <w:rPr>
                <w:rFonts w:ascii="Times New Roman" w:hAnsi="Times New Roman" w:cs="Times New Roman"/>
                <w:bCs/>
                <w:sz w:val="24"/>
                <w:szCs w:val="24"/>
              </w:rPr>
              <w:t>Липовецкий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Б.</w:t>
            </w:r>
            <w:r w:rsidRPr="00D730A0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537F62">
              <w:rPr>
                <w:rFonts w:ascii="Times New Roman" w:hAnsi="Times New Roman" w:cs="Times New Roman"/>
                <w:bCs/>
                <w:sz w:val="24"/>
                <w:szCs w:val="24"/>
              </w:rPr>
              <w:t>Атеросклероз, гипертония и другие факторы риска как причина сосудистых поражений мозг</w:t>
            </w:r>
            <w:proofErr w:type="gramStart"/>
            <w:r w:rsidRPr="00537F62">
              <w:rPr>
                <w:rFonts w:ascii="Times New Roman" w:hAnsi="Times New Roman" w:cs="Times New Roman"/>
                <w:bCs/>
                <w:sz w:val="24"/>
                <w:szCs w:val="24"/>
              </w:rPr>
              <w:t>а[</w:t>
            </w:r>
            <w:proofErr w:type="gramEnd"/>
            <w:r w:rsidRPr="0053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Электронный ресурс]: 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</w:t>
            </w:r>
            <w:r w:rsidRPr="00AE694B">
              <w:rPr>
                <w:rFonts w:ascii="Times New Roman" w:hAnsi="Times New Roman" w:cs="Times New Roman"/>
                <w:bCs/>
                <w:sz w:val="24"/>
                <w:szCs w:val="24"/>
              </w:rPr>
              <w:t>М.Липовецкий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proofErr w:type="gramEnd"/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лектрон. текстовые дан. – </w:t>
            </w:r>
            <w:proofErr w:type="spellStart"/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>Спб</w:t>
            </w:r>
            <w:proofErr w:type="spellEnd"/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пецлит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2016</w:t>
            </w:r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 w:rsidRPr="004B67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21" w:history="1">
              <w:r w:rsidRPr="00D343C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https://www.books-up.ru/ru/book/ateroskleroz-gipertoniya-i-drugie-faktory-riska-kak-prichina-sosudistyh-porazhenij-mozga-3594420</w:t>
              </w:r>
            </w:hyperlink>
          </w:p>
        </w:tc>
        <w:tc>
          <w:tcPr>
            <w:tcW w:w="3544" w:type="dxa"/>
          </w:tcPr>
          <w:p w:rsidR="00F65111" w:rsidRPr="00F030D6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6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8F038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8F0386" w:rsidRDefault="00F65111" w:rsidP="002E46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2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Резник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</w:t>
            </w:r>
            <w:r w:rsidRPr="006A52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В.</w:t>
            </w:r>
            <w:r w:rsidRPr="00051B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Эхокардиография</w:t>
            </w:r>
            <w:proofErr w:type="spellEnd"/>
            <w:r w:rsidRPr="00051B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практике кардиолог</w:t>
            </w:r>
            <w:proofErr w:type="gramStart"/>
            <w:r w:rsidRPr="00051B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а[</w:t>
            </w:r>
            <w:proofErr w:type="gramEnd"/>
            <w:r w:rsidRPr="00051B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Электронный ресурс]: 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</w:t>
            </w:r>
            <w:r w:rsidRPr="00CB4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В.Резник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  <w:r w:rsidRPr="00CB4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Е.Гендлин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Г.И. </w:t>
            </w:r>
            <w:proofErr w:type="spellStart"/>
            <w:r w:rsidRPr="00CB4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Сторожаков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</w:t>
            </w:r>
            <w:proofErr w:type="gramStart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екстовые дан. – М.: </w:t>
            </w:r>
            <w:proofErr w:type="spellStart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Практика-М</w:t>
            </w:r>
            <w:proofErr w:type="spellEnd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440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ЭБС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hyperlink r:id="rId22" w:history="1">
              <w:r w:rsidRPr="0095210D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lang w:eastAsia="ru-RU"/>
                </w:rPr>
                <w:t>https://www.books-up.ru/ru/book/ehokardiografiya-v-praktike-kardiologa-89308</w:t>
              </w:r>
            </w:hyperlink>
          </w:p>
        </w:tc>
        <w:tc>
          <w:tcPr>
            <w:tcW w:w="3544" w:type="dxa"/>
          </w:tcPr>
          <w:p w:rsidR="00F65111" w:rsidRPr="008F0386" w:rsidRDefault="00F65111" w:rsidP="002E46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7A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Неограниченный доступ</w:t>
            </w:r>
          </w:p>
        </w:tc>
      </w:tr>
      <w:tr w:rsidR="00F65111" w:rsidRPr="00F030D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F030D6" w:rsidRDefault="00F65111" w:rsidP="002E4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497F">
              <w:rPr>
                <w:rFonts w:ascii="Times New Roman" w:hAnsi="Times New Roman" w:cs="Times New Roman"/>
                <w:bCs/>
                <w:sz w:val="24"/>
                <w:szCs w:val="24"/>
              </w:rPr>
              <w:t>Сторожаков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 w:rsidRPr="0066497F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r w:rsidRPr="000F1C9A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Болезни клапанов сердц</w:t>
            </w:r>
            <w:proofErr w:type="gramStart"/>
            <w:r w:rsidRPr="000F1C9A">
              <w:rPr>
                <w:rFonts w:ascii="Times New Roman" w:hAnsi="Times New Roman" w:cs="Times New Roman"/>
                <w:bCs/>
                <w:sz w:val="24"/>
                <w:szCs w:val="24"/>
              </w:rPr>
              <w:t>а[</w:t>
            </w:r>
            <w:proofErr w:type="gramEnd"/>
            <w:r w:rsidRPr="000F1C9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ресурс]: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И.Сторожаков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Е.Гендлин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О.</w:t>
            </w:r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Миллер. - </w:t>
            </w:r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екстовые дан. – М.: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рактика-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2015</w:t>
            </w:r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</w:t>
            </w:r>
            <w:proofErr w:type="spellStart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</w:t>
            </w:r>
            <w:proofErr w:type="gramStart"/>
            <w:r w:rsidRPr="004C7F6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23" w:history="1">
              <w:r w:rsidRPr="00D343C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https://www.books-up.ru/ru/book/bolezni-klapanov-serdca-78490</w:t>
              </w:r>
            </w:hyperlink>
          </w:p>
        </w:tc>
        <w:tc>
          <w:tcPr>
            <w:tcW w:w="3544" w:type="dxa"/>
          </w:tcPr>
          <w:p w:rsidR="00F65111" w:rsidRPr="00F030D6" w:rsidRDefault="00F65111" w:rsidP="002E460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6D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9A1C29" w:rsidRDefault="00F65111" w:rsidP="002E46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Основы внутренней медицины [Электронный ресурс] / Ж. Д. </w:t>
            </w:r>
            <w:proofErr w:type="spell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Кобалава</w:t>
            </w:r>
            <w:proofErr w:type="spell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, С. В. Моисеев, В. С. Моисеев ; под</w:t>
            </w:r>
            <w:proofErr w:type="gram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  <w:proofErr w:type="gram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gram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р</w:t>
            </w:r>
            <w:proofErr w:type="gram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ед. В. С. Моисеева. - М.</w:t>
            </w:r>
            <w:proofErr w:type="gram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, 2014. </w:t>
            </w:r>
            <w:r w:rsidRPr="009A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24" w:history="1">
              <w:r w:rsidRPr="009A1C29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7F7F7"/>
                </w:rPr>
                <w:t>http://www.studmedlib.ru/book/ISBN9785970427729.html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58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9A1C29" w:rsidRDefault="00F65111" w:rsidP="002E46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Первая помощь при травмах и заболеваниях [Электронный ресурс] / Демичев С.В. - М.</w:t>
            </w:r>
            <w:proofErr w:type="gram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, 2011. -</w:t>
            </w:r>
            <w:r w:rsidRPr="009A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25" w:history="1">
              <w:r w:rsidRPr="009A1C29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7F7F7"/>
                </w:rPr>
                <w:t>http://www.studmedlib.ru/book/ISBN9785970417744.html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59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1B5993" w:rsidRDefault="00F65111" w:rsidP="002E46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Руководство по кардиологии [Электронный ресурс]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особие в 3 т. / под ред. Г. И.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екстовые дан. -  М.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, 2008. - Т. 1.  -</w:t>
            </w:r>
            <w:r w:rsidRPr="0041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26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http://www.studmedlib.ru/book/ISBN9785970406090.html</w:t>
              </w:r>
            </w:hyperlink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1B5993" w:rsidRDefault="00F65111" w:rsidP="002E46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Руководство по кардиологии  [Электронный ресурс]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особие в 3 т. / под ред. Г. И.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екстовые дан. -  М.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, 2008. - Т. 2.  -</w:t>
            </w:r>
            <w:r w:rsidRPr="0041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27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http://www.studmedlib.ru/book/ISBN9785970408209.html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60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D343C3" w:rsidRDefault="00F65111" w:rsidP="002E46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Руководство по кардиологии [Электронный ресурс] 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особие в 3 т. / под ред. Г.И.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екстовые дан. - М.: 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 xml:space="preserve">, 2009. - Т. 3.  </w:t>
            </w:r>
            <w:r w:rsidRPr="00153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153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153723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 w:rsidRPr="004119AC">
              <w:rPr>
                <w:rFonts w:ascii="Times New Roman" w:hAnsi="Times New Roman" w:cs="Times New Roman"/>
                <w:sz w:val="24"/>
                <w:szCs w:val="24"/>
              </w:rPr>
              <w:t>Режимдоступа</w:t>
            </w:r>
            <w:proofErr w:type="spellEnd"/>
            <w:r w:rsidRPr="001537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ЭБС «Консультант студента» </w:t>
            </w:r>
            <w:hyperlink r:id="rId28" w:history="1"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http</w:t>
              </w:r>
              <w:r w:rsidRPr="0015372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://</w:t>
              </w:r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15372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15372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ru</w:t>
              </w:r>
              <w:proofErr w:type="spellEnd"/>
              <w:r w:rsidRPr="0015372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book</w:t>
              </w:r>
              <w:r w:rsidRPr="0015372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ISBN</w:t>
              </w:r>
              <w:r w:rsidRPr="0015372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9785970409657.</w:t>
              </w:r>
              <w:r w:rsidRPr="007577B8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61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8F038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8F0386" w:rsidRDefault="00F65111" w:rsidP="002E46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Чазов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 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Руководство по кардиологии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4 томах. Том 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Физиология и патофизиологи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[Электронный ресурс]: 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Чазов.- 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екст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овые дан. – М.: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Практика-М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2014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- Режим доступа:</w:t>
            </w:r>
            <w:hyperlink r:id="rId29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ЭБС «</w:t>
              </w:r>
              <w:proofErr w:type="spellStart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Букап</w:t>
              </w:r>
              <w:proofErr w:type="spellEnd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» </w:t>
              </w:r>
              <w:r w:rsidRPr="00C25100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t</w:t>
              </w:r>
              <w:r w:rsidRPr="0095210D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lang w:eastAsia="ru-RU"/>
                </w:rPr>
                <w:t>tps://www.books-up.ru/ru/book/rukovodstvo-po-kardiologii-v-chetyreh-tomah-tom-1-86359</w:t>
              </w:r>
            </w:hyperlink>
          </w:p>
        </w:tc>
        <w:tc>
          <w:tcPr>
            <w:tcW w:w="3544" w:type="dxa"/>
          </w:tcPr>
          <w:p w:rsidR="00F65111" w:rsidRPr="008F0386" w:rsidRDefault="00F65111" w:rsidP="002E46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B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Неограниченный доступ</w:t>
            </w:r>
          </w:p>
        </w:tc>
      </w:tr>
      <w:tr w:rsidR="00F65111" w:rsidRPr="008F038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8F0386" w:rsidRDefault="00F65111" w:rsidP="002E46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Чазов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 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Руководство по кардиологии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4 томах. Том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Методы диагностики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заболеваний 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[Электронный ресурс]: 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Чазов.- 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екст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овые дан. – М.: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Практика-М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2014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Режим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доступа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hyperlink r:id="rId30" w:history="1">
              <w:r w:rsidRPr="0095210D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lang w:eastAsia="ru-RU"/>
                </w:rPr>
                <w:t>https://www.books-up.ru/ru/book/rukovodstvo-po-kardiologii-v-chetyreh-tomah-tom-2-86677</w:t>
              </w:r>
            </w:hyperlink>
          </w:p>
        </w:tc>
        <w:tc>
          <w:tcPr>
            <w:tcW w:w="3544" w:type="dxa"/>
          </w:tcPr>
          <w:p w:rsidR="00F65111" w:rsidRPr="008F0386" w:rsidRDefault="00F65111" w:rsidP="002E46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B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Неограниченный доступ</w:t>
            </w:r>
          </w:p>
        </w:tc>
      </w:tr>
      <w:tr w:rsidR="00F65111" w:rsidRPr="008F038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8F0386" w:rsidRDefault="00F65111" w:rsidP="002E46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Чазов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 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Руководство по кардиологии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4 томах. Том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Заболевания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системы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[Электронный ресурс]: 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Чазов.- 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екст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овые дан. – М.: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Практика-М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2014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Режим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доступа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hyperlink r:id="rId31" w:history="1">
              <w:r w:rsidRPr="0095210D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lang w:eastAsia="ru-RU"/>
                </w:rPr>
                <w:t>https://www.books-up.ru/ru/book/rukovodstvo-po-kardiologii-v-chetyreh-tomah-tom-3-86937</w:t>
              </w:r>
            </w:hyperlink>
          </w:p>
        </w:tc>
        <w:tc>
          <w:tcPr>
            <w:tcW w:w="3544" w:type="dxa"/>
          </w:tcPr>
          <w:p w:rsidR="00F65111" w:rsidRPr="008F0386" w:rsidRDefault="00F65111" w:rsidP="002E46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B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Неограниченный доступ</w:t>
            </w:r>
          </w:p>
        </w:tc>
      </w:tr>
      <w:tr w:rsidR="00F65111" w:rsidRPr="008F0386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8F0386" w:rsidRDefault="00F65111" w:rsidP="002E46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Чазов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334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 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Руководство по кардиологии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4 томах. Том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D6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Заболевания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системы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[Электронный ресурс]: 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</w:t>
            </w:r>
            <w:r w:rsidRPr="002353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Чазов.- 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Электрон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екст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овые дан. – М.: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Практика-М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2014</w:t>
            </w:r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- Режим </w:t>
            </w:r>
            <w:proofErr w:type="spell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доступа</w:t>
            </w:r>
            <w:proofErr w:type="gramStart"/>
            <w:r w:rsidRPr="00DA1E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hyperlink r:id="rId32" w:history="1">
              <w:r w:rsidRPr="00C000F9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lang w:eastAsia="ru-RU"/>
                </w:rPr>
                <w:t>https://www.books-up.ru/ru/book/rukovodstvo-po-kardiologii-v-chetyreh-tomah-tom-4-86944</w:t>
              </w:r>
            </w:hyperlink>
          </w:p>
        </w:tc>
        <w:tc>
          <w:tcPr>
            <w:tcW w:w="3544" w:type="dxa"/>
          </w:tcPr>
          <w:p w:rsidR="00F65111" w:rsidRPr="008F0386" w:rsidRDefault="00F65111" w:rsidP="002E46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B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Неограниченный доступ</w:t>
            </w:r>
          </w:p>
        </w:tc>
      </w:tr>
      <w:tr w:rsidR="00F65111" w:rsidRPr="001B599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6A0105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105">
              <w:rPr>
                <w:rFonts w:ascii="Times New Roman" w:hAnsi="Times New Roman" w:cs="Times New Roman"/>
                <w:bCs/>
                <w:sz w:val="24"/>
                <w:szCs w:val="24"/>
              </w:rPr>
              <w:t>Люсов</w:t>
            </w:r>
            <w:proofErr w:type="spellEnd"/>
            <w:r w:rsidRPr="006A0105">
              <w:rPr>
                <w:rFonts w:ascii="Times New Roman" w:hAnsi="Times New Roman" w:cs="Times New Roman"/>
                <w:bCs/>
                <w:sz w:val="24"/>
                <w:szCs w:val="24"/>
              </w:rPr>
              <w:t>, Виктор Алексеевич</w:t>
            </w: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. ЭКГ при инфаркте миокарда [</w:t>
            </w:r>
            <w:proofErr w:type="spell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Электроный</w:t>
            </w:r>
            <w:proofErr w:type="spell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ресурс]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атлас + ЭКГ линейка / В. А. </w:t>
            </w:r>
            <w:proofErr w:type="spell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Люсов</w:t>
            </w:r>
            <w:proofErr w:type="spell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екстовые дан. -  М.</w:t>
            </w:r>
            <w:proofErr w:type="gram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, 2009.-</w:t>
            </w:r>
            <w:r w:rsidRPr="006A0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0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33" w:history="1">
              <w:r w:rsidRPr="00B64E20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http://www.studmedlib.ru/book/ISBN9785970412640.html</w:t>
              </w:r>
            </w:hyperlink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62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RPr="00A73FEE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A73FEE" w:rsidRDefault="00F65111" w:rsidP="002E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EE">
              <w:rPr>
                <w:rFonts w:ascii="Times New Roman" w:hAnsi="Times New Roman" w:cs="Times New Roman"/>
                <w:bCs/>
                <w:sz w:val="24"/>
                <w:szCs w:val="24"/>
              </w:rPr>
              <w:t>Поликлиническая терапия</w:t>
            </w:r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: учебник / А. Я. Крюкова [и др.] ; под ред. А. Я. Крюковой ; МЗ и соц. развития РФ, Баш</w:t>
            </w:r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. мед. ун-т. - Уфа, 2009. - 325 </w:t>
            </w:r>
            <w:proofErr w:type="gramStart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3FE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544" w:type="dxa"/>
          </w:tcPr>
          <w:p w:rsidR="00F65111" w:rsidRPr="00A73FEE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EE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F65111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A91432" w:rsidRDefault="00F65111" w:rsidP="002E4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Циммерман</w:t>
            </w:r>
            <w:proofErr w:type="spellEnd"/>
            <w:r w:rsidRPr="00A91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Я. С</w:t>
            </w:r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Гастроэнтерология [Электронный ресурс] : руководство / Я. С. </w:t>
            </w:r>
            <w:proofErr w:type="spell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Циммерман</w:t>
            </w:r>
            <w:proofErr w:type="spell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Электрон</w:t>
            </w:r>
            <w:proofErr w:type="gram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екстовые дан. - М.</w:t>
            </w:r>
            <w:proofErr w:type="gram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ГЭОТАР-Медиа</w:t>
            </w:r>
            <w:proofErr w:type="spell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2015. - </w:t>
            </w:r>
            <w:proofErr w:type="spellStart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A9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Режим доступа: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«Консультант студента» </w:t>
            </w:r>
            <w:hyperlink r:id="rId34" w:history="1">
              <w:r w:rsidRPr="009A1C29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http://www.studmedlib.ru/ru/book/ISBN9785970432730.html</w:t>
              </w:r>
            </w:hyperlink>
            <w:r w:rsidRPr="009A1C2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  <w:r w:rsidRPr="00432B94">
              <w:rPr>
                <w:noProof/>
                <w:lang w:eastAsia="ru-RU"/>
              </w:rPr>
              <w:drawing>
                <wp:inline distT="0" distB="0" distL="0" distR="0">
                  <wp:extent cx="161925" cy="161925"/>
                  <wp:effectExtent l="0" t="0" r="9525" b="0"/>
                  <wp:docPr id="22963" name="Рисунок 1" descr="Озвучить тек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65111" w:rsidRPr="001B5993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11" w:rsidTr="002E4608">
        <w:tc>
          <w:tcPr>
            <w:tcW w:w="1277" w:type="dxa"/>
            <w:shd w:val="clear" w:color="auto" w:fill="auto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auto"/>
          </w:tcPr>
          <w:p w:rsidR="00F65111" w:rsidRPr="00A91432" w:rsidRDefault="00F65111" w:rsidP="002E46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41B97">
              <w:rPr>
                <w:rFonts w:ascii="Times New Roman" w:hAnsi="Times New Roman" w:cs="Times New Roman"/>
                <w:bCs/>
                <w:sz w:val="24"/>
                <w:szCs w:val="24"/>
              </w:rPr>
              <w:t>Нью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41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  <w:r w:rsidRPr="007C6C5B">
              <w:rPr>
                <w:rFonts w:ascii="Times New Roman" w:hAnsi="Times New Roman" w:cs="Times New Roman"/>
                <w:bCs/>
                <w:sz w:val="24"/>
                <w:szCs w:val="24"/>
              </w:rPr>
              <w:t>Гастр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оэнтерология и питание [Электронный ресурс]</w:t>
            </w:r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Нью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-</w:t>
            </w:r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</w:t>
            </w:r>
            <w:proofErr w:type="gramStart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>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товые дан. – М.: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Логосфера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2014</w:t>
            </w:r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proofErr w:type="spellStart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>on-line</w:t>
            </w:r>
            <w:proofErr w:type="spellEnd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Режим </w:t>
            </w:r>
            <w:proofErr w:type="spellStart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</w:t>
            </w:r>
            <w:proofErr w:type="gramStart"/>
            <w:r w:rsidRPr="0069067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35" w:history="1">
              <w:r w:rsidRPr="00D343C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https://www.books-up.ru/ru/book/gastroenterologiya-i-pitanie-75833</w:t>
              </w:r>
            </w:hyperlink>
          </w:p>
        </w:tc>
        <w:tc>
          <w:tcPr>
            <w:tcW w:w="3544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F65111" w:rsidRPr="00FF1933" w:rsidTr="002E4608">
        <w:tc>
          <w:tcPr>
            <w:tcW w:w="1277" w:type="dxa"/>
            <w:shd w:val="clear" w:color="auto" w:fill="auto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auto"/>
          </w:tcPr>
          <w:p w:rsidR="00F65111" w:rsidRPr="007609DE" w:rsidRDefault="00F65111" w:rsidP="002E4608">
            <w:pPr>
              <w:pStyle w:val="a6"/>
              <w:spacing w:before="0" w:beforeAutospacing="0" w:after="0" w:afterAutospacing="0" w:line="276" w:lineRule="auto"/>
            </w:pPr>
            <w:r w:rsidRPr="007609DE">
              <w:t>Электронно-библиотечная система «Консультант студента» для ВПО</w:t>
            </w:r>
          </w:p>
        </w:tc>
        <w:tc>
          <w:tcPr>
            <w:tcW w:w="3544" w:type="dxa"/>
          </w:tcPr>
          <w:p w:rsidR="00F65111" w:rsidRPr="00FF1933" w:rsidRDefault="00F65111" w:rsidP="002E460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6" w:history="1"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65111" w:rsidRPr="00FF193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7609DE" w:rsidRDefault="00F65111" w:rsidP="002E4608">
            <w:pPr>
              <w:pStyle w:val="a6"/>
              <w:spacing w:before="0" w:beforeAutospacing="0" w:after="0" w:afterAutospacing="0" w:line="276" w:lineRule="auto"/>
            </w:pPr>
            <w:r w:rsidRPr="007609DE">
              <w:t>База данных «Электронная учебная библиотека»</w:t>
            </w:r>
          </w:p>
        </w:tc>
        <w:tc>
          <w:tcPr>
            <w:tcW w:w="3544" w:type="dxa"/>
          </w:tcPr>
          <w:p w:rsidR="00F65111" w:rsidRPr="00FF1933" w:rsidRDefault="00F65111" w:rsidP="002E460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7" w:history="1"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</w:t>
              </w:r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library</w:t>
              </w:r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bashgmu</w:t>
              </w:r>
              <w:proofErr w:type="spellEnd"/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FF1933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65111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7609DE" w:rsidRDefault="00F65111" w:rsidP="002E4608">
            <w:pPr>
              <w:pStyle w:val="a6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D343C3">
              <w:rPr>
                <w:color w:val="000000" w:themeColor="text1"/>
              </w:rPr>
              <w:t>Электронно-библиотечная систем</w:t>
            </w:r>
            <w:proofErr w:type="gramStart"/>
            <w:r w:rsidRPr="00D343C3">
              <w:rPr>
                <w:color w:val="000000" w:themeColor="text1"/>
              </w:rPr>
              <w:t>а«</w:t>
            </w:r>
            <w:proofErr w:type="spellStart"/>
            <w:proofErr w:type="gramEnd"/>
            <w:r w:rsidRPr="00D343C3">
              <w:rPr>
                <w:color w:val="000000" w:themeColor="text1"/>
              </w:rPr>
              <w:t>Букап</w:t>
            </w:r>
            <w:proofErr w:type="spellEnd"/>
            <w:r w:rsidRPr="00D343C3">
              <w:rPr>
                <w:color w:val="000000" w:themeColor="text1"/>
              </w:rPr>
              <w:t>»</w:t>
            </w:r>
          </w:p>
        </w:tc>
        <w:tc>
          <w:tcPr>
            <w:tcW w:w="3544" w:type="dxa"/>
          </w:tcPr>
          <w:p w:rsidR="00F65111" w:rsidRDefault="00F65111" w:rsidP="002E4608">
            <w:pPr>
              <w:jc w:val="center"/>
            </w:pPr>
            <w:hyperlink r:id="rId38" w:history="1"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  <w:lang w:val="en-US"/>
                </w:rPr>
                <w:t>https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</w:rPr>
                <w:t>://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  <w:lang w:val="en-US"/>
                </w:rPr>
                <w:t>www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</w:rPr>
                <w:t>.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  <w:lang w:val="en-US"/>
                </w:rPr>
                <w:t>books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</w:rPr>
                <w:t>-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  <w:lang w:val="en-US"/>
                </w:rPr>
                <w:t>up</w:t>
              </w:r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</w:rPr>
                <w:t>.</w:t>
              </w:r>
              <w:proofErr w:type="spellStart"/>
              <w:r w:rsidRPr="00D343C3">
                <w:rPr>
                  <w:rStyle w:val="a4"/>
                  <w:rFonts w:ascii="Times New Roman" w:hAnsi="Times New Roman" w:cs="Times New Roman"/>
                  <w:color w:val="0070C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F65111" w:rsidRPr="00726573" w:rsidTr="002E4608">
        <w:tc>
          <w:tcPr>
            <w:tcW w:w="1277" w:type="dxa"/>
          </w:tcPr>
          <w:p w:rsidR="00F65111" w:rsidRDefault="00F65111" w:rsidP="002E4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4" w:type="dxa"/>
          </w:tcPr>
          <w:p w:rsidR="00F65111" w:rsidRPr="00726573" w:rsidRDefault="00F65111" w:rsidP="002E4608">
            <w:pPr>
              <w:pStyle w:val="a6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r w:rsidRPr="00726573">
              <w:rPr>
                <w:b/>
                <w:color w:val="000000" w:themeColor="text1"/>
                <w:sz w:val="22"/>
                <w:szCs w:val="22"/>
              </w:rPr>
              <w:t>База данных электронных журналов ИВИС</w:t>
            </w:r>
          </w:p>
        </w:tc>
        <w:tc>
          <w:tcPr>
            <w:tcW w:w="3544" w:type="dxa"/>
          </w:tcPr>
          <w:p w:rsidR="00F65111" w:rsidRDefault="00F65111" w:rsidP="002E4608">
            <w:pPr>
              <w:jc w:val="center"/>
              <w:rPr>
                <w:rStyle w:val="a5"/>
                <w:rFonts w:ascii="Times New Roman" w:hAnsi="Times New Roman" w:cs="Times New Roman"/>
                <w:b w:val="0"/>
                <w:shd w:val="clear" w:color="auto" w:fill="F9F9F9"/>
              </w:rPr>
            </w:pPr>
            <w:hyperlink r:id="rId39" w:history="1">
              <w:r w:rsidRPr="007D15EB">
                <w:rPr>
                  <w:rStyle w:val="a4"/>
                  <w:rFonts w:ascii="Times New Roman" w:hAnsi="Times New Roman"/>
                  <w:shd w:val="clear" w:color="auto" w:fill="F9F9F9"/>
                </w:rPr>
                <w:t>https://dlib.eastview.com/</w:t>
              </w:r>
            </w:hyperlink>
          </w:p>
          <w:p w:rsidR="00F65111" w:rsidRPr="00726573" w:rsidRDefault="00F65111" w:rsidP="002E46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52E4" w:rsidRDefault="00F65111"/>
    <w:sectPr w:rsidR="00A252E4" w:rsidSect="00BB57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F65111"/>
    <w:rsid w:val="001B109A"/>
    <w:rsid w:val="005E47E7"/>
    <w:rsid w:val="00CE00D8"/>
    <w:rsid w:val="00F6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65111"/>
    <w:rPr>
      <w:color w:val="0000FF"/>
      <w:u w:val="single"/>
    </w:rPr>
  </w:style>
  <w:style w:type="character" w:styleId="a5">
    <w:name w:val="Strong"/>
    <w:uiPriority w:val="22"/>
    <w:qFormat/>
    <w:rsid w:val="00F65111"/>
    <w:rPr>
      <w:b/>
      <w:bCs/>
    </w:rPr>
  </w:style>
  <w:style w:type="paragraph" w:styleId="a6">
    <w:name w:val="Normal (Web)"/>
    <w:basedOn w:val="a"/>
    <w:uiPriority w:val="99"/>
    <w:unhideWhenUsed/>
    <w:rsid w:val="00F6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651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hyperlink" Target="https://www.books-up.ru/ru/book/kliniko-farmakologicheskie-osnovy-sovremennoj-pulmonologii-3701024" TargetMode="External"/><Relationship Id="rId18" Type="http://schemas.openxmlformats.org/officeDocument/2006/relationships/hyperlink" Target="https://www.books-up.ru/ru/book/ateroskleroz-sosudov-serdca-i-golovnogo-mozga-2058271" TargetMode="External"/><Relationship Id="rId26" Type="http://schemas.openxmlformats.org/officeDocument/2006/relationships/hyperlink" Target="http://www.studmedlib.ru/book/ISBN9785970406090.html" TargetMode="External"/><Relationship Id="rId39" Type="http://schemas.openxmlformats.org/officeDocument/2006/relationships/hyperlink" Target="https://dlib.eastview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ooks-up.ru/ru/book/ateroskleroz-gipertoniya-i-drugie-faktory-riska-kak-prichina-sosudistyh-porazhenij-mozga-3594420" TargetMode="External"/><Relationship Id="rId34" Type="http://schemas.openxmlformats.org/officeDocument/2006/relationships/hyperlink" Target="http://www.studmedlib.ru/ru/book/ISBN9785970432730.html" TargetMode="Externa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hyperlink" Target="http://library.bashgmu.ru/elibdoc/elib457.pdf" TargetMode="External"/><Relationship Id="rId17" Type="http://schemas.openxmlformats.org/officeDocument/2006/relationships/hyperlink" Target="https://www.books-up.ru/ru/book/atlas-elektrokardiogramm-s-unificirovannymi-zaklyucheniyami-538611" TargetMode="External"/><Relationship Id="rId25" Type="http://schemas.openxmlformats.org/officeDocument/2006/relationships/hyperlink" Target="http://www.studmedlib.ru/book/ISBN9785970417744.html" TargetMode="External"/><Relationship Id="rId33" Type="http://schemas.openxmlformats.org/officeDocument/2006/relationships/hyperlink" Target="http://www.studmedlib.ru/book/ISBN9785970412640.html" TargetMode="External"/><Relationship Id="rId38" Type="http://schemas.openxmlformats.org/officeDocument/2006/relationships/hyperlink" Target="https://www.books-up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oks-up.ru/ru/book/ambulatornaya-ehokardiografiya-u-detej-2814648" TargetMode="External"/><Relationship Id="rId20" Type="http://schemas.openxmlformats.org/officeDocument/2006/relationships/hyperlink" Target="https://www.books-up.ru/ru/book/aritmii-i-blokady-serdca-5165448/" TargetMode="External"/><Relationship Id="rId29" Type="http://schemas.openxmlformats.org/officeDocument/2006/relationships/hyperlink" Target="https://www.books-up.ru/ru/book/rukovodstvo-po-kardiologii-v-chetyreh-tomah-tom-1-8635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brary.bashgmu.ru/elibdoc/elib454.pdf" TargetMode="External"/><Relationship Id="rId11" Type="http://schemas.openxmlformats.org/officeDocument/2006/relationships/hyperlink" Target="http://library.bashgmu.ru//elibdoc/elib449.pdf" TargetMode="External"/><Relationship Id="rId24" Type="http://schemas.openxmlformats.org/officeDocument/2006/relationships/hyperlink" Target="http://www.studmedlib.ru/book/ISBN9785970427729.html" TargetMode="External"/><Relationship Id="rId32" Type="http://schemas.openxmlformats.org/officeDocument/2006/relationships/hyperlink" Target="https://www.books-up.ru/ru/book/rukovodstvo-po-kardiologii-v-chetyreh-tomah-tom-4-86944" TargetMode="External"/><Relationship Id="rId37" Type="http://schemas.openxmlformats.org/officeDocument/2006/relationships/hyperlink" Target="http://library.bashgmu.ru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books-up.ru/ru/book/arterialnaya-gipertenziya-v-molodom-vozraste-532595" TargetMode="External"/><Relationship Id="rId23" Type="http://schemas.openxmlformats.org/officeDocument/2006/relationships/hyperlink" Target="https://www.books-up.ru/ru/book/bolezni-klapanov-serdca-78490" TargetMode="External"/><Relationship Id="rId28" Type="http://schemas.openxmlformats.org/officeDocument/2006/relationships/hyperlink" Target="http://www.studmedlib.ru/book/ISBN9785970409657.html" TargetMode="External"/><Relationship Id="rId36" Type="http://schemas.openxmlformats.org/officeDocument/2006/relationships/hyperlink" Target="http://www.studmedlib.ru" TargetMode="External"/><Relationship Id="rId10" Type="http://schemas.openxmlformats.org/officeDocument/2006/relationships/hyperlink" Target="http://library.bashgmu.ru/elibdoc/elib456.pdf" TargetMode="External"/><Relationship Id="rId19" Type="http://schemas.openxmlformats.org/officeDocument/2006/relationships/hyperlink" Target="https://www.books-up.ru/ru/book/ateroskleroz-2058710" TargetMode="External"/><Relationship Id="rId31" Type="http://schemas.openxmlformats.org/officeDocument/2006/relationships/hyperlink" Target="https://www.books-up.ru/ru/book/rukovodstvo-po-kardiologii-v-chetyreh-tomah-tom-3-86937" TargetMode="External"/><Relationship Id="rId4" Type="http://schemas.openxmlformats.org/officeDocument/2006/relationships/hyperlink" Target="http://www.studmedlib.ru/ru/book/ISBN9785970425015.html" TargetMode="External"/><Relationship Id="rId9" Type="http://schemas.openxmlformats.org/officeDocument/2006/relationships/hyperlink" Target="http://library.bashgmu.ru/elibdoc/elib455.pdf" TargetMode="External"/><Relationship Id="rId14" Type="http://schemas.openxmlformats.org/officeDocument/2006/relationships/hyperlink" Target="http://www.studmedlib.ru/book/ISBN9785996322411.html" TargetMode="External"/><Relationship Id="rId22" Type="http://schemas.openxmlformats.org/officeDocument/2006/relationships/hyperlink" Target="https://www.books-up.ru/ru/book/ehokardiografiya-v-praktike-kardiologa-89308" TargetMode="External"/><Relationship Id="rId27" Type="http://schemas.openxmlformats.org/officeDocument/2006/relationships/hyperlink" Target="http://www.studmedlib.ru/book/ISBN9785970408209.html" TargetMode="External"/><Relationship Id="rId30" Type="http://schemas.openxmlformats.org/officeDocument/2006/relationships/hyperlink" Target="https://www.books-up.ru/ru/book/rukovodstvo-po-kardiologii-v-chetyreh-tomah-tom-2-86677" TargetMode="External"/><Relationship Id="rId35" Type="http://schemas.openxmlformats.org/officeDocument/2006/relationships/hyperlink" Target="https://www.books-up.ru/ru/book/gastroenterologiya-i-pitanie-75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2021-09-14T18:43:00Z</dcterms:created>
  <dcterms:modified xsi:type="dcterms:W3CDTF">2021-09-14T18:44:00Z</dcterms:modified>
</cp:coreProperties>
</file>