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9B" w:rsidRDefault="001E408F" w:rsidP="004D53E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4D53E0" w:rsidRPr="00E6466A">
        <w:rPr>
          <w:b/>
          <w:caps/>
          <w:sz w:val="28"/>
          <w:szCs w:val="28"/>
        </w:rPr>
        <w:t>Государственное БЮДЖЕТНОЕ</w:t>
      </w:r>
    </w:p>
    <w:p w:rsidR="00141A9B" w:rsidRDefault="004D53E0" w:rsidP="004D53E0">
      <w:pPr>
        <w:jc w:val="center"/>
        <w:rPr>
          <w:b/>
          <w:caps/>
          <w:sz w:val="28"/>
          <w:szCs w:val="28"/>
        </w:rPr>
      </w:pPr>
      <w:r w:rsidRPr="00E6466A">
        <w:rPr>
          <w:b/>
          <w:caps/>
          <w:sz w:val="28"/>
          <w:szCs w:val="28"/>
        </w:rPr>
        <w:t xml:space="preserve"> образовательное учреж</w:t>
      </w:r>
      <w:r w:rsidR="001E408F">
        <w:rPr>
          <w:b/>
          <w:caps/>
          <w:sz w:val="28"/>
          <w:szCs w:val="28"/>
        </w:rPr>
        <w:t xml:space="preserve">дение высшего </w:t>
      </w:r>
      <w:r w:rsidRPr="00E6466A">
        <w:rPr>
          <w:b/>
          <w:caps/>
          <w:sz w:val="28"/>
          <w:szCs w:val="28"/>
        </w:rPr>
        <w:t xml:space="preserve"> образования «</w:t>
      </w:r>
      <w:proofErr w:type="gramStart"/>
      <w:r w:rsidRPr="00E6466A">
        <w:rPr>
          <w:b/>
          <w:caps/>
          <w:sz w:val="28"/>
          <w:szCs w:val="28"/>
        </w:rPr>
        <w:t>Башкирский</w:t>
      </w:r>
      <w:proofErr w:type="gramEnd"/>
      <w:r w:rsidRPr="00E6466A">
        <w:rPr>
          <w:b/>
          <w:caps/>
          <w:sz w:val="28"/>
          <w:szCs w:val="28"/>
        </w:rPr>
        <w:t xml:space="preserve"> государственный медицинский</w:t>
      </w:r>
    </w:p>
    <w:p w:rsidR="00141A9B" w:rsidRDefault="004D53E0" w:rsidP="004D53E0">
      <w:pPr>
        <w:jc w:val="center"/>
        <w:rPr>
          <w:b/>
          <w:caps/>
          <w:sz w:val="28"/>
          <w:szCs w:val="28"/>
        </w:rPr>
      </w:pPr>
      <w:r w:rsidRPr="00E6466A">
        <w:rPr>
          <w:b/>
          <w:caps/>
          <w:sz w:val="28"/>
          <w:szCs w:val="28"/>
        </w:rPr>
        <w:t xml:space="preserve"> университет» МинистерствА здравоохранениЯ</w:t>
      </w:r>
    </w:p>
    <w:p w:rsidR="004D53E0" w:rsidRPr="00E6466A" w:rsidRDefault="004D53E0" w:rsidP="004D53E0">
      <w:pPr>
        <w:jc w:val="center"/>
        <w:rPr>
          <w:b/>
          <w:caps/>
          <w:sz w:val="28"/>
          <w:szCs w:val="28"/>
        </w:rPr>
      </w:pPr>
      <w:r w:rsidRPr="00E6466A">
        <w:rPr>
          <w:b/>
          <w:caps/>
          <w:sz w:val="28"/>
          <w:szCs w:val="28"/>
        </w:rPr>
        <w:t xml:space="preserve"> РОССИЙСКОЙ ФЕДЕРАЦИИ</w:t>
      </w:r>
    </w:p>
    <w:p w:rsidR="004D53E0" w:rsidRPr="00E6466A" w:rsidRDefault="004D53E0" w:rsidP="004D53E0">
      <w:pPr>
        <w:jc w:val="center"/>
        <w:rPr>
          <w:b/>
          <w:caps/>
          <w:sz w:val="28"/>
          <w:szCs w:val="28"/>
        </w:rPr>
      </w:pPr>
    </w:p>
    <w:p w:rsidR="004D53E0" w:rsidRPr="00E6466A" w:rsidRDefault="004D53E0" w:rsidP="004D53E0">
      <w:pPr>
        <w:jc w:val="center"/>
        <w:rPr>
          <w:b/>
          <w:caps/>
          <w:sz w:val="28"/>
          <w:szCs w:val="28"/>
        </w:rPr>
      </w:pPr>
      <w:r w:rsidRPr="00E6466A">
        <w:rPr>
          <w:b/>
          <w:caps/>
          <w:sz w:val="28"/>
          <w:szCs w:val="28"/>
        </w:rPr>
        <w:t>Кафедра поликлинической терапии</w:t>
      </w:r>
      <w:r w:rsidR="004B5137">
        <w:rPr>
          <w:b/>
          <w:caps/>
          <w:sz w:val="28"/>
          <w:szCs w:val="28"/>
        </w:rPr>
        <w:t xml:space="preserve"> с курсом идпо</w:t>
      </w:r>
    </w:p>
    <w:p w:rsidR="004D53E0" w:rsidRPr="00E6466A" w:rsidRDefault="004D53E0" w:rsidP="004D53E0">
      <w:pPr>
        <w:outlineLvl w:val="0"/>
        <w:rPr>
          <w:sz w:val="28"/>
          <w:szCs w:val="28"/>
        </w:rPr>
      </w:pPr>
    </w:p>
    <w:tbl>
      <w:tblPr>
        <w:tblStyle w:val="a3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4380"/>
      </w:tblGrid>
      <w:tr w:rsidR="002C0A89" w:rsidTr="005F605E">
        <w:trPr>
          <w:trHeight w:val="1811"/>
        </w:trPr>
        <w:tc>
          <w:tcPr>
            <w:tcW w:w="1822" w:type="dxa"/>
          </w:tcPr>
          <w:p w:rsidR="002C0A89" w:rsidRPr="00D74361" w:rsidRDefault="002C0A89" w:rsidP="005F605E">
            <w:pPr>
              <w:spacing w:line="360" w:lineRule="auto"/>
              <w:rPr>
                <w:sz w:val="28"/>
                <w:szCs w:val="28"/>
              </w:rPr>
            </w:pPr>
          </w:p>
          <w:p w:rsidR="002C0A89" w:rsidRPr="003D4EC6" w:rsidRDefault="002C0A89" w:rsidP="005F605E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4EC6">
              <w:rPr>
                <w:noProof/>
                <w:sz w:val="28"/>
                <w:szCs w:val="28"/>
              </w:rPr>
              <w:drawing>
                <wp:inline distT="0" distB="0" distL="0" distR="0">
                  <wp:extent cx="1174242" cy="409575"/>
                  <wp:effectExtent l="19050" t="0" r="6858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4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2C0A89" w:rsidRPr="003D4EC6" w:rsidRDefault="002C0A89" w:rsidP="005F605E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2C0A89" w:rsidRPr="003D4EC6" w:rsidRDefault="002C0A89" w:rsidP="005F605E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</w:t>
            </w:r>
            <w:proofErr w:type="gramStart"/>
            <w:r w:rsidRPr="00EA7D4A">
              <w:rPr>
                <w:color w:val="000000"/>
                <w:spacing w:val="-1"/>
                <w:sz w:val="28"/>
                <w:szCs w:val="28"/>
              </w:rPr>
              <w:t>.к</w:t>
            </w:r>
            <w:proofErr w:type="gramEnd"/>
            <w:r w:rsidRPr="00EA7D4A">
              <w:rPr>
                <w:color w:val="000000"/>
                <w:spacing w:val="-1"/>
                <w:sz w:val="28"/>
                <w:szCs w:val="28"/>
              </w:rPr>
              <w:t>аф.поликлинической</w:t>
            </w:r>
          </w:p>
          <w:p w:rsidR="002C0A89" w:rsidRPr="003D4EC6" w:rsidRDefault="002C0A89" w:rsidP="005F605E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2C0A89" w:rsidRPr="003D4EC6" w:rsidRDefault="002C0A89" w:rsidP="005F605E">
            <w:pPr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д.м.н., профессор </w:t>
            </w:r>
            <w:proofErr w:type="spellStart"/>
            <w:r w:rsidRPr="00566A49">
              <w:rPr>
                <w:color w:val="000000"/>
                <w:spacing w:val="-1"/>
                <w:sz w:val="28"/>
                <w:szCs w:val="28"/>
              </w:rPr>
              <w:t>Волевач</w:t>
            </w:r>
            <w:proofErr w:type="spellEnd"/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 Л.В.</w:t>
            </w:r>
          </w:p>
          <w:p w:rsidR="002C0A89" w:rsidRPr="003D4EC6" w:rsidRDefault="002C0A89" w:rsidP="005F605E">
            <w:pPr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2C0A89" w:rsidRDefault="002C0A89" w:rsidP="00447472">
      <w:pPr>
        <w:pStyle w:val="a4"/>
        <w:rPr>
          <w:sz w:val="28"/>
          <w:szCs w:val="28"/>
        </w:rPr>
      </w:pPr>
    </w:p>
    <w:p w:rsidR="00153863" w:rsidRPr="00E6466A" w:rsidRDefault="00153863" w:rsidP="00447472">
      <w:pPr>
        <w:pStyle w:val="a4"/>
        <w:rPr>
          <w:sz w:val="28"/>
          <w:szCs w:val="28"/>
        </w:rPr>
      </w:pPr>
      <w:r w:rsidRPr="00E6466A">
        <w:rPr>
          <w:sz w:val="28"/>
          <w:szCs w:val="28"/>
        </w:rPr>
        <w:t>Дисциплина: поликлиническая терапия</w:t>
      </w:r>
    </w:p>
    <w:p w:rsidR="00D21985" w:rsidRDefault="00141A9B" w:rsidP="00D2198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153863" w:rsidRPr="00E6466A">
        <w:rPr>
          <w:sz w:val="28"/>
          <w:szCs w:val="28"/>
        </w:rPr>
        <w:t xml:space="preserve">ечебное дело     </w:t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</w:p>
    <w:p w:rsidR="00153863" w:rsidRPr="00E6466A" w:rsidRDefault="005C4F56" w:rsidP="00D2198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Семестр:</w:t>
      </w:r>
      <w:r w:rsidR="00153863" w:rsidRPr="00E6466A">
        <w:rPr>
          <w:sz w:val="28"/>
          <w:szCs w:val="28"/>
        </w:rPr>
        <w:t>1</w:t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 w:rsidR="00153863" w:rsidRPr="00E6466A"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2 </w:t>
      </w:r>
      <w:r w:rsidR="004D53E0" w:rsidRPr="00E6466A">
        <w:rPr>
          <w:sz w:val="28"/>
          <w:szCs w:val="28"/>
        </w:rPr>
        <w:t xml:space="preserve"> Курс:</w:t>
      </w:r>
      <w:r>
        <w:rPr>
          <w:sz w:val="28"/>
          <w:szCs w:val="28"/>
        </w:rPr>
        <w:t>6</w:t>
      </w:r>
    </w:p>
    <w:p w:rsidR="008324A3" w:rsidRPr="00E6466A" w:rsidRDefault="008324A3" w:rsidP="008324A3">
      <w:pPr>
        <w:jc w:val="right"/>
        <w:rPr>
          <w:sz w:val="28"/>
          <w:szCs w:val="28"/>
        </w:rPr>
      </w:pPr>
    </w:p>
    <w:p w:rsidR="00961D77" w:rsidRPr="00E6466A" w:rsidRDefault="00961D77" w:rsidP="008324A3">
      <w:pPr>
        <w:jc w:val="right"/>
        <w:rPr>
          <w:sz w:val="28"/>
          <w:szCs w:val="28"/>
        </w:rPr>
      </w:pPr>
    </w:p>
    <w:p w:rsidR="004D53E0" w:rsidRDefault="004D53E0" w:rsidP="008324A3">
      <w:pPr>
        <w:jc w:val="both"/>
        <w:rPr>
          <w:sz w:val="28"/>
          <w:szCs w:val="28"/>
        </w:rPr>
      </w:pPr>
    </w:p>
    <w:p w:rsidR="004B5137" w:rsidRPr="00E6466A" w:rsidRDefault="004B5137" w:rsidP="008324A3">
      <w:pPr>
        <w:jc w:val="both"/>
        <w:rPr>
          <w:sz w:val="28"/>
          <w:szCs w:val="28"/>
        </w:rPr>
      </w:pPr>
    </w:p>
    <w:p w:rsidR="008324A3" w:rsidRPr="00E6466A" w:rsidRDefault="008324A3" w:rsidP="008324A3">
      <w:pPr>
        <w:jc w:val="both"/>
        <w:rPr>
          <w:sz w:val="28"/>
          <w:szCs w:val="28"/>
        </w:rPr>
      </w:pPr>
    </w:p>
    <w:p w:rsidR="004D53E0" w:rsidRPr="00E6466A" w:rsidRDefault="005F605E" w:rsidP="008324A3">
      <w:pPr>
        <w:jc w:val="center"/>
        <w:rPr>
          <w:b/>
          <w:sz w:val="28"/>
          <w:szCs w:val="28"/>
        </w:rPr>
      </w:pPr>
      <w:r w:rsidRPr="00E6466A">
        <w:rPr>
          <w:b/>
          <w:sz w:val="28"/>
          <w:szCs w:val="28"/>
        </w:rPr>
        <w:t>ПРАКТИЧЕСКОЕ ЗАНЯТИЕ НА ТЕМУ:</w:t>
      </w:r>
    </w:p>
    <w:p w:rsidR="004D53E0" w:rsidRPr="00E6466A" w:rsidRDefault="004D53E0" w:rsidP="008324A3">
      <w:pPr>
        <w:jc w:val="center"/>
        <w:rPr>
          <w:b/>
          <w:sz w:val="28"/>
          <w:szCs w:val="28"/>
        </w:rPr>
      </w:pPr>
    </w:p>
    <w:p w:rsidR="008324A3" w:rsidRPr="00E6466A" w:rsidRDefault="008324A3" w:rsidP="008324A3">
      <w:pPr>
        <w:jc w:val="center"/>
        <w:rPr>
          <w:b/>
          <w:sz w:val="28"/>
          <w:szCs w:val="28"/>
        </w:rPr>
      </w:pPr>
      <w:r w:rsidRPr="00E6466A">
        <w:rPr>
          <w:b/>
          <w:sz w:val="28"/>
          <w:szCs w:val="28"/>
        </w:rPr>
        <w:t xml:space="preserve"> «</w:t>
      </w:r>
      <w:r w:rsidR="003042B4" w:rsidRPr="003042B4">
        <w:rPr>
          <w:b/>
          <w:caps/>
          <w:sz w:val="28"/>
          <w:szCs w:val="28"/>
        </w:rPr>
        <w:t>Хронический гастрит. Ведение больных в условиях поликлиники</w:t>
      </w:r>
      <w:r w:rsidRPr="00E6466A">
        <w:rPr>
          <w:b/>
          <w:sz w:val="28"/>
          <w:szCs w:val="28"/>
        </w:rPr>
        <w:t>»</w:t>
      </w:r>
    </w:p>
    <w:p w:rsidR="008324A3" w:rsidRPr="00E6466A" w:rsidRDefault="008324A3" w:rsidP="008324A3">
      <w:pPr>
        <w:jc w:val="center"/>
        <w:rPr>
          <w:b/>
          <w:sz w:val="28"/>
          <w:szCs w:val="28"/>
        </w:rPr>
      </w:pPr>
    </w:p>
    <w:p w:rsidR="008324A3" w:rsidRPr="00E6466A" w:rsidRDefault="008324A3" w:rsidP="008324A3">
      <w:pPr>
        <w:jc w:val="center"/>
        <w:rPr>
          <w:b/>
          <w:sz w:val="28"/>
          <w:szCs w:val="28"/>
        </w:rPr>
      </w:pPr>
    </w:p>
    <w:p w:rsidR="00FB615D" w:rsidRDefault="00B72CEC" w:rsidP="00FB615D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FB615D" w:rsidRDefault="00FB615D" w:rsidP="00FB61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C23DF8">
        <w:rPr>
          <w:sz w:val="28"/>
          <w:szCs w:val="28"/>
        </w:rPr>
        <w:t>студентов</w:t>
      </w:r>
      <w:r>
        <w:rPr>
          <w:sz w:val="28"/>
          <w:szCs w:val="28"/>
        </w:rPr>
        <w:t>к контактной работе</w:t>
      </w:r>
    </w:p>
    <w:p w:rsidR="008324A3" w:rsidRPr="00E6466A" w:rsidRDefault="008324A3" w:rsidP="00FB615D">
      <w:pPr>
        <w:jc w:val="center"/>
        <w:rPr>
          <w:sz w:val="28"/>
          <w:szCs w:val="28"/>
        </w:rPr>
      </w:pPr>
    </w:p>
    <w:p w:rsidR="008324A3" w:rsidRPr="00E6466A" w:rsidRDefault="008324A3" w:rsidP="008324A3">
      <w:pPr>
        <w:jc w:val="center"/>
        <w:rPr>
          <w:sz w:val="28"/>
          <w:szCs w:val="28"/>
        </w:rPr>
      </w:pPr>
    </w:p>
    <w:p w:rsidR="008324A3" w:rsidRPr="00E6466A" w:rsidRDefault="008324A3" w:rsidP="008324A3">
      <w:pPr>
        <w:jc w:val="center"/>
        <w:rPr>
          <w:sz w:val="28"/>
          <w:szCs w:val="28"/>
        </w:rPr>
      </w:pPr>
    </w:p>
    <w:p w:rsidR="008324A3" w:rsidRPr="00E6466A" w:rsidRDefault="008324A3" w:rsidP="008324A3">
      <w:pPr>
        <w:jc w:val="center"/>
        <w:rPr>
          <w:sz w:val="28"/>
          <w:szCs w:val="28"/>
        </w:rPr>
      </w:pPr>
    </w:p>
    <w:p w:rsidR="008324A3" w:rsidRPr="00E6466A" w:rsidRDefault="008324A3" w:rsidP="008324A3">
      <w:pPr>
        <w:jc w:val="center"/>
        <w:rPr>
          <w:sz w:val="28"/>
          <w:szCs w:val="28"/>
        </w:rPr>
      </w:pPr>
    </w:p>
    <w:p w:rsidR="008324A3" w:rsidRDefault="008324A3" w:rsidP="008324A3">
      <w:pPr>
        <w:jc w:val="center"/>
        <w:rPr>
          <w:sz w:val="28"/>
          <w:szCs w:val="28"/>
        </w:rPr>
      </w:pPr>
    </w:p>
    <w:p w:rsidR="00D21985" w:rsidRDefault="00D21985" w:rsidP="008324A3">
      <w:pPr>
        <w:jc w:val="center"/>
        <w:rPr>
          <w:sz w:val="28"/>
          <w:szCs w:val="28"/>
        </w:rPr>
      </w:pPr>
    </w:p>
    <w:p w:rsidR="00D21985" w:rsidRDefault="00D21985" w:rsidP="008324A3">
      <w:pPr>
        <w:jc w:val="center"/>
        <w:rPr>
          <w:sz w:val="28"/>
          <w:szCs w:val="28"/>
        </w:rPr>
      </w:pPr>
    </w:p>
    <w:p w:rsidR="00D21985" w:rsidRDefault="00D21985" w:rsidP="008324A3">
      <w:pPr>
        <w:jc w:val="center"/>
        <w:rPr>
          <w:sz w:val="28"/>
          <w:szCs w:val="28"/>
        </w:rPr>
      </w:pPr>
    </w:p>
    <w:p w:rsidR="00D21985" w:rsidRDefault="00D21985" w:rsidP="008324A3">
      <w:pPr>
        <w:jc w:val="center"/>
        <w:rPr>
          <w:sz w:val="28"/>
          <w:szCs w:val="28"/>
        </w:rPr>
      </w:pPr>
    </w:p>
    <w:p w:rsidR="001E408F" w:rsidRDefault="001E408F" w:rsidP="008324A3">
      <w:pPr>
        <w:jc w:val="center"/>
        <w:rPr>
          <w:sz w:val="28"/>
          <w:szCs w:val="28"/>
        </w:rPr>
      </w:pPr>
    </w:p>
    <w:p w:rsidR="001E408F" w:rsidRPr="00E6466A" w:rsidRDefault="001E408F" w:rsidP="008324A3">
      <w:pPr>
        <w:jc w:val="center"/>
        <w:rPr>
          <w:sz w:val="28"/>
          <w:szCs w:val="28"/>
        </w:rPr>
      </w:pPr>
    </w:p>
    <w:p w:rsidR="008324A3" w:rsidRPr="00E6466A" w:rsidRDefault="008324A3" w:rsidP="008324A3">
      <w:pPr>
        <w:jc w:val="center"/>
        <w:rPr>
          <w:sz w:val="28"/>
          <w:szCs w:val="28"/>
        </w:rPr>
      </w:pPr>
    </w:p>
    <w:p w:rsidR="008324A3" w:rsidRPr="00E6466A" w:rsidRDefault="000C09F0" w:rsidP="00961D77">
      <w:pPr>
        <w:jc w:val="center"/>
        <w:rPr>
          <w:sz w:val="28"/>
          <w:szCs w:val="28"/>
        </w:rPr>
      </w:pPr>
      <w:r w:rsidRPr="00E6466A">
        <w:rPr>
          <w:sz w:val="28"/>
          <w:szCs w:val="28"/>
        </w:rPr>
        <w:t>Уфа – 20</w:t>
      </w:r>
      <w:r w:rsidR="00153863" w:rsidRPr="00E6466A">
        <w:rPr>
          <w:sz w:val="28"/>
          <w:szCs w:val="28"/>
        </w:rPr>
        <w:t>1</w:t>
      </w:r>
      <w:r w:rsidR="001C42B1">
        <w:rPr>
          <w:sz w:val="28"/>
          <w:szCs w:val="28"/>
        </w:rPr>
        <w:t>8</w:t>
      </w:r>
      <w:r w:rsidR="008324A3" w:rsidRPr="00E6466A">
        <w:rPr>
          <w:sz w:val="28"/>
          <w:szCs w:val="28"/>
        </w:rPr>
        <w:t xml:space="preserve"> г.</w:t>
      </w:r>
    </w:p>
    <w:p w:rsidR="00D03CCE" w:rsidRPr="00E6466A" w:rsidRDefault="00D03CCE" w:rsidP="00D03CCE">
      <w:pPr>
        <w:spacing w:after="120"/>
        <w:ind w:right="-1"/>
        <w:jc w:val="both"/>
        <w:rPr>
          <w:b/>
          <w:snapToGrid w:val="0"/>
          <w:sz w:val="28"/>
          <w:szCs w:val="28"/>
        </w:rPr>
      </w:pPr>
      <w:r w:rsidRPr="00E6466A">
        <w:rPr>
          <w:sz w:val="28"/>
          <w:szCs w:val="28"/>
        </w:rPr>
        <w:lastRenderedPageBreak/>
        <w:t>Тема практического занятия: «</w:t>
      </w:r>
      <w:r w:rsidRPr="008D263B">
        <w:rPr>
          <w:sz w:val="28"/>
          <w:szCs w:val="28"/>
        </w:rPr>
        <w:t>Хронический гастрит. Ведение больных в у</w:t>
      </w:r>
      <w:r w:rsidRPr="008D263B">
        <w:rPr>
          <w:sz w:val="28"/>
          <w:szCs w:val="28"/>
        </w:rPr>
        <w:t>с</w:t>
      </w:r>
      <w:r w:rsidRPr="008D263B">
        <w:rPr>
          <w:sz w:val="28"/>
          <w:szCs w:val="28"/>
        </w:rPr>
        <w:t>ловиях поликлиники</w:t>
      </w:r>
      <w:r w:rsidRPr="00E6466A">
        <w:rPr>
          <w:sz w:val="28"/>
          <w:szCs w:val="28"/>
        </w:rPr>
        <w:t xml:space="preserve">», в соответствии с ФГОС </w:t>
      </w:r>
      <w:r w:rsidR="001E408F">
        <w:rPr>
          <w:sz w:val="28"/>
          <w:szCs w:val="28"/>
        </w:rPr>
        <w:t>ВО(2016</w:t>
      </w:r>
      <w:r w:rsidRPr="00E6466A">
        <w:rPr>
          <w:sz w:val="28"/>
          <w:szCs w:val="28"/>
        </w:rPr>
        <w:t>), рабочей  програ</w:t>
      </w:r>
      <w:r w:rsidRPr="00E6466A">
        <w:rPr>
          <w:sz w:val="28"/>
          <w:szCs w:val="28"/>
        </w:rPr>
        <w:t>м</w:t>
      </w:r>
      <w:r w:rsidRPr="00E6466A">
        <w:rPr>
          <w:sz w:val="28"/>
          <w:szCs w:val="28"/>
        </w:rPr>
        <w:t>мы  дисциплины поликлиничес</w:t>
      </w:r>
      <w:r w:rsidR="001C42B1">
        <w:rPr>
          <w:sz w:val="28"/>
          <w:szCs w:val="28"/>
        </w:rPr>
        <w:t>кая терапия, утвержденной в 2018</w:t>
      </w:r>
      <w:r w:rsidRPr="00E6466A">
        <w:rPr>
          <w:sz w:val="28"/>
          <w:szCs w:val="28"/>
        </w:rPr>
        <w:t xml:space="preserve">г. ректором Павловым В.Н.  </w:t>
      </w:r>
    </w:p>
    <w:p w:rsidR="00D03CCE" w:rsidRDefault="00D03CCE" w:rsidP="00D03CCE">
      <w:pPr>
        <w:jc w:val="both"/>
        <w:outlineLvl w:val="0"/>
        <w:rPr>
          <w:sz w:val="28"/>
          <w:szCs w:val="28"/>
        </w:rPr>
      </w:pPr>
    </w:p>
    <w:p w:rsidR="005F605E" w:rsidRDefault="005F605E" w:rsidP="00D03CCE">
      <w:pPr>
        <w:jc w:val="both"/>
        <w:outlineLvl w:val="0"/>
        <w:rPr>
          <w:sz w:val="28"/>
          <w:szCs w:val="28"/>
        </w:rPr>
      </w:pPr>
    </w:p>
    <w:p w:rsidR="005F605E" w:rsidRDefault="005F605E" w:rsidP="005F605E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Рецензенты: </w:t>
      </w:r>
    </w:p>
    <w:p w:rsidR="005F605E" w:rsidRDefault="005F605E" w:rsidP="005F605E">
      <w:pPr>
        <w:pStyle w:val="a8"/>
        <w:numPr>
          <w:ilvl w:val="0"/>
          <w:numId w:val="47"/>
        </w:numPr>
        <w:spacing w:after="200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факультетской терапии Башкирского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венного медицинского университета Минздрава России </w:t>
      </w:r>
      <w:r w:rsidRPr="00A157BC">
        <w:rPr>
          <w:sz w:val="28"/>
          <w:szCs w:val="28"/>
        </w:rPr>
        <w:t xml:space="preserve">д.м.н.,  профессор  </w:t>
      </w:r>
      <w:proofErr w:type="spellStart"/>
      <w:r w:rsidRPr="00A157BC">
        <w:rPr>
          <w:sz w:val="28"/>
          <w:szCs w:val="28"/>
        </w:rPr>
        <w:t>Мирсаева</w:t>
      </w:r>
      <w:proofErr w:type="spellEnd"/>
      <w:r w:rsidRPr="00A157BC">
        <w:rPr>
          <w:sz w:val="28"/>
          <w:szCs w:val="28"/>
        </w:rPr>
        <w:t xml:space="preserve"> Г.Х.</w:t>
      </w:r>
    </w:p>
    <w:p w:rsidR="005F605E" w:rsidRPr="00E6466A" w:rsidRDefault="005F605E" w:rsidP="00D03CCE">
      <w:pPr>
        <w:jc w:val="both"/>
        <w:outlineLvl w:val="0"/>
        <w:rPr>
          <w:sz w:val="28"/>
          <w:szCs w:val="28"/>
        </w:rPr>
      </w:pPr>
    </w:p>
    <w:p w:rsidR="00D03CCE" w:rsidRPr="00E6466A" w:rsidRDefault="00D03CCE" w:rsidP="00D03CCE">
      <w:pPr>
        <w:jc w:val="both"/>
        <w:outlineLvl w:val="0"/>
        <w:rPr>
          <w:sz w:val="28"/>
          <w:szCs w:val="28"/>
        </w:rPr>
      </w:pPr>
    </w:p>
    <w:p w:rsidR="00D03CCE" w:rsidRPr="00E6466A" w:rsidRDefault="00D03CCE" w:rsidP="00D03CCE">
      <w:pPr>
        <w:jc w:val="both"/>
        <w:outlineLvl w:val="0"/>
        <w:rPr>
          <w:snapToGrid w:val="0"/>
          <w:sz w:val="28"/>
          <w:szCs w:val="28"/>
        </w:rPr>
      </w:pPr>
    </w:p>
    <w:p w:rsidR="00D03CCE" w:rsidRPr="00E6466A" w:rsidRDefault="001C42B1" w:rsidP="00D03C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</w:t>
      </w:r>
      <w:proofErr w:type="spellStart"/>
      <w:r>
        <w:rPr>
          <w:sz w:val="28"/>
          <w:szCs w:val="28"/>
        </w:rPr>
        <w:t>Волевач</w:t>
      </w:r>
      <w:proofErr w:type="spellEnd"/>
      <w:r>
        <w:rPr>
          <w:sz w:val="28"/>
          <w:szCs w:val="28"/>
        </w:rPr>
        <w:t xml:space="preserve"> Л.В., </w:t>
      </w:r>
      <w:r w:rsidR="00D03CCE" w:rsidRPr="00E6466A">
        <w:rPr>
          <w:sz w:val="28"/>
          <w:szCs w:val="28"/>
        </w:rPr>
        <w:t xml:space="preserve">проф. Крюкова А.Я., проф. </w:t>
      </w:r>
      <w:proofErr w:type="spellStart"/>
      <w:r w:rsidR="00D03CCE" w:rsidRPr="00E6466A">
        <w:rPr>
          <w:sz w:val="28"/>
          <w:szCs w:val="28"/>
        </w:rPr>
        <w:t>Низамутдинова</w:t>
      </w:r>
      <w:proofErr w:type="spellEnd"/>
      <w:r w:rsidR="00D03CCE" w:rsidRPr="00E6466A">
        <w:rPr>
          <w:sz w:val="28"/>
          <w:szCs w:val="28"/>
        </w:rPr>
        <w:t xml:space="preserve"> Р.С.,</w:t>
      </w:r>
    </w:p>
    <w:p w:rsidR="00D03CCE" w:rsidRDefault="00D03CCE" w:rsidP="00D03C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              проф. </w:t>
      </w:r>
      <w:proofErr w:type="spellStart"/>
      <w:r w:rsidRPr="00E6466A">
        <w:rPr>
          <w:sz w:val="28"/>
          <w:szCs w:val="28"/>
        </w:rPr>
        <w:t>Сахаутдинова</w:t>
      </w:r>
      <w:proofErr w:type="spellEnd"/>
      <w:r w:rsidRPr="00E6466A">
        <w:rPr>
          <w:sz w:val="28"/>
          <w:szCs w:val="28"/>
        </w:rPr>
        <w:t xml:space="preserve"> Г.М., доц. </w:t>
      </w:r>
      <w:proofErr w:type="spellStart"/>
      <w:r w:rsidRPr="00E6466A">
        <w:rPr>
          <w:sz w:val="28"/>
          <w:szCs w:val="28"/>
        </w:rPr>
        <w:t>Тувалева</w:t>
      </w:r>
      <w:proofErr w:type="spellEnd"/>
      <w:r w:rsidRPr="00E6466A">
        <w:rPr>
          <w:sz w:val="28"/>
          <w:szCs w:val="28"/>
        </w:rPr>
        <w:t xml:space="preserve"> Л.С., </w:t>
      </w:r>
    </w:p>
    <w:p w:rsidR="00D03CCE" w:rsidRPr="00E6466A" w:rsidRDefault="001E408F" w:rsidP="00D03C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доц. </w:t>
      </w:r>
      <w:proofErr w:type="spellStart"/>
      <w:r>
        <w:rPr>
          <w:sz w:val="28"/>
          <w:szCs w:val="28"/>
        </w:rPr>
        <w:t>Курамшина</w:t>
      </w:r>
      <w:proofErr w:type="spellEnd"/>
      <w:r>
        <w:rPr>
          <w:sz w:val="28"/>
          <w:szCs w:val="28"/>
        </w:rPr>
        <w:t xml:space="preserve"> О.А., доц</w:t>
      </w:r>
      <w:r w:rsidR="00D03CCE" w:rsidRPr="00E6466A">
        <w:rPr>
          <w:sz w:val="28"/>
          <w:szCs w:val="28"/>
        </w:rPr>
        <w:t xml:space="preserve">. </w:t>
      </w:r>
      <w:proofErr w:type="spellStart"/>
      <w:r w:rsidR="00D03CCE" w:rsidRPr="00E6466A">
        <w:rPr>
          <w:sz w:val="28"/>
          <w:szCs w:val="28"/>
        </w:rPr>
        <w:t>Габбасова</w:t>
      </w:r>
      <w:proofErr w:type="spellEnd"/>
      <w:r w:rsidR="00D03CCE" w:rsidRPr="00E6466A">
        <w:rPr>
          <w:sz w:val="28"/>
          <w:szCs w:val="28"/>
        </w:rPr>
        <w:t xml:space="preserve"> Л.В.</w:t>
      </w:r>
      <w:r w:rsidR="00533E2A" w:rsidRPr="00533E2A">
        <w:rPr>
          <w:sz w:val="28"/>
          <w:szCs w:val="28"/>
        </w:rPr>
        <w:t>, асс. Шуваева Л.Г.</w:t>
      </w:r>
    </w:p>
    <w:p w:rsidR="00D03CCE" w:rsidRPr="00E6466A" w:rsidRDefault="00D03CCE" w:rsidP="00D03CCE">
      <w:pPr>
        <w:spacing w:after="120"/>
        <w:ind w:right="-1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5F605E" w:rsidRPr="00EA7D4A" w:rsidRDefault="005F605E" w:rsidP="005F605E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D03CCE">
      <w:pPr>
        <w:spacing w:line="360" w:lineRule="auto"/>
        <w:jc w:val="both"/>
        <w:rPr>
          <w:sz w:val="28"/>
          <w:szCs w:val="28"/>
        </w:rPr>
      </w:pPr>
    </w:p>
    <w:p w:rsidR="00D03CCE" w:rsidRPr="00E6466A" w:rsidRDefault="00D03CCE" w:rsidP="00141A9B">
      <w:pPr>
        <w:keepNext/>
        <w:keepLines/>
        <w:jc w:val="both"/>
        <w:rPr>
          <w:b/>
          <w:sz w:val="28"/>
          <w:szCs w:val="28"/>
        </w:rPr>
      </w:pPr>
      <w:r w:rsidRPr="00E6466A">
        <w:rPr>
          <w:b/>
          <w:sz w:val="28"/>
          <w:szCs w:val="28"/>
        </w:rPr>
        <w:lastRenderedPageBreak/>
        <w:t>Тема: «</w:t>
      </w:r>
      <w:r w:rsidRPr="003042B4">
        <w:rPr>
          <w:b/>
          <w:caps/>
          <w:sz w:val="28"/>
          <w:szCs w:val="28"/>
        </w:rPr>
        <w:t>Хронический гастрит. Ведение больных в усл</w:t>
      </w:r>
      <w:r w:rsidR="005F605E">
        <w:rPr>
          <w:b/>
          <w:caps/>
          <w:sz w:val="28"/>
          <w:szCs w:val="28"/>
        </w:rPr>
        <w:t>о</w:t>
      </w:r>
      <w:r w:rsidRPr="003042B4">
        <w:rPr>
          <w:b/>
          <w:caps/>
          <w:sz w:val="28"/>
          <w:szCs w:val="28"/>
        </w:rPr>
        <w:t>виях поликлиники</w:t>
      </w:r>
      <w:r w:rsidRPr="00E6466A">
        <w:rPr>
          <w:b/>
          <w:sz w:val="28"/>
          <w:szCs w:val="28"/>
        </w:rPr>
        <w:t>»</w:t>
      </w:r>
    </w:p>
    <w:p w:rsidR="00D03CCE" w:rsidRPr="00E6466A" w:rsidRDefault="00D03CCE" w:rsidP="00D03CCE">
      <w:pPr>
        <w:keepNext/>
        <w:keepLines/>
        <w:ind w:firstLine="709"/>
        <w:rPr>
          <w:b/>
          <w:sz w:val="28"/>
          <w:szCs w:val="28"/>
        </w:rPr>
      </w:pP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1. </w:t>
      </w:r>
      <w:r w:rsidR="005F605E" w:rsidRPr="005F605E">
        <w:rPr>
          <w:b/>
          <w:sz w:val="28"/>
          <w:szCs w:val="28"/>
        </w:rPr>
        <w:t>Тема и ее актуальность</w:t>
      </w:r>
      <w:r w:rsidRPr="005F605E">
        <w:rPr>
          <w:b/>
          <w:sz w:val="28"/>
          <w:szCs w:val="28"/>
        </w:rPr>
        <w:t>:</w:t>
      </w:r>
      <w:r w:rsidRPr="005F605E">
        <w:rPr>
          <w:sz w:val="28"/>
          <w:szCs w:val="28"/>
        </w:rPr>
        <w:t>Хронический</w:t>
      </w:r>
      <w:r w:rsidRPr="00E6466A">
        <w:rPr>
          <w:sz w:val="28"/>
          <w:szCs w:val="28"/>
        </w:rPr>
        <w:t xml:space="preserve"> гастрит представляет собой хрон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>ческое воспаление слизистой  и подслизистой оболочек желудка с нарушен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>ем физиологической регенерации, прогрессирующей атрофией специализ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>рованного железистого эпителия, с нарушением моторной, преимущественно секреторной, и в ряде случаев эндокринной функции желудка, с разнообра</w:t>
      </w:r>
      <w:r w:rsidRPr="00E6466A">
        <w:rPr>
          <w:sz w:val="28"/>
          <w:szCs w:val="28"/>
        </w:rPr>
        <w:t>з</w:t>
      </w:r>
      <w:r w:rsidRPr="00E6466A">
        <w:rPr>
          <w:sz w:val="28"/>
          <w:szCs w:val="28"/>
        </w:rPr>
        <w:t xml:space="preserve">ными клиническими признаками.  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Основываясь на результатах исследований, ХГ </w:t>
      </w:r>
      <w:proofErr w:type="gramStart"/>
      <w:r w:rsidRPr="00E6466A">
        <w:rPr>
          <w:sz w:val="28"/>
          <w:szCs w:val="28"/>
        </w:rPr>
        <w:t>страдают 50-80% взрослого населения и лишь 10-15% обращается</w:t>
      </w:r>
      <w:proofErr w:type="gramEnd"/>
      <w:r w:rsidRPr="00E6466A">
        <w:rPr>
          <w:sz w:val="28"/>
          <w:szCs w:val="28"/>
        </w:rPr>
        <w:t xml:space="preserve"> к врачам. ХГ занимает основное место среди всех болезней желудка (80-85%). Причины развития ХГ разделяют </w:t>
      </w:r>
      <w:proofErr w:type="gramStart"/>
      <w:r w:rsidRPr="00E6466A">
        <w:rPr>
          <w:sz w:val="28"/>
          <w:szCs w:val="28"/>
        </w:rPr>
        <w:t>на</w:t>
      </w:r>
      <w:proofErr w:type="gramEnd"/>
      <w:r w:rsidRPr="00E6466A">
        <w:rPr>
          <w:sz w:val="28"/>
          <w:szCs w:val="28"/>
        </w:rPr>
        <w:t xml:space="preserve"> экзогенные и эндогенные. Основными экзогенными причинами являются н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>рушения режима и качества питания, плохое пережевывание пищи, длител</w:t>
      </w:r>
      <w:r w:rsidRPr="00E6466A">
        <w:rPr>
          <w:sz w:val="28"/>
          <w:szCs w:val="28"/>
        </w:rPr>
        <w:t>ь</w:t>
      </w:r>
      <w:r w:rsidRPr="00E6466A">
        <w:rPr>
          <w:sz w:val="28"/>
          <w:szCs w:val="28"/>
        </w:rPr>
        <w:t xml:space="preserve">ный прием некоторых лекарственных препаратов (НПВП и </w:t>
      </w:r>
      <w:proofErr w:type="spellStart"/>
      <w:proofErr w:type="gramStart"/>
      <w:r w:rsidRPr="00E6466A">
        <w:rPr>
          <w:sz w:val="28"/>
          <w:szCs w:val="28"/>
        </w:rPr>
        <w:t>др</w:t>
      </w:r>
      <w:proofErr w:type="spellEnd"/>
      <w:proofErr w:type="gramEnd"/>
      <w:r w:rsidRPr="00E6466A">
        <w:rPr>
          <w:sz w:val="28"/>
          <w:szCs w:val="28"/>
        </w:rPr>
        <w:t>), инфициров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 xml:space="preserve">ние </w:t>
      </w:r>
      <w:proofErr w:type="spellStart"/>
      <w:r w:rsidRPr="00E6466A">
        <w:rPr>
          <w:sz w:val="28"/>
          <w:szCs w:val="28"/>
          <w:lang w:val="en-US"/>
        </w:rPr>
        <w:t>Helicobacterpylori</w:t>
      </w:r>
      <w:proofErr w:type="spellEnd"/>
      <w:r w:rsidRPr="00E6466A">
        <w:rPr>
          <w:sz w:val="28"/>
          <w:szCs w:val="28"/>
        </w:rPr>
        <w:t xml:space="preserve">, злоупотребление алкоголем, курение, </w:t>
      </w:r>
      <w:proofErr w:type="spellStart"/>
      <w:r w:rsidRPr="00E6466A">
        <w:rPr>
          <w:sz w:val="28"/>
          <w:szCs w:val="28"/>
        </w:rPr>
        <w:t>дуоденогас</w:t>
      </w:r>
      <w:r w:rsidRPr="00E6466A">
        <w:rPr>
          <w:sz w:val="28"/>
          <w:szCs w:val="28"/>
        </w:rPr>
        <w:t>т</w:t>
      </w:r>
      <w:r w:rsidRPr="00E6466A">
        <w:rPr>
          <w:sz w:val="28"/>
          <w:szCs w:val="28"/>
        </w:rPr>
        <w:t>ральный</w:t>
      </w:r>
      <w:proofErr w:type="spellEnd"/>
      <w:r w:rsidRPr="00E6466A">
        <w:rPr>
          <w:sz w:val="28"/>
          <w:szCs w:val="28"/>
        </w:rPr>
        <w:t xml:space="preserve"> </w:t>
      </w:r>
      <w:proofErr w:type="spellStart"/>
      <w:r w:rsidRPr="00E6466A">
        <w:rPr>
          <w:sz w:val="28"/>
          <w:szCs w:val="28"/>
        </w:rPr>
        <w:t>рефлюкс</w:t>
      </w:r>
      <w:proofErr w:type="spellEnd"/>
      <w:r w:rsidRPr="00E6466A">
        <w:rPr>
          <w:sz w:val="28"/>
          <w:szCs w:val="28"/>
        </w:rPr>
        <w:t>. Эндогенные причины осуществляют свое влияние на сл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>зистую оболочку желудка через нервно-рефлекторные, гуморальные, токс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>ческие и иммунологические воздействия, которые наблюдаются при наруш</w:t>
      </w:r>
      <w:r w:rsidRPr="00E6466A">
        <w:rPr>
          <w:sz w:val="28"/>
          <w:szCs w:val="28"/>
        </w:rPr>
        <w:t>е</w:t>
      </w:r>
      <w:r w:rsidRPr="00E6466A">
        <w:rPr>
          <w:sz w:val="28"/>
          <w:szCs w:val="28"/>
        </w:rPr>
        <w:t>нии центральной нервной системы.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Диагноз хронический гастрит основывается на комплексной оценке клинич</w:t>
      </w:r>
      <w:r w:rsidRPr="00E6466A">
        <w:rPr>
          <w:sz w:val="28"/>
          <w:szCs w:val="28"/>
        </w:rPr>
        <w:t>е</w:t>
      </w:r>
      <w:r w:rsidRPr="00E6466A">
        <w:rPr>
          <w:sz w:val="28"/>
          <w:szCs w:val="28"/>
        </w:rPr>
        <w:t xml:space="preserve">ской картины и результатов лабораторно-инструментального исследования. Решающее значение имеет </w:t>
      </w:r>
      <w:proofErr w:type="spellStart"/>
      <w:r w:rsidRPr="00E6466A">
        <w:rPr>
          <w:sz w:val="28"/>
          <w:szCs w:val="28"/>
        </w:rPr>
        <w:t>фиброэзофагогастродуоденоскопия</w:t>
      </w:r>
      <w:proofErr w:type="spellEnd"/>
      <w:r w:rsidRPr="00E6466A">
        <w:rPr>
          <w:sz w:val="28"/>
          <w:szCs w:val="28"/>
        </w:rPr>
        <w:t xml:space="preserve"> с биопсией слизистой оболочки  из </w:t>
      </w:r>
      <w:proofErr w:type="spellStart"/>
      <w:r w:rsidRPr="00E6466A">
        <w:rPr>
          <w:sz w:val="28"/>
          <w:szCs w:val="28"/>
        </w:rPr>
        <w:t>антрального</w:t>
      </w:r>
      <w:proofErr w:type="spellEnd"/>
      <w:r w:rsidRPr="00E6466A">
        <w:rPr>
          <w:sz w:val="28"/>
          <w:szCs w:val="28"/>
        </w:rPr>
        <w:t xml:space="preserve"> отдела и тела желудка.  Лечение бол</w:t>
      </w:r>
      <w:r w:rsidRPr="00E6466A">
        <w:rPr>
          <w:sz w:val="28"/>
          <w:szCs w:val="28"/>
        </w:rPr>
        <w:t>ь</w:t>
      </w:r>
      <w:r w:rsidRPr="00E6466A">
        <w:rPr>
          <w:sz w:val="28"/>
          <w:szCs w:val="28"/>
        </w:rPr>
        <w:t>ных ХГ обычно проводится в амбулаторных условиях. Госпитализация пок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>зана больным  с выраженным болевым и диспепсическими синдромами при затруднениях  в дифференциальной диагностике.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Лица, страдающие ХГ, находятся под диспансерным наблюдением с проф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 xml:space="preserve">лактическими осмотрами 2 </w:t>
      </w:r>
      <w:r>
        <w:rPr>
          <w:sz w:val="28"/>
          <w:szCs w:val="28"/>
        </w:rPr>
        <w:t>раза в год для коррекции лечени</w:t>
      </w:r>
      <w:r w:rsidRPr="00E6466A">
        <w:rPr>
          <w:sz w:val="28"/>
          <w:szCs w:val="28"/>
        </w:rPr>
        <w:t>я и выработки плана обследования.</w:t>
      </w:r>
    </w:p>
    <w:p w:rsidR="00D03CCE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Динамическому </w:t>
      </w:r>
      <w:proofErr w:type="spellStart"/>
      <w:r w:rsidRPr="00E6466A">
        <w:rPr>
          <w:sz w:val="28"/>
          <w:szCs w:val="28"/>
        </w:rPr>
        <w:t>эндоксопическому</w:t>
      </w:r>
      <w:proofErr w:type="spellEnd"/>
      <w:r w:rsidRPr="00E6466A">
        <w:rPr>
          <w:sz w:val="28"/>
          <w:szCs w:val="28"/>
        </w:rPr>
        <w:t xml:space="preserve"> наблюдению подлежат пациенты с п</w:t>
      </w:r>
      <w:r w:rsidRPr="00E6466A">
        <w:rPr>
          <w:sz w:val="28"/>
          <w:szCs w:val="28"/>
        </w:rPr>
        <w:t>о</w:t>
      </w:r>
      <w:r w:rsidRPr="00E6466A">
        <w:rPr>
          <w:sz w:val="28"/>
          <w:szCs w:val="28"/>
        </w:rPr>
        <w:t xml:space="preserve">вышенным риском развития рака желудка и </w:t>
      </w:r>
      <w:proofErr w:type="spellStart"/>
      <w:r w:rsidRPr="00E6466A">
        <w:rPr>
          <w:sz w:val="28"/>
          <w:szCs w:val="28"/>
        </w:rPr>
        <w:t>предъязвенным</w:t>
      </w:r>
      <w:proofErr w:type="spellEnd"/>
      <w:r w:rsidRPr="00E6466A">
        <w:rPr>
          <w:sz w:val="28"/>
          <w:szCs w:val="28"/>
        </w:rPr>
        <w:t xml:space="preserve"> состоянием. О</w:t>
      </w:r>
      <w:r w:rsidRPr="00E6466A">
        <w:rPr>
          <w:sz w:val="28"/>
          <w:szCs w:val="28"/>
        </w:rPr>
        <w:t>с</w:t>
      </w:r>
      <w:r w:rsidRPr="00E6466A">
        <w:rPr>
          <w:sz w:val="28"/>
          <w:szCs w:val="28"/>
        </w:rPr>
        <w:t>мотры проводятся 1-2 раза в год, при необходимости исследование дополн</w:t>
      </w:r>
      <w:r w:rsidRPr="00E6466A">
        <w:rPr>
          <w:sz w:val="28"/>
          <w:szCs w:val="28"/>
        </w:rPr>
        <w:t>я</w:t>
      </w:r>
      <w:r w:rsidRPr="00E6466A">
        <w:rPr>
          <w:sz w:val="28"/>
          <w:szCs w:val="28"/>
        </w:rPr>
        <w:t xml:space="preserve">ется </w:t>
      </w:r>
      <w:proofErr w:type="spellStart"/>
      <w:r w:rsidRPr="00E6466A">
        <w:rPr>
          <w:sz w:val="28"/>
          <w:szCs w:val="28"/>
        </w:rPr>
        <w:t>гастробиопсией</w:t>
      </w:r>
      <w:proofErr w:type="spellEnd"/>
      <w:r w:rsidRPr="00E6466A">
        <w:rPr>
          <w:sz w:val="28"/>
          <w:szCs w:val="28"/>
        </w:rPr>
        <w:t>.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</w:t>
      </w:r>
      <w:r w:rsidRPr="005F605E">
        <w:rPr>
          <w:sz w:val="28"/>
          <w:szCs w:val="28"/>
        </w:rPr>
        <w:t>.</w:t>
      </w:r>
      <w:r w:rsidRPr="005F605E">
        <w:rPr>
          <w:b/>
          <w:sz w:val="28"/>
          <w:szCs w:val="28"/>
        </w:rPr>
        <w:t xml:space="preserve"> Учебные цели:</w:t>
      </w:r>
      <w:r w:rsidRPr="00E6466A">
        <w:rPr>
          <w:sz w:val="28"/>
          <w:szCs w:val="28"/>
        </w:rPr>
        <w:t>овладение врачебными навыками ранней диагностики, профилактики, назначения лечения и диспансерного наблюдения больным ХГ в условиях поликлиники.</w:t>
      </w:r>
    </w:p>
    <w:p w:rsidR="00D03CCE" w:rsidRPr="00E6466A" w:rsidRDefault="00D03CCE" w:rsidP="00D03CCE">
      <w:pPr>
        <w:keepNext/>
        <w:keepLines/>
        <w:jc w:val="both"/>
        <w:rPr>
          <w:b/>
          <w:sz w:val="28"/>
          <w:szCs w:val="28"/>
        </w:rPr>
      </w:pPr>
      <w:r w:rsidRPr="00E6466A">
        <w:rPr>
          <w:b/>
          <w:sz w:val="28"/>
          <w:szCs w:val="28"/>
        </w:rPr>
        <w:t>Для формирования профессиональных компетенций</w:t>
      </w:r>
      <w:r w:rsidR="00B72CEC">
        <w:rPr>
          <w:b/>
          <w:sz w:val="28"/>
          <w:szCs w:val="28"/>
        </w:rPr>
        <w:t xml:space="preserve"> обучающийся</w:t>
      </w:r>
      <w:r w:rsidRPr="00E6466A">
        <w:rPr>
          <w:b/>
          <w:sz w:val="28"/>
          <w:szCs w:val="28"/>
        </w:rPr>
        <w:t xml:space="preserve"> до</w:t>
      </w:r>
      <w:r w:rsidRPr="00E6466A">
        <w:rPr>
          <w:b/>
          <w:sz w:val="28"/>
          <w:szCs w:val="28"/>
        </w:rPr>
        <w:t>л</w:t>
      </w:r>
      <w:r w:rsidRPr="00E6466A">
        <w:rPr>
          <w:b/>
          <w:sz w:val="28"/>
          <w:szCs w:val="28"/>
        </w:rPr>
        <w:t xml:space="preserve">жен знать: 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факторы риска ХГ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этиологию, патогенез и современную классификацию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методику сбора жалоб, анамнеза заболевания, объективного обследования больного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интерпр</w:t>
      </w:r>
      <w:r>
        <w:rPr>
          <w:sz w:val="28"/>
          <w:szCs w:val="28"/>
        </w:rPr>
        <w:t>е</w:t>
      </w:r>
      <w:r w:rsidRPr="00E6466A">
        <w:rPr>
          <w:sz w:val="28"/>
          <w:szCs w:val="28"/>
        </w:rPr>
        <w:t>тацию результатов лабораторно-инструментальных методов и</w:t>
      </w:r>
      <w:r w:rsidRPr="00E6466A">
        <w:rPr>
          <w:sz w:val="28"/>
          <w:szCs w:val="28"/>
        </w:rPr>
        <w:t>с</w:t>
      </w:r>
      <w:r w:rsidRPr="00E6466A">
        <w:rPr>
          <w:sz w:val="28"/>
          <w:szCs w:val="28"/>
        </w:rPr>
        <w:t>следования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lastRenderedPageBreak/>
        <w:t>- принципы врачебно-трудовой экспертизы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средства этиотропной, патогенетической, симптоматической медикаме</w:t>
      </w:r>
      <w:r w:rsidRPr="00E6466A">
        <w:rPr>
          <w:sz w:val="28"/>
          <w:szCs w:val="28"/>
        </w:rPr>
        <w:t>н</w:t>
      </w:r>
      <w:r w:rsidRPr="00E6466A">
        <w:rPr>
          <w:sz w:val="28"/>
          <w:szCs w:val="28"/>
        </w:rPr>
        <w:t xml:space="preserve">тозной и немедикаментозной терапии 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особенности клинических проявлений и лечения заболевания у больных разных возрастных групп и при сочетании патологии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методы профилактики.</w:t>
      </w:r>
    </w:p>
    <w:p w:rsidR="00D03CCE" w:rsidRPr="00E6466A" w:rsidRDefault="00D03CCE" w:rsidP="00D03CCE">
      <w:pPr>
        <w:keepNext/>
        <w:keepLines/>
        <w:jc w:val="both"/>
        <w:rPr>
          <w:b/>
          <w:sz w:val="28"/>
          <w:szCs w:val="28"/>
        </w:rPr>
      </w:pPr>
      <w:r w:rsidRPr="00E6466A">
        <w:rPr>
          <w:b/>
          <w:sz w:val="28"/>
          <w:szCs w:val="28"/>
        </w:rPr>
        <w:t>Для формировани</w:t>
      </w:r>
      <w:r w:rsidR="00B72CEC">
        <w:rPr>
          <w:b/>
          <w:sz w:val="28"/>
          <w:szCs w:val="28"/>
        </w:rPr>
        <w:t>я профессиональных компетенций обучающийся</w:t>
      </w:r>
      <w:r w:rsidRPr="00E6466A">
        <w:rPr>
          <w:b/>
          <w:sz w:val="28"/>
          <w:szCs w:val="28"/>
        </w:rPr>
        <w:t xml:space="preserve"> до</w:t>
      </w:r>
      <w:r w:rsidRPr="00E6466A">
        <w:rPr>
          <w:b/>
          <w:sz w:val="28"/>
          <w:szCs w:val="28"/>
        </w:rPr>
        <w:t>л</w:t>
      </w:r>
      <w:r w:rsidRPr="00E6466A">
        <w:rPr>
          <w:b/>
          <w:sz w:val="28"/>
          <w:szCs w:val="28"/>
        </w:rPr>
        <w:t>жен уметь: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провести раннюю диагностику ХГ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- дифференцировать ХГ с другими заболеваниями, </w:t>
      </w:r>
      <w:proofErr w:type="gramStart"/>
      <w:r w:rsidRPr="00E6466A">
        <w:rPr>
          <w:sz w:val="28"/>
          <w:szCs w:val="28"/>
        </w:rPr>
        <w:t>имеющие</w:t>
      </w:r>
      <w:proofErr w:type="gramEnd"/>
      <w:r w:rsidRPr="00E6466A">
        <w:rPr>
          <w:sz w:val="28"/>
          <w:szCs w:val="28"/>
        </w:rPr>
        <w:t xml:space="preserve"> сходную си</w:t>
      </w:r>
      <w:r w:rsidRPr="00E6466A">
        <w:rPr>
          <w:sz w:val="28"/>
          <w:szCs w:val="28"/>
        </w:rPr>
        <w:t>м</w:t>
      </w:r>
      <w:r w:rsidRPr="00E6466A">
        <w:rPr>
          <w:sz w:val="28"/>
          <w:szCs w:val="28"/>
        </w:rPr>
        <w:t>птоматику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назначить план обследования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оценить результаты клинических и лабораторно-инструментальных иссл</w:t>
      </w:r>
      <w:r w:rsidRPr="00E6466A">
        <w:rPr>
          <w:sz w:val="28"/>
          <w:szCs w:val="28"/>
        </w:rPr>
        <w:t>е</w:t>
      </w:r>
      <w:r w:rsidRPr="00E6466A">
        <w:rPr>
          <w:sz w:val="28"/>
          <w:szCs w:val="28"/>
        </w:rPr>
        <w:t>дований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осуществить, при необходимости, госпитализацию больного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назначить лечение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Провести экспертизу нетрудоспособности</w:t>
      </w:r>
    </w:p>
    <w:p w:rsidR="00D03CCE" w:rsidRPr="00D03CCE" w:rsidRDefault="00D03CCE" w:rsidP="00D03CCE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Назначить комплекс профилактических мероприятий с применением мед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>каментозных и немедикаментозных методов лечения.</w:t>
      </w:r>
    </w:p>
    <w:p w:rsidR="00D03CCE" w:rsidRPr="009A1FB8" w:rsidRDefault="00D03CCE" w:rsidP="00D03CCE">
      <w:pPr>
        <w:jc w:val="both"/>
        <w:rPr>
          <w:b/>
          <w:snapToGrid w:val="0"/>
          <w:sz w:val="28"/>
        </w:rPr>
      </w:pPr>
      <w:r w:rsidRPr="009A1FB8">
        <w:rPr>
          <w:b/>
          <w:sz w:val="28"/>
          <w:szCs w:val="28"/>
        </w:rPr>
        <w:t xml:space="preserve">Для формирования профессиональных компетенций </w:t>
      </w:r>
      <w:r w:rsidR="00B72CEC">
        <w:rPr>
          <w:b/>
          <w:sz w:val="28"/>
          <w:szCs w:val="28"/>
        </w:rPr>
        <w:t>обучающийся</w:t>
      </w:r>
      <w:r w:rsidRPr="009A1FB8">
        <w:rPr>
          <w:b/>
          <w:sz w:val="28"/>
          <w:szCs w:val="28"/>
        </w:rPr>
        <w:t xml:space="preserve"> до</w:t>
      </w:r>
      <w:r w:rsidRPr="009A1FB8">
        <w:rPr>
          <w:b/>
          <w:sz w:val="28"/>
          <w:szCs w:val="28"/>
        </w:rPr>
        <w:t>л</w:t>
      </w:r>
      <w:r w:rsidRPr="009A1FB8">
        <w:rPr>
          <w:b/>
          <w:sz w:val="28"/>
          <w:szCs w:val="28"/>
        </w:rPr>
        <w:t xml:space="preserve">жен </w:t>
      </w:r>
      <w:r w:rsidRPr="009A1FB8">
        <w:rPr>
          <w:b/>
          <w:snapToGrid w:val="0"/>
          <w:sz w:val="28"/>
        </w:rPr>
        <w:t>владеть:</w:t>
      </w:r>
    </w:p>
    <w:p w:rsidR="00D03CCE" w:rsidRPr="00C571AA" w:rsidRDefault="00D03CCE" w:rsidP="00D03CCE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 методами общеклинического обследования</w:t>
      </w:r>
      <w:r w:rsidRPr="00C571AA">
        <w:rPr>
          <w:b/>
          <w:snapToGrid w:val="0"/>
          <w:sz w:val="28"/>
        </w:rPr>
        <w:t>,</w:t>
      </w:r>
    </w:p>
    <w:p w:rsidR="00D03CCE" w:rsidRPr="00C571AA" w:rsidRDefault="00D03CCE" w:rsidP="00D03CCE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-интерпретацией результатов лабораторных, инструментальных методов д</w:t>
      </w:r>
      <w:r w:rsidRPr="00C571AA">
        <w:rPr>
          <w:snapToGrid w:val="0"/>
          <w:sz w:val="28"/>
        </w:rPr>
        <w:t>и</w:t>
      </w:r>
      <w:r w:rsidRPr="00C571AA">
        <w:rPr>
          <w:snapToGrid w:val="0"/>
          <w:sz w:val="28"/>
        </w:rPr>
        <w:t>агностики,</w:t>
      </w:r>
    </w:p>
    <w:p w:rsidR="00D03CCE" w:rsidRPr="00C571AA" w:rsidRDefault="00D03CCE" w:rsidP="00D03CCE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-владеть методами оказания неотложной </w:t>
      </w:r>
      <w:proofErr w:type="spellStart"/>
      <w:r w:rsidRPr="00C571AA">
        <w:rPr>
          <w:snapToGrid w:val="0"/>
          <w:sz w:val="28"/>
        </w:rPr>
        <w:t>догоспитальной</w:t>
      </w:r>
      <w:proofErr w:type="spellEnd"/>
      <w:r w:rsidRPr="00C571AA">
        <w:rPr>
          <w:snapToGrid w:val="0"/>
          <w:sz w:val="28"/>
        </w:rPr>
        <w:t xml:space="preserve"> медицинской п</w:t>
      </w:r>
      <w:r w:rsidRPr="00C571AA">
        <w:rPr>
          <w:snapToGrid w:val="0"/>
          <w:sz w:val="28"/>
        </w:rPr>
        <w:t>о</w:t>
      </w:r>
      <w:r w:rsidRPr="00C571AA">
        <w:rPr>
          <w:snapToGrid w:val="0"/>
          <w:sz w:val="28"/>
        </w:rPr>
        <w:t>мощи,</w:t>
      </w:r>
    </w:p>
    <w:p w:rsidR="00D03CCE" w:rsidRPr="00C571AA" w:rsidRDefault="00D03CCE" w:rsidP="00D03CCE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-алгоритмом постановки предварительного диагноза с последующим напра</w:t>
      </w:r>
      <w:r w:rsidRPr="00C571AA">
        <w:rPr>
          <w:snapToGrid w:val="0"/>
          <w:sz w:val="28"/>
        </w:rPr>
        <w:t>в</w:t>
      </w:r>
      <w:r w:rsidRPr="00C571AA">
        <w:rPr>
          <w:snapToGrid w:val="0"/>
          <w:sz w:val="28"/>
        </w:rPr>
        <w:t xml:space="preserve">лением к соответствующему врачу-специалисту, </w:t>
      </w:r>
    </w:p>
    <w:p w:rsidR="00D03CCE" w:rsidRPr="00C571AA" w:rsidRDefault="00D03CCE" w:rsidP="00D03CCE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-алгоритмом развернутого клинического диагноза, </w:t>
      </w:r>
    </w:p>
    <w:p w:rsidR="00D03CCE" w:rsidRPr="00C571AA" w:rsidRDefault="00D03CCE" w:rsidP="00D03CCE">
      <w:pPr>
        <w:jc w:val="both"/>
        <w:rPr>
          <w:b/>
          <w:snapToGrid w:val="0"/>
          <w:sz w:val="28"/>
        </w:rPr>
      </w:pPr>
      <w:r w:rsidRPr="00C571AA">
        <w:rPr>
          <w:snapToGrid w:val="0"/>
          <w:sz w:val="28"/>
        </w:rPr>
        <w:t>-основами ведения медицинской документации</w:t>
      </w:r>
    </w:p>
    <w:p w:rsidR="00D03CCE" w:rsidRDefault="00D03CCE" w:rsidP="00D03CCE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</w:t>
      </w:r>
      <w:r>
        <w:rPr>
          <w:snapToGrid w:val="0"/>
          <w:sz w:val="28"/>
        </w:rPr>
        <w:t>и</w:t>
      </w:r>
      <w:r>
        <w:rPr>
          <w:snapToGrid w:val="0"/>
          <w:sz w:val="28"/>
        </w:rPr>
        <w:t>литации.</w:t>
      </w:r>
    </w:p>
    <w:p w:rsidR="005F605E" w:rsidRPr="005F605E" w:rsidRDefault="00D03CCE" w:rsidP="005F605E">
      <w:pPr>
        <w:keepNext/>
        <w:keepLines/>
        <w:jc w:val="both"/>
        <w:rPr>
          <w:b/>
          <w:sz w:val="28"/>
          <w:szCs w:val="28"/>
          <w:u w:val="single"/>
        </w:rPr>
      </w:pPr>
      <w:r w:rsidRPr="00E6466A">
        <w:rPr>
          <w:sz w:val="28"/>
          <w:szCs w:val="28"/>
        </w:rPr>
        <w:t>3.</w:t>
      </w:r>
      <w:r w:rsidR="005F605E" w:rsidRPr="005F605E">
        <w:rPr>
          <w:b/>
          <w:sz w:val="28"/>
          <w:szCs w:val="28"/>
        </w:rPr>
        <w:t xml:space="preserve">Материалы </w:t>
      </w:r>
      <w:r w:rsidR="005F605E" w:rsidRPr="005F605E">
        <w:rPr>
          <w:b/>
          <w:color w:val="000000"/>
          <w:sz w:val="28"/>
          <w:szCs w:val="28"/>
        </w:rPr>
        <w:t>для</w:t>
      </w:r>
      <w:r w:rsidR="005F605E" w:rsidRPr="00EA7D4A">
        <w:rPr>
          <w:b/>
          <w:color w:val="000000"/>
          <w:sz w:val="28"/>
          <w:szCs w:val="28"/>
        </w:rPr>
        <w:t xml:space="preserve"> самопод</w:t>
      </w:r>
      <w:r w:rsidR="005F605E">
        <w:rPr>
          <w:b/>
          <w:color w:val="000000"/>
          <w:sz w:val="28"/>
          <w:szCs w:val="28"/>
        </w:rPr>
        <w:t>готовки  к освоению данной темы:</w:t>
      </w:r>
    </w:p>
    <w:p w:rsidR="005F605E" w:rsidRPr="005F605E" w:rsidRDefault="005F605E" w:rsidP="005F605E">
      <w:pPr>
        <w:ind w:left="495"/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самоподготовки:</w:t>
      </w:r>
    </w:p>
    <w:p w:rsidR="00D03CCE" w:rsidRPr="005F605E" w:rsidRDefault="00D03CCE" w:rsidP="005F605E">
      <w:pPr>
        <w:pStyle w:val="a8"/>
        <w:keepNext/>
        <w:keepLines/>
        <w:numPr>
          <w:ilvl w:val="0"/>
          <w:numId w:val="49"/>
        </w:numPr>
        <w:jc w:val="both"/>
        <w:rPr>
          <w:sz w:val="28"/>
          <w:szCs w:val="28"/>
        </w:rPr>
      </w:pPr>
      <w:r w:rsidRPr="005F605E">
        <w:rPr>
          <w:sz w:val="28"/>
          <w:szCs w:val="28"/>
        </w:rPr>
        <w:t xml:space="preserve">анатомо-физиологические особенности  органов и систем </w:t>
      </w:r>
    </w:p>
    <w:p w:rsidR="00D03CCE" w:rsidRPr="005F605E" w:rsidRDefault="00D03CCE" w:rsidP="005F605E">
      <w:pPr>
        <w:pStyle w:val="a8"/>
        <w:keepNext/>
        <w:keepLines/>
        <w:numPr>
          <w:ilvl w:val="0"/>
          <w:numId w:val="49"/>
        </w:numPr>
        <w:jc w:val="both"/>
        <w:rPr>
          <w:sz w:val="28"/>
          <w:szCs w:val="28"/>
        </w:rPr>
      </w:pPr>
      <w:r w:rsidRPr="005F605E">
        <w:rPr>
          <w:sz w:val="28"/>
          <w:szCs w:val="28"/>
        </w:rPr>
        <w:t>методика исследования</w:t>
      </w:r>
    </w:p>
    <w:p w:rsidR="00D03CCE" w:rsidRPr="005F605E" w:rsidRDefault="00D03CCE" w:rsidP="005F605E">
      <w:pPr>
        <w:pStyle w:val="a8"/>
        <w:keepNext/>
        <w:keepLines/>
        <w:numPr>
          <w:ilvl w:val="0"/>
          <w:numId w:val="49"/>
        </w:numPr>
        <w:jc w:val="both"/>
        <w:rPr>
          <w:sz w:val="28"/>
          <w:szCs w:val="28"/>
        </w:rPr>
      </w:pPr>
      <w:r w:rsidRPr="005F605E">
        <w:rPr>
          <w:sz w:val="28"/>
          <w:szCs w:val="28"/>
        </w:rPr>
        <w:t>возрастные особенности</w:t>
      </w:r>
    </w:p>
    <w:p w:rsidR="00D03CCE" w:rsidRPr="005F605E" w:rsidRDefault="00D03CCE" w:rsidP="00D03CCE">
      <w:pPr>
        <w:keepNext/>
        <w:keepLines/>
        <w:jc w:val="both"/>
        <w:rPr>
          <w:sz w:val="28"/>
          <w:szCs w:val="28"/>
        </w:rPr>
      </w:pPr>
      <w:r w:rsidRPr="005F605E">
        <w:rPr>
          <w:sz w:val="28"/>
          <w:szCs w:val="28"/>
        </w:rPr>
        <w:t>4.</w:t>
      </w:r>
      <w:r w:rsidRPr="005F605E">
        <w:rPr>
          <w:b/>
          <w:sz w:val="28"/>
          <w:szCs w:val="28"/>
        </w:rPr>
        <w:t>Вид занятия:</w:t>
      </w:r>
      <w:r w:rsidRPr="005F605E">
        <w:rPr>
          <w:sz w:val="28"/>
          <w:szCs w:val="28"/>
        </w:rPr>
        <w:t xml:space="preserve"> практическое занятие;</w:t>
      </w:r>
    </w:p>
    <w:p w:rsidR="00D03CCE" w:rsidRPr="005F605E" w:rsidRDefault="00D03CCE" w:rsidP="00D03CCE">
      <w:pPr>
        <w:keepNext/>
        <w:keepLines/>
        <w:jc w:val="both"/>
        <w:rPr>
          <w:sz w:val="28"/>
          <w:szCs w:val="28"/>
        </w:rPr>
      </w:pPr>
      <w:r w:rsidRPr="005F605E">
        <w:rPr>
          <w:sz w:val="28"/>
          <w:szCs w:val="28"/>
        </w:rPr>
        <w:t xml:space="preserve">5. </w:t>
      </w:r>
      <w:r w:rsidRPr="005F605E">
        <w:rPr>
          <w:b/>
          <w:sz w:val="28"/>
          <w:szCs w:val="28"/>
        </w:rPr>
        <w:t>Продолжительность занятия:</w:t>
      </w:r>
      <w:r w:rsidRPr="005F605E">
        <w:rPr>
          <w:sz w:val="28"/>
          <w:szCs w:val="28"/>
        </w:rPr>
        <w:t xml:space="preserve"> 6 </w:t>
      </w:r>
      <w:r w:rsidR="005F605E" w:rsidRPr="005F605E">
        <w:rPr>
          <w:sz w:val="28"/>
          <w:szCs w:val="28"/>
        </w:rPr>
        <w:t xml:space="preserve">академических </w:t>
      </w:r>
      <w:r w:rsidRPr="005F605E">
        <w:rPr>
          <w:sz w:val="28"/>
          <w:szCs w:val="28"/>
        </w:rPr>
        <w:t>часов.</w:t>
      </w:r>
    </w:p>
    <w:p w:rsidR="00D03CCE" w:rsidRPr="005F605E" w:rsidRDefault="00D03CCE" w:rsidP="00D03CCE">
      <w:pPr>
        <w:keepNext/>
        <w:keepLines/>
        <w:jc w:val="both"/>
        <w:rPr>
          <w:sz w:val="28"/>
          <w:szCs w:val="28"/>
        </w:rPr>
      </w:pPr>
      <w:r w:rsidRPr="005F605E">
        <w:rPr>
          <w:sz w:val="28"/>
          <w:szCs w:val="28"/>
        </w:rPr>
        <w:t>6.</w:t>
      </w:r>
      <w:r w:rsidRPr="005F605E">
        <w:rPr>
          <w:b/>
          <w:sz w:val="28"/>
          <w:szCs w:val="28"/>
        </w:rPr>
        <w:t>Оснащение занятия:</w:t>
      </w:r>
      <w:r w:rsidRPr="005F605E">
        <w:rPr>
          <w:sz w:val="28"/>
          <w:szCs w:val="28"/>
        </w:rPr>
        <w:t xml:space="preserve"> таблицы, плакаты, наборы </w:t>
      </w:r>
      <w:proofErr w:type="spellStart"/>
      <w:r w:rsidRPr="005F605E">
        <w:rPr>
          <w:sz w:val="28"/>
          <w:szCs w:val="28"/>
        </w:rPr>
        <w:t>фиброгастроскопий</w:t>
      </w:r>
      <w:proofErr w:type="spellEnd"/>
      <w:r w:rsidRPr="005F605E">
        <w:rPr>
          <w:sz w:val="28"/>
          <w:szCs w:val="28"/>
        </w:rPr>
        <w:t>, ал</w:t>
      </w:r>
      <w:r w:rsidRPr="005F605E">
        <w:rPr>
          <w:sz w:val="28"/>
          <w:szCs w:val="28"/>
        </w:rPr>
        <w:t>ь</w:t>
      </w:r>
      <w:r w:rsidRPr="005F605E">
        <w:rPr>
          <w:sz w:val="28"/>
          <w:szCs w:val="28"/>
        </w:rPr>
        <w:t>бомы по фармакотерапии, наборы рентгенограмм, диапроектор.</w:t>
      </w:r>
    </w:p>
    <w:p w:rsidR="00D03CCE" w:rsidRPr="005F605E" w:rsidRDefault="00D03CCE" w:rsidP="00D03CCE">
      <w:pPr>
        <w:jc w:val="both"/>
        <w:rPr>
          <w:b/>
          <w:snapToGrid w:val="0"/>
          <w:sz w:val="28"/>
          <w:szCs w:val="20"/>
        </w:rPr>
      </w:pPr>
      <w:r w:rsidRPr="005F605E">
        <w:rPr>
          <w:snapToGrid w:val="0"/>
          <w:sz w:val="28"/>
          <w:szCs w:val="20"/>
        </w:rPr>
        <w:t>7 .</w:t>
      </w:r>
      <w:r w:rsidR="005F605E" w:rsidRPr="005F605E">
        <w:rPr>
          <w:b/>
          <w:snapToGrid w:val="0"/>
          <w:sz w:val="28"/>
          <w:szCs w:val="20"/>
        </w:rPr>
        <w:t>Содержание занятия:</w:t>
      </w:r>
    </w:p>
    <w:p w:rsidR="00D03CCE" w:rsidRPr="006A7139" w:rsidRDefault="00D03CCE" w:rsidP="00D03CCE">
      <w:pPr>
        <w:jc w:val="both"/>
        <w:rPr>
          <w:color w:val="000000"/>
          <w:sz w:val="28"/>
          <w:szCs w:val="28"/>
        </w:rPr>
      </w:pPr>
      <w:r w:rsidRPr="005F605E">
        <w:rPr>
          <w:color w:val="000000"/>
          <w:sz w:val="28"/>
          <w:szCs w:val="28"/>
        </w:rPr>
        <w:t>7.1. этап – организационный</w:t>
      </w:r>
      <w:r w:rsidRPr="006A7139">
        <w:rPr>
          <w:color w:val="000000"/>
          <w:sz w:val="28"/>
          <w:szCs w:val="28"/>
        </w:rPr>
        <w:t>. Демонстрация преподавателем.</w:t>
      </w:r>
      <w:r w:rsidRPr="006A7139">
        <w:rPr>
          <w:color w:val="000000"/>
          <w:sz w:val="28"/>
          <w:szCs w:val="28"/>
        </w:rPr>
        <w:tab/>
        <w:t>Проверка готовности к занятию.</w:t>
      </w:r>
    </w:p>
    <w:p w:rsidR="00D03CCE" w:rsidRPr="006A7139" w:rsidRDefault="00D03CCE" w:rsidP="00D03CCE">
      <w:pPr>
        <w:jc w:val="both"/>
        <w:rPr>
          <w:color w:val="000000"/>
          <w:sz w:val="28"/>
          <w:szCs w:val="28"/>
        </w:rPr>
      </w:pPr>
      <w:r w:rsidRPr="006A7139">
        <w:rPr>
          <w:color w:val="000000"/>
          <w:sz w:val="28"/>
          <w:szCs w:val="28"/>
        </w:rPr>
        <w:t xml:space="preserve">7.2.контроль исходного уровня знаний </w:t>
      </w:r>
      <w:r w:rsidR="00B72CEC">
        <w:rPr>
          <w:color w:val="000000"/>
          <w:sz w:val="28"/>
          <w:szCs w:val="28"/>
        </w:rPr>
        <w:t>обучающихся</w:t>
      </w:r>
      <w:r w:rsidRPr="006A7139">
        <w:rPr>
          <w:color w:val="000000"/>
          <w:sz w:val="28"/>
          <w:szCs w:val="28"/>
        </w:rPr>
        <w:t xml:space="preserve"> с применением тестов.</w:t>
      </w:r>
    </w:p>
    <w:p w:rsidR="00D03CCE" w:rsidRPr="006A7139" w:rsidRDefault="00D03CCE" w:rsidP="00D03CCE">
      <w:pPr>
        <w:jc w:val="both"/>
        <w:rPr>
          <w:color w:val="000000"/>
          <w:sz w:val="28"/>
          <w:szCs w:val="28"/>
        </w:rPr>
      </w:pPr>
      <w:r w:rsidRPr="006A7139">
        <w:rPr>
          <w:color w:val="000000"/>
          <w:sz w:val="28"/>
          <w:szCs w:val="28"/>
        </w:rPr>
        <w:lastRenderedPageBreak/>
        <w:t xml:space="preserve">7.3. ознакомление </w:t>
      </w:r>
      <w:r w:rsidR="00B72CEC">
        <w:rPr>
          <w:color w:val="000000"/>
          <w:sz w:val="28"/>
          <w:szCs w:val="28"/>
        </w:rPr>
        <w:t>обучающихся</w:t>
      </w:r>
      <w:r w:rsidRPr="006A7139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D03CCE" w:rsidRPr="006A7139" w:rsidRDefault="00D03CCE" w:rsidP="00D03CCE">
      <w:pPr>
        <w:jc w:val="both"/>
        <w:rPr>
          <w:color w:val="000000"/>
          <w:sz w:val="28"/>
          <w:szCs w:val="28"/>
        </w:rPr>
      </w:pPr>
      <w:r w:rsidRPr="006A7139">
        <w:rPr>
          <w:color w:val="000000"/>
          <w:sz w:val="28"/>
          <w:szCs w:val="28"/>
        </w:rPr>
        <w:t xml:space="preserve">7.4. самостоятельная работа </w:t>
      </w:r>
      <w:proofErr w:type="gramStart"/>
      <w:r w:rsidR="00B72CEC">
        <w:rPr>
          <w:color w:val="000000"/>
          <w:sz w:val="28"/>
          <w:szCs w:val="28"/>
        </w:rPr>
        <w:t>обучающихся</w:t>
      </w:r>
      <w:proofErr w:type="gramEnd"/>
      <w:r w:rsidRPr="006A7139">
        <w:rPr>
          <w:color w:val="000000"/>
          <w:sz w:val="28"/>
          <w:szCs w:val="28"/>
        </w:rPr>
        <w:t xml:space="preserve"> под руководством преподавателя.</w:t>
      </w:r>
    </w:p>
    <w:p w:rsidR="00D03CCE" w:rsidRPr="006A7139" w:rsidRDefault="00D03CCE" w:rsidP="00D03CCE">
      <w:pPr>
        <w:jc w:val="both"/>
        <w:rPr>
          <w:color w:val="000000"/>
          <w:sz w:val="28"/>
          <w:szCs w:val="28"/>
        </w:rPr>
      </w:pPr>
      <w:r w:rsidRPr="006A7139">
        <w:rPr>
          <w:color w:val="000000"/>
          <w:sz w:val="28"/>
          <w:szCs w:val="28"/>
        </w:rPr>
        <w:t xml:space="preserve">7.5. разбор </w:t>
      </w:r>
      <w:proofErr w:type="gramStart"/>
      <w:r w:rsidRPr="006A7139">
        <w:rPr>
          <w:color w:val="000000"/>
          <w:sz w:val="28"/>
          <w:szCs w:val="28"/>
        </w:rPr>
        <w:t>проведённой</w:t>
      </w:r>
      <w:proofErr w:type="gramEnd"/>
      <w:r w:rsidR="00141A9B">
        <w:rPr>
          <w:color w:val="000000"/>
          <w:sz w:val="28"/>
          <w:szCs w:val="28"/>
        </w:rPr>
        <w:t xml:space="preserve"> </w:t>
      </w:r>
      <w:proofErr w:type="spellStart"/>
      <w:r w:rsidRPr="006A7139">
        <w:rPr>
          <w:color w:val="000000"/>
          <w:sz w:val="28"/>
          <w:szCs w:val="28"/>
        </w:rPr>
        <w:t>курации</w:t>
      </w:r>
      <w:proofErr w:type="spellEnd"/>
      <w:r w:rsidRPr="006A7139">
        <w:rPr>
          <w:color w:val="000000"/>
          <w:sz w:val="28"/>
          <w:szCs w:val="28"/>
        </w:rPr>
        <w:t>, выполнение лабораторных и исследований.</w:t>
      </w:r>
    </w:p>
    <w:p w:rsidR="00D03CCE" w:rsidRPr="006A7139" w:rsidRDefault="00D03CCE" w:rsidP="00D03CCE">
      <w:pPr>
        <w:jc w:val="both"/>
        <w:rPr>
          <w:color w:val="000000"/>
          <w:sz w:val="28"/>
          <w:szCs w:val="28"/>
        </w:rPr>
      </w:pPr>
      <w:r w:rsidRPr="006A7139">
        <w:rPr>
          <w:color w:val="000000"/>
          <w:sz w:val="28"/>
          <w:szCs w:val="28"/>
        </w:rPr>
        <w:t xml:space="preserve">7.6. контроль усвоения </w:t>
      </w:r>
      <w:proofErr w:type="gramStart"/>
      <w:r w:rsidR="00B72CEC">
        <w:rPr>
          <w:color w:val="000000"/>
          <w:sz w:val="28"/>
          <w:szCs w:val="28"/>
        </w:rPr>
        <w:t>обучающимися</w:t>
      </w:r>
      <w:proofErr w:type="gramEnd"/>
      <w:r w:rsidRPr="006A7139">
        <w:rPr>
          <w:color w:val="000000"/>
          <w:sz w:val="28"/>
          <w:szCs w:val="28"/>
        </w:rPr>
        <w:t xml:space="preserve"> темы занятия с применением тест</w:t>
      </w:r>
      <w:r w:rsidRPr="006A7139">
        <w:rPr>
          <w:color w:val="000000"/>
          <w:sz w:val="28"/>
          <w:szCs w:val="28"/>
        </w:rPr>
        <w:t>о</w:t>
      </w:r>
      <w:r w:rsidRPr="006A7139">
        <w:rPr>
          <w:color w:val="000000"/>
          <w:sz w:val="28"/>
          <w:szCs w:val="28"/>
        </w:rPr>
        <w:t>вых заданий, ситуационных задач и других видов контроля.</w:t>
      </w:r>
    </w:p>
    <w:p w:rsidR="00D03CCE" w:rsidRPr="00E6466A" w:rsidRDefault="00D03CCE" w:rsidP="00D03CCE">
      <w:pPr>
        <w:keepNext/>
        <w:keepLines/>
        <w:jc w:val="both"/>
        <w:rPr>
          <w:sz w:val="28"/>
          <w:szCs w:val="28"/>
        </w:rPr>
      </w:pPr>
    </w:p>
    <w:p w:rsidR="00D03CCE" w:rsidRPr="005F605E" w:rsidRDefault="00D03CCE" w:rsidP="005F605E">
      <w:pPr>
        <w:keepNext/>
        <w:keepLines/>
        <w:jc w:val="center"/>
        <w:rPr>
          <w:sz w:val="28"/>
          <w:szCs w:val="28"/>
        </w:rPr>
      </w:pPr>
    </w:p>
    <w:p w:rsidR="00D03CCE" w:rsidRPr="005F605E" w:rsidRDefault="00D03CCE" w:rsidP="005F605E">
      <w:pPr>
        <w:keepNext/>
        <w:keepLines/>
        <w:ind w:left="1260"/>
        <w:jc w:val="center"/>
        <w:rPr>
          <w:sz w:val="28"/>
          <w:szCs w:val="28"/>
        </w:rPr>
      </w:pPr>
    </w:p>
    <w:p w:rsidR="00D03CCE" w:rsidRPr="005F605E" w:rsidRDefault="00D03CCE" w:rsidP="005F605E">
      <w:pPr>
        <w:keepNext/>
        <w:keepLines/>
        <w:jc w:val="center"/>
        <w:rPr>
          <w:i/>
          <w:sz w:val="28"/>
          <w:szCs w:val="28"/>
        </w:rPr>
      </w:pPr>
      <w:r w:rsidRPr="005F605E">
        <w:rPr>
          <w:b/>
          <w:sz w:val="28"/>
          <w:szCs w:val="28"/>
        </w:rPr>
        <w:t>Тестовый контроль исходного уровня знаний:</w:t>
      </w:r>
    </w:p>
    <w:p w:rsidR="00D03CCE" w:rsidRPr="007E62F6" w:rsidRDefault="00D03CCE" w:rsidP="005F605E">
      <w:pPr>
        <w:keepNext/>
        <w:keepLines/>
        <w:jc w:val="both"/>
        <w:rPr>
          <w:b/>
          <w:sz w:val="28"/>
          <w:szCs w:val="28"/>
        </w:rPr>
      </w:pPr>
      <w:r w:rsidRPr="007E62F6">
        <w:rPr>
          <w:b/>
          <w:sz w:val="28"/>
          <w:szCs w:val="28"/>
        </w:rPr>
        <w:t>Выберите один вариантответа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1) ИНФИЦИРОВАНИЕ СЛИЗИСТОЙ ОБОЛОЧКИ ЖЕЛУДКА  ХЕЛИК</w:t>
      </w:r>
      <w:r w:rsidRPr="000574F4">
        <w:rPr>
          <w:sz w:val="28"/>
          <w:szCs w:val="28"/>
        </w:rPr>
        <w:t>О</w:t>
      </w:r>
      <w:r w:rsidRPr="000574F4">
        <w:rPr>
          <w:sz w:val="28"/>
          <w:szCs w:val="28"/>
        </w:rPr>
        <w:t>БАКТЕРНОЙ ИНФЕКЦИЕЙ СОПРОВОЖДАЕТСЯ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А) развитием </w:t>
      </w:r>
      <w:proofErr w:type="spellStart"/>
      <w:r w:rsidRPr="000574F4">
        <w:rPr>
          <w:sz w:val="28"/>
          <w:szCs w:val="28"/>
        </w:rPr>
        <w:t>антрального</w:t>
      </w:r>
      <w:proofErr w:type="spellEnd"/>
      <w:r w:rsidRPr="000574F4">
        <w:rPr>
          <w:sz w:val="28"/>
          <w:szCs w:val="28"/>
        </w:rPr>
        <w:t xml:space="preserve"> гастрита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Б) снижением секреции </w:t>
      </w:r>
      <w:proofErr w:type="spellStart"/>
      <w:r w:rsidRPr="000574F4">
        <w:rPr>
          <w:sz w:val="28"/>
          <w:szCs w:val="28"/>
        </w:rPr>
        <w:t>гастрина</w:t>
      </w:r>
      <w:proofErr w:type="spellEnd"/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В</w:t>
      </w:r>
      <w:proofErr w:type="gramStart"/>
      <w:r w:rsidRPr="000574F4">
        <w:rPr>
          <w:sz w:val="28"/>
          <w:szCs w:val="28"/>
        </w:rPr>
        <w:t>)</w:t>
      </w:r>
      <w:proofErr w:type="spellStart"/>
      <w:r w:rsidRPr="000574F4">
        <w:rPr>
          <w:sz w:val="28"/>
          <w:szCs w:val="28"/>
        </w:rPr>
        <w:t>а</w:t>
      </w:r>
      <w:proofErr w:type="gramEnd"/>
      <w:r w:rsidRPr="000574F4">
        <w:rPr>
          <w:sz w:val="28"/>
          <w:szCs w:val="28"/>
        </w:rPr>
        <w:t>хлоргидрией</w:t>
      </w:r>
      <w:proofErr w:type="spellEnd"/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Г) недостаточностью </w:t>
      </w:r>
      <w:proofErr w:type="spellStart"/>
      <w:r w:rsidRPr="000574F4">
        <w:rPr>
          <w:sz w:val="28"/>
          <w:szCs w:val="28"/>
        </w:rPr>
        <w:t>кардии</w:t>
      </w:r>
      <w:proofErr w:type="spellEnd"/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2)  К ПРИЗНАКАМ ХРОНИЧЕСКОГО АТРОФИЧЕСКОГО ГАСТРИТА ОТНОСЯТ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А) наличие </w:t>
      </w:r>
      <w:proofErr w:type="spellStart"/>
      <w:r w:rsidRPr="000574F4">
        <w:rPr>
          <w:sz w:val="28"/>
          <w:szCs w:val="28"/>
        </w:rPr>
        <w:t>гиперхромной</w:t>
      </w:r>
      <w:proofErr w:type="spellEnd"/>
      <w:r w:rsidRPr="000574F4">
        <w:rPr>
          <w:sz w:val="28"/>
          <w:szCs w:val="28"/>
        </w:rPr>
        <w:t xml:space="preserve"> анемии в общем анализе крови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Б) выраженный болевой синдром в </w:t>
      </w:r>
      <w:proofErr w:type="spellStart"/>
      <w:r w:rsidRPr="000574F4">
        <w:rPr>
          <w:sz w:val="28"/>
          <w:szCs w:val="28"/>
        </w:rPr>
        <w:t>эпигастральной</w:t>
      </w:r>
      <w:proofErr w:type="spellEnd"/>
      <w:r w:rsidRPr="000574F4">
        <w:rPr>
          <w:sz w:val="28"/>
          <w:szCs w:val="28"/>
        </w:rPr>
        <w:t xml:space="preserve"> области, возникающий в ночное время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В) изжогу, рвоту кислым содержимым</w:t>
      </w:r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появление прожилок крови в кале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3)  ПРИ ГИПЕРАЦИДНОМ ГАСТРИТЕ НАИБОЛЕЕ ЭФФЕКТИВНЫМИ МИНЕРАЛЬНЫМИ ВОДАМИ ЯВЛЯЮТСЯ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А) натриево-гидрокарбонатные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натриево-хлоридно-гидрокарбонатные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В) воды с высоким содержанием органических веществ </w:t>
      </w:r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натриево-хлоридные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574F4">
        <w:rPr>
          <w:sz w:val="28"/>
          <w:szCs w:val="28"/>
        </w:rPr>
        <w:t>НАЛИЧИЕ ЭРОЗИЙ В АНТРАЛЬНОМ ОТДЕЛЕ ЖЕЛУДКА ХАРА</w:t>
      </w:r>
      <w:r w:rsidRPr="000574F4">
        <w:rPr>
          <w:sz w:val="28"/>
          <w:szCs w:val="28"/>
        </w:rPr>
        <w:t>К</w:t>
      </w:r>
      <w:r w:rsidRPr="000574F4">
        <w:rPr>
          <w:sz w:val="28"/>
          <w:szCs w:val="28"/>
        </w:rPr>
        <w:t xml:space="preserve">ТЕРНО </w:t>
      </w:r>
      <w:proofErr w:type="gramStart"/>
      <w:r w:rsidRPr="000574F4">
        <w:rPr>
          <w:sz w:val="28"/>
          <w:szCs w:val="28"/>
        </w:rPr>
        <w:t>ДЛЯ</w:t>
      </w:r>
      <w:proofErr w:type="gramEnd"/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А) </w:t>
      </w:r>
      <w:proofErr w:type="spellStart"/>
      <w:r w:rsidRPr="000574F4">
        <w:rPr>
          <w:sz w:val="28"/>
          <w:szCs w:val="28"/>
        </w:rPr>
        <w:t>хеликобактерной</w:t>
      </w:r>
      <w:proofErr w:type="spellEnd"/>
      <w:r w:rsidRPr="000574F4">
        <w:rPr>
          <w:sz w:val="28"/>
          <w:szCs w:val="28"/>
        </w:rPr>
        <w:t xml:space="preserve"> инфекции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острого гастрита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В) аутоиммунного гастрита </w:t>
      </w:r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гранулематозного гастрита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5) КАКОЙ ИЗ ПЕРЕЧИСЛЕННЫХ МЕТОДОВ ЯВЛЯЕТСЯ ОСНОВНЫМ В ДИАГНОСТИКЕ ХРОНИЧЕСКИХ ГАСТРИТОВ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А) эндоскопия с прицельной биопсией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Б) рентгенологическое исследование желудка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В) исследование секреторной функции желудка </w:t>
      </w:r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lastRenderedPageBreak/>
        <w:t xml:space="preserve">Г) поэтажная </w:t>
      </w:r>
      <w:proofErr w:type="spellStart"/>
      <w:r w:rsidRPr="000574F4">
        <w:rPr>
          <w:sz w:val="28"/>
          <w:szCs w:val="28"/>
        </w:rPr>
        <w:t>манометрия</w:t>
      </w:r>
      <w:proofErr w:type="spellEnd"/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6) ОСНОВНЫМ ПРИНЦИПОМ ЛЕЧЕНИЯ ХРОНИЧЕСКОГО АТРОФИЧ</w:t>
      </w:r>
      <w:r w:rsidRPr="000574F4">
        <w:rPr>
          <w:sz w:val="28"/>
          <w:szCs w:val="28"/>
        </w:rPr>
        <w:t>Е</w:t>
      </w:r>
      <w:r w:rsidRPr="000574F4">
        <w:rPr>
          <w:sz w:val="28"/>
          <w:szCs w:val="28"/>
        </w:rPr>
        <w:t>СКОГО ГАСТРИТА ЯВЛЯЕТСЯ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А) заместительная терапия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Б) </w:t>
      </w:r>
      <w:proofErr w:type="spellStart"/>
      <w:r w:rsidRPr="000574F4">
        <w:rPr>
          <w:sz w:val="28"/>
          <w:szCs w:val="28"/>
        </w:rPr>
        <w:t>эрадикационная</w:t>
      </w:r>
      <w:proofErr w:type="spellEnd"/>
      <w:r w:rsidRPr="000574F4">
        <w:rPr>
          <w:sz w:val="28"/>
          <w:szCs w:val="28"/>
        </w:rPr>
        <w:t xml:space="preserve"> терапия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В) </w:t>
      </w:r>
      <w:proofErr w:type="spellStart"/>
      <w:r w:rsidRPr="000574F4">
        <w:rPr>
          <w:sz w:val="28"/>
          <w:szCs w:val="28"/>
        </w:rPr>
        <w:t>антирефлюксная</w:t>
      </w:r>
      <w:proofErr w:type="spellEnd"/>
      <w:r w:rsidRPr="000574F4">
        <w:rPr>
          <w:sz w:val="28"/>
          <w:szCs w:val="28"/>
        </w:rPr>
        <w:t xml:space="preserve"> терапия </w:t>
      </w:r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Г) </w:t>
      </w:r>
      <w:proofErr w:type="spellStart"/>
      <w:r w:rsidRPr="000574F4">
        <w:rPr>
          <w:sz w:val="28"/>
          <w:szCs w:val="28"/>
        </w:rPr>
        <w:t>антисекреторная</w:t>
      </w:r>
      <w:proofErr w:type="spellEnd"/>
      <w:r w:rsidRPr="000574F4">
        <w:rPr>
          <w:sz w:val="28"/>
          <w:szCs w:val="28"/>
        </w:rPr>
        <w:t xml:space="preserve"> терапия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7) ВЕДУЩИМ МЕТОДОМ ДИАГНОСТИКИ ХРОНИЧЕСКОГО ГАСТРИТА ЯВЛЯЕТСЯ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А) эндоскопия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Б) рентгеноскопия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В) </w:t>
      </w:r>
      <w:proofErr w:type="spellStart"/>
      <w:r w:rsidRPr="000574F4">
        <w:rPr>
          <w:sz w:val="28"/>
          <w:szCs w:val="28"/>
        </w:rPr>
        <w:t>pH</w:t>
      </w:r>
      <w:proofErr w:type="spellEnd"/>
      <w:r w:rsidRPr="000574F4">
        <w:rPr>
          <w:sz w:val="28"/>
          <w:szCs w:val="28"/>
        </w:rPr>
        <w:t xml:space="preserve"> -метрия</w:t>
      </w:r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УЗИ брюшной полости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8) ИНФИЦИРОВАНИЕ СЛИЗИСТОЙ ОБОЛОЧКИ ЖЕЛУДКА ХЕЛИК</w:t>
      </w:r>
      <w:r w:rsidRPr="000574F4">
        <w:rPr>
          <w:sz w:val="28"/>
          <w:szCs w:val="28"/>
        </w:rPr>
        <w:t>О</w:t>
      </w:r>
      <w:r w:rsidRPr="000574F4">
        <w:rPr>
          <w:sz w:val="28"/>
          <w:szCs w:val="28"/>
        </w:rPr>
        <w:t>БАКТЕРНОЙ ИНФЕКЦИЕЙ СОПРОВОЖДАЕТСЯ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А) развитием </w:t>
      </w:r>
      <w:proofErr w:type="spellStart"/>
      <w:r w:rsidRPr="000574F4">
        <w:rPr>
          <w:sz w:val="28"/>
          <w:szCs w:val="28"/>
        </w:rPr>
        <w:t>антрального</w:t>
      </w:r>
      <w:proofErr w:type="spellEnd"/>
      <w:r w:rsidRPr="000574F4">
        <w:rPr>
          <w:sz w:val="28"/>
          <w:szCs w:val="28"/>
        </w:rPr>
        <w:t xml:space="preserve"> гастрита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Б) снижением секреции </w:t>
      </w:r>
      <w:proofErr w:type="spellStart"/>
      <w:r w:rsidRPr="000574F4">
        <w:rPr>
          <w:sz w:val="28"/>
          <w:szCs w:val="28"/>
        </w:rPr>
        <w:t>гастрина</w:t>
      </w:r>
      <w:proofErr w:type="spellEnd"/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В</w:t>
      </w:r>
      <w:proofErr w:type="gramStart"/>
      <w:r w:rsidRPr="000574F4">
        <w:rPr>
          <w:sz w:val="28"/>
          <w:szCs w:val="28"/>
        </w:rPr>
        <w:t>)</w:t>
      </w:r>
      <w:proofErr w:type="spellStart"/>
      <w:r w:rsidRPr="000574F4">
        <w:rPr>
          <w:sz w:val="28"/>
          <w:szCs w:val="28"/>
        </w:rPr>
        <w:t>а</w:t>
      </w:r>
      <w:proofErr w:type="gramEnd"/>
      <w:r w:rsidRPr="000574F4">
        <w:rPr>
          <w:sz w:val="28"/>
          <w:szCs w:val="28"/>
        </w:rPr>
        <w:t>хлоргидрией</w:t>
      </w:r>
      <w:proofErr w:type="spellEnd"/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Г) недостаточностью </w:t>
      </w:r>
      <w:proofErr w:type="spellStart"/>
      <w:r w:rsidRPr="000574F4">
        <w:rPr>
          <w:sz w:val="28"/>
          <w:szCs w:val="28"/>
        </w:rPr>
        <w:t>кардии</w:t>
      </w:r>
      <w:proofErr w:type="spellEnd"/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9) У БОЛЬНЫХ ХРОНИЧЕСКИМ ГАСТРИТОМ В СОЧЕТАНИИ С СЕКР</w:t>
      </w:r>
      <w:r w:rsidRPr="000574F4">
        <w:rPr>
          <w:sz w:val="28"/>
          <w:szCs w:val="28"/>
        </w:rPr>
        <w:t>Е</w:t>
      </w:r>
      <w:r w:rsidRPr="000574F4">
        <w:rPr>
          <w:sz w:val="28"/>
          <w:szCs w:val="28"/>
        </w:rPr>
        <w:t>ТОРНОЙ НЕДОСТАТОЧНОСТЬЮ НАИБОЛЕЕ ЭФФЕКТИВНЫМ ЯВЛ</w:t>
      </w:r>
      <w:r w:rsidRPr="000574F4">
        <w:rPr>
          <w:sz w:val="28"/>
          <w:szCs w:val="28"/>
        </w:rPr>
        <w:t>Я</w:t>
      </w:r>
      <w:r w:rsidRPr="000574F4">
        <w:rPr>
          <w:sz w:val="28"/>
          <w:szCs w:val="28"/>
        </w:rPr>
        <w:t>ЕТСЯ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А) </w:t>
      </w:r>
      <w:proofErr w:type="spellStart"/>
      <w:r w:rsidRPr="000574F4">
        <w:rPr>
          <w:sz w:val="28"/>
          <w:szCs w:val="28"/>
        </w:rPr>
        <w:t>ацидин-пепсин</w:t>
      </w:r>
      <w:proofErr w:type="spellEnd"/>
      <w:r w:rsidRPr="000574F4">
        <w:rPr>
          <w:sz w:val="28"/>
          <w:szCs w:val="28"/>
        </w:rPr>
        <w:t xml:space="preserve">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Б) </w:t>
      </w:r>
      <w:proofErr w:type="spellStart"/>
      <w:r w:rsidRPr="000574F4">
        <w:rPr>
          <w:sz w:val="28"/>
          <w:szCs w:val="28"/>
        </w:rPr>
        <w:t>альмагель</w:t>
      </w:r>
      <w:proofErr w:type="spellEnd"/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В) </w:t>
      </w:r>
      <w:proofErr w:type="spellStart"/>
      <w:r w:rsidRPr="000574F4">
        <w:rPr>
          <w:sz w:val="28"/>
          <w:szCs w:val="28"/>
        </w:rPr>
        <w:t>ранитидин</w:t>
      </w:r>
      <w:proofErr w:type="spellEnd"/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Г) </w:t>
      </w:r>
      <w:proofErr w:type="spellStart"/>
      <w:r w:rsidRPr="000574F4">
        <w:rPr>
          <w:sz w:val="28"/>
          <w:szCs w:val="28"/>
        </w:rPr>
        <w:t>фамотидин</w:t>
      </w:r>
      <w:proofErr w:type="spellEnd"/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10) К ХАРАКТЕРНЫМ КЛИНИЧЕСКИМ ПРОЯВЛЕНИЯМ ХРОНИЧ</w:t>
      </w:r>
      <w:r w:rsidRPr="000574F4">
        <w:rPr>
          <w:sz w:val="28"/>
          <w:szCs w:val="28"/>
        </w:rPr>
        <w:t>Е</w:t>
      </w:r>
      <w:r w:rsidRPr="000574F4">
        <w:rPr>
          <w:sz w:val="28"/>
          <w:szCs w:val="28"/>
        </w:rPr>
        <w:t>СКОГО ГАСТРИТА ОТНОСИТСЯ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А) синдром </w:t>
      </w:r>
      <w:proofErr w:type="spellStart"/>
      <w:r w:rsidRPr="000574F4">
        <w:rPr>
          <w:sz w:val="28"/>
          <w:szCs w:val="28"/>
        </w:rPr>
        <w:t>неязвенной</w:t>
      </w:r>
      <w:proofErr w:type="spellEnd"/>
      <w:r w:rsidRPr="000574F4">
        <w:rPr>
          <w:sz w:val="28"/>
          <w:szCs w:val="28"/>
        </w:rPr>
        <w:t xml:space="preserve"> диспепсии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субфебрильная температура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В) умеренный лейкоцитоз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«спастический» стул</w:t>
      </w:r>
    </w:p>
    <w:p w:rsidR="00D03CCE" w:rsidRPr="005F605E" w:rsidRDefault="00D03CCE" w:rsidP="005F605E">
      <w:pPr>
        <w:keepNext/>
        <w:keepLines/>
        <w:jc w:val="center"/>
        <w:rPr>
          <w:sz w:val="28"/>
          <w:szCs w:val="28"/>
        </w:rPr>
      </w:pPr>
    </w:p>
    <w:p w:rsidR="00D03CCE" w:rsidRPr="005F605E" w:rsidRDefault="00D03CCE" w:rsidP="005F605E">
      <w:pPr>
        <w:keepNext/>
        <w:keepLines/>
        <w:jc w:val="center"/>
        <w:rPr>
          <w:b/>
          <w:sz w:val="28"/>
          <w:szCs w:val="28"/>
        </w:rPr>
      </w:pPr>
      <w:r w:rsidRPr="005F605E">
        <w:rPr>
          <w:b/>
          <w:sz w:val="28"/>
          <w:szCs w:val="28"/>
        </w:rPr>
        <w:t>Тестовый контроль конечного уровня знаний:</w:t>
      </w:r>
    </w:p>
    <w:p w:rsidR="00D03CCE" w:rsidRPr="008B255D" w:rsidRDefault="00D03CCE" w:rsidP="005F605E">
      <w:pPr>
        <w:keepNext/>
        <w:keepLines/>
        <w:rPr>
          <w:b/>
          <w:sz w:val="28"/>
          <w:szCs w:val="28"/>
        </w:rPr>
      </w:pPr>
      <w:r>
        <w:rPr>
          <w:b/>
          <w:sz w:val="28"/>
          <w:szCs w:val="28"/>
        </w:rPr>
        <w:t>Выбер</w:t>
      </w:r>
      <w:r w:rsidR="000574F4">
        <w:rPr>
          <w:b/>
          <w:sz w:val="28"/>
          <w:szCs w:val="28"/>
        </w:rPr>
        <w:t>ите один вариант</w:t>
      </w:r>
      <w:r>
        <w:rPr>
          <w:b/>
          <w:sz w:val="28"/>
          <w:szCs w:val="28"/>
        </w:rPr>
        <w:t xml:space="preserve"> ответа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574F4">
        <w:rPr>
          <w:sz w:val="28"/>
          <w:szCs w:val="28"/>
        </w:rPr>
        <w:t>)К ГАСТРОПРОТЕКТОРАМ ОТНОСИТСЯ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А) </w:t>
      </w:r>
      <w:proofErr w:type="spellStart"/>
      <w:r w:rsidRPr="000574F4">
        <w:rPr>
          <w:sz w:val="28"/>
          <w:szCs w:val="28"/>
        </w:rPr>
        <w:t>ребамипид</w:t>
      </w:r>
      <w:proofErr w:type="spellEnd"/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Б) </w:t>
      </w:r>
      <w:proofErr w:type="spellStart"/>
      <w:r w:rsidRPr="000574F4">
        <w:rPr>
          <w:sz w:val="28"/>
          <w:szCs w:val="28"/>
        </w:rPr>
        <w:t>омепразол</w:t>
      </w:r>
      <w:proofErr w:type="spellEnd"/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В) </w:t>
      </w:r>
      <w:proofErr w:type="spellStart"/>
      <w:r w:rsidRPr="000574F4">
        <w:rPr>
          <w:sz w:val="28"/>
          <w:szCs w:val="28"/>
        </w:rPr>
        <w:t>фамотидин</w:t>
      </w:r>
      <w:proofErr w:type="spellEnd"/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атропин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lastRenderedPageBreak/>
        <w:t>2) К ОСНОВНЫМ МЕТОДАМ ИССЛЕДОВАНИЯ, ПОЗВОЛЯЮЩИМ В</w:t>
      </w:r>
      <w:r w:rsidRPr="000574F4">
        <w:rPr>
          <w:sz w:val="28"/>
          <w:szCs w:val="28"/>
        </w:rPr>
        <w:t>Е</w:t>
      </w:r>
      <w:r w:rsidRPr="000574F4">
        <w:rPr>
          <w:sz w:val="28"/>
          <w:szCs w:val="28"/>
        </w:rPr>
        <w:t>РИФИЦИРОВАТЬ ДИАГНОЗ</w:t>
      </w:r>
      <w:r w:rsidR="00141A9B">
        <w:rPr>
          <w:sz w:val="28"/>
          <w:szCs w:val="28"/>
        </w:rPr>
        <w:t xml:space="preserve"> </w:t>
      </w:r>
      <w:r w:rsidRPr="000574F4">
        <w:rPr>
          <w:sz w:val="28"/>
          <w:szCs w:val="28"/>
        </w:rPr>
        <w:t>ХРОНИЧЕСКОГО ГАСТРИТА, НЕ ОТН</w:t>
      </w:r>
      <w:r w:rsidRPr="000574F4">
        <w:rPr>
          <w:sz w:val="28"/>
          <w:szCs w:val="28"/>
        </w:rPr>
        <w:t>О</w:t>
      </w:r>
      <w:r w:rsidRPr="000574F4">
        <w:rPr>
          <w:sz w:val="28"/>
          <w:szCs w:val="28"/>
        </w:rPr>
        <w:t>СИТСЯ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А) дуоденальное зондирование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анализ желудочного сока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В) рентгенография желудка </w:t>
      </w:r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гастроскопия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3) ДЛЯ ХРОНИЧЕСКОГО ГАСТРИТА ХАРАКТЕРНО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А) диспепсический синдром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диарея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В) спастический стул</w:t>
      </w:r>
    </w:p>
    <w:p w:rsid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умеренный лейкоцитоз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>4) О СТЕПЕНИ АКТИВНОСТИ ГАСТРИТА СУДЯТ ПО КЛЕТОЧНОЙ И</w:t>
      </w:r>
      <w:r w:rsidRPr="000574F4">
        <w:rPr>
          <w:sz w:val="28"/>
          <w:szCs w:val="28"/>
        </w:rPr>
        <w:t>Н</w:t>
      </w:r>
      <w:r w:rsidRPr="000574F4">
        <w:rPr>
          <w:sz w:val="28"/>
          <w:szCs w:val="28"/>
        </w:rPr>
        <w:t>ФИЛЬТРАЦИИ СЛИЗИСТОЙ ОБОЛОЧКИ ЖЕЛУДКА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А) лейкоцитами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Б) эозинофилами </w:t>
      </w:r>
    </w:p>
    <w:p w:rsidR="000574F4" w:rsidRPr="000574F4" w:rsidRDefault="000574F4" w:rsidP="00141A9B">
      <w:pPr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В) лимфоцитами </w:t>
      </w:r>
    </w:p>
    <w:p w:rsidR="000574F4" w:rsidRPr="00141A9B" w:rsidRDefault="000574F4" w:rsidP="00141A9B">
      <w:pPr>
        <w:spacing w:line="0" w:lineRule="atLeast"/>
        <w:jc w:val="both"/>
        <w:rPr>
          <w:caps/>
          <w:sz w:val="28"/>
          <w:szCs w:val="28"/>
        </w:rPr>
      </w:pPr>
      <w:r w:rsidRPr="000574F4">
        <w:rPr>
          <w:sz w:val="28"/>
          <w:szCs w:val="28"/>
        </w:rPr>
        <w:t>Г) макрофагами</w:t>
      </w:r>
    </w:p>
    <w:p w:rsidR="000574F4" w:rsidRPr="00141A9B" w:rsidRDefault="000574F4" w:rsidP="00141A9B">
      <w:pPr>
        <w:pStyle w:val="txt"/>
        <w:spacing w:line="0" w:lineRule="atLeast"/>
        <w:jc w:val="both"/>
        <w:rPr>
          <w:caps/>
          <w:sz w:val="28"/>
          <w:szCs w:val="28"/>
        </w:rPr>
      </w:pPr>
      <w:r w:rsidRPr="00141A9B">
        <w:rPr>
          <w:caps/>
          <w:sz w:val="28"/>
          <w:szCs w:val="28"/>
        </w:rPr>
        <w:t>5) Наиболее частая этиологическая причина хроническ</w:t>
      </w:r>
      <w:r w:rsidRPr="00141A9B">
        <w:rPr>
          <w:caps/>
          <w:sz w:val="28"/>
          <w:szCs w:val="28"/>
        </w:rPr>
        <w:t>о</w:t>
      </w:r>
      <w:r w:rsidRPr="00141A9B">
        <w:rPr>
          <w:caps/>
          <w:sz w:val="28"/>
          <w:szCs w:val="28"/>
        </w:rPr>
        <w:t>го гастрита: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A) </w:t>
      </w:r>
      <w:proofErr w:type="spellStart"/>
      <w:r w:rsidRPr="000574F4">
        <w:rPr>
          <w:sz w:val="28"/>
          <w:szCs w:val="28"/>
        </w:rPr>
        <w:t>Дуоденально-гастральный</w:t>
      </w:r>
      <w:proofErr w:type="spellEnd"/>
      <w:r w:rsidRPr="000574F4">
        <w:rPr>
          <w:sz w:val="28"/>
          <w:szCs w:val="28"/>
        </w:rPr>
        <w:t xml:space="preserve"> </w:t>
      </w:r>
      <w:proofErr w:type="spellStart"/>
      <w:r w:rsidRPr="000574F4">
        <w:rPr>
          <w:sz w:val="28"/>
          <w:szCs w:val="28"/>
        </w:rPr>
        <w:t>рефлюкс</w:t>
      </w:r>
      <w:proofErr w:type="spellEnd"/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Б)  </w:t>
      </w:r>
      <w:proofErr w:type="spellStart"/>
      <w:r w:rsidRPr="000574F4">
        <w:rPr>
          <w:sz w:val="28"/>
          <w:szCs w:val="28"/>
        </w:rPr>
        <w:t>Helicobacterpylori</w:t>
      </w:r>
      <w:proofErr w:type="spellEnd"/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B) Наличие антител в клетках слизистой оболочки желудка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Нарушение диеты</w:t>
      </w:r>
    </w:p>
    <w:p w:rsidR="000574F4" w:rsidRPr="00141A9B" w:rsidRDefault="000574F4" w:rsidP="00141A9B">
      <w:pPr>
        <w:jc w:val="both"/>
        <w:rPr>
          <w:caps/>
          <w:sz w:val="28"/>
          <w:szCs w:val="28"/>
        </w:rPr>
      </w:pPr>
      <w:r w:rsidRPr="000574F4">
        <w:rPr>
          <w:sz w:val="28"/>
          <w:szCs w:val="28"/>
        </w:rPr>
        <w:t>Д)  Злоупотребление алкоголем</w:t>
      </w:r>
    </w:p>
    <w:p w:rsidR="000574F4" w:rsidRPr="00141A9B" w:rsidRDefault="000574F4" w:rsidP="00141A9B">
      <w:pPr>
        <w:pStyle w:val="txt"/>
        <w:spacing w:line="0" w:lineRule="atLeast"/>
        <w:jc w:val="both"/>
        <w:rPr>
          <w:caps/>
          <w:sz w:val="28"/>
          <w:szCs w:val="28"/>
        </w:rPr>
      </w:pPr>
      <w:r w:rsidRPr="00141A9B">
        <w:rPr>
          <w:caps/>
          <w:sz w:val="28"/>
          <w:szCs w:val="28"/>
        </w:rPr>
        <w:t xml:space="preserve">6) Хронический атрофический гастрит возникает </w:t>
      </w:r>
      <w:proofErr w:type="gramStart"/>
      <w:r w:rsidRPr="00141A9B">
        <w:rPr>
          <w:caps/>
          <w:sz w:val="28"/>
          <w:szCs w:val="28"/>
        </w:rPr>
        <w:t>вследс</w:t>
      </w:r>
      <w:r w:rsidRPr="00141A9B">
        <w:rPr>
          <w:caps/>
          <w:sz w:val="28"/>
          <w:szCs w:val="28"/>
        </w:rPr>
        <w:t>т</w:t>
      </w:r>
      <w:r w:rsidRPr="00141A9B">
        <w:rPr>
          <w:caps/>
          <w:sz w:val="28"/>
          <w:szCs w:val="28"/>
        </w:rPr>
        <w:t>вие</w:t>
      </w:r>
      <w:proofErr w:type="gramEnd"/>
      <w:r w:rsidRPr="00141A9B">
        <w:rPr>
          <w:caps/>
          <w:sz w:val="28"/>
          <w:szCs w:val="28"/>
        </w:rPr>
        <w:t>: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A) Образования антител к G-клеткам желудка, что уменьшает выработку </w:t>
      </w:r>
      <w:proofErr w:type="spellStart"/>
      <w:r w:rsidRPr="000574F4">
        <w:rPr>
          <w:sz w:val="28"/>
          <w:szCs w:val="28"/>
        </w:rPr>
        <w:t>г</w:t>
      </w:r>
      <w:r w:rsidRPr="000574F4">
        <w:rPr>
          <w:sz w:val="28"/>
          <w:szCs w:val="28"/>
        </w:rPr>
        <w:t>а</w:t>
      </w:r>
      <w:r w:rsidRPr="000574F4">
        <w:rPr>
          <w:sz w:val="28"/>
          <w:szCs w:val="28"/>
        </w:rPr>
        <w:t>стрина</w:t>
      </w:r>
      <w:proofErr w:type="spellEnd"/>
      <w:r w:rsidRPr="000574F4">
        <w:rPr>
          <w:sz w:val="28"/>
          <w:szCs w:val="28"/>
        </w:rPr>
        <w:t xml:space="preserve"> и приводит к </w:t>
      </w:r>
      <w:proofErr w:type="spellStart"/>
      <w:r w:rsidRPr="000574F4">
        <w:rPr>
          <w:sz w:val="28"/>
          <w:szCs w:val="28"/>
        </w:rPr>
        <w:t>ахлоргидрии</w:t>
      </w:r>
      <w:proofErr w:type="spellEnd"/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Атрофии слизистой желудка у больных с атеросклерозом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B) Длительного приема </w:t>
      </w:r>
      <w:proofErr w:type="spellStart"/>
      <w:r w:rsidRPr="000574F4">
        <w:rPr>
          <w:sz w:val="28"/>
          <w:szCs w:val="28"/>
        </w:rPr>
        <w:t>глюкокортикоидов</w:t>
      </w:r>
      <w:proofErr w:type="spellEnd"/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 Выработки антител к париетальным клеткам желудка, что приводит к а</w:t>
      </w:r>
      <w:r w:rsidRPr="000574F4">
        <w:rPr>
          <w:sz w:val="28"/>
          <w:szCs w:val="28"/>
        </w:rPr>
        <w:t>т</w:t>
      </w:r>
      <w:r w:rsidRPr="000574F4">
        <w:rPr>
          <w:sz w:val="28"/>
          <w:szCs w:val="28"/>
        </w:rPr>
        <w:t xml:space="preserve">рофии слизистой </w:t>
      </w:r>
      <w:proofErr w:type="spellStart"/>
      <w:r w:rsidRPr="000574F4">
        <w:rPr>
          <w:sz w:val="28"/>
          <w:szCs w:val="28"/>
        </w:rPr>
        <w:t>фундального</w:t>
      </w:r>
      <w:proofErr w:type="spellEnd"/>
      <w:r w:rsidRPr="000574F4">
        <w:rPr>
          <w:sz w:val="28"/>
          <w:szCs w:val="28"/>
        </w:rPr>
        <w:t xml:space="preserve"> отдела желудка и снижению концентрации соляной кислоты</w:t>
      </w:r>
    </w:p>
    <w:p w:rsidR="000574F4" w:rsidRPr="00141A9B" w:rsidRDefault="000574F4" w:rsidP="00141A9B">
      <w:pPr>
        <w:jc w:val="both"/>
        <w:rPr>
          <w:caps/>
          <w:sz w:val="28"/>
          <w:szCs w:val="28"/>
        </w:rPr>
      </w:pPr>
      <w:r w:rsidRPr="000574F4">
        <w:rPr>
          <w:sz w:val="28"/>
          <w:szCs w:val="28"/>
        </w:rPr>
        <w:t xml:space="preserve">Д) Колонизации H. </w:t>
      </w:r>
      <w:proofErr w:type="spellStart"/>
      <w:r w:rsidRPr="000574F4">
        <w:rPr>
          <w:sz w:val="28"/>
          <w:szCs w:val="28"/>
        </w:rPr>
        <w:t>pylori</w:t>
      </w:r>
      <w:proofErr w:type="spellEnd"/>
      <w:r w:rsidRPr="000574F4">
        <w:rPr>
          <w:sz w:val="28"/>
          <w:szCs w:val="28"/>
        </w:rPr>
        <w:t xml:space="preserve"> в </w:t>
      </w:r>
      <w:proofErr w:type="spellStart"/>
      <w:r w:rsidRPr="000574F4">
        <w:rPr>
          <w:sz w:val="28"/>
          <w:szCs w:val="28"/>
        </w:rPr>
        <w:t>антральном</w:t>
      </w:r>
      <w:proofErr w:type="spellEnd"/>
      <w:r w:rsidRPr="000574F4">
        <w:rPr>
          <w:sz w:val="28"/>
          <w:szCs w:val="28"/>
        </w:rPr>
        <w:t xml:space="preserve"> отделе желудка</w:t>
      </w:r>
    </w:p>
    <w:p w:rsidR="000574F4" w:rsidRPr="00141A9B" w:rsidRDefault="000574F4" w:rsidP="00141A9B">
      <w:pPr>
        <w:pStyle w:val="txt"/>
        <w:spacing w:line="0" w:lineRule="atLeast"/>
        <w:jc w:val="both"/>
        <w:rPr>
          <w:caps/>
          <w:sz w:val="28"/>
          <w:szCs w:val="28"/>
        </w:rPr>
      </w:pPr>
      <w:r w:rsidRPr="00141A9B">
        <w:rPr>
          <w:caps/>
          <w:sz w:val="28"/>
          <w:szCs w:val="28"/>
        </w:rPr>
        <w:t>7) Лечение атрофического гастрита включает: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A)  Назначение </w:t>
      </w:r>
      <w:proofErr w:type="spellStart"/>
      <w:r w:rsidRPr="000574F4">
        <w:rPr>
          <w:sz w:val="28"/>
          <w:szCs w:val="28"/>
        </w:rPr>
        <w:t>эрадикационной</w:t>
      </w:r>
      <w:proofErr w:type="spellEnd"/>
      <w:r w:rsidRPr="000574F4">
        <w:rPr>
          <w:sz w:val="28"/>
          <w:szCs w:val="28"/>
        </w:rPr>
        <w:t xml:space="preserve"> терапии H. </w:t>
      </w:r>
      <w:proofErr w:type="spellStart"/>
      <w:r w:rsidRPr="000574F4">
        <w:rPr>
          <w:sz w:val="28"/>
          <w:szCs w:val="28"/>
        </w:rPr>
        <w:t>Pylori</w:t>
      </w:r>
      <w:proofErr w:type="spellEnd"/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Назначение ингибиторов протонного насоса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lastRenderedPageBreak/>
        <w:t>B) Заместительную терапию секреторной недостаточности желудка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Г)  Назначение </w:t>
      </w:r>
      <w:proofErr w:type="gramStart"/>
      <w:r w:rsidRPr="000574F4">
        <w:rPr>
          <w:sz w:val="28"/>
          <w:szCs w:val="28"/>
        </w:rPr>
        <w:t>неселективных</w:t>
      </w:r>
      <w:proofErr w:type="gramEnd"/>
      <w:r w:rsidRPr="000574F4">
        <w:rPr>
          <w:sz w:val="28"/>
          <w:szCs w:val="28"/>
        </w:rPr>
        <w:t xml:space="preserve"> </w:t>
      </w:r>
      <w:proofErr w:type="spellStart"/>
      <w:r w:rsidRPr="000574F4">
        <w:rPr>
          <w:sz w:val="28"/>
          <w:szCs w:val="28"/>
        </w:rPr>
        <w:t>М-холиноблокаторов</w:t>
      </w:r>
      <w:proofErr w:type="spellEnd"/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Д)  Постоянный прием </w:t>
      </w:r>
      <w:proofErr w:type="spellStart"/>
      <w:r w:rsidRPr="000574F4">
        <w:rPr>
          <w:sz w:val="28"/>
          <w:szCs w:val="28"/>
        </w:rPr>
        <w:t>антацидных</w:t>
      </w:r>
      <w:proofErr w:type="spellEnd"/>
      <w:r w:rsidRPr="000574F4">
        <w:rPr>
          <w:sz w:val="28"/>
          <w:szCs w:val="28"/>
        </w:rPr>
        <w:t xml:space="preserve"> препаратов</w:t>
      </w:r>
    </w:p>
    <w:p w:rsidR="000574F4" w:rsidRPr="000574F4" w:rsidRDefault="000574F4" w:rsidP="00141A9B">
      <w:pPr>
        <w:pStyle w:val="txt"/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8) </w:t>
      </w:r>
      <w:r w:rsidRPr="00141A9B">
        <w:rPr>
          <w:caps/>
          <w:sz w:val="28"/>
          <w:szCs w:val="28"/>
        </w:rPr>
        <w:t>Укажите клинические проявления хронического гас</w:t>
      </w:r>
      <w:r w:rsidRPr="00141A9B">
        <w:rPr>
          <w:caps/>
          <w:sz w:val="28"/>
          <w:szCs w:val="28"/>
        </w:rPr>
        <w:t>т</w:t>
      </w:r>
      <w:r w:rsidRPr="00141A9B">
        <w:rPr>
          <w:caps/>
          <w:sz w:val="28"/>
          <w:szCs w:val="28"/>
        </w:rPr>
        <w:t>рита в период обострения: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A)  </w:t>
      </w:r>
      <w:proofErr w:type="spellStart"/>
      <w:r w:rsidRPr="000574F4">
        <w:rPr>
          <w:sz w:val="28"/>
          <w:szCs w:val="28"/>
        </w:rPr>
        <w:t>Цитолитический</w:t>
      </w:r>
      <w:proofErr w:type="spellEnd"/>
      <w:r w:rsidRPr="000574F4">
        <w:rPr>
          <w:sz w:val="28"/>
          <w:szCs w:val="28"/>
        </w:rPr>
        <w:t xml:space="preserve"> синдром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Б)  </w:t>
      </w:r>
      <w:proofErr w:type="spellStart"/>
      <w:r w:rsidRPr="000574F4">
        <w:rPr>
          <w:sz w:val="28"/>
          <w:szCs w:val="28"/>
        </w:rPr>
        <w:t>Холестатический</w:t>
      </w:r>
      <w:proofErr w:type="spellEnd"/>
      <w:r w:rsidRPr="000574F4">
        <w:rPr>
          <w:sz w:val="28"/>
          <w:szCs w:val="28"/>
        </w:rPr>
        <w:t xml:space="preserve"> синдром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B)  Синдром портальной гипертензии 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Г) Синдром желудочной диспепсии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Д)  Синдром </w:t>
      </w:r>
      <w:proofErr w:type="spellStart"/>
      <w:r w:rsidRPr="000574F4">
        <w:rPr>
          <w:sz w:val="28"/>
          <w:szCs w:val="28"/>
        </w:rPr>
        <w:t>мальадсорбции</w:t>
      </w:r>
      <w:proofErr w:type="spellEnd"/>
    </w:p>
    <w:p w:rsidR="000574F4" w:rsidRPr="000574F4" w:rsidRDefault="000574F4" w:rsidP="00141A9B">
      <w:pPr>
        <w:pStyle w:val="txt"/>
        <w:spacing w:line="0" w:lineRule="atLeast"/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9) </w:t>
      </w:r>
      <w:r w:rsidRPr="00141A9B">
        <w:rPr>
          <w:caps/>
          <w:sz w:val="28"/>
          <w:szCs w:val="28"/>
        </w:rPr>
        <w:t>Клинические проявления, характерные для хроническ</w:t>
      </w:r>
      <w:r w:rsidRPr="00141A9B">
        <w:rPr>
          <w:caps/>
          <w:sz w:val="28"/>
          <w:szCs w:val="28"/>
        </w:rPr>
        <w:t>о</w:t>
      </w:r>
      <w:r w:rsidRPr="00141A9B">
        <w:rPr>
          <w:caps/>
          <w:sz w:val="28"/>
          <w:szCs w:val="28"/>
        </w:rPr>
        <w:t xml:space="preserve">го </w:t>
      </w:r>
      <w:proofErr w:type="gramStart"/>
      <w:r w:rsidRPr="00141A9B">
        <w:rPr>
          <w:caps/>
          <w:sz w:val="28"/>
          <w:szCs w:val="28"/>
        </w:rPr>
        <w:t>атро-фического</w:t>
      </w:r>
      <w:proofErr w:type="gramEnd"/>
      <w:r w:rsidRPr="00141A9B">
        <w:rPr>
          <w:caps/>
          <w:sz w:val="28"/>
          <w:szCs w:val="28"/>
        </w:rPr>
        <w:t xml:space="preserve"> гастрита: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A)  Выраженный болевой синдром в </w:t>
      </w:r>
      <w:proofErr w:type="spellStart"/>
      <w:r w:rsidRPr="000574F4">
        <w:rPr>
          <w:sz w:val="28"/>
          <w:szCs w:val="28"/>
        </w:rPr>
        <w:t>эпигастральной</w:t>
      </w:r>
      <w:proofErr w:type="spellEnd"/>
      <w:r w:rsidRPr="000574F4">
        <w:rPr>
          <w:sz w:val="28"/>
          <w:szCs w:val="28"/>
        </w:rPr>
        <w:t xml:space="preserve"> области, возникающий в ночное время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Б) Изжога, рвота кислым содержимым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B) Появление прожилок крови в кале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Г.) Наличие </w:t>
      </w:r>
      <w:proofErr w:type="spellStart"/>
      <w:r w:rsidRPr="000574F4">
        <w:rPr>
          <w:sz w:val="28"/>
          <w:szCs w:val="28"/>
        </w:rPr>
        <w:t>гиперхромной</w:t>
      </w:r>
      <w:proofErr w:type="spellEnd"/>
      <w:r w:rsidRPr="000574F4">
        <w:rPr>
          <w:sz w:val="28"/>
          <w:szCs w:val="28"/>
        </w:rPr>
        <w:t xml:space="preserve"> анемии в общем анализе крови</w:t>
      </w:r>
    </w:p>
    <w:p w:rsidR="000574F4" w:rsidRPr="000574F4" w:rsidRDefault="000574F4" w:rsidP="00141A9B">
      <w:pPr>
        <w:jc w:val="both"/>
      </w:pPr>
      <w:r w:rsidRPr="000574F4">
        <w:rPr>
          <w:sz w:val="28"/>
          <w:szCs w:val="28"/>
        </w:rPr>
        <w:t>Д)  Положительный симптом раздражения брюшины</w:t>
      </w:r>
    </w:p>
    <w:p w:rsidR="000574F4" w:rsidRPr="000574F4" w:rsidRDefault="000574F4" w:rsidP="00141A9B">
      <w:pPr>
        <w:pStyle w:val="txt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574F4">
        <w:rPr>
          <w:sz w:val="28"/>
          <w:szCs w:val="28"/>
        </w:rPr>
        <w:t>0)  ДЛЯ Х</w:t>
      </w:r>
      <w:proofErr w:type="gramStart"/>
      <w:r w:rsidRPr="000574F4">
        <w:rPr>
          <w:sz w:val="28"/>
          <w:szCs w:val="28"/>
        </w:rPr>
        <w:t>P</w:t>
      </w:r>
      <w:proofErr w:type="gramEnd"/>
      <w:r w:rsidRPr="000574F4">
        <w:rPr>
          <w:sz w:val="28"/>
          <w:szCs w:val="28"/>
        </w:rPr>
        <w:t>ОНИЧЕСКОГО ГАСТPИТА С СЕКPЕТОPНОЙ НЕДОСТ</w:t>
      </w:r>
      <w:r w:rsidRPr="000574F4">
        <w:rPr>
          <w:sz w:val="28"/>
          <w:szCs w:val="28"/>
        </w:rPr>
        <w:t>А</w:t>
      </w:r>
      <w:r w:rsidRPr="000574F4">
        <w:rPr>
          <w:sz w:val="28"/>
          <w:szCs w:val="28"/>
        </w:rPr>
        <w:t>ТОЧНОСТЬЮ НЕ ХАPАКТЕPНО: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А)  </w:t>
      </w:r>
      <w:proofErr w:type="spellStart"/>
      <w:r w:rsidRPr="000574F4">
        <w:rPr>
          <w:sz w:val="28"/>
          <w:szCs w:val="28"/>
        </w:rPr>
        <w:t>от</w:t>
      </w:r>
      <w:proofErr w:type="gramStart"/>
      <w:r w:rsidRPr="000574F4">
        <w:rPr>
          <w:sz w:val="28"/>
          <w:szCs w:val="28"/>
        </w:rPr>
        <w:t>p</w:t>
      </w:r>
      <w:proofErr w:type="gramEnd"/>
      <w:r w:rsidRPr="000574F4">
        <w:rPr>
          <w:sz w:val="28"/>
          <w:szCs w:val="28"/>
        </w:rPr>
        <w:t>ыжка</w:t>
      </w:r>
      <w:proofErr w:type="spellEnd"/>
      <w:r w:rsidRPr="000574F4">
        <w:rPr>
          <w:sz w:val="28"/>
          <w:szCs w:val="28"/>
        </w:rPr>
        <w:t xml:space="preserve"> воздухом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Б) чувство </w:t>
      </w:r>
      <w:proofErr w:type="spellStart"/>
      <w:r w:rsidRPr="000574F4">
        <w:rPr>
          <w:sz w:val="28"/>
          <w:szCs w:val="28"/>
        </w:rPr>
        <w:t>пе</w:t>
      </w:r>
      <w:proofErr w:type="gramStart"/>
      <w:r w:rsidRPr="000574F4">
        <w:rPr>
          <w:sz w:val="28"/>
          <w:szCs w:val="28"/>
        </w:rPr>
        <w:t>p</w:t>
      </w:r>
      <w:proofErr w:type="gramEnd"/>
      <w:r w:rsidRPr="000574F4">
        <w:rPr>
          <w:sz w:val="28"/>
          <w:szCs w:val="28"/>
        </w:rPr>
        <w:t>еполнения</w:t>
      </w:r>
      <w:proofErr w:type="spellEnd"/>
      <w:r w:rsidRPr="000574F4">
        <w:rPr>
          <w:sz w:val="28"/>
          <w:szCs w:val="28"/>
        </w:rPr>
        <w:t xml:space="preserve"> в </w:t>
      </w:r>
      <w:proofErr w:type="spellStart"/>
      <w:r w:rsidRPr="000574F4">
        <w:rPr>
          <w:sz w:val="28"/>
          <w:szCs w:val="28"/>
        </w:rPr>
        <w:t>эпигастpальной</w:t>
      </w:r>
      <w:proofErr w:type="spellEnd"/>
      <w:r w:rsidRPr="000574F4">
        <w:rPr>
          <w:sz w:val="28"/>
          <w:szCs w:val="28"/>
        </w:rPr>
        <w:t xml:space="preserve"> области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>В)  поносы</w:t>
      </w:r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Г) </w:t>
      </w:r>
      <w:proofErr w:type="spellStart"/>
      <w:r w:rsidRPr="000574F4">
        <w:rPr>
          <w:sz w:val="28"/>
          <w:szCs w:val="28"/>
        </w:rPr>
        <w:t>неп</w:t>
      </w:r>
      <w:proofErr w:type="gramStart"/>
      <w:r w:rsidRPr="000574F4">
        <w:rPr>
          <w:sz w:val="28"/>
          <w:szCs w:val="28"/>
        </w:rPr>
        <w:t>p</w:t>
      </w:r>
      <w:proofErr w:type="gramEnd"/>
      <w:r w:rsidRPr="000574F4">
        <w:rPr>
          <w:sz w:val="28"/>
          <w:szCs w:val="28"/>
        </w:rPr>
        <w:t>иятный</w:t>
      </w:r>
      <w:proofErr w:type="spellEnd"/>
      <w:r w:rsidRPr="000574F4">
        <w:rPr>
          <w:sz w:val="28"/>
          <w:szCs w:val="28"/>
        </w:rPr>
        <w:t xml:space="preserve"> вкус во </w:t>
      </w:r>
      <w:proofErr w:type="spellStart"/>
      <w:r w:rsidRPr="000574F4">
        <w:rPr>
          <w:sz w:val="28"/>
          <w:szCs w:val="28"/>
        </w:rPr>
        <w:t>pту</w:t>
      </w:r>
      <w:proofErr w:type="spellEnd"/>
    </w:p>
    <w:p w:rsidR="000574F4" w:rsidRPr="000574F4" w:rsidRDefault="000574F4" w:rsidP="00141A9B">
      <w:pPr>
        <w:jc w:val="both"/>
        <w:rPr>
          <w:sz w:val="28"/>
          <w:szCs w:val="28"/>
        </w:rPr>
      </w:pPr>
      <w:r w:rsidRPr="000574F4">
        <w:rPr>
          <w:sz w:val="28"/>
          <w:szCs w:val="28"/>
        </w:rPr>
        <w:t xml:space="preserve">Д) </w:t>
      </w:r>
      <w:proofErr w:type="spellStart"/>
      <w:proofErr w:type="gramStart"/>
      <w:r w:rsidRPr="000574F4">
        <w:rPr>
          <w:sz w:val="28"/>
          <w:szCs w:val="28"/>
        </w:rPr>
        <w:t>p</w:t>
      </w:r>
      <w:proofErr w:type="gramEnd"/>
      <w:r w:rsidRPr="000574F4">
        <w:rPr>
          <w:sz w:val="28"/>
          <w:szCs w:val="28"/>
        </w:rPr>
        <w:t>вота</w:t>
      </w:r>
      <w:proofErr w:type="spellEnd"/>
    </w:p>
    <w:p w:rsidR="00D03CCE" w:rsidRPr="000574F4" w:rsidRDefault="00D03CCE" w:rsidP="00141A9B">
      <w:pPr>
        <w:jc w:val="both"/>
        <w:rPr>
          <w:sz w:val="28"/>
          <w:szCs w:val="28"/>
        </w:rPr>
      </w:pPr>
    </w:p>
    <w:p w:rsidR="00D03CCE" w:rsidRPr="00FB2ADA" w:rsidRDefault="00D03CCE" w:rsidP="00D03CCE">
      <w:pPr>
        <w:keepNext/>
        <w:keepLines/>
        <w:ind w:firstLine="900"/>
        <w:jc w:val="center"/>
        <w:rPr>
          <w:b/>
          <w:sz w:val="28"/>
          <w:szCs w:val="28"/>
        </w:rPr>
      </w:pPr>
      <w:r w:rsidRPr="00FB2ADA">
        <w:rPr>
          <w:b/>
          <w:sz w:val="28"/>
          <w:szCs w:val="28"/>
        </w:rPr>
        <w:t>Ситуационные задачи</w:t>
      </w:r>
    </w:p>
    <w:p w:rsid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255D">
        <w:rPr>
          <w:b/>
          <w:sz w:val="28"/>
          <w:szCs w:val="28"/>
        </w:rPr>
        <w:t xml:space="preserve">Задача </w:t>
      </w:r>
      <w:r w:rsidR="00FB2ADA">
        <w:rPr>
          <w:b/>
          <w:sz w:val="28"/>
          <w:szCs w:val="28"/>
        </w:rPr>
        <w:t>№</w:t>
      </w:r>
      <w:r w:rsidRPr="008B255D">
        <w:rPr>
          <w:b/>
          <w:sz w:val="28"/>
          <w:szCs w:val="28"/>
        </w:rPr>
        <w:t>1</w:t>
      </w:r>
      <w:r w:rsidR="00FB2ADA">
        <w:rPr>
          <w:b/>
          <w:sz w:val="28"/>
          <w:szCs w:val="28"/>
        </w:rPr>
        <w:t>.</w:t>
      </w:r>
    </w:p>
    <w:p w:rsidR="00D03CCE" w:rsidRPr="00282C47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6466A">
        <w:rPr>
          <w:sz w:val="28"/>
          <w:szCs w:val="28"/>
        </w:rPr>
        <w:t>В поликлинику обратился больной 25лет с жалобами на боли в животе, кот</w:t>
      </w:r>
      <w:r w:rsidRPr="00E6466A">
        <w:rPr>
          <w:sz w:val="28"/>
          <w:szCs w:val="28"/>
        </w:rPr>
        <w:t>о</w:t>
      </w:r>
      <w:r w:rsidRPr="00E6466A">
        <w:rPr>
          <w:sz w:val="28"/>
          <w:szCs w:val="28"/>
        </w:rPr>
        <w:t>рые возникают через  20 - 30 минут после еды и т.н. "голодные" боли. Бол</w:t>
      </w:r>
      <w:r w:rsidRPr="00E6466A">
        <w:rPr>
          <w:sz w:val="28"/>
          <w:szCs w:val="28"/>
        </w:rPr>
        <w:t>ь</w:t>
      </w:r>
      <w:r w:rsidRPr="00E6466A">
        <w:rPr>
          <w:sz w:val="28"/>
          <w:szCs w:val="28"/>
        </w:rPr>
        <w:t xml:space="preserve">ного беспокоят мучительная изжога, отрыжка </w:t>
      </w:r>
      <w:proofErr w:type="gramStart"/>
      <w:r w:rsidRPr="00E6466A">
        <w:rPr>
          <w:sz w:val="28"/>
          <w:szCs w:val="28"/>
        </w:rPr>
        <w:t>кислым</w:t>
      </w:r>
      <w:proofErr w:type="gramEnd"/>
      <w:r w:rsidRPr="00E6466A">
        <w:rPr>
          <w:sz w:val="28"/>
          <w:szCs w:val="28"/>
        </w:rPr>
        <w:t>, запоры. При пальп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 xml:space="preserve">ции локальная болезненность в </w:t>
      </w:r>
      <w:proofErr w:type="spellStart"/>
      <w:r w:rsidRPr="00E6466A">
        <w:rPr>
          <w:sz w:val="28"/>
          <w:szCs w:val="28"/>
        </w:rPr>
        <w:t>пилородуоденальной</w:t>
      </w:r>
      <w:proofErr w:type="spellEnd"/>
      <w:r w:rsidRPr="00E6466A">
        <w:rPr>
          <w:sz w:val="28"/>
          <w:szCs w:val="28"/>
        </w:rPr>
        <w:t xml:space="preserve"> области. При рН - ме</w:t>
      </w:r>
      <w:r w:rsidRPr="00E6466A">
        <w:rPr>
          <w:sz w:val="28"/>
          <w:szCs w:val="28"/>
        </w:rPr>
        <w:t>т</w:t>
      </w:r>
      <w:r w:rsidRPr="00E6466A">
        <w:rPr>
          <w:sz w:val="28"/>
          <w:szCs w:val="28"/>
        </w:rPr>
        <w:t>рии - секреторная активность повышена. При эндоскопии - пятнистость, г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 xml:space="preserve">перемия, отечность слизистой оболочки </w:t>
      </w:r>
      <w:proofErr w:type="spellStart"/>
      <w:r w:rsidRPr="00E6466A">
        <w:rPr>
          <w:sz w:val="28"/>
          <w:szCs w:val="28"/>
        </w:rPr>
        <w:t>антрального</w:t>
      </w:r>
      <w:proofErr w:type="spellEnd"/>
      <w:r w:rsidRPr="00E6466A">
        <w:rPr>
          <w:sz w:val="28"/>
          <w:szCs w:val="28"/>
        </w:rPr>
        <w:t xml:space="preserve"> отдела желудка. При гистологическом исследовании </w:t>
      </w:r>
      <w:proofErr w:type="spellStart"/>
      <w:r w:rsidRPr="00E6466A">
        <w:rPr>
          <w:sz w:val="28"/>
          <w:szCs w:val="28"/>
        </w:rPr>
        <w:t>биоптата</w:t>
      </w:r>
      <w:proofErr w:type="spellEnd"/>
      <w:r w:rsidRPr="00E6466A">
        <w:rPr>
          <w:sz w:val="28"/>
          <w:szCs w:val="28"/>
        </w:rPr>
        <w:t xml:space="preserve"> - гиперплазия покровного эпителия, выявление </w:t>
      </w:r>
      <w:proofErr w:type="spellStart"/>
      <w:r w:rsidRPr="00E6466A">
        <w:rPr>
          <w:sz w:val="28"/>
          <w:szCs w:val="28"/>
          <w:lang w:val="en-US"/>
        </w:rPr>
        <w:t>Helicobacterpylori</w:t>
      </w:r>
      <w:proofErr w:type="spellEnd"/>
      <w:r w:rsidRPr="00E6466A">
        <w:rPr>
          <w:sz w:val="28"/>
          <w:szCs w:val="28"/>
        </w:rPr>
        <w:t xml:space="preserve"> с локализацией в </w:t>
      </w:r>
      <w:proofErr w:type="spellStart"/>
      <w:r w:rsidRPr="00E6466A">
        <w:rPr>
          <w:sz w:val="28"/>
          <w:szCs w:val="28"/>
        </w:rPr>
        <w:t>антруме</w:t>
      </w:r>
      <w:proofErr w:type="spellEnd"/>
      <w:r w:rsidRPr="00E6466A">
        <w:rPr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Поставьте развернутый клинико-функциональный диагноз.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Определите тактику ведения больного.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Проведите врачебно-трудовую экспертизу.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4. Назначьте лечение, выпишите рецепты.</w:t>
      </w:r>
    </w:p>
    <w:p w:rsid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lastRenderedPageBreak/>
        <w:t>5. Определите группу диспансерного наблюдения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3CCE" w:rsidRPr="008B255D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255D">
        <w:rPr>
          <w:b/>
          <w:sz w:val="28"/>
          <w:szCs w:val="28"/>
        </w:rPr>
        <w:t xml:space="preserve">Задача </w:t>
      </w:r>
      <w:r w:rsidR="00FB2ADA">
        <w:rPr>
          <w:b/>
          <w:sz w:val="28"/>
          <w:szCs w:val="28"/>
        </w:rPr>
        <w:t>№</w:t>
      </w:r>
      <w:r w:rsidRPr="008B255D">
        <w:rPr>
          <w:b/>
          <w:sz w:val="28"/>
          <w:szCs w:val="28"/>
        </w:rPr>
        <w:t>2</w:t>
      </w:r>
      <w:r w:rsidR="00FB2ADA">
        <w:rPr>
          <w:b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Больной Д., 38 лет, обратился к участковому врачу с жалобами на изжогу </w:t>
      </w:r>
      <w:proofErr w:type="gramStart"/>
      <w:r w:rsidRPr="00E6466A">
        <w:rPr>
          <w:sz w:val="28"/>
          <w:szCs w:val="28"/>
        </w:rPr>
        <w:t>кислым</w:t>
      </w:r>
      <w:proofErr w:type="gramEnd"/>
      <w:r w:rsidRPr="00E6466A">
        <w:rPr>
          <w:sz w:val="28"/>
          <w:szCs w:val="28"/>
        </w:rPr>
        <w:t>, чувство давления, жжения и распирания в подложечной области, з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>поры. Объективно: общее состояние удовлетворительное, язык обложен б</w:t>
      </w:r>
      <w:r w:rsidRPr="00E6466A">
        <w:rPr>
          <w:sz w:val="28"/>
          <w:szCs w:val="28"/>
        </w:rPr>
        <w:t>е</w:t>
      </w:r>
      <w:r w:rsidRPr="00E6466A">
        <w:rPr>
          <w:sz w:val="28"/>
          <w:szCs w:val="28"/>
        </w:rPr>
        <w:t xml:space="preserve">ловатым налетом густо у корня, живот болезненный в области </w:t>
      </w:r>
      <w:proofErr w:type="spellStart"/>
      <w:r w:rsidRPr="00E6466A">
        <w:rPr>
          <w:sz w:val="28"/>
          <w:szCs w:val="28"/>
        </w:rPr>
        <w:t>эпигастрия</w:t>
      </w:r>
      <w:proofErr w:type="spellEnd"/>
      <w:r w:rsidRPr="00E6466A">
        <w:rPr>
          <w:sz w:val="28"/>
          <w:szCs w:val="28"/>
        </w:rPr>
        <w:t>,  АД 120/180 мм рт. ст., ЧД – 20 в минуту, ЧСС – 68 ударов в минуту.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Поставьте предварительный диагноз.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2. Назначьте наиболее информативные методы исследования </w:t>
      </w:r>
      <w:proofErr w:type="gramStart"/>
      <w:r w:rsidRPr="00E6466A">
        <w:rPr>
          <w:sz w:val="28"/>
          <w:szCs w:val="28"/>
        </w:rPr>
        <w:t>для</w:t>
      </w:r>
      <w:proofErr w:type="gramEnd"/>
    </w:p>
    <w:p w:rsidR="00D03CCE" w:rsidRPr="00E6466A" w:rsidRDefault="00D03CCE" w:rsidP="00D03CCE">
      <w:pPr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верификации диагноза:</w:t>
      </w:r>
    </w:p>
    <w:p w:rsidR="00D03CCE" w:rsidRPr="00E6466A" w:rsidRDefault="00D03CCE" w:rsidP="00D03CCE">
      <w:pPr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рентгеноскопия;</w:t>
      </w:r>
    </w:p>
    <w:p w:rsidR="00D03CCE" w:rsidRPr="00E6466A" w:rsidRDefault="00D03CCE" w:rsidP="00D03CCE">
      <w:pPr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E6466A">
        <w:rPr>
          <w:sz w:val="28"/>
          <w:szCs w:val="28"/>
        </w:rPr>
        <w:t>фиброгастроскопия</w:t>
      </w:r>
      <w:proofErr w:type="spellEnd"/>
      <w:r w:rsidRPr="00E6466A">
        <w:rPr>
          <w:sz w:val="28"/>
          <w:szCs w:val="28"/>
        </w:rPr>
        <w:t>.;</w:t>
      </w:r>
    </w:p>
    <w:p w:rsidR="00D03CCE" w:rsidRPr="00E6466A" w:rsidRDefault="00D03CCE" w:rsidP="00D03CCE">
      <w:pPr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другие.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Проведите врачебно-трудовую экспертизу.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4. Определите тактику лечения:</w:t>
      </w:r>
    </w:p>
    <w:p w:rsidR="00D03CCE" w:rsidRPr="00E6466A" w:rsidRDefault="00D03CCE" w:rsidP="00D03CCE">
      <w:pPr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амбулаторное лечение;</w:t>
      </w:r>
    </w:p>
    <w:p w:rsidR="00D03CCE" w:rsidRPr="00E6466A" w:rsidRDefault="00D03CCE" w:rsidP="00D03CCE">
      <w:pPr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госпитализация в стационар</w:t>
      </w:r>
      <w:proofErr w:type="gramStart"/>
      <w:r w:rsidRPr="00E6466A">
        <w:rPr>
          <w:sz w:val="28"/>
          <w:szCs w:val="28"/>
        </w:rPr>
        <w:t>4</w:t>
      </w:r>
      <w:proofErr w:type="gramEnd"/>
    </w:p>
    <w:p w:rsidR="00D03CCE" w:rsidRPr="00E6466A" w:rsidRDefault="00D03CCE" w:rsidP="00D03CCE">
      <w:pPr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антагонисты Н</w:t>
      </w:r>
      <w:proofErr w:type="gramStart"/>
      <w:r w:rsidRPr="00E6466A">
        <w:rPr>
          <w:sz w:val="28"/>
          <w:szCs w:val="28"/>
        </w:rPr>
        <w:t>2</w:t>
      </w:r>
      <w:proofErr w:type="gramEnd"/>
      <w:r w:rsidRPr="00E6466A">
        <w:rPr>
          <w:sz w:val="28"/>
          <w:szCs w:val="28"/>
        </w:rPr>
        <w:t>- рецепторов гистамина;</w:t>
      </w:r>
    </w:p>
    <w:p w:rsidR="00D03CCE" w:rsidRPr="00E6466A" w:rsidRDefault="00D03CCE" w:rsidP="00D03CCE">
      <w:pPr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кортикостероиды;</w:t>
      </w:r>
    </w:p>
    <w:p w:rsidR="00D03CCE" w:rsidRPr="00E6466A" w:rsidRDefault="00D03CCE" w:rsidP="00D03CCE">
      <w:pPr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ферментативные препараты.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4. Определите тактику диспансерного наблюдения.</w:t>
      </w:r>
    </w:p>
    <w:p w:rsid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3CCE" w:rsidRPr="004B4C59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B4C59">
        <w:rPr>
          <w:b/>
          <w:sz w:val="28"/>
          <w:szCs w:val="28"/>
        </w:rPr>
        <w:t xml:space="preserve">Задача </w:t>
      </w:r>
      <w:r w:rsidR="00FB2ADA">
        <w:rPr>
          <w:b/>
          <w:sz w:val="28"/>
          <w:szCs w:val="28"/>
        </w:rPr>
        <w:t>№</w:t>
      </w:r>
      <w:r w:rsidRPr="004B4C59">
        <w:rPr>
          <w:b/>
          <w:sz w:val="28"/>
          <w:szCs w:val="28"/>
        </w:rPr>
        <w:t>3</w:t>
      </w:r>
      <w:r w:rsidR="00FB2ADA">
        <w:rPr>
          <w:b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Больной К., 25 лет, обратился к участковому врачу с жалобами на боли в </w:t>
      </w:r>
      <w:proofErr w:type="spellStart"/>
      <w:r w:rsidRPr="00E6466A">
        <w:rPr>
          <w:sz w:val="28"/>
          <w:szCs w:val="28"/>
        </w:rPr>
        <w:t>эп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>гастральной</w:t>
      </w:r>
      <w:proofErr w:type="spellEnd"/>
      <w:r w:rsidRPr="00E6466A">
        <w:rPr>
          <w:sz w:val="28"/>
          <w:szCs w:val="28"/>
        </w:rPr>
        <w:t xml:space="preserve"> области, возникающие через 20-30 минут после еды, постоя</w:t>
      </w:r>
      <w:r w:rsidRPr="00E6466A">
        <w:rPr>
          <w:sz w:val="28"/>
          <w:szCs w:val="28"/>
        </w:rPr>
        <w:t>н</w:t>
      </w:r>
      <w:r w:rsidRPr="00E6466A">
        <w:rPr>
          <w:sz w:val="28"/>
          <w:szCs w:val="28"/>
        </w:rPr>
        <w:t xml:space="preserve">ную изжогу, тошноту, была однократная рвота. Подобная симптоматика обычно наблюдается в </w:t>
      </w:r>
      <w:proofErr w:type="gramStart"/>
      <w:r w:rsidRPr="00E6466A">
        <w:rPr>
          <w:sz w:val="28"/>
          <w:szCs w:val="28"/>
        </w:rPr>
        <w:t>весеннее-осенние</w:t>
      </w:r>
      <w:proofErr w:type="gramEnd"/>
      <w:r w:rsidRPr="00E6466A">
        <w:rPr>
          <w:sz w:val="28"/>
          <w:szCs w:val="28"/>
        </w:rPr>
        <w:t xml:space="preserve"> периоды. Не обследовался, не л</w:t>
      </w:r>
      <w:r w:rsidRPr="00E6466A">
        <w:rPr>
          <w:sz w:val="28"/>
          <w:szCs w:val="28"/>
        </w:rPr>
        <w:t>е</w:t>
      </w:r>
      <w:r w:rsidRPr="00E6466A">
        <w:rPr>
          <w:sz w:val="28"/>
          <w:szCs w:val="28"/>
        </w:rPr>
        <w:t>чился.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Объективно: кожа обычной окраски, ладони влажные, органы дыхания без патологии, ЧСС 87 ударов в минуту, АД 125/80 мм </w:t>
      </w:r>
      <w:proofErr w:type="spellStart"/>
      <w:r w:rsidRPr="00E6466A">
        <w:rPr>
          <w:sz w:val="28"/>
          <w:szCs w:val="28"/>
        </w:rPr>
        <w:t>рт</w:t>
      </w:r>
      <w:proofErr w:type="spellEnd"/>
      <w:r w:rsidRPr="00E6466A">
        <w:rPr>
          <w:sz w:val="28"/>
          <w:szCs w:val="28"/>
        </w:rPr>
        <w:t xml:space="preserve"> ст. Язык влажный, о</w:t>
      </w:r>
      <w:r w:rsidRPr="00E6466A">
        <w:rPr>
          <w:sz w:val="28"/>
          <w:szCs w:val="28"/>
        </w:rPr>
        <w:t>б</w:t>
      </w:r>
      <w:r w:rsidRPr="00E6466A">
        <w:rPr>
          <w:sz w:val="28"/>
          <w:szCs w:val="28"/>
        </w:rPr>
        <w:t xml:space="preserve">ложен умеренно белым налетом, живот мягкий, болезненный в </w:t>
      </w:r>
      <w:proofErr w:type="spellStart"/>
      <w:r w:rsidRPr="00E6466A">
        <w:rPr>
          <w:sz w:val="28"/>
          <w:szCs w:val="28"/>
        </w:rPr>
        <w:t>эпигастрал</w:t>
      </w:r>
      <w:r w:rsidRPr="00E6466A">
        <w:rPr>
          <w:sz w:val="28"/>
          <w:szCs w:val="28"/>
        </w:rPr>
        <w:t>ь</w:t>
      </w:r>
      <w:r w:rsidRPr="00E6466A">
        <w:rPr>
          <w:sz w:val="28"/>
          <w:szCs w:val="28"/>
        </w:rPr>
        <w:t>ной</w:t>
      </w:r>
      <w:proofErr w:type="spellEnd"/>
      <w:r w:rsidRPr="00E6466A">
        <w:rPr>
          <w:sz w:val="28"/>
          <w:szCs w:val="28"/>
        </w:rPr>
        <w:t xml:space="preserve"> области, симптом Менделя отрицательный, стул – запоры. На ФГС – слизистая желудка </w:t>
      </w:r>
      <w:proofErr w:type="spellStart"/>
      <w:r w:rsidRPr="00E6466A">
        <w:rPr>
          <w:sz w:val="28"/>
          <w:szCs w:val="28"/>
        </w:rPr>
        <w:t>гиперемирована</w:t>
      </w:r>
      <w:proofErr w:type="spellEnd"/>
      <w:r w:rsidRPr="00E6466A">
        <w:rPr>
          <w:sz w:val="28"/>
          <w:szCs w:val="28"/>
        </w:rPr>
        <w:t xml:space="preserve">, отечна, в </w:t>
      </w:r>
      <w:proofErr w:type="spellStart"/>
      <w:r w:rsidRPr="00E6466A">
        <w:rPr>
          <w:sz w:val="28"/>
          <w:szCs w:val="28"/>
        </w:rPr>
        <w:t>антральном</w:t>
      </w:r>
      <w:proofErr w:type="spellEnd"/>
      <w:r w:rsidRPr="00E6466A">
        <w:rPr>
          <w:sz w:val="28"/>
          <w:szCs w:val="28"/>
        </w:rPr>
        <w:t xml:space="preserve"> отделе множес</w:t>
      </w:r>
      <w:r w:rsidRPr="00E6466A">
        <w:rPr>
          <w:sz w:val="28"/>
          <w:szCs w:val="28"/>
        </w:rPr>
        <w:t>т</w:t>
      </w:r>
      <w:r w:rsidRPr="00E6466A">
        <w:rPr>
          <w:sz w:val="28"/>
          <w:szCs w:val="28"/>
        </w:rPr>
        <w:t>венные мелкоточечные эрозии неполного типа, рН 1,9. ОАК, ОАМ без ос</w:t>
      </w:r>
      <w:r w:rsidRPr="00E6466A">
        <w:rPr>
          <w:sz w:val="28"/>
          <w:szCs w:val="28"/>
        </w:rPr>
        <w:t>о</w:t>
      </w:r>
      <w:r w:rsidRPr="00E6466A">
        <w:rPr>
          <w:sz w:val="28"/>
          <w:szCs w:val="28"/>
        </w:rPr>
        <w:t xml:space="preserve">бенностей, реакция </w:t>
      </w:r>
      <w:proofErr w:type="spellStart"/>
      <w:r w:rsidRPr="00E6466A">
        <w:rPr>
          <w:sz w:val="28"/>
          <w:szCs w:val="28"/>
        </w:rPr>
        <w:t>Грегерсена</w:t>
      </w:r>
      <w:proofErr w:type="spellEnd"/>
      <w:r w:rsidRPr="00E6466A">
        <w:rPr>
          <w:sz w:val="28"/>
          <w:szCs w:val="28"/>
        </w:rPr>
        <w:t xml:space="preserve"> отрицательная.</w:t>
      </w:r>
    </w:p>
    <w:p w:rsidR="00D03CCE" w:rsidRPr="00E6466A" w:rsidRDefault="00D03CCE" w:rsidP="00D03CCE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Поставьте клинический диагноз.</w:t>
      </w:r>
    </w:p>
    <w:p w:rsidR="00D03CCE" w:rsidRPr="00E6466A" w:rsidRDefault="00D03CCE" w:rsidP="00D03CCE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Определите тактику ведения больного.</w:t>
      </w:r>
    </w:p>
    <w:p w:rsidR="00D03CCE" w:rsidRPr="00E6466A" w:rsidRDefault="00D03CCE" w:rsidP="00D03CCE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Проведите врачебно-трудовую экспертизу.</w:t>
      </w:r>
    </w:p>
    <w:p w:rsidR="00D03CCE" w:rsidRPr="00E6466A" w:rsidRDefault="00D03CCE" w:rsidP="00D03CCE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Назначьте лечение, выпишите рецепты.</w:t>
      </w:r>
    </w:p>
    <w:p w:rsidR="00D03CCE" w:rsidRPr="00E6466A" w:rsidRDefault="00D03CCE" w:rsidP="00D03CCE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Определите группу диспансерного наблюдения</w:t>
      </w:r>
    </w:p>
    <w:p w:rsid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3CCE" w:rsidRPr="008B255D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255D">
        <w:rPr>
          <w:b/>
          <w:sz w:val="28"/>
          <w:szCs w:val="28"/>
        </w:rPr>
        <w:t xml:space="preserve">Задача </w:t>
      </w:r>
      <w:r w:rsidR="00FB2ADA">
        <w:rPr>
          <w:b/>
          <w:sz w:val="28"/>
          <w:szCs w:val="28"/>
        </w:rPr>
        <w:t>№</w:t>
      </w:r>
      <w:r w:rsidRPr="008B255D">
        <w:rPr>
          <w:b/>
          <w:sz w:val="28"/>
          <w:szCs w:val="28"/>
        </w:rPr>
        <w:t>4</w:t>
      </w:r>
      <w:r w:rsidR="00FB2ADA">
        <w:rPr>
          <w:b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Больная, 44 лет, обратилась к врачу с жалобами на чувство тяжести в </w:t>
      </w:r>
      <w:proofErr w:type="spellStart"/>
      <w:r w:rsidRPr="00E6466A">
        <w:rPr>
          <w:sz w:val="28"/>
          <w:szCs w:val="28"/>
        </w:rPr>
        <w:t>эпиг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>стральной</w:t>
      </w:r>
      <w:proofErr w:type="spellEnd"/>
      <w:r w:rsidRPr="00E6466A">
        <w:rPr>
          <w:sz w:val="28"/>
          <w:szCs w:val="28"/>
        </w:rPr>
        <w:t xml:space="preserve"> области после еды, отрыжку "тухлым яйцом", периодические п</w:t>
      </w:r>
      <w:r w:rsidRPr="00E6466A">
        <w:rPr>
          <w:sz w:val="28"/>
          <w:szCs w:val="28"/>
        </w:rPr>
        <w:t>о</w:t>
      </w:r>
      <w:r w:rsidRPr="00E6466A">
        <w:rPr>
          <w:sz w:val="28"/>
          <w:szCs w:val="28"/>
        </w:rPr>
        <w:lastRenderedPageBreak/>
        <w:t>носы.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Объективно: кожа обычной окраски, органы дыхания и  кровообращения без патологии. Язык густо обложен белым налетом, влажный. Живот мягкий, б</w:t>
      </w:r>
      <w:r w:rsidRPr="00E6466A">
        <w:rPr>
          <w:sz w:val="28"/>
          <w:szCs w:val="28"/>
        </w:rPr>
        <w:t>о</w:t>
      </w:r>
      <w:r w:rsidRPr="00E6466A">
        <w:rPr>
          <w:sz w:val="28"/>
          <w:szCs w:val="28"/>
        </w:rPr>
        <w:t xml:space="preserve">лезненный в </w:t>
      </w:r>
      <w:proofErr w:type="spellStart"/>
      <w:r w:rsidRPr="00E6466A">
        <w:rPr>
          <w:sz w:val="28"/>
          <w:szCs w:val="28"/>
        </w:rPr>
        <w:t>эпигастральной</w:t>
      </w:r>
      <w:proofErr w:type="spellEnd"/>
      <w:r w:rsidRPr="00E6466A">
        <w:rPr>
          <w:sz w:val="28"/>
          <w:szCs w:val="28"/>
        </w:rPr>
        <w:t xml:space="preserve"> области. Печень и селезенка не </w:t>
      </w:r>
      <w:proofErr w:type="gramStart"/>
      <w:r w:rsidRPr="00E6466A">
        <w:rPr>
          <w:sz w:val="28"/>
          <w:szCs w:val="28"/>
        </w:rPr>
        <w:t>увеличены</w:t>
      </w:r>
      <w:proofErr w:type="gramEnd"/>
      <w:r w:rsidRPr="00E6466A">
        <w:rPr>
          <w:sz w:val="28"/>
          <w:szCs w:val="28"/>
        </w:rPr>
        <w:t xml:space="preserve">. Анализ крови: </w:t>
      </w:r>
      <w:proofErr w:type="spellStart"/>
      <w:r w:rsidRPr="00E6466A">
        <w:rPr>
          <w:sz w:val="28"/>
          <w:szCs w:val="28"/>
        </w:rPr>
        <w:t>Нв</w:t>
      </w:r>
      <w:proofErr w:type="spellEnd"/>
      <w:r w:rsidRPr="00E6466A">
        <w:rPr>
          <w:sz w:val="28"/>
          <w:szCs w:val="28"/>
        </w:rPr>
        <w:t xml:space="preserve"> - 120 г/л, лейкоциты 6,8х10</w:t>
      </w:r>
      <w:r w:rsidRPr="00E6466A">
        <w:rPr>
          <w:sz w:val="28"/>
          <w:szCs w:val="28"/>
          <w:vertAlign w:val="superscript"/>
        </w:rPr>
        <w:t>9</w:t>
      </w:r>
      <w:r w:rsidRPr="00E6466A">
        <w:rPr>
          <w:sz w:val="28"/>
          <w:szCs w:val="28"/>
        </w:rPr>
        <w:t xml:space="preserve">/л, СОЭ - </w:t>
      </w:r>
      <w:smartTag w:uri="urn:schemas-microsoft-com:office:smarttags" w:element="metricconverter">
        <w:smartTagPr>
          <w:attr w:name="ProductID" w:val="3 мм"/>
        </w:smartTagPr>
        <w:r w:rsidRPr="00E6466A">
          <w:rPr>
            <w:sz w:val="28"/>
            <w:szCs w:val="28"/>
          </w:rPr>
          <w:t>3 мм</w:t>
        </w:r>
      </w:smartTag>
      <w:r w:rsidRPr="00E6466A">
        <w:rPr>
          <w:sz w:val="28"/>
          <w:szCs w:val="28"/>
        </w:rPr>
        <w:t xml:space="preserve"> /ч.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Исследование желудочной секреции пробным  завтраком: свободная соляная кислота, общая - 10, связанная - 5, пепсин - 0, </w:t>
      </w:r>
      <w:proofErr w:type="spellStart"/>
      <w:r w:rsidRPr="00E6466A">
        <w:rPr>
          <w:sz w:val="28"/>
          <w:szCs w:val="28"/>
        </w:rPr>
        <w:t>пепсиноген</w:t>
      </w:r>
      <w:proofErr w:type="spellEnd"/>
      <w:r w:rsidRPr="00E6466A">
        <w:rPr>
          <w:sz w:val="28"/>
          <w:szCs w:val="28"/>
        </w:rPr>
        <w:t xml:space="preserve"> мочи - 0.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Поставьте предварительный диагноз.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2. Что может быть обнаружено при </w:t>
      </w:r>
      <w:proofErr w:type="spellStart"/>
      <w:r w:rsidRPr="00E6466A">
        <w:rPr>
          <w:sz w:val="28"/>
          <w:szCs w:val="28"/>
        </w:rPr>
        <w:t>гастробиопсии</w:t>
      </w:r>
      <w:proofErr w:type="spellEnd"/>
      <w:r w:rsidRPr="00E6466A">
        <w:rPr>
          <w:sz w:val="28"/>
          <w:szCs w:val="28"/>
        </w:rPr>
        <w:t>?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Как называется отсутствие пепсина в желудочном соке?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4. Лечебная тактика.</w:t>
      </w:r>
    </w:p>
    <w:p w:rsid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3CCE" w:rsidRPr="008B255D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255D">
        <w:rPr>
          <w:b/>
          <w:sz w:val="28"/>
          <w:szCs w:val="28"/>
        </w:rPr>
        <w:t xml:space="preserve">Задача </w:t>
      </w:r>
      <w:r w:rsidR="00FB2ADA">
        <w:rPr>
          <w:b/>
          <w:sz w:val="28"/>
          <w:szCs w:val="28"/>
        </w:rPr>
        <w:t>№</w:t>
      </w:r>
      <w:r w:rsidRPr="008B255D">
        <w:rPr>
          <w:b/>
          <w:sz w:val="28"/>
          <w:szCs w:val="28"/>
        </w:rPr>
        <w:t>5</w:t>
      </w:r>
      <w:r w:rsidR="00FB2ADA">
        <w:rPr>
          <w:b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Больной Н., 38 лет, обратился с жалобами на тяжесть, распирание в  подл</w:t>
      </w:r>
      <w:r w:rsidRPr="00E6466A">
        <w:rPr>
          <w:sz w:val="28"/>
          <w:szCs w:val="28"/>
        </w:rPr>
        <w:t>о</w:t>
      </w:r>
      <w:r w:rsidRPr="00E6466A">
        <w:rPr>
          <w:sz w:val="28"/>
          <w:szCs w:val="28"/>
        </w:rPr>
        <w:t>жечной области, отрыжку воздухом, тухлым, частые поносы.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Объективно: общее состояние ближе к удовлетворительному, телосложение </w:t>
      </w:r>
      <w:proofErr w:type="spellStart"/>
      <w:r w:rsidRPr="00E6466A">
        <w:rPr>
          <w:sz w:val="28"/>
          <w:szCs w:val="28"/>
        </w:rPr>
        <w:t>нормостеническое</w:t>
      </w:r>
      <w:proofErr w:type="spellEnd"/>
      <w:r w:rsidRPr="00E6466A">
        <w:rPr>
          <w:sz w:val="28"/>
          <w:szCs w:val="28"/>
        </w:rPr>
        <w:t>, язык обложен беловатым налетом, "</w:t>
      </w:r>
      <w:proofErr w:type="spellStart"/>
      <w:r w:rsidRPr="00E6466A">
        <w:rPr>
          <w:sz w:val="28"/>
          <w:szCs w:val="28"/>
        </w:rPr>
        <w:t>заеды</w:t>
      </w:r>
      <w:proofErr w:type="spellEnd"/>
      <w:r w:rsidRPr="00E6466A">
        <w:rPr>
          <w:sz w:val="28"/>
          <w:szCs w:val="28"/>
        </w:rPr>
        <w:t xml:space="preserve"> в углах рта", </w:t>
      </w:r>
      <w:proofErr w:type="spellStart"/>
      <w:r w:rsidRPr="00E6466A">
        <w:rPr>
          <w:sz w:val="28"/>
          <w:szCs w:val="28"/>
        </w:rPr>
        <w:t>пальпаторно</w:t>
      </w:r>
      <w:proofErr w:type="spellEnd"/>
      <w:r w:rsidRPr="00E6466A">
        <w:rPr>
          <w:sz w:val="28"/>
          <w:szCs w:val="28"/>
        </w:rPr>
        <w:t xml:space="preserve"> - болезненность в </w:t>
      </w:r>
      <w:proofErr w:type="spellStart"/>
      <w:r w:rsidRPr="00E6466A">
        <w:rPr>
          <w:sz w:val="28"/>
          <w:szCs w:val="28"/>
        </w:rPr>
        <w:t>эпигастрии</w:t>
      </w:r>
      <w:proofErr w:type="spellEnd"/>
      <w:r w:rsidRPr="00E6466A">
        <w:rPr>
          <w:sz w:val="28"/>
          <w:szCs w:val="28"/>
        </w:rPr>
        <w:t xml:space="preserve">. Лабораторные данные: </w:t>
      </w:r>
      <w:r w:rsidRPr="00E6466A">
        <w:rPr>
          <w:sz w:val="28"/>
          <w:szCs w:val="28"/>
          <w:lang w:val="en-US"/>
        </w:rPr>
        <w:t>R</w:t>
      </w:r>
      <w:r w:rsidRPr="00E6466A">
        <w:rPr>
          <w:sz w:val="28"/>
          <w:szCs w:val="28"/>
        </w:rPr>
        <w:t xml:space="preserve"> - скопия желудка - рельеф слизистой сглажен, тонус, перистальтика ослаблены, эв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 xml:space="preserve">куация желудочного содержимого ускорена. На ФГС диффузное истончение слизистой, цвет бледный, видны сосуды подслизистого слоя,   ОАК - </w:t>
      </w:r>
      <w:proofErr w:type="spellStart"/>
      <w:r w:rsidRPr="00E6466A">
        <w:rPr>
          <w:sz w:val="28"/>
          <w:szCs w:val="28"/>
        </w:rPr>
        <w:t>мег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>лобластная</w:t>
      </w:r>
      <w:proofErr w:type="spellEnd"/>
      <w:r w:rsidRPr="00E6466A">
        <w:rPr>
          <w:sz w:val="28"/>
          <w:szCs w:val="28"/>
        </w:rPr>
        <w:t xml:space="preserve"> анемия.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Поставьте развернутый клинико-функциональный диагноз.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Определите тактику ведения больного:</w:t>
      </w:r>
    </w:p>
    <w:p w:rsidR="00D03CCE" w:rsidRPr="00E6466A" w:rsidRDefault="00D03CCE" w:rsidP="00D03CCE">
      <w:pPr>
        <w:widowControl w:val="0"/>
        <w:numPr>
          <w:ilvl w:val="0"/>
          <w:numId w:val="39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амбулаторное лечение;</w:t>
      </w:r>
    </w:p>
    <w:p w:rsidR="00D03CCE" w:rsidRPr="00E6466A" w:rsidRDefault="00D03CCE" w:rsidP="00D03CCE">
      <w:pPr>
        <w:widowControl w:val="0"/>
        <w:numPr>
          <w:ilvl w:val="0"/>
          <w:numId w:val="39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госпитализация в стационар;</w:t>
      </w:r>
    </w:p>
    <w:p w:rsidR="00D03CCE" w:rsidRPr="00E6466A" w:rsidRDefault="00D03CCE" w:rsidP="00D03CCE">
      <w:pPr>
        <w:widowControl w:val="0"/>
        <w:numPr>
          <w:ilvl w:val="0"/>
          <w:numId w:val="39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E6466A">
        <w:rPr>
          <w:sz w:val="28"/>
          <w:szCs w:val="28"/>
        </w:rPr>
        <w:t>дообследование</w:t>
      </w:r>
      <w:proofErr w:type="spellEnd"/>
      <w:r w:rsidRPr="00E6466A">
        <w:rPr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3.Проведите врачебно - трудовую экспертизу с определением средних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  сроков временной нетрудоспособности.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4. Назначьте лечение, выпишите рецепты.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5. Определите группу диспансерного наблюдения</w:t>
      </w:r>
    </w:p>
    <w:p w:rsid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3CCE" w:rsidRPr="004B4C59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B4C59">
        <w:rPr>
          <w:b/>
          <w:sz w:val="28"/>
          <w:szCs w:val="28"/>
        </w:rPr>
        <w:t xml:space="preserve">Задача </w:t>
      </w:r>
      <w:r w:rsidR="00FB2ADA">
        <w:rPr>
          <w:b/>
          <w:sz w:val="28"/>
          <w:szCs w:val="28"/>
        </w:rPr>
        <w:t>№</w:t>
      </w:r>
      <w:r w:rsidRPr="004B4C59">
        <w:rPr>
          <w:b/>
          <w:sz w:val="28"/>
          <w:szCs w:val="28"/>
        </w:rPr>
        <w:t>6</w:t>
      </w:r>
      <w:r w:rsidR="00FB2ADA">
        <w:rPr>
          <w:b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В приемный покой  городской клинической больницы обратился больной К., 36 лет, с жалобами на сильные схваткообразные боли в </w:t>
      </w:r>
      <w:proofErr w:type="spellStart"/>
      <w:r w:rsidRPr="00E6466A">
        <w:rPr>
          <w:sz w:val="28"/>
          <w:szCs w:val="28"/>
        </w:rPr>
        <w:t>эпигастральной</w:t>
      </w:r>
      <w:proofErr w:type="spellEnd"/>
      <w:r w:rsidRPr="00E6466A">
        <w:rPr>
          <w:sz w:val="28"/>
          <w:szCs w:val="28"/>
        </w:rPr>
        <w:t xml:space="preserve"> о</w:t>
      </w:r>
      <w:r w:rsidRPr="00E6466A">
        <w:rPr>
          <w:sz w:val="28"/>
          <w:szCs w:val="28"/>
        </w:rPr>
        <w:t>б</w:t>
      </w:r>
      <w:r w:rsidRPr="00E6466A">
        <w:rPr>
          <w:sz w:val="28"/>
          <w:szCs w:val="28"/>
        </w:rPr>
        <w:t xml:space="preserve">ласти, возникающие после еды, а также тошноту, изжогу, чувство </w:t>
      </w:r>
      <w:proofErr w:type="spellStart"/>
      <w:r w:rsidRPr="00E6466A">
        <w:rPr>
          <w:sz w:val="28"/>
          <w:szCs w:val="28"/>
        </w:rPr>
        <w:t>распир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>ния</w:t>
      </w:r>
      <w:proofErr w:type="spellEnd"/>
      <w:r w:rsidRPr="00E6466A">
        <w:rPr>
          <w:sz w:val="28"/>
          <w:szCs w:val="28"/>
        </w:rPr>
        <w:t xml:space="preserve"> в </w:t>
      </w:r>
      <w:proofErr w:type="spellStart"/>
      <w:r w:rsidRPr="00E6466A">
        <w:rPr>
          <w:sz w:val="28"/>
          <w:szCs w:val="28"/>
        </w:rPr>
        <w:t>эпигастрии</w:t>
      </w:r>
      <w:proofErr w:type="spellEnd"/>
      <w:r w:rsidRPr="00E6466A">
        <w:rPr>
          <w:sz w:val="28"/>
          <w:szCs w:val="28"/>
        </w:rPr>
        <w:t xml:space="preserve"> после приема пищи, слабость, раздражительность. В ана</w:t>
      </w:r>
      <w:r w:rsidRPr="00E6466A">
        <w:rPr>
          <w:sz w:val="28"/>
          <w:szCs w:val="28"/>
        </w:rPr>
        <w:t>м</w:t>
      </w:r>
      <w:r w:rsidRPr="00E6466A">
        <w:rPr>
          <w:sz w:val="28"/>
          <w:szCs w:val="28"/>
        </w:rPr>
        <w:t xml:space="preserve">незе: больной принимал бесконтрольно </w:t>
      </w:r>
      <w:proofErr w:type="spellStart"/>
      <w:r w:rsidRPr="00E6466A">
        <w:rPr>
          <w:sz w:val="28"/>
          <w:szCs w:val="28"/>
        </w:rPr>
        <w:t>индометацин</w:t>
      </w:r>
      <w:proofErr w:type="spellEnd"/>
      <w:r w:rsidRPr="00E6466A">
        <w:rPr>
          <w:sz w:val="28"/>
          <w:szCs w:val="28"/>
        </w:rPr>
        <w:t xml:space="preserve"> по поводу </w:t>
      </w:r>
      <w:proofErr w:type="spellStart"/>
      <w:r w:rsidRPr="00E6466A">
        <w:rPr>
          <w:sz w:val="28"/>
          <w:szCs w:val="28"/>
        </w:rPr>
        <w:t>ревматои</w:t>
      </w:r>
      <w:r w:rsidRPr="00E6466A">
        <w:rPr>
          <w:sz w:val="28"/>
          <w:szCs w:val="28"/>
        </w:rPr>
        <w:t>д</w:t>
      </w:r>
      <w:r w:rsidRPr="00E6466A">
        <w:rPr>
          <w:sz w:val="28"/>
          <w:szCs w:val="28"/>
        </w:rPr>
        <w:t>ного</w:t>
      </w:r>
      <w:proofErr w:type="spellEnd"/>
      <w:r w:rsidRPr="00E6466A">
        <w:rPr>
          <w:sz w:val="28"/>
          <w:szCs w:val="28"/>
        </w:rPr>
        <w:t xml:space="preserve"> артрита в течение 3 мес.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Объективно: язык влажный, обложен белым налетом, живот мягкий, умере</w:t>
      </w:r>
      <w:r w:rsidRPr="00E6466A">
        <w:rPr>
          <w:sz w:val="28"/>
          <w:szCs w:val="28"/>
        </w:rPr>
        <w:t>н</w:t>
      </w:r>
      <w:r w:rsidRPr="00E6466A">
        <w:rPr>
          <w:sz w:val="28"/>
          <w:szCs w:val="28"/>
        </w:rPr>
        <w:t xml:space="preserve">но напряжен в </w:t>
      </w:r>
      <w:proofErr w:type="spellStart"/>
      <w:r w:rsidRPr="00E6466A">
        <w:rPr>
          <w:sz w:val="28"/>
          <w:szCs w:val="28"/>
        </w:rPr>
        <w:t>эпигастрии</w:t>
      </w:r>
      <w:proofErr w:type="spellEnd"/>
      <w:r w:rsidRPr="00E6466A">
        <w:rPr>
          <w:sz w:val="28"/>
          <w:szCs w:val="28"/>
        </w:rPr>
        <w:t xml:space="preserve">, при пальпации отмечает резкую болезненность в </w:t>
      </w:r>
      <w:proofErr w:type="spellStart"/>
      <w:r w:rsidRPr="00E6466A">
        <w:rPr>
          <w:sz w:val="28"/>
          <w:szCs w:val="28"/>
        </w:rPr>
        <w:t>эпигастральной</w:t>
      </w:r>
      <w:proofErr w:type="spellEnd"/>
      <w:r w:rsidRPr="00E6466A">
        <w:rPr>
          <w:sz w:val="28"/>
          <w:szCs w:val="28"/>
        </w:rPr>
        <w:t xml:space="preserve"> области, стул неустойчив, на ФГС признаки острого гастр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>та.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Поставьте развернутый клинико-функциональный диагноз.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Определите тактику ведения больного:</w:t>
      </w:r>
    </w:p>
    <w:p w:rsidR="00D03CCE" w:rsidRP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lastRenderedPageBreak/>
        <w:t>3. Определите группу диспансерного наблюдения</w:t>
      </w:r>
    </w:p>
    <w:p w:rsidR="00D03CCE" w:rsidRP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3CCE" w:rsidRPr="004B4C59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B4C59">
        <w:rPr>
          <w:b/>
          <w:sz w:val="28"/>
          <w:szCs w:val="28"/>
        </w:rPr>
        <w:t xml:space="preserve">Задача </w:t>
      </w:r>
      <w:r w:rsidR="00FB2ADA">
        <w:rPr>
          <w:b/>
          <w:sz w:val="28"/>
          <w:szCs w:val="28"/>
        </w:rPr>
        <w:t>№</w:t>
      </w:r>
      <w:r w:rsidRPr="004B4C59">
        <w:rPr>
          <w:b/>
          <w:sz w:val="28"/>
          <w:szCs w:val="28"/>
        </w:rPr>
        <w:t>7</w:t>
      </w:r>
      <w:r w:rsidR="00FB2ADA">
        <w:rPr>
          <w:b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Больная С., 43 лет, обратилась в поликлинику с жалобами на изжогу, тяжесть, тупые боли в правом подреберье и в подложечной области после еды, иногда по утрам горечь во рту. В анамнезе хронический холецистит. Ухудшение состояния отмечает после нервно-психического перенапряжения.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Объективно: язык обложен желтовато-беловатым налетом, боли при пальпации в </w:t>
      </w:r>
      <w:proofErr w:type="spellStart"/>
      <w:r w:rsidRPr="00E6466A">
        <w:rPr>
          <w:sz w:val="28"/>
          <w:szCs w:val="28"/>
        </w:rPr>
        <w:t>эпигастрии</w:t>
      </w:r>
      <w:proofErr w:type="spellEnd"/>
      <w:r w:rsidRPr="00E6466A">
        <w:rPr>
          <w:sz w:val="28"/>
          <w:szCs w:val="28"/>
        </w:rPr>
        <w:t xml:space="preserve"> и правом подреберье, неустойчивый стул.  На ФГС гиперемия, гипертрофия складок, отек, наличие слизи и желчи. УЗИ – жел</w:t>
      </w:r>
      <w:r w:rsidRPr="00E6466A">
        <w:rPr>
          <w:sz w:val="28"/>
          <w:szCs w:val="28"/>
        </w:rPr>
        <w:t>ч</w:t>
      </w:r>
      <w:r w:rsidRPr="00E6466A">
        <w:rPr>
          <w:sz w:val="28"/>
          <w:szCs w:val="28"/>
        </w:rPr>
        <w:t xml:space="preserve">ный пузырь увеличен, толщина стенки </w:t>
      </w:r>
      <w:smartTag w:uri="urn:schemas-microsoft-com:office:smarttags" w:element="metricconverter">
        <w:smartTagPr>
          <w:attr w:name="ProductID" w:val="4 мм"/>
        </w:smartTagPr>
        <w:r w:rsidRPr="00E6466A">
          <w:rPr>
            <w:sz w:val="28"/>
            <w:szCs w:val="28"/>
          </w:rPr>
          <w:t>4 мм</w:t>
        </w:r>
      </w:smartTag>
      <w:r w:rsidRPr="00E6466A">
        <w:rPr>
          <w:sz w:val="28"/>
          <w:szCs w:val="28"/>
        </w:rPr>
        <w:t xml:space="preserve">. 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Сформулируйте клинико-функциональный диагноз.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Определите необходимость дополнительных методов исследования.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Проведите экспертизу нетрудоспособности:</w:t>
      </w:r>
    </w:p>
    <w:p w:rsidR="00D03CCE" w:rsidRPr="00E6466A" w:rsidRDefault="00D03CCE" w:rsidP="00D03CCE">
      <w:pPr>
        <w:widowControl w:val="0"/>
        <w:numPr>
          <w:ilvl w:val="0"/>
          <w:numId w:val="41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больной трудоспособен</w:t>
      </w:r>
    </w:p>
    <w:p w:rsidR="00D03CCE" w:rsidRPr="00E6466A" w:rsidRDefault="00D03CCE" w:rsidP="00D03CCE">
      <w:pPr>
        <w:widowControl w:val="0"/>
        <w:numPr>
          <w:ilvl w:val="0"/>
          <w:numId w:val="41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больной нетрудоспособен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Определите группу диспансерного наблюдения</w:t>
      </w:r>
    </w:p>
    <w:p w:rsidR="00D03CCE" w:rsidRPr="006C5DA5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C5DA5">
        <w:rPr>
          <w:b/>
          <w:sz w:val="28"/>
          <w:szCs w:val="28"/>
        </w:rPr>
        <w:t xml:space="preserve">Задача </w:t>
      </w:r>
      <w:r w:rsidR="00FB2ADA">
        <w:rPr>
          <w:b/>
          <w:sz w:val="28"/>
          <w:szCs w:val="28"/>
        </w:rPr>
        <w:t>№</w:t>
      </w:r>
      <w:r w:rsidRPr="006C5DA5">
        <w:rPr>
          <w:b/>
          <w:sz w:val="28"/>
          <w:szCs w:val="28"/>
        </w:rPr>
        <w:t>8</w:t>
      </w:r>
      <w:r w:rsidR="00FB2ADA">
        <w:rPr>
          <w:b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Больная К., 65 лет, обратилась с жалобами на тяжесть, распирание, тупые б</w:t>
      </w:r>
      <w:r w:rsidRPr="00E6466A">
        <w:rPr>
          <w:sz w:val="28"/>
          <w:szCs w:val="28"/>
        </w:rPr>
        <w:t>о</w:t>
      </w:r>
      <w:r w:rsidRPr="00E6466A">
        <w:rPr>
          <w:sz w:val="28"/>
          <w:szCs w:val="28"/>
        </w:rPr>
        <w:t>ли в подложечной области, тошноту, отрыжку «тухлым», урчание, вздутие живота. В анамнезе хронический гастрит с 30 лет.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Объективно: язык обложен, сухость кожных покровов, "</w:t>
      </w:r>
      <w:proofErr w:type="spellStart"/>
      <w:r w:rsidRPr="00E6466A">
        <w:rPr>
          <w:sz w:val="28"/>
          <w:szCs w:val="28"/>
        </w:rPr>
        <w:t>заеды</w:t>
      </w:r>
      <w:proofErr w:type="spellEnd"/>
      <w:r w:rsidRPr="00E6466A">
        <w:rPr>
          <w:sz w:val="28"/>
          <w:szCs w:val="28"/>
        </w:rPr>
        <w:t xml:space="preserve"> в углах рта", ногти изменены, живот мягкий, болезненность в </w:t>
      </w:r>
      <w:proofErr w:type="spellStart"/>
      <w:r w:rsidRPr="00E6466A">
        <w:rPr>
          <w:sz w:val="28"/>
          <w:szCs w:val="28"/>
        </w:rPr>
        <w:t>эпигастральной</w:t>
      </w:r>
      <w:proofErr w:type="spellEnd"/>
      <w:r w:rsidRPr="00E6466A">
        <w:rPr>
          <w:sz w:val="28"/>
          <w:szCs w:val="28"/>
        </w:rPr>
        <w:t xml:space="preserve"> области, склонность к поносам.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Сформулируйте клинико-функциональный диагноз.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Какие диагностические мероприятия назначите:</w:t>
      </w:r>
    </w:p>
    <w:p w:rsidR="00D03CCE" w:rsidRPr="00E6466A" w:rsidRDefault="00D03CCE" w:rsidP="00D03CCE">
      <w:pPr>
        <w:widowControl w:val="0"/>
        <w:numPr>
          <w:ilvl w:val="0"/>
          <w:numId w:val="42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рентгенологическое исследование;</w:t>
      </w:r>
    </w:p>
    <w:p w:rsidR="00D03CCE" w:rsidRPr="00E6466A" w:rsidRDefault="00D03CCE" w:rsidP="00D03CCE">
      <w:pPr>
        <w:widowControl w:val="0"/>
        <w:numPr>
          <w:ilvl w:val="0"/>
          <w:numId w:val="42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гистологическое исследование биоптата слизистой оболочки;</w:t>
      </w:r>
    </w:p>
    <w:p w:rsidR="00D03CCE" w:rsidRPr="00E6466A" w:rsidRDefault="00D03CCE" w:rsidP="00D03CCE">
      <w:pPr>
        <w:widowControl w:val="0"/>
        <w:numPr>
          <w:ilvl w:val="0"/>
          <w:numId w:val="42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исследование секреторной функции желудка;</w:t>
      </w:r>
    </w:p>
    <w:p w:rsidR="00D03CCE" w:rsidRPr="00E6466A" w:rsidRDefault="00D03CCE" w:rsidP="00D03CCE">
      <w:pPr>
        <w:widowControl w:val="0"/>
        <w:numPr>
          <w:ilvl w:val="0"/>
          <w:numId w:val="42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эндоскопическое исследование.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Определите группу диспансерного наблюдения</w:t>
      </w:r>
    </w:p>
    <w:p w:rsid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3CCE" w:rsidRPr="004B4C59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B4C59">
        <w:rPr>
          <w:b/>
          <w:sz w:val="28"/>
          <w:szCs w:val="28"/>
        </w:rPr>
        <w:t xml:space="preserve">Задача </w:t>
      </w:r>
      <w:r w:rsidR="00FB2ADA">
        <w:rPr>
          <w:b/>
          <w:sz w:val="28"/>
          <w:szCs w:val="28"/>
        </w:rPr>
        <w:t>№</w:t>
      </w:r>
      <w:r w:rsidRPr="004B4C59">
        <w:rPr>
          <w:b/>
          <w:sz w:val="28"/>
          <w:szCs w:val="28"/>
        </w:rPr>
        <w:t>9</w:t>
      </w:r>
      <w:r w:rsidR="00FB2ADA">
        <w:rPr>
          <w:b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E6466A">
        <w:rPr>
          <w:sz w:val="28"/>
          <w:szCs w:val="28"/>
        </w:rPr>
        <w:t xml:space="preserve">В поликлинику обратился больной С., 23 лет, с жалобами на боли в </w:t>
      </w:r>
      <w:proofErr w:type="spellStart"/>
      <w:r w:rsidRPr="00E6466A">
        <w:rPr>
          <w:sz w:val="28"/>
          <w:szCs w:val="28"/>
        </w:rPr>
        <w:t>эпигас</w:t>
      </w:r>
      <w:r w:rsidRPr="00E6466A">
        <w:rPr>
          <w:sz w:val="28"/>
          <w:szCs w:val="28"/>
        </w:rPr>
        <w:t>т</w:t>
      </w:r>
      <w:r w:rsidRPr="00E6466A">
        <w:rPr>
          <w:sz w:val="28"/>
          <w:szCs w:val="28"/>
        </w:rPr>
        <w:t>ральной</w:t>
      </w:r>
      <w:proofErr w:type="spellEnd"/>
      <w:r w:rsidRPr="00E6466A">
        <w:rPr>
          <w:sz w:val="28"/>
          <w:szCs w:val="28"/>
        </w:rPr>
        <w:t xml:space="preserve"> области, возникающие натощак и через 1,5-2 часа после еды,  изжогу кислым,  наклонность к запорам.</w:t>
      </w:r>
      <w:proofErr w:type="gramEnd"/>
      <w:r w:rsidRPr="00E6466A">
        <w:rPr>
          <w:sz w:val="28"/>
          <w:szCs w:val="28"/>
        </w:rPr>
        <w:t xml:space="preserve"> Подобная симптоматика появилась впе</w:t>
      </w:r>
      <w:r w:rsidRPr="00E6466A">
        <w:rPr>
          <w:sz w:val="28"/>
          <w:szCs w:val="28"/>
        </w:rPr>
        <w:t>р</w:t>
      </w:r>
      <w:r w:rsidRPr="00E6466A">
        <w:rPr>
          <w:sz w:val="28"/>
          <w:szCs w:val="28"/>
        </w:rPr>
        <w:t>вые.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Объективно: язык обложен, в </w:t>
      </w:r>
      <w:proofErr w:type="spellStart"/>
      <w:r w:rsidRPr="00E6466A">
        <w:rPr>
          <w:sz w:val="28"/>
          <w:szCs w:val="28"/>
        </w:rPr>
        <w:t>эпигастрии</w:t>
      </w:r>
      <w:proofErr w:type="spellEnd"/>
      <w:r w:rsidRPr="00E6466A">
        <w:rPr>
          <w:sz w:val="28"/>
          <w:szCs w:val="28"/>
        </w:rPr>
        <w:t xml:space="preserve"> резкая болезненность при пальп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>ции. На ФГС - множественные эрозии неполного типа округлой формы, пр</w:t>
      </w:r>
      <w:r w:rsidRPr="00E6466A">
        <w:rPr>
          <w:sz w:val="28"/>
          <w:szCs w:val="28"/>
        </w:rPr>
        <w:t>е</w:t>
      </w:r>
      <w:r w:rsidRPr="00E6466A">
        <w:rPr>
          <w:sz w:val="28"/>
          <w:szCs w:val="28"/>
        </w:rPr>
        <w:t>имущественно в выходном отделе желудка на фоне поверхностного гастрита.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Сформулируйте клинико-функциональный диагноз.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 . Определите тактику лечения: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    а) амбулаторное лечение;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    б) дневной стационар.</w:t>
      </w:r>
    </w:p>
    <w:p w:rsidR="00D03CCE" w:rsidRP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Определите группу диспансерного наблюдения</w:t>
      </w:r>
    </w:p>
    <w:p w:rsidR="00D03CCE" w:rsidRP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3CCE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3CCE" w:rsidRPr="004B4C59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B4C59">
        <w:rPr>
          <w:b/>
          <w:sz w:val="28"/>
          <w:szCs w:val="28"/>
        </w:rPr>
        <w:t xml:space="preserve">Задача  </w:t>
      </w:r>
      <w:r w:rsidR="00FB2ADA">
        <w:rPr>
          <w:b/>
          <w:sz w:val="28"/>
          <w:szCs w:val="28"/>
        </w:rPr>
        <w:t>№</w:t>
      </w:r>
      <w:r w:rsidRPr="004B4C59">
        <w:rPr>
          <w:b/>
          <w:sz w:val="28"/>
          <w:szCs w:val="28"/>
        </w:rPr>
        <w:t>10</w:t>
      </w:r>
      <w:r w:rsidR="00FB2ADA">
        <w:rPr>
          <w:b/>
          <w:sz w:val="28"/>
          <w:szCs w:val="28"/>
        </w:rPr>
        <w:t>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Больной Д., 37 лет, обратился в поликлинику  с жалобами на изжогу, отры</w:t>
      </w:r>
      <w:r w:rsidRPr="00E6466A">
        <w:rPr>
          <w:sz w:val="28"/>
          <w:szCs w:val="28"/>
        </w:rPr>
        <w:t>ж</w:t>
      </w:r>
      <w:r w:rsidRPr="00E6466A">
        <w:rPr>
          <w:sz w:val="28"/>
          <w:szCs w:val="28"/>
        </w:rPr>
        <w:t xml:space="preserve">ку </w:t>
      </w:r>
      <w:proofErr w:type="gramStart"/>
      <w:r w:rsidRPr="00E6466A">
        <w:rPr>
          <w:sz w:val="28"/>
          <w:szCs w:val="28"/>
        </w:rPr>
        <w:t>кислым</w:t>
      </w:r>
      <w:proofErr w:type="gramEnd"/>
      <w:r w:rsidRPr="00E6466A">
        <w:rPr>
          <w:sz w:val="28"/>
          <w:szCs w:val="28"/>
        </w:rPr>
        <w:t>, тяжесть, тупые боли в подложечной области после еды.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Объективно: язык обложен, боли при пальпации в подложечной области, з</w:t>
      </w:r>
      <w:r w:rsidRPr="00E6466A">
        <w:rPr>
          <w:sz w:val="28"/>
          <w:szCs w:val="28"/>
        </w:rPr>
        <w:t>а</w:t>
      </w:r>
      <w:r w:rsidRPr="00E6466A">
        <w:rPr>
          <w:sz w:val="28"/>
          <w:szCs w:val="28"/>
        </w:rPr>
        <w:t>пор. На ФГС - покраснение, гипертрофия складок, отек, наличие слизи, к</w:t>
      </w:r>
      <w:r w:rsidRPr="00E6466A">
        <w:rPr>
          <w:sz w:val="28"/>
          <w:szCs w:val="28"/>
        </w:rPr>
        <w:t>и</w:t>
      </w:r>
      <w:r w:rsidRPr="00E6466A">
        <w:rPr>
          <w:sz w:val="28"/>
          <w:szCs w:val="28"/>
        </w:rPr>
        <w:t>слотность повышена.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Сформулируйте клинико-функциональный диагноз.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Определите тактику лечения:</w:t>
      </w:r>
    </w:p>
    <w:p w:rsidR="00D03CCE" w:rsidRPr="00E6466A" w:rsidRDefault="00D03CCE" w:rsidP="00D03CCE">
      <w:pPr>
        <w:widowControl w:val="0"/>
        <w:numPr>
          <w:ilvl w:val="0"/>
          <w:numId w:val="40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амбулаторное лечение;</w:t>
      </w:r>
    </w:p>
    <w:p w:rsidR="00D03CCE" w:rsidRPr="00E6466A" w:rsidRDefault="00D03CCE" w:rsidP="00D03CCE">
      <w:pPr>
        <w:widowControl w:val="0"/>
        <w:numPr>
          <w:ilvl w:val="0"/>
          <w:numId w:val="40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госпитализация.</w:t>
      </w:r>
    </w:p>
    <w:p w:rsidR="00D03CCE" w:rsidRPr="00FB2ADA" w:rsidRDefault="00D03CCE" w:rsidP="00FB2ADA">
      <w:pPr>
        <w:pStyle w:val="a8"/>
        <w:widowControl w:val="0"/>
        <w:numPr>
          <w:ilvl w:val="0"/>
          <w:numId w:val="40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B2ADA">
        <w:rPr>
          <w:sz w:val="28"/>
          <w:szCs w:val="28"/>
        </w:rPr>
        <w:t>Определите группы диспансерного наблюдения</w:t>
      </w:r>
    </w:p>
    <w:p w:rsidR="00FB2ADA" w:rsidRPr="00FB2ADA" w:rsidRDefault="00FB2ADA" w:rsidP="00FB2ADA">
      <w:pPr>
        <w:pStyle w:val="a8"/>
        <w:widowControl w:val="0"/>
        <w:tabs>
          <w:tab w:val="left" w:pos="142"/>
        </w:tabs>
        <w:autoSpaceDE w:val="0"/>
        <w:autoSpaceDN w:val="0"/>
        <w:adjustRightInd w:val="0"/>
        <w:ind w:left="1429"/>
        <w:jc w:val="both"/>
        <w:rPr>
          <w:sz w:val="28"/>
          <w:szCs w:val="28"/>
        </w:rPr>
      </w:pPr>
    </w:p>
    <w:p w:rsidR="00D03CCE" w:rsidRPr="006A7139" w:rsidRDefault="00D03CCE" w:rsidP="00D03CCE">
      <w:pPr>
        <w:keepNext/>
        <w:keepLines/>
        <w:jc w:val="both"/>
        <w:rPr>
          <w:b/>
          <w:i/>
          <w:sz w:val="28"/>
          <w:szCs w:val="28"/>
        </w:rPr>
      </w:pPr>
      <w:r w:rsidRPr="006A7139">
        <w:rPr>
          <w:b/>
          <w:i/>
          <w:sz w:val="28"/>
          <w:szCs w:val="28"/>
        </w:rPr>
        <w:t>Материалы для самоподготовки к освоению данной темы:</w:t>
      </w:r>
    </w:p>
    <w:p w:rsidR="00D03CCE" w:rsidRPr="00E6466A" w:rsidRDefault="00D03CCE" w:rsidP="00D03CCE">
      <w:pPr>
        <w:keepNext/>
        <w:keepLines/>
        <w:numPr>
          <w:ilvl w:val="0"/>
          <w:numId w:val="1"/>
        </w:numPr>
        <w:tabs>
          <w:tab w:val="clear" w:pos="1620"/>
          <w:tab w:val="left" w:pos="284"/>
        </w:tabs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Этиология ХГ;</w:t>
      </w:r>
    </w:p>
    <w:p w:rsidR="00D03CCE" w:rsidRPr="00E6466A" w:rsidRDefault="00D03CCE" w:rsidP="00D03CCE">
      <w:pPr>
        <w:keepNext/>
        <w:keepLines/>
        <w:numPr>
          <w:ilvl w:val="0"/>
          <w:numId w:val="1"/>
        </w:numPr>
        <w:tabs>
          <w:tab w:val="clear" w:pos="1620"/>
          <w:tab w:val="left" w:pos="284"/>
        </w:tabs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Основные механизмы патогенеза ХГ;</w:t>
      </w:r>
    </w:p>
    <w:p w:rsidR="00D03CCE" w:rsidRPr="00E6466A" w:rsidRDefault="00D03CCE" w:rsidP="00D03CCE">
      <w:pPr>
        <w:keepNext/>
        <w:keepLines/>
        <w:numPr>
          <w:ilvl w:val="0"/>
          <w:numId w:val="1"/>
        </w:numPr>
        <w:tabs>
          <w:tab w:val="clear" w:pos="1620"/>
          <w:tab w:val="left" w:pos="284"/>
        </w:tabs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Современная классификация ХГ;</w:t>
      </w:r>
    </w:p>
    <w:p w:rsidR="00D03CCE" w:rsidRPr="00E6466A" w:rsidRDefault="00D03CCE" w:rsidP="00D03CCE">
      <w:pPr>
        <w:keepNext/>
        <w:keepLines/>
        <w:numPr>
          <w:ilvl w:val="0"/>
          <w:numId w:val="1"/>
        </w:numPr>
        <w:tabs>
          <w:tab w:val="clear" w:pos="1620"/>
          <w:tab w:val="left" w:pos="284"/>
        </w:tabs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Клинические проявления различных форм ХГ;</w:t>
      </w:r>
    </w:p>
    <w:p w:rsidR="00D03CCE" w:rsidRPr="00E6466A" w:rsidRDefault="00D03CCE" w:rsidP="00D03CCE">
      <w:pPr>
        <w:keepNext/>
        <w:keepLines/>
        <w:numPr>
          <w:ilvl w:val="0"/>
          <w:numId w:val="1"/>
        </w:numPr>
        <w:tabs>
          <w:tab w:val="clear" w:pos="1620"/>
          <w:tab w:val="left" w:pos="284"/>
        </w:tabs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Лабораторно-инструментальные методы исследования; </w:t>
      </w:r>
    </w:p>
    <w:p w:rsidR="00D03CCE" w:rsidRPr="00E6466A" w:rsidRDefault="00D03CCE" w:rsidP="00D03CCE">
      <w:pPr>
        <w:keepNext/>
        <w:keepLines/>
        <w:numPr>
          <w:ilvl w:val="0"/>
          <w:numId w:val="1"/>
        </w:numPr>
        <w:tabs>
          <w:tab w:val="clear" w:pos="1620"/>
          <w:tab w:val="left" w:pos="284"/>
        </w:tabs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Основные направления профилактики.</w:t>
      </w:r>
    </w:p>
    <w:p w:rsidR="00D03CCE" w:rsidRPr="00E6466A" w:rsidRDefault="00D03CCE" w:rsidP="00D03CC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3CCE" w:rsidRPr="006A7139" w:rsidRDefault="00D03CCE" w:rsidP="00D03CCE">
      <w:pPr>
        <w:jc w:val="both"/>
        <w:rPr>
          <w:sz w:val="28"/>
          <w:szCs w:val="28"/>
        </w:rPr>
      </w:pPr>
      <w:r w:rsidRPr="006A7139">
        <w:rPr>
          <w:b/>
          <w:i/>
          <w:sz w:val="28"/>
          <w:szCs w:val="28"/>
        </w:rPr>
        <w:t>Место проведения самоподготовки</w:t>
      </w:r>
      <w:r w:rsidRPr="006A7139">
        <w:rPr>
          <w:sz w:val="26"/>
          <w:szCs w:val="20"/>
        </w:rPr>
        <w:t xml:space="preserve">: </w:t>
      </w:r>
      <w:r w:rsidRPr="006A7139">
        <w:rPr>
          <w:sz w:val="28"/>
          <w:szCs w:val="28"/>
        </w:rPr>
        <w:t>читальный зал, тема</w:t>
      </w:r>
      <w:r w:rsidR="00141A9B">
        <w:rPr>
          <w:sz w:val="28"/>
          <w:szCs w:val="28"/>
        </w:rPr>
        <w:t>тическая учебная комната для СРО</w:t>
      </w:r>
      <w:r w:rsidRPr="006A7139">
        <w:rPr>
          <w:sz w:val="28"/>
          <w:szCs w:val="28"/>
        </w:rPr>
        <w:t>, палаты больных ДС, кабинет терапевта, кабинеты фун</w:t>
      </w:r>
      <w:r w:rsidRPr="006A7139">
        <w:rPr>
          <w:sz w:val="28"/>
          <w:szCs w:val="28"/>
        </w:rPr>
        <w:t>к</w:t>
      </w:r>
      <w:r w:rsidRPr="006A7139">
        <w:rPr>
          <w:sz w:val="28"/>
          <w:szCs w:val="28"/>
        </w:rPr>
        <w:t>циональной диагностики, ИРТ, фитотерапия, ЛФК</w:t>
      </w:r>
    </w:p>
    <w:p w:rsidR="00D03CCE" w:rsidRPr="006A7139" w:rsidRDefault="00D03CCE" w:rsidP="00D03CCE">
      <w:pPr>
        <w:jc w:val="both"/>
        <w:rPr>
          <w:sz w:val="28"/>
          <w:szCs w:val="28"/>
        </w:rPr>
      </w:pPr>
    </w:p>
    <w:p w:rsidR="00D03CCE" w:rsidRPr="006A7139" w:rsidRDefault="00D03CCE" w:rsidP="00D03CCE">
      <w:pPr>
        <w:jc w:val="both"/>
        <w:rPr>
          <w:b/>
          <w:i/>
          <w:snapToGrid w:val="0"/>
          <w:sz w:val="28"/>
          <w:szCs w:val="20"/>
        </w:rPr>
      </w:pPr>
      <w:r w:rsidRPr="006A7139">
        <w:rPr>
          <w:b/>
          <w:i/>
          <w:snapToGrid w:val="0"/>
          <w:sz w:val="28"/>
          <w:szCs w:val="20"/>
        </w:rPr>
        <w:t xml:space="preserve">Учебно-исследовательская работа </w:t>
      </w:r>
      <w:r w:rsidR="00B72CEC">
        <w:rPr>
          <w:b/>
          <w:i/>
          <w:snapToGrid w:val="0"/>
          <w:sz w:val="28"/>
          <w:szCs w:val="20"/>
        </w:rPr>
        <w:t>обучающихся</w:t>
      </w:r>
    </w:p>
    <w:p w:rsidR="00D03CCE" w:rsidRPr="00E6466A" w:rsidRDefault="00D03CCE" w:rsidP="00D03CCE">
      <w:pPr>
        <w:keepNext/>
        <w:keepLines/>
        <w:jc w:val="both"/>
        <w:rPr>
          <w:b/>
          <w:sz w:val="28"/>
          <w:szCs w:val="28"/>
        </w:rPr>
      </w:pPr>
      <w:r w:rsidRPr="00E6466A">
        <w:rPr>
          <w:sz w:val="28"/>
          <w:szCs w:val="28"/>
        </w:rPr>
        <w:t>Факторы риска ХГ;</w:t>
      </w:r>
    </w:p>
    <w:p w:rsidR="00D03CCE" w:rsidRPr="00E6466A" w:rsidRDefault="00D03CCE" w:rsidP="00D03CCE">
      <w:pPr>
        <w:keepNext/>
        <w:keepLines/>
        <w:numPr>
          <w:ilvl w:val="0"/>
          <w:numId w:val="5"/>
        </w:numPr>
        <w:tabs>
          <w:tab w:val="clear" w:pos="1620"/>
        </w:tabs>
        <w:ind w:left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за больными с ХГ;</w:t>
      </w:r>
    </w:p>
    <w:p w:rsidR="00D03CCE" w:rsidRPr="00E6466A" w:rsidRDefault="00D03CCE" w:rsidP="00D03CCE">
      <w:pPr>
        <w:keepNext/>
        <w:keepLines/>
        <w:numPr>
          <w:ilvl w:val="0"/>
          <w:numId w:val="5"/>
        </w:numPr>
        <w:tabs>
          <w:tab w:val="clear" w:pos="1620"/>
        </w:tabs>
        <w:ind w:left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Влияние различных видов трудовой деятельности на развитие хронического гастрита;</w:t>
      </w:r>
    </w:p>
    <w:p w:rsidR="00D03CCE" w:rsidRPr="00E6466A" w:rsidRDefault="00D03CCE" w:rsidP="00D03CCE">
      <w:pPr>
        <w:keepNext/>
        <w:keepLines/>
        <w:numPr>
          <w:ilvl w:val="0"/>
          <w:numId w:val="5"/>
        </w:numPr>
        <w:tabs>
          <w:tab w:val="clear" w:pos="1620"/>
        </w:tabs>
        <w:ind w:left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Санаторно-курортное лечение при ХГ.</w:t>
      </w:r>
    </w:p>
    <w:p w:rsidR="00D03CCE" w:rsidRPr="007E62F6" w:rsidRDefault="00D03CCE" w:rsidP="00F31181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03CCE" w:rsidRPr="007E62F6" w:rsidRDefault="00D03CCE" w:rsidP="00FB2ADA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E62F6">
        <w:rPr>
          <w:b/>
          <w:bCs/>
          <w:sz w:val="28"/>
          <w:szCs w:val="28"/>
        </w:rPr>
        <w:t>Литература</w:t>
      </w:r>
    </w:p>
    <w:p w:rsidR="002C0A89" w:rsidRPr="00566A49" w:rsidRDefault="002C0A89" w:rsidP="002C0A89">
      <w:pPr>
        <w:widowControl w:val="0"/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Основная:</w:t>
      </w:r>
    </w:p>
    <w:p w:rsidR="002C0A89" w:rsidRPr="000F687A" w:rsidRDefault="002C0A89" w:rsidP="002C0A89">
      <w:pPr>
        <w:pStyle w:val="a8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>. и доп.- М.: ГЭОТАР-МЕДИА, 2013-640 с.</w:t>
      </w:r>
    </w:p>
    <w:p w:rsidR="002C0A89" w:rsidRPr="00026A8E" w:rsidRDefault="002C0A89" w:rsidP="002C0A89">
      <w:pPr>
        <w:pStyle w:val="a8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Гастроэнтерология в поликлинической практике: уч. пособие для ст</w:t>
      </w:r>
      <w:r w:rsidRPr="009B38BE">
        <w:rPr>
          <w:snapToGrid w:val="0"/>
          <w:sz w:val="28"/>
          <w:szCs w:val="28"/>
        </w:rPr>
        <w:t>у</w:t>
      </w:r>
      <w:r w:rsidRPr="009B38BE">
        <w:rPr>
          <w:snapToGrid w:val="0"/>
          <w:sz w:val="28"/>
          <w:szCs w:val="28"/>
        </w:rPr>
        <w:t xml:space="preserve">дентов/ 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Тувалева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 w:rsidRPr="009B38BE">
        <w:rPr>
          <w:snapToGrid w:val="0"/>
          <w:sz w:val="28"/>
          <w:szCs w:val="28"/>
        </w:rPr>
        <w:t xml:space="preserve"> и др. ; под ред.проф. А.Я. Крюковой. - Уфа: Изд-во ГБОУ ВПР БГМУ Минздрава России, 2012. – 148 с.</w:t>
      </w:r>
    </w:p>
    <w:p w:rsidR="002C0A89" w:rsidRPr="009B38BE" w:rsidRDefault="002C0A89" w:rsidP="002C0A89">
      <w:pPr>
        <w:pStyle w:val="a8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Гастроэнтерология в поликлинической практике</w:t>
      </w:r>
      <w:r w:rsidRPr="009B38BE">
        <w:rPr>
          <w:sz w:val="28"/>
          <w:szCs w:val="28"/>
        </w:rPr>
        <w:t>[Электронный ресурс]</w:t>
      </w:r>
      <w:r w:rsidRPr="009B38BE">
        <w:rPr>
          <w:snapToGrid w:val="0"/>
          <w:sz w:val="28"/>
          <w:szCs w:val="28"/>
        </w:rPr>
        <w:t xml:space="preserve">: уч. пособие для студентов/Сост.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</w:t>
      </w:r>
      <w:r w:rsidRPr="009B38BE">
        <w:rPr>
          <w:snapToGrid w:val="0"/>
          <w:sz w:val="28"/>
          <w:szCs w:val="28"/>
        </w:rPr>
        <w:t>а</w:t>
      </w:r>
      <w:r w:rsidRPr="009B38BE">
        <w:rPr>
          <w:snapToGrid w:val="0"/>
          <w:sz w:val="28"/>
          <w:szCs w:val="28"/>
        </w:rPr>
        <w:t>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>
        <w:rPr>
          <w:snapToGrid w:val="0"/>
          <w:sz w:val="28"/>
          <w:szCs w:val="28"/>
        </w:rPr>
        <w:t xml:space="preserve"> и др.</w:t>
      </w:r>
      <w:r w:rsidRPr="009B38BE">
        <w:rPr>
          <w:snapToGrid w:val="0"/>
          <w:sz w:val="28"/>
          <w:szCs w:val="28"/>
        </w:rPr>
        <w:t xml:space="preserve">; под </w:t>
      </w:r>
      <w:r w:rsidRPr="009B38BE">
        <w:rPr>
          <w:snapToGrid w:val="0"/>
          <w:sz w:val="28"/>
          <w:szCs w:val="28"/>
        </w:rPr>
        <w:lastRenderedPageBreak/>
        <w:t xml:space="preserve">ред.проф. А.Я. Крюковой 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Электрон.текстовые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6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148 с.</w:t>
      </w:r>
    </w:p>
    <w:p w:rsidR="002C0A89" w:rsidRDefault="002C0A89" w:rsidP="002C0A89">
      <w:pPr>
        <w:pStyle w:val="a8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r w:rsidRPr="009B38BE">
        <w:rPr>
          <w:snapToGrid w:val="0"/>
          <w:sz w:val="28"/>
          <w:szCs w:val="28"/>
        </w:rPr>
        <w:t>уч.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2C0A89" w:rsidRDefault="002C0A89" w:rsidP="002C0A89">
      <w:pPr>
        <w:pStyle w:val="a8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органов</w:t>
      </w:r>
      <w:r w:rsidRPr="009B38BE">
        <w:rPr>
          <w:sz w:val="28"/>
          <w:szCs w:val="28"/>
        </w:rPr>
        <w:t>[Электронный р</w:t>
      </w:r>
      <w:r w:rsidRPr="009B38BE">
        <w:rPr>
          <w:sz w:val="28"/>
          <w:szCs w:val="28"/>
        </w:rPr>
        <w:t>е</w:t>
      </w:r>
      <w:r w:rsidRPr="009B38BE">
        <w:rPr>
          <w:sz w:val="28"/>
          <w:szCs w:val="28"/>
        </w:rPr>
        <w:t>сурс]</w:t>
      </w:r>
      <w:r w:rsidRPr="009B38BE"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 xml:space="preserve">уч.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7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2C0A89" w:rsidRPr="002F64EC" w:rsidRDefault="002C0A89" w:rsidP="002C0A89">
      <w:pPr>
        <w:pStyle w:val="a8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</w:t>
      </w:r>
      <w:r w:rsidRPr="00E057CE">
        <w:rPr>
          <w:bCs/>
          <w:sz w:val="28"/>
          <w:szCs w:val="28"/>
        </w:rPr>
        <w:t>а</w:t>
      </w:r>
      <w:r w:rsidRPr="00E057CE">
        <w:rPr>
          <w:bCs/>
          <w:sz w:val="28"/>
          <w:szCs w:val="28"/>
        </w:rPr>
        <w:t>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</w:t>
      </w:r>
      <w:r w:rsidRPr="009B38BE">
        <w:rPr>
          <w:snapToGrid w:val="0"/>
          <w:sz w:val="28"/>
          <w:szCs w:val="28"/>
        </w:rPr>
        <w:t>у</w:t>
      </w:r>
      <w:r w:rsidRPr="009B38BE">
        <w:rPr>
          <w:snapToGrid w:val="0"/>
          <w:sz w:val="28"/>
          <w:szCs w:val="28"/>
        </w:rPr>
        <w:t>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2C0A89" w:rsidRDefault="002C0A89" w:rsidP="002C0A89">
      <w:pPr>
        <w:pStyle w:val="a8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</w:t>
      </w:r>
      <w:r w:rsidRPr="002F64EC">
        <w:rPr>
          <w:bCs/>
          <w:sz w:val="28"/>
          <w:szCs w:val="28"/>
        </w:rPr>
        <w:t>а</w:t>
      </w:r>
      <w:r w:rsidRPr="002F64EC">
        <w:rPr>
          <w:bCs/>
          <w:sz w:val="28"/>
          <w:szCs w:val="28"/>
        </w:rPr>
        <w:t>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</w:t>
      </w:r>
      <w:r w:rsidRPr="009B38BE">
        <w:rPr>
          <w:snapToGrid w:val="0"/>
          <w:sz w:val="28"/>
          <w:szCs w:val="28"/>
        </w:rPr>
        <w:t>у</w:t>
      </w:r>
      <w:r w:rsidRPr="009B38BE">
        <w:rPr>
          <w:snapToGrid w:val="0"/>
          <w:sz w:val="28"/>
          <w:szCs w:val="28"/>
        </w:rPr>
        <w:t>дентов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8" w:history="1">
        <w:r w:rsidRPr="00E057CE">
          <w:rPr>
            <w:rStyle w:val="a5"/>
            <w:bCs/>
            <w:sz w:val="28"/>
            <w:szCs w:val="28"/>
          </w:rPr>
          <w:t>http</w:t>
        </w:r>
        <w:proofErr w:type="spellEnd"/>
        <w:r w:rsidRPr="00E057CE">
          <w:rPr>
            <w:rStyle w:val="a5"/>
            <w:bCs/>
            <w:sz w:val="28"/>
            <w:szCs w:val="28"/>
          </w:rPr>
          <w:t>://</w:t>
        </w:r>
        <w:proofErr w:type="spellStart"/>
        <w:r w:rsidRPr="00E057CE">
          <w:rPr>
            <w:rStyle w:val="a5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5"/>
            <w:bCs/>
            <w:sz w:val="28"/>
            <w:szCs w:val="28"/>
          </w:rPr>
          <w:t>//</w:t>
        </w:r>
        <w:proofErr w:type="spellStart"/>
        <w:r w:rsidRPr="00E057CE">
          <w:rPr>
            <w:rStyle w:val="a5"/>
            <w:bCs/>
            <w:sz w:val="28"/>
            <w:szCs w:val="28"/>
          </w:rPr>
          <w:t>elibdoc</w:t>
        </w:r>
        <w:proofErr w:type="spellEnd"/>
        <w:r w:rsidRPr="00E057CE">
          <w:rPr>
            <w:rStyle w:val="a5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2C0A89" w:rsidRPr="002F64EC" w:rsidRDefault="002C0A89" w:rsidP="002C0A89">
      <w:pPr>
        <w:pStyle w:val="a8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</w:t>
      </w:r>
      <w:r w:rsidRPr="009B38BE">
        <w:rPr>
          <w:snapToGrid w:val="0"/>
          <w:sz w:val="28"/>
          <w:szCs w:val="28"/>
        </w:rPr>
        <w:t>н</w:t>
      </w:r>
      <w:r w:rsidRPr="009B38BE">
        <w:rPr>
          <w:snapToGrid w:val="0"/>
          <w:sz w:val="28"/>
          <w:szCs w:val="28"/>
        </w:rPr>
        <w:t>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2C0A89" w:rsidRPr="00026A8E" w:rsidRDefault="002C0A89" w:rsidP="002C0A89">
      <w:pPr>
        <w:pStyle w:val="a8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практике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9" w:history="1">
        <w:r w:rsidRPr="00E057CE">
          <w:rPr>
            <w:rStyle w:val="a5"/>
            <w:bCs/>
            <w:sz w:val="28"/>
            <w:szCs w:val="28"/>
          </w:rPr>
          <w:t>http</w:t>
        </w:r>
        <w:proofErr w:type="spellEnd"/>
        <w:r w:rsidRPr="00E057CE">
          <w:rPr>
            <w:rStyle w:val="a5"/>
            <w:bCs/>
            <w:sz w:val="28"/>
            <w:szCs w:val="28"/>
          </w:rPr>
          <w:t>://</w:t>
        </w:r>
        <w:proofErr w:type="spellStart"/>
        <w:r w:rsidRPr="00E057CE">
          <w:rPr>
            <w:rStyle w:val="a5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5"/>
            <w:bCs/>
            <w:sz w:val="28"/>
            <w:szCs w:val="28"/>
          </w:rPr>
          <w:t>/</w:t>
        </w:r>
        <w:proofErr w:type="spellStart"/>
        <w:r w:rsidRPr="00E057CE">
          <w:rPr>
            <w:rStyle w:val="a5"/>
            <w:bCs/>
            <w:sz w:val="28"/>
            <w:szCs w:val="28"/>
          </w:rPr>
          <w:t>elibdoc</w:t>
        </w:r>
        <w:proofErr w:type="spellEnd"/>
        <w:r w:rsidRPr="00E057CE">
          <w:rPr>
            <w:rStyle w:val="a5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2C0A89" w:rsidRPr="00566A49" w:rsidRDefault="002C0A89" w:rsidP="002C0A89">
      <w:pPr>
        <w:pStyle w:val="western"/>
        <w:widowControl w:val="0"/>
        <w:spacing w:before="0" w:beforeAutospacing="0" w:after="0" w:afterAutospacing="0"/>
        <w:ind w:firstLine="284"/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Дополнительная:</w:t>
      </w:r>
    </w:p>
    <w:p w:rsidR="002C0A89" w:rsidRPr="00EA19CE" w:rsidRDefault="002C0A89" w:rsidP="002C0A89">
      <w:pPr>
        <w:pStyle w:val="western"/>
        <w:widowControl w:val="0"/>
        <w:numPr>
          <w:ilvl w:val="0"/>
          <w:numId w:val="4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2C0A89" w:rsidRPr="00EA19CE" w:rsidRDefault="002C0A89" w:rsidP="002C0A89">
      <w:pPr>
        <w:widowControl w:val="0"/>
        <w:numPr>
          <w:ilvl w:val="0"/>
          <w:numId w:val="45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рек. УМО мед. и </w:t>
      </w:r>
      <w:proofErr w:type="spellStart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Башк</w:t>
      </w:r>
      <w:proofErr w:type="spellEnd"/>
      <w:r w:rsidRPr="00EA7D4A">
        <w:rPr>
          <w:sz w:val="28"/>
          <w:szCs w:val="28"/>
        </w:rPr>
        <w:t xml:space="preserve">. гос. мед. ун-т. - Уфа: </w:t>
      </w:r>
      <w:proofErr w:type="spellStart"/>
      <w:r w:rsidRPr="00EA7D4A">
        <w:rPr>
          <w:sz w:val="28"/>
          <w:szCs w:val="28"/>
        </w:rPr>
        <w:t>Гилем</w:t>
      </w:r>
      <w:proofErr w:type="spellEnd"/>
      <w:r w:rsidRPr="00EA7D4A">
        <w:rPr>
          <w:sz w:val="28"/>
          <w:szCs w:val="28"/>
        </w:rPr>
        <w:t xml:space="preserve">, 2009. - 325 с.  </w:t>
      </w:r>
    </w:p>
    <w:p w:rsidR="002C0A89" w:rsidRDefault="002C0A89" w:rsidP="002C0A89">
      <w:pPr>
        <w:pStyle w:val="western"/>
        <w:widowControl w:val="0"/>
        <w:numPr>
          <w:ilvl w:val="0"/>
          <w:numId w:val="4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</w:t>
      </w:r>
      <w:r w:rsidRPr="002A4DF5">
        <w:rPr>
          <w:sz w:val="28"/>
          <w:szCs w:val="28"/>
        </w:rPr>
        <w:t>н</w:t>
      </w:r>
      <w:r w:rsidRPr="002A4DF5">
        <w:rPr>
          <w:sz w:val="28"/>
          <w:szCs w:val="28"/>
        </w:rPr>
        <w:t xml:space="preserve">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Электрон. те</w:t>
      </w:r>
      <w:r w:rsidRPr="009B38BE">
        <w:rPr>
          <w:sz w:val="28"/>
          <w:szCs w:val="28"/>
        </w:rPr>
        <w:t>к</w:t>
      </w:r>
      <w:r w:rsidRPr="009B38BE">
        <w:rPr>
          <w:sz w:val="28"/>
          <w:szCs w:val="28"/>
        </w:rPr>
        <w:t xml:space="preserve">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10" w:history="1">
        <w:r w:rsidRPr="002A4DF5">
          <w:rPr>
            <w:rStyle w:val="a5"/>
            <w:sz w:val="28"/>
            <w:szCs w:val="28"/>
          </w:rPr>
          <w:t>http</w:t>
        </w:r>
        <w:proofErr w:type="spellEnd"/>
        <w:r w:rsidRPr="002A4DF5">
          <w:rPr>
            <w:rStyle w:val="a5"/>
            <w:sz w:val="28"/>
            <w:szCs w:val="28"/>
          </w:rPr>
          <w:t>://</w:t>
        </w:r>
        <w:proofErr w:type="spellStart"/>
        <w:r w:rsidRPr="002A4DF5">
          <w:rPr>
            <w:rStyle w:val="a5"/>
            <w:sz w:val="28"/>
            <w:szCs w:val="28"/>
          </w:rPr>
          <w:t>www.studmedlib.ru</w:t>
        </w:r>
        <w:proofErr w:type="spellEnd"/>
        <w:r w:rsidRPr="002A4DF5">
          <w:rPr>
            <w:rStyle w:val="a5"/>
            <w:sz w:val="28"/>
            <w:szCs w:val="28"/>
          </w:rPr>
          <w:t>/</w:t>
        </w:r>
        <w:proofErr w:type="spellStart"/>
        <w:r w:rsidRPr="002A4DF5">
          <w:rPr>
            <w:rStyle w:val="a5"/>
            <w:sz w:val="28"/>
            <w:szCs w:val="28"/>
          </w:rPr>
          <w:t>book</w:t>
        </w:r>
        <w:proofErr w:type="spellEnd"/>
        <w:r w:rsidRPr="002A4DF5">
          <w:rPr>
            <w:rStyle w:val="a5"/>
            <w:sz w:val="28"/>
            <w:szCs w:val="28"/>
          </w:rPr>
          <w:t>/ISBN9785970427729.html</w:t>
        </w:r>
      </w:hyperlink>
      <w:r>
        <w:rPr>
          <w:rStyle w:val="a5"/>
          <w:sz w:val="28"/>
          <w:szCs w:val="28"/>
        </w:rPr>
        <w:t xml:space="preserve">.  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2C0A89" w:rsidRDefault="002C0A89" w:rsidP="002C0A89">
      <w:pPr>
        <w:pStyle w:val="western"/>
        <w:widowControl w:val="0"/>
        <w:numPr>
          <w:ilvl w:val="0"/>
          <w:numId w:val="4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Гастроэнтерология: </w:t>
      </w:r>
      <w:r w:rsidRPr="007A16D7">
        <w:rPr>
          <w:sz w:val="28"/>
          <w:szCs w:val="28"/>
        </w:rPr>
        <w:t xml:space="preserve">[Электронный ресурс] : руководство / Я. С. </w:t>
      </w:r>
      <w:proofErr w:type="spellStart"/>
      <w:r w:rsidRPr="007A16D7">
        <w:rPr>
          <w:sz w:val="28"/>
          <w:szCs w:val="28"/>
        </w:rPr>
        <w:t>Ци</w:t>
      </w:r>
      <w:r w:rsidRPr="007A16D7">
        <w:rPr>
          <w:sz w:val="28"/>
          <w:szCs w:val="28"/>
        </w:rPr>
        <w:t>м</w:t>
      </w:r>
      <w:r w:rsidRPr="007A16D7">
        <w:rPr>
          <w:sz w:val="28"/>
          <w:szCs w:val="28"/>
        </w:rPr>
        <w:t>мерман</w:t>
      </w:r>
      <w:proofErr w:type="spellEnd"/>
      <w:r w:rsidRPr="007A16D7">
        <w:rPr>
          <w:sz w:val="28"/>
          <w:szCs w:val="28"/>
        </w:rPr>
        <w:t xml:space="preserve">. - 2-е изд., </w:t>
      </w:r>
      <w:proofErr w:type="spellStart"/>
      <w:r w:rsidRPr="007A16D7">
        <w:rPr>
          <w:sz w:val="28"/>
          <w:szCs w:val="28"/>
        </w:rPr>
        <w:t>перераб</w:t>
      </w:r>
      <w:proofErr w:type="spellEnd"/>
      <w:r w:rsidRPr="007A16D7">
        <w:rPr>
          <w:sz w:val="28"/>
          <w:szCs w:val="28"/>
        </w:rPr>
        <w:t xml:space="preserve">. и доп. - </w:t>
      </w:r>
      <w:proofErr w:type="spellStart"/>
      <w:r w:rsidRPr="007A16D7">
        <w:rPr>
          <w:sz w:val="28"/>
          <w:szCs w:val="28"/>
        </w:rPr>
        <w:t>Электрон.текстовые</w:t>
      </w:r>
      <w:proofErr w:type="spellEnd"/>
      <w:r w:rsidRPr="007A16D7">
        <w:rPr>
          <w:sz w:val="28"/>
          <w:szCs w:val="28"/>
        </w:rPr>
        <w:t xml:space="preserve"> дан. -</w:t>
      </w:r>
      <w:proofErr w:type="spellStart"/>
      <w:r w:rsidRPr="007A16D7">
        <w:rPr>
          <w:sz w:val="28"/>
          <w:szCs w:val="28"/>
        </w:rPr>
        <w:t>on-line</w:t>
      </w:r>
      <w:proofErr w:type="spellEnd"/>
      <w:r w:rsidRPr="007A16D7">
        <w:rPr>
          <w:sz w:val="28"/>
          <w:szCs w:val="28"/>
        </w:rPr>
        <w:t xml:space="preserve">. Режим </w:t>
      </w:r>
      <w:proofErr w:type="spellStart"/>
      <w:r w:rsidRPr="007A16D7">
        <w:rPr>
          <w:sz w:val="28"/>
          <w:szCs w:val="28"/>
        </w:rPr>
        <w:t>доступа:</w:t>
      </w:r>
      <w:hyperlink r:id="rId11" w:history="1">
        <w:r w:rsidRPr="002A4DF5">
          <w:rPr>
            <w:rStyle w:val="a5"/>
            <w:sz w:val="28"/>
            <w:szCs w:val="28"/>
          </w:rPr>
          <w:t>http</w:t>
        </w:r>
        <w:proofErr w:type="spellEnd"/>
        <w:r w:rsidRPr="002A4DF5">
          <w:rPr>
            <w:rStyle w:val="a5"/>
            <w:sz w:val="28"/>
            <w:szCs w:val="28"/>
          </w:rPr>
          <w:t>://</w:t>
        </w:r>
        <w:proofErr w:type="spellStart"/>
        <w:r w:rsidRPr="002A4DF5">
          <w:rPr>
            <w:rStyle w:val="a5"/>
            <w:sz w:val="28"/>
            <w:szCs w:val="28"/>
          </w:rPr>
          <w:t>www.studmedlib.ru</w:t>
        </w:r>
        <w:proofErr w:type="spellEnd"/>
        <w:r w:rsidRPr="002A4DF5">
          <w:rPr>
            <w:rStyle w:val="a5"/>
            <w:sz w:val="28"/>
            <w:szCs w:val="28"/>
          </w:rPr>
          <w:t>/</w:t>
        </w:r>
        <w:proofErr w:type="spellStart"/>
        <w:r w:rsidRPr="002A4DF5">
          <w:rPr>
            <w:rStyle w:val="a5"/>
            <w:sz w:val="28"/>
            <w:szCs w:val="28"/>
          </w:rPr>
          <w:t>ru</w:t>
        </w:r>
        <w:proofErr w:type="spellEnd"/>
        <w:r w:rsidRPr="002A4DF5">
          <w:rPr>
            <w:rStyle w:val="a5"/>
            <w:sz w:val="28"/>
            <w:szCs w:val="28"/>
          </w:rPr>
          <w:t>/</w:t>
        </w:r>
        <w:proofErr w:type="spellStart"/>
        <w:r w:rsidRPr="002A4DF5">
          <w:rPr>
            <w:rStyle w:val="a5"/>
            <w:sz w:val="28"/>
            <w:szCs w:val="28"/>
          </w:rPr>
          <w:t>book</w:t>
        </w:r>
        <w:proofErr w:type="spellEnd"/>
        <w:r w:rsidRPr="002A4DF5">
          <w:rPr>
            <w:rStyle w:val="a5"/>
            <w:sz w:val="28"/>
            <w:szCs w:val="28"/>
          </w:rPr>
          <w:t>/ISBN9785970432730.html</w:t>
        </w:r>
      </w:hyperlink>
      <w:r>
        <w:rPr>
          <w:rStyle w:val="a5"/>
          <w:sz w:val="28"/>
          <w:szCs w:val="28"/>
        </w:rPr>
        <w:t xml:space="preserve">. 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</w:t>
      </w:r>
      <w:r w:rsidRPr="00026A8E">
        <w:rPr>
          <w:sz w:val="28"/>
          <w:szCs w:val="28"/>
        </w:rPr>
        <w:t>к</w:t>
      </w:r>
      <w:r w:rsidRPr="00026A8E">
        <w:rPr>
          <w:sz w:val="28"/>
          <w:szCs w:val="28"/>
        </w:rPr>
        <w:t>ва: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– </w:t>
      </w:r>
      <w:r w:rsidRPr="007A16D7">
        <w:rPr>
          <w:sz w:val="28"/>
          <w:szCs w:val="28"/>
        </w:rPr>
        <w:t>2015</w:t>
      </w:r>
      <w:r>
        <w:rPr>
          <w:sz w:val="28"/>
          <w:szCs w:val="28"/>
        </w:rPr>
        <w:t>.</w:t>
      </w:r>
    </w:p>
    <w:p w:rsidR="002C0A89" w:rsidRPr="00566A49" w:rsidRDefault="002C0A89" w:rsidP="002C0A89">
      <w:pPr>
        <w:widowControl w:val="0"/>
        <w:ind w:firstLine="284"/>
        <w:jc w:val="both"/>
        <w:outlineLvl w:val="0"/>
        <w:rPr>
          <w:sz w:val="28"/>
          <w:szCs w:val="28"/>
        </w:rPr>
      </w:pPr>
    </w:p>
    <w:p w:rsidR="00D03CCE" w:rsidRPr="00E6466A" w:rsidRDefault="00D03CCE" w:rsidP="002C0A8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sectPr w:rsidR="00D03CCE" w:rsidRPr="00E6466A" w:rsidSect="00BB4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565"/>
    <w:multiLevelType w:val="hybridMultilevel"/>
    <w:tmpl w:val="1C5ECA7E"/>
    <w:lvl w:ilvl="0" w:tplc="EDCA004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E6B3C"/>
    <w:multiLevelType w:val="hybridMultilevel"/>
    <w:tmpl w:val="3DEE5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61EC9"/>
    <w:multiLevelType w:val="hybridMultilevel"/>
    <w:tmpl w:val="731C96D6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3AB7676"/>
    <w:multiLevelType w:val="hybridMultilevel"/>
    <w:tmpl w:val="A4303C4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81B1645"/>
    <w:multiLevelType w:val="hybridMultilevel"/>
    <w:tmpl w:val="2952A870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824B97"/>
    <w:multiLevelType w:val="hybridMultilevel"/>
    <w:tmpl w:val="54106FA2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754863"/>
    <w:multiLevelType w:val="hybridMultilevel"/>
    <w:tmpl w:val="6686B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28CA3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41664"/>
    <w:multiLevelType w:val="hybridMultilevel"/>
    <w:tmpl w:val="45B81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3473D"/>
    <w:multiLevelType w:val="hybridMultilevel"/>
    <w:tmpl w:val="4E30DCF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4A517DF"/>
    <w:multiLevelType w:val="hybridMultilevel"/>
    <w:tmpl w:val="EC32E312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CC5FEA"/>
    <w:multiLevelType w:val="hybridMultilevel"/>
    <w:tmpl w:val="B68A6A2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2A3C680E"/>
    <w:multiLevelType w:val="hybridMultilevel"/>
    <w:tmpl w:val="569616F4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C4C1BA0"/>
    <w:multiLevelType w:val="hybridMultilevel"/>
    <w:tmpl w:val="150CBD64"/>
    <w:lvl w:ilvl="0" w:tplc="828CA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8CA3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D1B15"/>
    <w:multiLevelType w:val="hybridMultilevel"/>
    <w:tmpl w:val="545E2C1A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300E559A"/>
    <w:multiLevelType w:val="hybridMultilevel"/>
    <w:tmpl w:val="B67EA154"/>
    <w:lvl w:ilvl="0" w:tplc="828CA38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CE4D4B"/>
    <w:multiLevelType w:val="hybridMultilevel"/>
    <w:tmpl w:val="D988F8A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33F62081"/>
    <w:multiLevelType w:val="hybridMultilevel"/>
    <w:tmpl w:val="9EEA07E0"/>
    <w:lvl w:ilvl="0" w:tplc="828CA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8CA3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92D3E"/>
    <w:multiLevelType w:val="hybridMultilevel"/>
    <w:tmpl w:val="C1823EA0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368373CE"/>
    <w:multiLevelType w:val="hybridMultilevel"/>
    <w:tmpl w:val="F760BBF6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83E5593"/>
    <w:multiLevelType w:val="hybridMultilevel"/>
    <w:tmpl w:val="68F8895C"/>
    <w:lvl w:ilvl="0" w:tplc="828CA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8CA3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D429F3"/>
    <w:multiLevelType w:val="hybridMultilevel"/>
    <w:tmpl w:val="2CE47FFC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>
    <w:nsid w:val="3BC820CD"/>
    <w:multiLevelType w:val="hybridMultilevel"/>
    <w:tmpl w:val="2C7E42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3E1C7022"/>
    <w:multiLevelType w:val="hybridMultilevel"/>
    <w:tmpl w:val="4224EB3E"/>
    <w:lvl w:ilvl="0" w:tplc="828CA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1B2564"/>
    <w:multiLevelType w:val="hybridMultilevel"/>
    <w:tmpl w:val="61B83D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4371162A"/>
    <w:multiLevelType w:val="hybridMultilevel"/>
    <w:tmpl w:val="03483436"/>
    <w:lvl w:ilvl="0" w:tplc="828CA38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>
    <w:nsid w:val="45494980"/>
    <w:multiLevelType w:val="hybridMultilevel"/>
    <w:tmpl w:val="FCDC14F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51C77BDD"/>
    <w:multiLevelType w:val="hybridMultilevel"/>
    <w:tmpl w:val="F918B970"/>
    <w:lvl w:ilvl="0" w:tplc="A2200D4E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48703F8"/>
    <w:multiLevelType w:val="hybridMultilevel"/>
    <w:tmpl w:val="EB583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28CA3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996706"/>
    <w:multiLevelType w:val="hybridMultilevel"/>
    <w:tmpl w:val="336C0838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F62A52"/>
    <w:multiLevelType w:val="hybridMultilevel"/>
    <w:tmpl w:val="B392787A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231450"/>
    <w:multiLevelType w:val="hybridMultilevel"/>
    <w:tmpl w:val="0E04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4F66C03"/>
    <w:multiLevelType w:val="hybridMultilevel"/>
    <w:tmpl w:val="1A64D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46398"/>
    <w:multiLevelType w:val="hybridMultilevel"/>
    <w:tmpl w:val="748C9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8830E0"/>
    <w:multiLevelType w:val="hybridMultilevel"/>
    <w:tmpl w:val="7BD65BE0"/>
    <w:lvl w:ilvl="0" w:tplc="EDCA004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E92E4A"/>
    <w:multiLevelType w:val="hybridMultilevel"/>
    <w:tmpl w:val="FB8E2C5C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1377F7"/>
    <w:multiLevelType w:val="hybridMultilevel"/>
    <w:tmpl w:val="47084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51BF0"/>
    <w:multiLevelType w:val="hybridMultilevel"/>
    <w:tmpl w:val="11E4D864"/>
    <w:lvl w:ilvl="0" w:tplc="828CA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8CA3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11EDB"/>
    <w:multiLevelType w:val="hybridMultilevel"/>
    <w:tmpl w:val="01EE652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>
    <w:nsid w:val="744007C1"/>
    <w:multiLevelType w:val="hybridMultilevel"/>
    <w:tmpl w:val="61C43C3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77498E"/>
    <w:multiLevelType w:val="hybridMultilevel"/>
    <w:tmpl w:val="12AA7152"/>
    <w:lvl w:ilvl="0" w:tplc="828CA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FA5D42"/>
    <w:multiLevelType w:val="hybridMultilevel"/>
    <w:tmpl w:val="D9E264A6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9D95CC1"/>
    <w:multiLevelType w:val="hybridMultilevel"/>
    <w:tmpl w:val="C06A3F38"/>
    <w:lvl w:ilvl="0" w:tplc="B600A048">
      <w:start w:val="1"/>
      <w:numFmt w:val="decimal"/>
      <w:lvlText w:val="%1.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6">
    <w:nsid w:val="7C594867"/>
    <w:multiLevelType w:val="hybridMultilevel"/>
    <w:tmpl w:val="D35C0C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7">
    <w:nsid w:val="7CAE00E1"/>
    <w:multiLevelType w:val="hybridMultilevel"/>
    <w:tmpl w:val="C7C2141E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8">
    <w:nsid w:val="7DDB1F63"/>
    <w:multiLevelType w:val="hybridMultilevel"/>
    <w:tmpl w:val="A9EEAF9C"/>
    <w:lvl w:ilvl="0" w:tplc="828CA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8CA3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35"/>
  </w:num>
  <w:num w:numId="4">
    <w:abstractNumId w:val="27"/>
  </w:num>
  <w:num w:numId="5">
    <w:abstractNumId w:val="0"/>
  </w:num>
  <w:num w:numId="6">
    <w:abstractNumId w:val="7"/>
  </w:num>
  <w:num w:numId="7">
    <w:abstractNumId w:val="11"/>
  </w:num>
  <w:num w:numId="8">
    <w:abstractNumId w:val="26"/>
  </w:num>
  <w:num w:numId="9">
    <w:abstractNumId w:val="3"/>
  </w:num>
  <w:num w:numId="10">
    <w:abstractNumId w:val="24"/>
  </w:num>
  <w:num w:numId="11">
    <w:abstractNumId w:val="16"/>
  </w:num>
  <w:num w:numId="12">
    <w:abstractNumId w:val="41"/>
  </w:num>
  <w:num w:numId="13">
    <w:abstractNumId w:val="46"/>
  </w:num>
  <w:num w:numId="14">
    <w:abstractNumId w:val="22"/>
  </w:num>
  <w:num w:numId="15">
    <w:abstractNumId w:val="36"/>
  </w:num>
  <w:num w:numId="16">
    <w:abstractNumId w:val="1"/>
  </w:num>
  <w:num w:numId="17">
    <w:abstractNumId w:val="9"/>
  </w:num>
  <w:num w:numId="18">
    <w:abstractNumId w:val="42"/>
  </w:num>
  <w:num w:numId="19">
    <w:abstractNumId w:val="6"/>
  </w:num>
  <w:num w:numId="20">
    <w:abstractNumId w:val="43"/>
  </w:num>
  <w:num w:numId="21">
    <w:abstractNumId w:val="28"/>
  </w:num>
  <w:num w:numId="22">
    <w:abstractNumId w:val="23"/>
  </w:num>
  <w:num w:numId="23">
    <w:abstractNumId w:val="13"/>
  </w:num>
  <w:num w:numId="24">
    <w:abstractNumId w:val="17"/>
  </w:num>
  <w:num w:numId="25">
    <w:abstractNumId w:val="20"/>
  </w:num>
  <w:num w:numId="26">
    <w:abstractNumId w:val="48"/>
  </w:num>
  <w:num w:numId="27">
    <w:abstractNumId w:val="40"/>
  </w:num>
  <w:num w:numId="28">
    <w:abstractNumId w:val="2"/>
  </w:num>
  <w:num w:numId="29">
    <w:abstractNumId w:val="14"/>
  </w:num>
  <w:num w:numId="30">
    <w:abstractNumId w:val="47"/>
  </w:num>
  <w:num w:numId="31">
    <w:abstractNumId w:val="30"/>
  </w:num>
  <w:num w:numId="32">
    <w:abstractNumId w:val="45"/>
  </w:num>
  <w:num w:numId="33">
    <w:abstractNumId w:val="12"/>
  </w:num>
  <w:num w:numId="34">
    <w:abstractNumId w:val="19"/>
  </w:num>
  <w:num w:numId="35">
    <w:abstractNumId w:val="21"/>
  </w:num>
  <w:num w:numId="36">
    <w:abstractNumId w:val="18"/>
  </w:num>
  <w:num w:numId="37">
    <w:abstractNumId w:val="5"/>
  </w:num>
  <w:num w:numId="38">
    <w:abstractNumId w:val="10"/>
  </w:num>
  <w:num w:numId="39">
    <w:abstractNumId w:val="38"/>
  </w:num>
  <w:num w:numId="40">
    <w:abstractNumId w:val="4"/>
  </w:num>
  <w:num w:numId="41">
    <w:abstractNumId w:val="29"/>
  </w:num>
  <w:num w:numId="42">
    <w:abstractNumId w:val="44"/>
  </w:num>
  <w:num w:numId="43">
    <w:abstractNumId w:val="33"/>
  </w:num>
  <w:num w:numId="44">
    <w:abstractNumId w:val="39"/>
  </w:num>
  <w:num w:numId="45">
    <w:abstractNumId w:val="31"/>
  </w:num>
  <w:num w:numId="46">
    <w:abstractNumId w:val="8"/>
  </w:num>
  <w:num w:numId="47">
    <w:abstractNumId w:val="37"/>
  </w:num>
  <w:num w:numId="48">
    <w:abstractNumId w:val="32"/>
  </w:num>
  <w:num w:numId="49">
    <w:abstractNumId w:val="34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A96AC4"/>
    <w:rsid w:val="000574F4"/>
    <w:rsid w:val="0007526F"/>
    <w:rsid w:val="000C09F0"/>
    <w:rsid w:val="000D3E7E"/>
    <w:rsid w:val="000F4F1E"/>
    <w:rsid w:val="000F6F4C"/>
    <w:rsid w:val="00101D12"/>
    <w:rsid w:val="001179D0"/>
    <w:rsid w:val="00141A9B"/>
    <w:rsid w:val="00153863"/>
    <w:rsid w:val="00163000"/>
    <w:rsid w:val="00195AF8"/>
    <w:rsid w:val="00197BF7"/>
    <w:rsid w:val="001C42B1"/>
    <w:rsid w:val="001E408F"/>
    <w:rsid w:val="00237EE5"/>
    <w:rsid w:val="0025690E"/>
    <w:rsid w:val="00282C47"/>
    <w:rsid w:val="002C0A89"/>
    <w:rsid w:val="003042B4"/>
    <w:rsid w:val="0031320C"/>
    <w:rsid w:val="00326052"/>
    <w:rsid w:val="003B07BB"/>
    <w:rsid w:val="003B5692"/>
    <w:rsid w:val="003D7BE4"/>
    <w:rsid w:val="00404A14"/>
    <w:rsid w:val="00447472"/>
    <w:rsid w:val="00471F55"/>
    <w:rsid w:val="004813BA"/>
    <w:rsid w:val="00496BAB"/>
    <w:rsid w:val="004A1C6B"/>
    <w:rsid w:val="004B4C59"/>
    <w:rsid w:val="004B5137"/>
    <w:rsid w:val="004D53E0"/>
    <w:rsid w:val="0053379F"/>
    <w:rsid w:val="00533E2A"/>
    <w:rsid w:val="00571E15"/>
    <w:rsid w:val="005C4F56"/>
    <w:rsid w:val="005F104B"/>
    <w:rsid w:val="005F605E"/>
    <w:rsid w:val="00645456"/>
    <w:rsid w:val="00672077"/>
    <w:rsid w:val="006B2E7B"/>
    <w:rsid w:val="006C364B"/>
    <w:rsid w:val="006C5DA5"/>
    <w:rsid w:val="006D434C"/>
    <w:rsid w:val="006E342D"/>
    <w:rsid w:val="0070205A"/>
    <w:rsid w:val="00727118"/>
    <w:rsid w:val="00753E56"/>
    <w:rsid w:val="0079719B"/>
    <w:rsid w:val="00812B50"/>
    <w:rsid w:val="008324A3"/>
    <w:rsid w:val="00845909"/>
    <w:rsid w:val="00874E3C"/>
    <w:rsid w:val="008B255D"/>
    <w:rsid w:val="008B5727"/>
    <w:rsid w:val="008F12C2"/>
    <w:rsid w:val="00941E0C"/>
    <w:rsid w:val="00961D77"/>
    <w:rsid w:val="0097041A"/>
    <w:rsid w:val="009B6678"/>
    <w:rsid w:val="009D0F14"/>
    <w:rsid w:val="009E7B3B"/>
    <w:rsid w:val="00A0531A"/>
    <w:rsid w:val="00A419E0"/>
    <w:rsid w:val="00A53FD5"/>
    <w:rsid w:val="00A66757"/>
    <w:rsid w:val="00A85809"/>
    <w:rsid w:val="00A96AC4"/>
    <w:rsid w:val="00AB3A24"/>
    <w:rsid w:val="00B72CEC"/>
    <w:rsid w:val="00BB40FE"/>
    <w:rsid w:val="00C23DF8"/>
    <w:rsid w:val="00C57223"/>
    <w:rsid w:val="00D031E4"/>
    <w:rsid w:val="00D03CCE"/>
    <w:rsid w:val="00D052AC"/>
    <w:rsid w:val="00D21985"/>
    <w:rsid w:val="00DF507D"/>
    <w:rsid w:val="00E43FA7"/>
    <w:rsid w:val="00E6466A"/>
    <w:rsid w:val="00EA2DB8"/>
    <w:rsid w:val="00F31181"/>
    <w:rsid w:val="00F92018"/>
    <w:rsid w:val="00FA1F76"/>
    <w:rsid w:val="00FA72FF"/>
    <w:rsid w:val="00FB2ADA"/>
    <w:rsid w:val="00FB6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2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408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E40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5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47472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E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E408F"/>
    <w:rPr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1E408F"/>
  </w:style>
  <w:style w:type="character" w:styleId="a5">
    <w:name w:val="Hyperlink"/>
    <w:basedOn w:val="a0"/>
    <w:unhideWhenUsed/>
    <w:rsid w:val="001E40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74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4F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574F4"/>
    <w:pPr>
      <w:ind w:left="720"/>
      <w:contextualSpacing/>
    </w:pPr>
  </w:style>
  <w:style w:type="paragraph" w:customStyle="1" w:styleId="txt">
    <w:name w:val="txt"/>
    <w:basedOn w:val="a"/>
    <w:rsid w:val="000574F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C0A8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49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54.pdf.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bashgmu.ru/elibdoc/elib454.pdf.%20" TargetMode="External"/><Relationship Id="rId11" Type="http://schemas.openxmlformats.org/officeDocument/2006/relationships/hyperlink" Target="http://www.studmedlib.ru/ru/book/ISBN9785970432730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457.pdf.%2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3353</Words>
  <Characters>19114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Учебно-методическое пособие по теме «Хронический гастрит» для студентов медико-профилактического факультета</vt:lpstr>
    </vt:vector>
  </TitlesOfParts>
  <Company>SPecialiST RePack</Company>
  <LinksUpToDate>false</LinksUpToDate>
  <CharactersWithSpaces>22423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Учебно-методическое пособие по теме «Хронический гастрит» для студентов медико-профилактического факультета</dc:title>
  <dc:creator>Борис</dc:creator>
  <cp:lastModifiedBy>PC</cp:lastModifiedBy>
  <cp:revision>2</cp:revision>
  <dcterms:created xsi:type="dcterms:W3CDTF">2020-04-16T03:58:00Z</dcterms:created>
  <dcterms:modified xsi:type="dcterms:W3CDTF">2020-04-16T03:58:00Z</dcterms:modified>
</cp:coreProperties>
</file>