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3F" w:rsidRPr="000435B5" w:rsidRDefault="00CA3C60" w:rsidP="009706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97063F" w:rsidRPr="000435B5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</w:t>
      </w:r>
      <w:r w:rsidR="0097063F">
        <w:rPr>
          <w:b/>
          <w:caps/>
          <w:sz w:val="28"/>
          <w:szCs w:val="28"/>
        </w:rPr>
        <w:t xml:space="preserve">хранениЯ </w:t>
      </w:r>
      <w:r w:rsidR="0097063F" w:rsidRPr="000435B5">
        <w:rPr>
          <w:b/>
          <w:caps/>
          <w:sz w:val="28"/>
          <w:szCs w:val="28"/>
        </w:rPr>
        <w:t>РОССИЙСКОЙ ФЕДЕРАЦИИ</w:t>
      </w:r>
    </w:p>
    <w:p w:rsidR="0097063F" w:rsidRPr="000435B5" w:rsidRDefault="0097063F" w:rsidP="0097063F">
      <w:pPr>
        <w:jc w:val="center"/>
        <w:rPr>
          <w:b/>
          <w:caps/>
          <w:sz w:val="28"/>
          <w:szCs w:val="28"/>
        </w:rPr>
      </w:pPr>
    </w:p>
    <w:p w:rsidR="0097063F" w:rsidRPr="000435B5" w:rsidRDefault="0097063F" w:rsidP="0097063F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0C3AFB">
        <w:rPr>
          <w:b/>
          <w:caps/>
          <w:sz w:val="28"/>
          <w:szCs w:val="28"/>
        </w:rPr>
        <w:t xml:space="preserve"> с курсом идпо</w:t>
      </w:r>
    </w:p>
    <w:p w:rsidR="0097063F" w:rsidRPr="000435B5" w:rsidRDefault="0097063F" w:rsidP="0097063F">
      <w:pPr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C5638C" w:rsidTr="00AE670C">
        <w:trPr>
          <w:trHeight w:val="1811"/>
        </w:trPr>
        <w:tc>
          <w:tcPr>
            <w:tcW w:w="1822" w:type="dxa"/>
          </w:tcPr>
          <w:p w:rsidR="00C5638C" w:rsidRPr="00FA6DAA" w:rsidRDefault="00C5638C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C5638C" w:rsidRPr="003D4EC6" w:rsidRDefault="00C5638C" w:rsidP="00AE670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C5638C" w:rsidRPr="003D4EC6" w:rsidRDefault="00C5638C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1C4031" w:rsidRPr="000435B5" w:rsidRDefault="001C4031" w:rsidP="001C4031">
      <w:pPr>
        <w:rPr>
          <w:sz w:val="28"/>
          <w:szCs w:val="28"/>
        </w:rPr>
      </w:pPr>
    </w:p>
    <w:p w:rsidR="001C4031" w:rsidRPr="001C4031" w:rsidRDefault="001C4031" w:rsidP="001C4031">
      <w:pPr>
        <w:pStyle w:val="af"/>
        <w:rPr>
          <w:sz w:val="28"/>
          <w:szCs w:val="28"/>
        </w:rPr>
      </w:pPr>
      <w:r w:rsidRPr="001C4031">
        <w:rPr>
          <w:sz w:val="28"/>
          <w:szCs w:val="28"/>
        </w:rPr>
        <w:t>Дисциплина: поликлиническая терапия</w:t>
      </w:r>
    </w:p>
    <w:p w:rsidR="001C4031" w:rsidRPr="001C4031" w:rsidRDefault="002B52B5" w:rsidP="001C4031">
      <w:pPr>
        <w:pStyle w:val="af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1C4031" w:rsidRPr="001C4031">
        <w:rPr>
          <w:sz w:val="28"/>
          <w:szCs w:val="28"/>
        </w:rPr>
        <w:t>ечебное дело</w:t>
      </w:r>
    </w:p>
    <w:p w:rsidR="001C4031" w:rsidRDefault="00AF1D16" w:rsidP="00F82D4A">
      <w:pPr>
        <w:pStyle w:val="af"/>
        <w:rPr>
          <w:sz w:val="28"/>
          <w:szCs w:val="28"/>
        </w:rPr>
      </w:pPr>
      <w:r w:rsidRPr="001C4031">
        <w:rPr>
          <w:sz w:val="28"/>
          <w:szCs w:val="28"/>
        </w:rPr>
        <w:t xml:space="preserve">Семестр: </w:t>
      </w:r>
      <w:r w:rsidR="003E5007">
        <w:rPr>
          <w:sz w:val="28"/>
          <w:szCs w:val="28"/>
        </w:rPr>
        <w:t>11</w:t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  <w:t xml:space="preserve">  Курс: 6</w:t>
      </w:r>
    </w:p>
    <w:p w:rsidR="001C4031" w:rsidRDefault="001C4031" w:rsidP="00C57BFA">
      <w:pPr>
        <w:rPr>
          <w:sz w:val="28"/>
          <w:szCs w:val="28"/>
        </w:rPr>
      </w:pPr>
    </w:p>
    <w:p w:rsidR="001C4031" w:rsidRDefault="001C4031" w:rsidP="00C57BFA">
      <w:pPr>
        <w:rPr>
          <w:sz w:val="28"/>
          <w:szCs w:val="28"/>
        </w:rPr>
      </w:pPr>
    </w:p>
    <w:p w:rsidR="000C3AFB" w:rsidRDefault="000C3AFB" w:rsidP="00C57BFA">
      <w:pPr>
        <w:rPr>
          <w:sz w:val="28"/>
          <w:szCs w:val="28"/>
        </w:rPr>
      </w:pPr>
    </w:p>
    <w:p w:rsidR="000C3AFB" w:rsidRPr="008003C8" w:rsidRDefault="000C3AFB" w:rsidP="00C57BFA">
      <w:pPr>
        <w:rPr>
          <w:caps/>
          <w:sz w:val="28"/>
          <w:szCs w:val="28"/>
        </w:rPr>
      </w:pPr>
    </w:p>
    <w:p w:rsidR="005740FB" w:rsidRPr="008003C8" w:rsidRDefault="0097063F" w:rsidP="001C4031">
      <w:pPr>
        <w:pStyle w:val="af"/>
        <w:jc w:val="center"/>
        <w:rPr>
          <w:b/>
          <w:caps/>
          <w:sz w:val="28"/>
          <w:szCs w:val="28"/>
        </w:rPr>
      </w:pPr>
      <w:r w:rsidRPr="008003C8">
        <w:rPr>
          <w:b/>
          <w:caps/>
          <w:sz w:val="28"/>
          <w:szCs w:val="28"/>
        </w:rPr>
        <w:t>П</w:t>
      </w:r>
      <w:r w:rsidR="005740FB" w:rsidRPr="008003C8">
        <w:rPr>
          <w:b/>
          <w:caps/>
          <w:sz w:val="28"/>
          <w:szCs w:val="28"/>
        </w:rPr>
        <w:t>рактическое</w:t>
      </w:r>
      <w:r w:rsidR="008003C8">
        <w:rPr>
          <w:b/>
          <w:caps/>
          <w:sz w:val="28"/>
          <w:szCs w:val="28"/>
        </w:rPr>
        <w:t xml:space="preserve"> </w:t>
      </w:r>
      <w:r w:rsidR="005740FB" w:rsidRPr="008003C8">
        <w:rPr>
          <w:b/>
          <w:caps/>
          <w:sz w:val="28"/>
          <w:szCs w:val="28"/>
        </w:rPr>
        <w:t>занятие</w:t>
      </w:r>
      <w:r w:rsidR="008003C8">
        <w:rPr>
          <w:b/>
          <w:caps/>
          <w:sz w:val="28"/>
          <w:szCs w:val="28"/>
        </w:rPr>
        <w:t xml:space="preserve"> </w:t>
      </w:r>
      <w:r w:rsidR="005740FB" w:rsidRPr="008003C8">
        <w:rPr>
          <w:b/>
          <w:caps/>
          <w:sz w:val="28"/>
          <w:szCs w:val="28"/>
        </w:rPr>
        <w:t>на тему:</w:t>
      </w:r>
    </w:p>
    <w:p w:rsidR="001C4031" w:rsidRDefault="001C4031" w:rsidP="001C4031">
      <w:pPr>
        <w:pStyle w:val="af"/>
        <w:jc w:val="center"/>
        <w:rPr>
          <w:b/>
          <w:sz w:val="28"/>
          <w:szCs w:val="28"/>
        </w:rPr>
      </w:pPr>
    </w:p>
    <w:p w:rsidR="001C4031" w:rsidRPr="001C4031" w:rsidRDefault="001C4031" w:rsidP="001C4031">
      <w:pPr>
        <w:pStyle w:val="af"/>
        <w:jc w:val="center"/>
        <w:rPr>
          <w:b/>
          <w:sz w:val="28"/>
          <w:szCs w:val="28"/>
        </w:rPr>
      </w:pPr>
    </w:p>
    <w:p w:rsidR="00C57BFA" w:rsidRPr="00C33E02" w:rsidRDefault="00C57BFA" w:rsidP="001C4031">
      <w:pPr>
        <w:pStyle w:val="af"/>
        <w:jc w:val="center"/>
        <w:rPr>
          <w:b/>
          <w:caps/>
          <w:sz w:val="28"/>
        </w:rPr>
      </w:pPr>
      <w:r w:rsidRPr="00C33E02">
        <w:rPr>
          <w:b/>
          <w:caps/>
        </w:rPr>
        <w:t>«</w:t>
      </w:r>
      <w:r w:rsidR="00C33E02" w:rsidRPr="00C33E02">
        <w:rPr>
          <w:b/>
          <w:caps/>
          <w:sz w:val="28"/>
          <w:szCs w:val="28"/>
        </w:rPr>
        <w:t xml:space="preserve">Суставной синдром. </w:t>
      </w:r>
      <w:proofErr w:type="gramStart"/>
      <w:r w:rsidR="00C33E02" w:rsidRPr="00C33E02">
        <w:rPr>
          <w:b/>
          <w:caps/>
          <w:sz w:val="28"/>
          <w:szCs w:val="28"/>
        </w:rPr>
        <w:t>Деформирующий</w:t>
      </w:r>
      <w:proofErr w:type="gramEnd"/>
      <w:r w:rsidR="00C33E02" w:rsidRPr="00C33E02">
        <w:rPr>
          <w:b/>
          <w:caps/>
          <w:sz w:val="28"/>
          <w:szCs w:val="28"/>
        </w:rPr>
        <w:t xml:space="preserve"> остеоартроз в практике терапевта поликлиники</w:t>
      </w:r>
      <w:r w:rsidR="0097063F" w:rsidRPr="00C33E02">
        <w:rPr>
          <w:b/>
          <w:caps/>
          <w:sz w:val="28"/>
        </w:rPr>
        <w:t>»</w:t>
      </w:r>
    </w:p>
    <w:p w:rsidR="001C4031" w:rsidRDefault="001C4031" w:rsidP="001C4031">
      <w:pPr>
        <w:pStyle w:val="af"/>
        <w:jc w:val="center"/>
        <w:rPr>
          <w:b/>
        </w:rPr>
      </w:pPr>
    </w:p>
    <w:p w:rsidR="001C4031" w:rsidRPr="001C4031" w:rsidRDefault="001C4031" w:rsidP="001C4031">
      <w:pPr>
        <w:pStyle w:val="af"/>
        <w:jc w:val="center"/>
        <w:rPr>
          <w:b/>
        </w:rPr>
      </w:pPr>
    </w:p>
    <w:p w:rsidR="00E0738F" w:rsidRDefault="00E0738F" w:rsidP="00E07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2640A5">
        <w:rPr>
          <w:sz w:val="28"/>
          <w:szCs w:val="28"/>
        </w:rPr>
        <w:t>указания</w:t>
      </w:r>
    </w:p>
    <w:p w:rsidR="00E0738F" w:rsidRDefault="00E0738F" w:rsidP="00E07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469D2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5740FB" w:rsidRPr="001C4031" w:rsidRDefault="005740FB" w:rsidP="005740FB">
      <w:pPr>
        <w:jc w:val="center"/>
        <w:rPr>
          <w:b/>
          <w:sz w:val="28"/>
          <w:szCs w:val="28"/>
        </w:rPr>
      </w:pPr>
    </w:p>
    <w:p w:rsidR="0097063F" w:rsidRDefault="0097063F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32"/>
          <w:szCs w:val="32"/>
        </w:rPr>
      </w:pPr>
    </w:p>
    <w:p w:rsidR="001C4031" w:rsidRDefault="001C4031" w:rsidP="00C57BFA">
      <w:pPr>
        <w:spacing w:line="480" w:lineRule="auto"/>
        <w:jc w:val="center"/>
        <w:rPr>
          <w:b/>
          <w:sz w:val="32"/>
          <w:szCs w:val="32"/>
        </w:rPr>
      </w:pPr>
    </w:p>
    <w:p w:rsidR="00CA3C60" w:rsidRDefault="00CA3C60" w:rsidP="00C57BFA">
      <w:pPr>
        <w:spacing w:line="480" w:lineRule="auto"/>
        <w:jc w:val="center"/>
        <w:rPr>
          <w:b/>
          <w:sz w:val="32"/>
          <w:szCs w:val="32"/>
        </w:rPr>
      </w:pPr>
    </w:p>
    <w:p w:rsidR="0019151B" w:rsidRDefault="006737C0" w:rsidP="00B320E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3E5007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 xml:space="preserve">Тема практического занятия: «Суставной синдром. Деформирующий </w:t>
      </w:r>
      <w:proofErr w:type="spellStart"/>
      <w:r w:rsidRPr="0070085B">
        <w:rPr>
          <w:sz w:val="28"/>
          <w:szCs w:val="28"/>
        </w:rPr>
        <w:t>остеоартроз</w:t>
      </w:r>
      <w:proofErr w:type="spellEnd"/>
      <w:r w:rsidRPr="0070085B">
        <w:rPr>
          <w:sz w:val="28"/>
          <w:szCs w:val="28"/>
        </w:rPr>
        <w:t xml:space="preserve"> в практике терапевта поликлин</w:t>
      </w:r>
      <w:r w:rsidR="00CA3C60">
        <w:rPr>
          <w:sz w:val="28"/>
          <w:szCs w:val="28"/>
        </w:rPr>
        <w:t>ик</w:t>
      </w:r>
      <w:r w:rsidR="006D4FBA">
        <w:rPr>
          <w:sz w:val="28"/>
          <w:szCs w:val="28"/>
        </w:rPr>
        <w:t>и» в соответствии с ФГОС ВО(201</w:t>
      </w:r>
      <w:r w:rsidR="006D4FBA" w:rsidRPr="006D4FBA">
        <w:rPr>
          <w:sz w:val="28"/>
          <w:szCs w:val="28"/>
        </w:rPr>
        <w:t>6</w:t>
      </w:r>
      <w:r w:rsidRPr="0070085B">
        <w:rPr>
          <w:sz w:val="28"/>
          <w:szCs w:val="28"/>
        </w:rPr>
        <w:t>), рабочей  программы  дисциплины поликлиничес</w:t>
      </w:r>
      <w:r w:rsidR="006D4FBA">
        <w:rPr>
          <w:sz w:val="28"/>
          <w:szCs w:val="28"/>
        </w:rPr>
        <w:t>кая терапия, утвержденной в 2</w:t>
      </w:r>
      <w:r w:rsidR="006D4FBA" w:rsidRPr="006D4FBA">
        <w:rPr>
          <w:sz w:val="28"/>
          <w:szCs w:val="28"/>
        </w:rPr>
        <w:t>0</w:t>
      </w:r>
      <w:r w:rsidR="006D4FBA">
        <w:rPr>
          <w:sz w:val="28"/>
          <w:szCs w:val="28"/>
        </w:rPr>
        <w:t>1</w:t>
      </w:r>
      <w:r w:rsidR="003E5007">
        <w:rPr>
          <w:sz w:val="28"/>
          <w:szCs w:val="28"/>
        </w:rPr>
        <w:t xml:space="preserve">8 </w:t>
      </w:r>
      <w:r w:rsidRPr="0070085B">
        <w:rPr>
          <w:sz w:val="28"/>
          <w:szCs w:val="28"/>
        </w:rPr>
        <w:t xml:space="preserve">г ректором Павловым В.Н.  </w:t>
      </w:r>
    </w:p>
    <w:p w:rsidR="00926CC3" w:rsidRDefault="00926CC3" w:rsidP="0070085B">
      <w:pPr>
        <w:jc w:val="both"/>
        <w:rPr>
          <w:sz w:val="28"/>
          <w:szCs w:val="28"/>
        </w:rPr>
      </w:pPr>
    </w:p>
    <w:p w:rsidR="00926CC3" w:rsidRDefault="00926CC3" w:rsidP="0070085B">
      <w:pPr>
        <w:jc w:val="both"/>
        <w:rPr>
          <w:sz w:val="28"/>
          <w:szCs w:val="28"/>
        </w:rPr>
      </w:pPr>
    </w:p>
    <w:p w:rsidR="00926CC3" w:rsidRDefault="00926CC3" w:rsidP="00926CC3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926CC3" w:rsidRDefault="00926CC3" w:rsidP="00926CC3">
      <w:pPr>
        <w:pStyle w:val="ac"/>
        <w:numPr>
          <w:ilvl w:val="0"/>
          <w:numId w:val="31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926CC3" w:rsidRPr="0070085B" w:rsidRDefault="00926CC3" w:rsidP="0070085B">
      <w:pPr>
        <w:jc w:val="both"/>
        <w:rPr>
          <w:sz w:val="28"/>
          <w:szCs w:val="28"/>
        </w:rPr>
      </w:pPr>
    </w:p>
    <w:p w:rsidR="0070085B" w:rsidRPr="0070085B" w:rsidRDefault="0070085B" w:rsidP="0070085B">
      <w:pPr>
        <w:outlineLvl w:val="0"/>
        <w:rPr>
          <w:sz w:val="28"/>
          <w:szCs w:val="28"/>
        </w:rPr>
      </w:pPr>
    </w:p>
    <w:p w:rsidR="0070085B" w:rsidRPr="0070085B" w:rsidRDefault="003E5007" w:rsidP="0070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70085B" w:rsidRPr="0070085B">
        <w:rPr>
          <w:sz w:val="28"/>
          <w:szCs w:val="28"/>
        </w:rPr>
        <w:t xml:space="preserve">проф. Крюкова А.Я., проф. </w:t>
      </w:r>
      <w:proofErr w:type="spellStart"/>
      <w:r w:rsidR="0070085B" w:rsidRPr="0070085B">
        <w:rPr>
          <w:sz w:val="28"/>
          <w:szCs w:val="28"/>
        </w:rPr>
        <w:t>Низамутдинова</w:t>
      </w:r>
      <w:proofErr w:type="spellEnd"/>
      <w:r w:rsidR="0070085B" w:rsidRPr="0070085B">
        <w:rPr>
          <w:sz w:val="28"/>
          <w:szCs w:val="28"/>
        </w:rPr>
        <w:t xml:space="preserve"> Р.С.,</w:t>
      </w:r>
    </w:p>
    <w:p w:rsidR="0070085B" w:rsidRPr="0070085B" w:rsidRDefault="0070085B" w:rsidP="0070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проф. </w:t>
      </w:r>
      <w:proofErr w:type="spellStart"/>
      <w:r w:rsidRPr="0070085B">
        <w:rPr>
          <w:sz w:val="28"/>
          <w:szCs w:val="28"/>
        </w:rPr>
        <w:t>Сахаутдинова</w:t>
      </w:r>
      <w:proofErr w:type="spellEnd"/>
      <w:r w:rsidRPr="0070085B">
        <w:rPr>
          <w:sz w:val="28"/>
          <w:szCs w:val="28"/>
        </w:rPr>
        <w:t xml:space="preserve"> Г.М., доц. </w:t>
      </w:r>
      <w:proofErr w:type="spellStart"/>
      <w:r w:rsidRPr="0070085B">
        <w:rPr>
          <w:sz w:val="28"/>
          <w:szCs w:val="28"/>
        </w:rPr>
        <w:t>Тувалева</w:t>
      </w:r>
      <w:proofErr w:type="spellEnd"/>
      <w:r w:rsidRPr="0070085B">
        <w:rPr>
          <w:sz w:val="28"/>
          <w:szCs w:val="28"/>
        </w:rPr>
        <w:t xml:space="preserve"> Л.С., </w:t>
      </w:r>
      <w:r w:rsidR="00CA3C60">
        <w:rPr>
          <w:sz w:val="28"/>
          <w:szCs w:val="28"/>
        </w:rPr>
        <w:t xml:space="preserve">доц. </w:t>
      </w:r>
      <w:proofErr w:type="spellStart"/>
      <w:r w:rsidR="00CA3C60">
        <w:rPr>
          <w:sz w:val="28"/>
          <w:szCs w:val="28"/>
        </w:rPr>
        <w:t>Курамшина</w:t>
      </w:r>
      <w:proofErr w:type="spellEnd"/>
      <w:r w:rsidR="00CA3C60">
        <w:rPr>
          <w:sz w:val="28"/>
          <w:szCs w:val="28"/>
        </w:rPr>
        <w:t xml:space="preserve"> О.А., доц</w:t>
      </w:r>
      <w:r w:rsidRPr="0070085B">
        <w:rPr>
          <w:sz w:val="28"/>
          <w:szCs w:val="28"/>
        </w:rPr>
        <w:t xml:space="preserve">. </w:t>
      </w:r>
      <w:proofErr w:type="spellStart"/>
      <w:r w:rsidRPr="0070085B">
        <w:rPr>
          <w:sz w:val="28"/>
          <w:szCs w:val="28"/>
        </w:rPr>
        <w:t>Габбасова</w:t>
      </w:r>
      <w:proofErr w:type="spellEnd"/>
      <w:r w:rsidRPr="0070085B">
        <w:rPr>
          <w:sz w:val="28"/>
          <w:szCs w:val="28"/>
        </w:rPr>
        <w:t xml:space="preserve"> Л.В. </w:t>
      </w: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926CC3" w:rsidRPr="00EA7D4A" w:rsidRDefault="00926CC3" w:rsidP="00926CC3">
      <w:pPr>
        <w:spacing w:line="360" w:lineRule="auto"/>
        <w:jc w:val="both"/>
        <w:rPr>
          <w:sz w:val="28"/>
          <w:szCs w:val="28"/>
        </w:rPr>
      </w:pPr>
    </w:p>
    <w:p w:rsidR="00926CC3" w:rsidRPr="00EA7D4A" w:rsidRDefault="00926CC3" w:rsidP="00926CC3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lastRenderedPageBreak/>
        <w:t>«</w:t>
      </w:r>
      <w:r w:rsidRPr="0070085B">
        <w:rPr>
          <w:b/>
          <w:caps/>
          <w:sz w:val="28"/>
          <w:szCs w:val="28"/>
        </w:rPr>
        <w:t xml:space="preserve">Суставной синдром. </w:t>
      </w:r>
      <w:proofErr w:type="gramStart"/>
      <w:r w:rsidRPr="0070085B">
        <w:rPr>
          <w:b/>
          <w:caps/>
          <w:sz w:val="28"/>
          <w:szCs w:val="28"/>
        </w:rPr>
        <w:t>Деформирующий</w:t>
      </w:r>
      <w:proofErr w:type="gramEnd"/>
      <w:r w:rsidRPr="0070085B">
        <w:rPr>
          <w:b/>
          <w:caps/>
          <w:sz w:val="28"/>
          <w:szCs w:val="28"/>
        </w:rPr>
        <w:t xml:space="preserve"> остеоартроз в практике терапевта поликлиники</w:t>
      </w:r>
      <w:r w:rsidRPr="0070085B">
        <w:rPr>
          <w:b/>
          <w:sz w:val="28"/>
          <w:szCs w:val="28"/>
        </w:rPr>
        <w:t>»</w:t>
      </w:r>
    </w:p>
    <w:p w:rsidR="0070085B" w:rsidRPr="0070085B" w:rsidRDefault="0070085B" w:rsidP="0070085B">
      <w:pPr>
        <w:ind w:right="283"/>
        <w:jc w:val="both"/>
        <w:rPr>
          <w:b/>
          <w:sz w:val="28"/>
          <w:szCs w:val="28"/>
        </w:rPr>
      </w:pP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1</w:t>
      </w:r>
      <w:r w:rsidRPr="0070085B">
        <w:rPr>
          <w:sz w:val="28"/>
          <w:szCs w:val="28"/>
        </w:rPr>
        <w:t xml:space="preserve">. </w:t>
      </w:r>
      <w:r w:rsidR="00926CC3" w:rsidRPr="00926CC3">
        <w:rPr>
          <w:b/>
          <w:sz w:val="28"/>
          <w:szCs w:val="28"/>
        </w:rPr>
        <w:t>Тема и ее актуальность</w:t>
      </w:r>
      <w:r w:rsidRPr="00926CC3">
        <w:rPr>
          <w:b/>
          <w:sz w:val="28"/>
          <w:szCs w:val="28"/>
        </w:rPr>
        <w:t>:</w:t>
      </w:r>
      <w:r w:rsidR="008003C8">
        <w:rPr>
          <w:b/>
          <w:sz w:val="28"/>
          <w:szCs w:val="28"/>
        </w:rPr>
        <w:t xml:space="preserve"> </w:t>
      </w:r>
      <w:proofErr w:type="spellStart"/>
      <w:r w:rsidRPr="00926CC3">
        <w:rPr>
          <w:sz w:val="28"/>
          <w:szCs w:val="28"/>
        </w:rPr>
        <w:t>Остеоартроз</w:t>
      </w:r>
      <w:proofErr w:type="spellEnd"/>
      <w:r w:rsidRPr="00926CC3">
        <w:rPr>
          <w:sz w:val="28"/>
          <w:szCs w:val="28"/>
        </w:rPr>
        <w:t xml:space="preserve"> (ОА) — хроническое прогрессирующее </w:t>
      </w:r>
      <w:proofErr w:type="spellStart"/>
      <w:r w:rsidRPr="00926CC3">
        <w:rPr>
          <w:sz w:val="28"/>
          <w:szCs w:val="28"/>
        </w:rPr>
        <w:t>невоспалительное</w:t>
      </w:r>
      <w:proofErr w:type="spellEnd"/>
      <w:r w:rsidRPr="00926CC3">
        <w:rPr>
          <w:sz w:val="28"/>
          <w:szCs w:val="28"/>
        </w:rPr>
        <w:t xml:space="preserve"> заболевание</w:t>
      </w:r>
      <w:r w:rsidRPr="0070085B">
        <w:rPr>
          <w:sz w:val="28"/>
          <w:szCs w:val="28"/>
        </w:rPr>
        <w:t xml:space="preserve"> суставов неизвестной этиологии, характеризующееся дегенерацией сустав</w:t>
      </w:r>
      <w:r w:rsidRPr="0070085B">
        <w:rPr>
          <w:sz w:val="28"/>
          <w:szCs w:val="28"/>
        </w:rPr>
        <w:softHyphen/>
        <w:t xml:space="preserve">ного хряща и структурными изменениями </w:t>
      </w:r>
      <w:proofErr w:type="spellStart"/>
      <w:r w:rsidRPr="0070085B">
        <w:rPr>
          <w:sz w:val="28"/>
          <w:szCs w:val="28"/>
        </w:rPr>
        <w:t>субхондральной</w:t>
      </w:r>
      <w:proofErr w:type="spellEnd"/>
      <w:r w:rsidRPr="0070085B">
        <w:rPr>
          <w:sz w:val="28"/>
          <w:szCs w:val="28"/>
        </w:rPr>
        <w:t xml:space="preserve"> кости, а также явным или скрыто проте</w:t>
      </w:r>
      <w:r w:rsidRPr="0070085B">
        <w:rPr>
          <w:sz w:val="28"/>
          <w:szCs w:val="28"/>
        </w:rPr>
        <w:softHyphen/>
        <w:t xml:space="preserve">кающим умеренно выраженным </w:t>
      </w:r>
      <w:proofErr w:type="spellStart"/>
      <w:r w:rsidRPr="0070085B">
        <w:rPr>
          <w:sz w:val="28"/>
          <w:szCs w:val="28"/>
        </w:rPr>
        <w:t>синовитом</w:t>
      </w:r>
      <w:proofErr w:type="spellEnd"/>
      <w:r w:rsidRPr="0070085B">
        <w:rPr>
          <w:sz w:val="28"/>
          <w:szCs w:val="28"/>
        </w:rPr>
        <w:t>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  <w:u w:val="single"/>
        </w:rPr>
        <w:t>Клиническая картина</w:t>
      </w:r>
      <w:r w:rsidRPr="0070085B">
        <w:rPr>
          <w:bCs/>
          <w:sz w:val="28"/>
          <w:szCs w:val="28"/>
        </w:rPr>
        <w:t>.</w:t>
      </w:r>
      <w:r w:rsidRPr="0070085B">
        <w:rPr>
          <w:sz w:val="28"/>
          <w:szCs w:val="28"/>
        </w:rPr>
        <w:t xml:space="preserve"> Имеются</w:t>
      </w:r>
      <w:r w:rsidRPr="0070085B">
        <w:rPr>
          <w:bCs/>
          <w:sz w:val="28"/>
          <w:szCs w:val="28"/>
        </w:rPr>
        <w:t xml:space="preserve"> веские</w:t>
      </w:r>
      <w:r w:rsidRPr="0070085B">
        <w:rPr>
          <w:sz w:val="28"/>
          <w:szCs w:val="28"/>
        </w:rPr>
        <w:t xml:space="preserve"> основания для деления первичного ОА на 2 основные клини</w:t>
      </w:r>
      <w:r w:rsidRPr="0070085B">
        <w:rPr>
          <w:sz w:val="28"/>
          <w:szCs w:val="28"/>
        </w:rPr>
        <w:softHyphen/>
        <w:t xml:space="preserve">ческие формы: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1) локальный мон</w:t>
      </w:r>
      <w:proofErr w:type="gramStart"/>
      <w:r w:rsidRPr="0070085B">
        <w:rPr>
          <w:sz w:val="28"/>
          <w:szCs w:val="28"/>
        </w:rPr>
        <w:t>о-</w:t>
      </w:r>
      <w:proofErr w:type="gramEnd"/>
      <w:r w:rsidRPr="0070085B">
        <w:rPr>
          <w:sz w:val="28"/>
          <w:szCs w:val="28"/>
        </w:rPr>
        <w:t xml:space="preserve"> и </w:t>
      </w:r>
      <w:proofErr w:type="spellStart"/>
      <w:r w:rsidRPr="0070085B">
        <w:rPr>
          <w:sz w:val="28"/>
          <w:szCs w:val="28"/>
        </w:rPr>
        <w:t>олигоартроз</w:t>
      </w:r>
      <w:proofErr w:type="spellEnd"/>
      <w:r w:rsidRPr="0070085B">
        <w:rPr>
          <w:sz w:val="28"/>
          <w:szCs w:val="28"/>
        </w:rPr>
        <w:t>;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2) </w:t>
      </w:r>
      <w:proofErr w:type="spellStart"/>
      <w:r w:rsidRPr="0070085B">
        <w:rPr>
          <w:sz w:val="28"/>
          <w:szCs w:val="28"/>
        </w:rPr>
        <w:t>генерализованный</w:t>
      </w:r>
      <w:proofErr w:type="spellEnd"/>
      <w:r w:rsidRPr="0070085B">
        <w:rPr>
          <w:sz w:val="28"/>
          <w:szCs w:val="28"/>
        </w:rPr>
        <w:t xml:space="preserve"> артроз (</w:t>
      </w:r>
      <w:proofErr w:type="spellStart"/>
      <w:r w:rsidRPr="0070085B">
        <w:rPr>
          <w:sz w:val="28"/>
          <w:szCs w:val="28"/>
        </w:rPr>
        <w:t>полиостеоартроз</w:t>
      </w:r>
      <w:proofErr w:type="spellEnd"/>
      <w:r w:rsidRPr="0070085B">
        <w:rPr>
          <w:sz w:val="28"/>
          <w:szCs w:val="28"/>
        </w:rPr>
        <w:t>), когда имеет место поражение трех и более суста</w:t>
      </w:r>
      <w:r w:rsidRPr="0070085B">
        <w:rPr>
          <w:sz w:val="28"/>
          <w:szCs w:val="28"/>
        </w:rPr>
        <w:softHyphen/>
        <w:t>вов.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4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5B" w:rsidRPr="0070085B" w:rsidRDefault="0070085B" w:rsidP="0070085B">
      <w:pPr>
        <w:ind w:right="283"/>
        <w:jc w:val="both"/>
        <w:rPr>
          <w:sz w:val="28"/>
          <w:szCs w:val="28"/>
          <w:lang w:val="en-US"/>
        </w:rPr>
      </w:pP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70085B">
        <w:rPr>
          <w:bCs/>
          <w:sz w:val="28"/>
          <w:szCs w:val="28"/>
          <w:u w:val="single"/>
        </w:rPr>
        <w:t>Диагностика.</w:t>
      </w:r>
    </w:p>
    <w:p w:rsidR="0070085B" w:rsidRPr="0070085B" w:rsidRDefault="0070085B" w:rsidP="0070085B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70085B" w:rsidRPr="0070085B" w:rsidRDefault="0070085B" w:rsidP="0070085B">
      <w:pPr>
        <w:spacing w:line="360" w:lineRule="auto"/>
        <w:ind w:right="283"/>
        <w:jc w:val="both"/>
        <w:rPr>
          <w:b/>
          <w:sz w:val="28"/>
          <w:szCs w:val="28"/>
        </w:rPr>
      </w:pPr>
      <w:proofErr w:type="gramStart"/>
      <w:r w:rsidRPr="0070085B">
        <w:rPr>
          <w:b/>
          <w:bCs/>
          <w:sz w:val="28"/>
          <w:szCs w:val="28"/>
        </w:rPr>
        <w:t xml:space="preserve">Критерии диагноза </w:t>
      </w:r>
      <w:proofErr w:type="spellStart"/>
      <w:r w:rsidRPr="0070085B">
        <w:rPr>
          <w:b/>
          <w:bCs/>
          <w:sz w:val="28"/>
          <w:szCs w:val="28"/>
        </w:rPr>
        <w:t>остеоартроза</w:t>
      </w:r>
      <w:proofErr w:type="spellEnd"/>
      <w:r w:rsidRPr="0070085B">
        <w:rPr>
          <w:b/>
          <w:sz w:val="28"/>
          <w:szCs w:val="28"/>
        </w:rPr>
        <w:t xml:space="preserve"> [Беневолен</w:t>
      </w:r>
      <w:r w:rsidRPr="0070085B">
        <w:rPr>
          <w:b/>
          <w:sz w:val="28"/>
          <w:szCs w:val="28"/>
        </w:rPr>
        <w:softHyphen/>
        <w:t>ская Л. И. и др., 1993)</w:t>
      </w:r>
      <w:proofErr w:type="gramEnd"/>
    </w:p>
    <w:p w:rsidR="0070085B" w:rsidRPr="0070085B" w:rsidRDefault="0070085B" w:rsidP="0070085B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4760"/>
      </w:tblGrid>
      <w:tr w:rsidR="0070085B" w:rsidRPr="0070085B" w:rsidTr="00CE2C4E">
        <w:tc>
          <w:tcPr>
            <w:tcW w:w="4879" w:type="dxa"/>
            <w:vAlign w:val="center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после механиче</w:t>
            </w:r>
            <w:r w:rsidRPr="0070085B">
              <w:rPr>
                <w:sz w:val="28"/>
                <w:szCs w:val="28"/>
              </w:rPr>
              <w:softHyphen/>
              <w:t>ской нагрузки и уменьша</w:t>
            </w:r>
            <w:r w:rsidRPr="0070085B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2. Остеосклероз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3. Деформация суставов</w:t>
            </w:r>
            <w:r w:rsidRPr="0070085B">
              <w:rPr>
                <w:bCs/>
                <w:sz w:val="28"/>
                <w:szCs w:val="28"/>
              </w:rPr>
              <w:t xml:space="preserve"> за </w:t>
            </w:r>
            <w:r w:rsidRPr="0070085B">
              <w:rPr>
                <w:sz w:val="28"/>
                <w:szCs w:val="28"/>
              </w:rPr>
              <w:t>счет</w:t>
            </w:r>
            <w:r w:rsidRPr="0070085B">
              <w:rPr>
                <w:bCs/>
                <w:sz w:val="28"/>
                <w:szCs w:val="28"/>
              </w:rPr>
              <w:t xml:space="preserve"> костных разрастаний (</w:t>
            </w:r>
            <w:proofErr w:type="spellStart"/>
            <w:r w:rsidRPr="0070085B">
              <w:rPr>
                <w:bCs/>
                <w:sz w:val="28"/>
                <w:szCs w:val="28"/>
              </w:rPr>
              <w:t>включая</w:t>
            </w:r>
            <w:r w:rsidRPr="0070085B">
              <w:rPr>
                <w:sz w:val="28"/>
                <w:szCs w:val="28"/>
              </w:rPr>
              <w:t>узелки</w:t>
            </w:r>
            <w:r w:rsidRPr="0070085B">
              <w:rPr>
                <w:bCs/>
                <w:sz w:val="28"/>
                <w:szCs w:val="28"/>
              </w:rPr>
              <w:t>Гебердена</w:t>
            </w:r>
            <w:proofErr w:type="spellEnd"/>
            <w:r w:rsidRPr="0070085B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70085B">
              <w:rPr>
                <w:bCs/>
                <w:sz w:val="28"/>
                <w:szCs w:val="28"/>
              </w:rPr>
              <w:t>Бушара</w:t>
            </w:r>
            <w:proofErr w:type="spellEnd"/>
            <w:r w:rsidRPr="0070085B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70085B">
              <w:rPr>
                <w:bCs/>
                <w:sz w:val="28"/>
                <w:szCs w:val="28"/>
              </w:rPr>
              <w:t>Остеофитоз</w:t>
            </w:r>
            <w:proofErr w:type="spellEnd"/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Примечание. Критерии 1—2 — основные  критерии,</w:t>
            </w:r>
            <w:r w:rsidRPr="0070085B">
              <w:rPr>
                <w:sz w:val="28"/>
                <w:szCs w:val="28"/>
              </w:rPr>
              <w:t xml:space="preserve"> 3</w:t>
            </w:r>
            <w:r w:rsidRPr="0070085B">
              <w:rPr>
                <w:bCs/>
                <w:sz w:val="28"/>
                <w:szCs w:val="28"/>
              </w:rPr>
              <w:t xml:space="preserve"> —</w:t>
            </w:r>
            <w:r w:rsidRPr="0070085B">
              <w:rPr>
                <w:sz w:val="28"/>
                <w:szCs w:val="28"/>
              </w:rPr>
              <w:t xml:space="preserve"> дополнительные. Для </w:t>
            </w:r>
            <w:proofErr w:type="spellStart"/>
            <w:r w:rsidRPr="0070085B">
              <w:rPr>
                <w:sz w:val="28"/>
                <w:szCs w:val="28"/>
              </w:rPr>
              <w:t>поста</w:t>
            </w:r>
            <w:r w:rsidRPr="0070085B">
              <w:rPr>
                <w:bCs/>
                <w:sz w:val="28"/>
                <w:szCs w:val="28"/>
              </w:rPr>
              <w:t>новкн</w:t>
            </w:r>
            <w:proofErr w:type="spellEnd"/>
            <w:r w:rsidRPr="0070085B">
              <w:rPr>
                <w:sz w:val="28"/>
                <w:szCs w:val="28"/>
              </w:rPr>
              <w:t xml:space="preserve"> диагноза ОА </w:t>
            </w:r>
            <w:r w:rsidRPr="0070085B">
              <w:rPr>
                <w:bCs/>
                <w:sz w:val="28"/>
                <w:szCs w:val="28"/>
              </w:rPr>
              <w:t xml:space="preserve"> наличие</w:t>
            </w:r>
            <w:r w:rsidRPr="0070085B">
              <w:rPr>
                <w:sz w:val="28"/>
                <w:szCs w:val="28"/>
              </w:rPr>
              <w:t xml:space="preserve"> первых двух</w:t>
            </w:r>
            <w:r w:rsidRPr="0070085B">
              <w:rPr>
                <w:bCs/>
                <w:sz w:val="28"/>
                <w:szCs w:val="28"/>
              </w:rPr>
              <w:t xml:space="preserve"> клинических и</w:t>
            </w:r>
            <w:r w:rsidRPr="0070085B">
              <w:rPr>
                <w:sz w:val="28"/>
                <w:szCs w:val="28"/>
              </w:rPr>
              <w:t xml:space="preserve"> рентгенологических</w:t>
            </w:r>
            <w:r w:rsidRPr="0070085B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 xml:space="preserve">Критерии диагноза  </w:t>
            </w:r>
            <w:proofErr w:type="spellStart"/>
            <w:r w:rsidRPr="0070085B">
              <w:rPr>
                <w:bCs/>
                <w:sz w:val="28"/>
                <w:szCs w:val="28"/>
              </w:rPr>
              <w:t>коксартроза</w:t>
            </w:r>
            <w:proofErr w:type="spellEnd"/>
            <w:r w:rsidRPr="0070085B">
              <w:rPr>
                <w:bCs/>
                <w:sz w:val="28"/>
                <w:szCs w:val="28"/>
              </w:rPr>
              <w:t xml:space="preserve"> и </w:t>
            </w:r>
            <w:r w:rsidRPr="0070085B">
              <w:rPr>
                <w:sz w:val="28"/>
                <w:szCs w:val="28"/>
              </w:rPr>
              <w:t xml:space="preserve"> артроза суста</w:t>
            </w:r>
            <w:r w:rsidRPr="0070085B">
              <w:rPr>
                <w:sz w:val="28"/>
                <w:szCs w:val="28"/>
              </w:rPr>
              <w:softHyphen/>
              <w:t>вов</w:t>
            </w:r>
            <w:r w:rsidRPr="0070085B">
              <w:rPr>
                <w:bCs/>
                <w:sz w:val="28"/>
                <w:szCs w:val="28"/>
              </w:rPr>
              <w:t xml:space="preserve"> кистей</w:t>
            </w:r>
            <w:r w:rsidRPr="0070085B">
              <w:rPr>
                <w:sz w:val="28"/>
                <w:szCs w:val="28"/>
              </w:rPr>
              <w:t xml:space="preserve"> [</w:t>
            </w:r>
            <w:proofErr w:type="gramStart"/>
            <w:r w:rsidRPr="0070085B">
              <w:rPr>
                <w:sz w:val="28"/>
                <w:szCs w:val="28"/>
              </w:rPr>
              <w:t>А</w:t>
            </w:r>
            <w:proofErr w:type="spellStart"/>
            <w:proofErr w:type="gramEnd"/>
            <w:r w:rsidRPr="0070085B">
              <w:rPr>
                <w:sz w:val="28"/>
                <w:szCs w:val="28"/>
                <w:lang w:val="en-US"/>
              </w:rPr>
              <w:t>lthmanR</w:t>
            </w:r>
            <w:proofErr w:type="spellEnd"/>
            <w:r w:rsidRPr="0070085B">
              <w:rPr>
                <w:sz w:val="28"/>
                <w:szCs w:val="28"/>
              </w:rPr>
              <w:t>.</w:t>
            </w:r>
            <w:r w:rsidRPr="0070085B">
              <w:rPr>
                <w:sz w:val="28"/>
                <w:szCs w:val="28"/>
                <w:lang w:val="en-US"/>
              </w:rPr>
              <w:t>D</w:t>
            </w:r>
            <w:r w:rsidRPr="0070085B">
              <w:rPr>
                <w:sz w:val="28"/>
                <w:szCs w:val="28"/>
              </w:rPr>
              <w:t>., 1995]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 xml:space="preserve">А. Критерии диагностики </w:t>
            </w:r>
            <w:proofErr w:type="spellStart"/>
            <w:r w:rsidRPr="0070085B">
              <w:rPr>
                <w:sz w:val="28"/>
                <w:szCs w:val="28"/>
              </w:rPr>
              <w:t>коксаротроза</w:t>
            </w:r>
            <w:proofErr w:type="spellEnd"/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тазобедренном суставе в течение более чем  половины про</w:t>
            </w:r>
            <w:r w:rsidRPr="0070085B">
              <w:rPr>
                <w:sz w:val="28"/>
                <w:szCs w:val="28"/>
              </w:rPr>
              <w:softHyphen/>
              <w:t>шедшего месяца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два из трех критериев: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1)СОЭ&lt;;20мм/ч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остеофиты  го</w:t>
            </w:r>
            <w:r w:rsidRPr="0070085B">
              <w:rPr>
                <w:sz w:val="28"/>
                <w:szCs w:val="28"/>
              </w:rPr>
              <w:softHyphen/>
              <w:t>ловки бедренной кости     и/или вертлужной впа</w:t>
            </w:r>
            <w:r w:rsidRPr="0070085B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сужение сустав</w:t>
            </w:r>
            <w:r w:rsidRPr="0070085B">
              <w:rPr>
                <w:sz w:val="28"/>
                <w:szCs w:val="28"/>
              </w:rPr>
              <w:softHyphen/>
              <w:t>ной щели (рентгенологически</w:t>
            </w:r>
            <w:r w:rsidRPr="0070085B">
              <w:rPr>
                <w:bCs/>
                <w:sz w:val="28"/>
                <w:szCs w:val="28"/>
              </w:rPr>
              <w:t>)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области тазо</w:t>
            </w:r>
            <w:r w:rsidRPr="0070085B">
              <w:rPr>
                <w:sz w:val="28"/>
                <w:szCs w:val="28"/>
              </w:rPr>
              <w:softHyphen/>
              <w:t xml:space="preserve">бедренного сустава в течение 2 </w:t>
            </w:r>
            <w:proofErr w:type="spellStart"/>
            <w:r w:rsidRPr="0070085B">
              <w:rPr>
                <w:sz w:val="28"/>
                <w:szCs w:val="28"/>
              </w:rPr>
              <w:t>нед</w:t>
            </w:r>
            <w:proofErr w:type="spellEnd"/>
            <w:r w:rsidRPr="0070085B">
              <w:rPr>
                <w:sz w:val="28"/>
                <w:szCs w:val="28"/>
              </w:rPr>
              <w:t xml:space="preserve"> и более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3 из 4 признаков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 уменьшение на</w:t>
            </w:r>
            <w:r w:rsidRPr="0070085B">
              <w:rPr>
                <w:sz w:val="28"/>
                <w:szCs w:val="28"/>
              </w:rPr>
              <w:softHyphen/>
              <w:t>ружной ротации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боль при внут</w:t>
            </w:r>
            <w:r w:rsidRPr="0070085B">
              <w:rPr>
                <w:sz w:val="28"/>
                <w:szCs w:val="28"/>
              </w:rPr>
              <w:softHyphen/>
              <w:t>ренней ротации бедра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утренняя скован</w:t>
            </w:r>
            <w:r w:rsidRPr="0070085B">
              <w:rPr>
                <w:sz w:val="28"/>
                <w:szCs w:val="28"/>
              </w:rPr>
              <w:softHyphen/>
              <w:t>ность 60</w:t>
            </w:r>
            <w:r w:rsidRPr="0070085B">
              <w:rPr>
                <w:bCs/>
                <w:sz w:val="28"/>
                <w:szCs w:val="28"/>
              </w:rPr>
              <w:t xml:space="preserve"> мин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4) возраст &gt;50 лет</w:t>
            </w:r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Б.Критерии диагностики артроза кистей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</w:t>
            </w:r>
            <w:r w:rsidRPr="0070085B">
              <w:rPr>
                <w:bCs/>
                <w:sz w:val="28"/>
                <w:szCs w:val="28"/>
              </w:rPr>
              <w:t xml:space="preserve"> мелких</w:t>
            </w:r>
            <w:r w:rsidRPr="0070085B">
              <w:rPr>
                <w:sz w:val="28"/>
                <w:szCs w:val="28"/>
              </w:rPr>
              <w:t xml:space="preserve"> суставах </w:t>
            </w:r>
            <w:r w:rsidRPr="0070085B">
              <w:rPr>
                <w:bCs/>
                <w:sz w:val="28"/>
                <w:szCs w:val="28"/>
              </w:rPr>
              <w:t>кистей и</w:t>
            </w:r>
            <w:r w:rsidRPr="0070085B">
              <w:rPr>
                <w:sz w:val="28"/>
                <w:szCs w:val="28"/>
              </w:rPr>
              <w:t xml:space="preserve"> утренняя ско</w:t>
            </w:r>
            <w:r w:rsidRPr="0070085B">
              <w:rPr>
                <w:sz w:val="28"/>
                <w:szCs w:val="28"/>
              </w:rPr>
              <w:softHyphen/>
              <w:t>ванность</w:t>
            </w:r>
            <w:r w:rsidRPr="0070085B">
              <w:rPr>
                <w:bCs/>
                <w:sz w:val="28"/>
                <w:szCs w:val="28"/>
              </w:rPr>
              <w:t xml:space="preserve"> в них</w:t>
            </w:r>
            <w:r w:rsidRPr="0070085B">
              <w:rPr>
                <w:sz w:val="28"/>
                <w:szCs w:val="28"/>
              </w:rPr>
              <w:t xml:space="preserve"> в тече</w:t>
            </w:r>
            <w:r w:rsidRPr="0070085B">
              <w:rPr>
                <w:sz w:val="28"/>
                <w:szCs w:val="28"/>
              </w:rPr>
              <w:softHyphen/>
              <w:t>ние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полови</w:t>
            </w:r>
            <w:r w:rsidRPr="0070085B">
              <w:rPr>
                <w:sz w:val="28"/>
                <w:szCs w:val="28"/>
              </w:rPr>
              <w:softHyphen/>
              <w:t>ны прошедшего</w:t>
            </w:r>
            <w:r w:rsidRPr="0070085B">
              <w:rPr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Значительное</w:t>
            </w:r>
            <w:r w:rsidRPr="0070085B">
              <w:rPr>
                <w:bCs/>
                <w:sz w:val="28"/>
                <w:szCs w:val="28"/>
              </w:rPr>
              <w:t xml:space="preserve"> уве</w:t>
            </w:r>
            <w:r w:rsidRPr="0070085B">
              <w:rPr>
                <w:bCs/>
                <w:sz w:val="28"/>
                <w:szCs w:val="28"/>
              </w:rPr>
              <w:softHyphen/>
              <w:t>личение</w:t>
            </w:r>
            <w:r w:rsidRPr="0070085B">
              <w:rPr>
                <w:sz w:val="28"/>
                <w:szCs w:val="28"/>
              </w:rPr>
              <w:t xml:space="preserve">   объема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одного </w:t>
            </w:r>
            <w:r w:rsidRPr="0070085B">
              <w:rPr>
                <w:bCs/>
                <w:sz w:val="28"/>
                <w:szCs w:val="28"/>
              </w:rPr>
              <w:t xml:space="preserve">из межфаланговых </w:t>
            </w:r>
            <w:r w:rsidRPr="0070085B">
              <w:rPr>
                <w:sz w:val="28"/>
                <w:szCs w:val="28"/>
              </w:rPr>
              <w:t>суставов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Значительное увеличе</w:t>
            </w:r>
            <w:r w:rsidRPr="0070085B">
              <w:rPr>
                <w:bCs/>
                <w:sz w:val="28"/>
                <w:szCs w:val="28"/>
              </w:rPr>
              <w:softHyphen/>
              <w:t>ние в</w:t>
            </w:r>
            <w:r w:rsidRPr="0070085B">
              <w:rPr>
                <w:sz w:val="28"/>
                <w:szCs w:val="28"/>
              </w:rPr>
              <w:t xml:space="preserve"> объеме двух су</w:t>
            </w:r>
            <w:r w:rsidRPr="0070085B">
              <w:rPr>
                <w:sz w:val="28"/>
                <w:szCs w:val="28"/>
              </w:rPr>
              <w:softHyphen/>
              <w:t xml:space="preserve">ставов и более </w:t>
            </w:r>
            <w:r w:rsidRPr="0070085B">
              <w:rPr>
                <w:bCs/>
                <w:sz w:val="28"/>
                <w:szCs w:val="28"/>
              </w:rPr>
              <w:t>отек</w:t>
            </w:r>
            <w:r w:rsidRPr="0070085B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70085B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Деформация более чем одного</w:t>
            </w:r>
            <w:r w:rsidRPr="0070085B">
              <w:rPr>
                <w:bCs/>
                <w:sz w:val="28"/>
                <w:szCs w:val="28"/>
              </w:rPr>
              <w:t xml:space="preserve"> из</w:t>
            </w:r>
            <w:r w:rsidRPr="0070085B">
              <w:rPr>
                <w:sz w:val="28"/>
                <w:szCs w:val="28"/>
              </w:rPr>
              <w:t xml:space="preserve"> 10 </w:t>
            </w:r>
            <w:r w:rsidRPr="0070085B">
              <w:rPr>
                <w:sz w:val="28"/>
                <w:szCs w:val="28"/>
              </w:rPr>
              <w:lastRenderedPageBreak/>
              <w:t>суставов</w:t>
            </w:r>
          </w:p>
        </w:tc>
      </w:tr>
    </w:tbl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lastRenderedPageBreak/>
        <w:t>Лечение.</w:t>
      </w:r>
      <w:r w:rsidRPr="0070085B">
        <w:rPr>
          <w:b/>
          <w:bCs/>
          <w:sz w:val="28"/>
          <w:szCs w:val="28"/>
        </w:rPr>
        <w:t xml:space="preserve"> Общие задачи лечения ОА сводятся к предотвращению прогрессирования дегенеративно</w:t>
      </w:r>
      <w:r w:rsidRPr="0070085B">
        <w:rPr>
          <w:b/>
          <w:bCs/>
          <w:sz w:val="28"/>
          <w:szCs w:val="28"/>
        </w:rPr>
        <w:softHyphen/>
        <w:t xml:space="preserve">го процесса в суставном хряще и </w:t>
      </w:r>
      <w:proofErr w:type="spellStart"/>
      <w:r w:rsidRPr="0070085B">
        <w:rPr>
          <w:b/>
          <w:bCs/>
          <w:sz w:val="28"/>
          <w:szCs w:val="28"/>
        </w:rPr>
        <w:t>субхондральной</w:t>
      </w:r>
      <w:proofErr w:type="spellEnd"/>
      <w:r w:rsidRPr="0070085B">
        <w:rPr>
          <w:b/>
          <w:bCs/>
          <w:sz w:val="28"/>
          <w:szCs w:val="28"/>
        </w:rPr>
        <w:t xml:space="preserve"> кости, уменьшению боли и проявлений </w:t>
      </w:r>
      <w:proofErr w:type="spellStart"/>
      <w:r w:rsidRPr="0070085B">
        <w:rPr>
          <w:b/>
          <w:bCs/>
          <w:sz w:val="28"/>
          <w:szCs w:val="28"/>
        </w:rPr>
        <w:t>синовита</w:t>
      </w:r>
      <w:proofErr w:type="spellEnd"/>
      <w:r w:rsidRPr="0070085B">
        <w:rPr>
          <w:b/>
          <w:bCs/>
          <w:sz w:val="28"/>
          <w:szCs w:val="28"/>
        </w:rPr>
        <w:t xml:space="preserve">, улучшению функции суставов. Схематично лечение </w:t>
      </w:r>
      <w:proofErr w:type="spellStart"/>
      <w:r w:rsidRPr="0070085B">
        <w:rPr>
          <w:b/>
          <w:bCs/>
          <w:sz w:val="28"/>
          <w:szCs w:val="28"/>
        </w:rPr>
        <w:t>остеоартроза</w:t>
      </w:r>
      <w:proofErr w:type="spellEnd"/>
      <w:r w:rsidRPr="0070085B">
        <w:rPr>
          <w:b/>
          <w:bCs/>
          <w:sz w:val="28"/>
          <w:szCs w:val="28"/>
        </w:rPr>
        <w:t xml:space="preserve"> может быть представлено следующим образом.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А. Лекарственная терапия: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«базисные» (</w:t>
      </w:r>
      <w:proofErr w:type="spellStart"/>
      <w:r w:rsidRPr="0070085B">
        <w:rPr>
          <w:bCs/>
          <w:sz w:val="28"/>
          <w:szCs w:val="28"/>
        </w:rPr>
        <w:t>хондропротективные</w:t>
      </w:r>
      <w:proofErr w:type="spellEnd"/>
      <w:r w:rsidRPr="0070085B">
        <w:rPr>
          <w:bCs/>
          <w:sz w:val="28"/>
          <w:szCs w:val="28"/>
        </w:rPr>
        <w:t>) средства;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противовоспалительные препараты;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1) нестероидные противовоспалительные препараты;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2) кортикостероиды (</w:t>
      </w:r>
      <w:proofErr w:type="spellStart"/>
      <w:r w:rsidRPr="0070085B">
        <w:rPr>
          <w:bCs/>
          <w:sz w:val="28"/>
          <w:szCs w:val="28"/>
        </w:rPr>
        <w:t>внутрисуставно</w:t>
      </w:r>
      <w:proofErr w:type="spellEnd"/>
      <w:r w:rsidRPr="0070085B">
        <w:rPr>
          <w:bCs/>
          <w:sz w:val="28"/>
          <w:szCs w:val="28"/>
        </w:rPr>
        <w:t>);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— средства, уменьшающие венозный стаз в </w:t>
      </w:r>
      <w:proofErr w:type="spellStart"/>
      <w:r w:rsidRPr="0070085B">
        <w:rPr>
          <w:sz w:val="28"/>
          <w:szCs w:val="28"/>
        </w:rPr>
        <w:t>субхондральной</w:t>
      </w:r>
      <w:proofErr w:type="spellEnd"/>
      <w:r w:rsidRPr="0070085B">
        <w:rPr>
          <w:sz w:val="28"/>
          <w:szCs w:val="28"/>
        </w:rPr>
        <w:t xml:space="preserve"> кости.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Б. Физическая анальгезия: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иглорефлексотерапия;</w:t>
      </w:r>
    </w:p>
    <w:p w:rsidR="0070085B" w:rsidRPr="0070085B" w:rsidRDefault="0070085B" w:rsidP="00926CC3">
      <w:pPr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физиотерапевтические процедуры.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 xml:space="preserve"> В.</w:t>
      </w:r>
      <w:r w:rsidRPr="0070085B">
        <w:rPr>
          <w:sz w:val="28"/>
          <w:szCs w:val="28"/>
        </w:rPr>
        <w:t xml:space="preserve"> Реабилитация больных: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>— медицинская</w:t>
      </w:r>
      <w:r w:rsidRPr="0070085B">
        <w:rPr>
          <w:sz w:val="28"/>
          <w:szCs w:val="28"/>
        </w:rPr>
        <w:t xml:space="preserve"> (консервативная</w:t>
      </w:r>
      <w:r w:rsidRPr="0070085B">
        <w:rPr>
          <w:bCs/>
          <w:sz w:val="28"/>
          <w:szCs w:val="28"/>
        </w:rPr>
        <w:t xml:space="preserve"> и хирурги</w:t>
      </w:r>
      <w:r w:rsidRPr="0070085B">
        <w:rPr>
          <w:bCs/>
          <w:sz w:val="28"/>
          <w:szCs w:val="28"/>
        </w:rPr>
        <w:softHyphen/>
        <w:t>ческая);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социальная.</w:t>
      </w:r>
    </w:p>
    <w:p w:rsidR="0070085B" w:rsidRPr="00926CC3" w:rsidRDefault="00926CC3" w:rsidP="00926CC3">
      <w:pPr>
        <w:pStyle w:val="ac"/>
        <w:numPr>
          <w:ilvl w:val="0"/>
          <w:numId w:val="31"/>
        </w:numPr>
        <w:ind w:left="0"/>
        <w:jc w:val="both"/>
        <w:rPr>
          <w:sz w:val="28"/>
          <w:szCs w:val="28"/>
        </w:rPr>
      </w:pPr>
      <w:r w:rsidRPr="00926CC3">
        <w:rPr>
          <w:b/>
          <w:sz w:val="28"/>
          <w:szCs w:val="28"/>
        </w:rPr>
        <w:t>Учебные цели:</w:t>
      </w:r>
      <w:r w:rsidR="0070085B" w:rsidRPr="00926CC3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суставным синдромом в условиях поликлиники, использования санаторно-курортного лечения, умения проводить первичную и вторичную профилактику. </w:t>
      </w:r>
    </w:p>
    <w:p w:rsidR="0070085B" w:rsidRPr="0070085B" w:rsidRDefault="0070085B" w:rsidP="00926CC3">
      <w:pPr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уметь: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-</w:t>
      </w:r>
      <w:r w:rsidRPr="0070085B">
        <w:rPr>
          <w:sz w:val="28"/>
          <w:szCs w:val="28"/>
        </w:rPr>
        <w:t>собрать анамнез, выявить факторы риска,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-обследовать пациента по органам и системам,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необходимый объем исследований,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комплексное лечение,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-выявить критерии  нетрудоспособности,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первичные и вторичные профилактические мероприятия.</w:t>
      </w:r>
    </w:p>
    <w:p w:rsidR="0070085B" w:rsidRPr="0070085B" w:rsidRDefault="004413E1" w:rsidP="00926C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бб</w:t>
      </w:r>
      <w:proofErr w:type="spellEnd"/>
    </w:p>
    <w:p w:rsidR="0070085B" w:rsidRPr="0070085B" w:rsidRDefault="0070085B" w:rsidP="0070085B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знать: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>-анатомо-физиологические особенности опорно-двигательной системы в возрастном аспекте,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-методику исследования органов дыхания,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рентгенограммы, анализов крови, мочи,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-современные классификации </w:t>
      </w:r>
      <w:proofErr w:type="spellStart"/>
      <w:r w:rsidRPr="0070085B">
        <w:rPr>
          <w:sz w:val="28"/>
          <w:szCs w:val="28"/>
        </w:rPr>
        <w:t>остеоартроза</w:t>
      </w:r>
      <w:proofErr w:type="spellEnd"/>
      <w:r w:rsidRPr="0070085B">
        <w:rPr>
          <w:sz w:val="28"/>
          <w:szCs w:val="28"/>
        </w:rPr>
        <w:t>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-принципы врачебно-трудовой экспертизы, 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-принципы реабилитации больных,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 принципы </w:t>
      </w:r>
      <w:proofErr w:type="spellStart"/>
      <w:r w:rsidRPr="0070085B">
        <w:rPr>
          <w:sz w:val="28"/>
          <w:szCs w:val="28"/>
        </w:rPr>
        <w:t>этиотропной</w:t>
      </w:r>
      <w:proofErr w:type="spellEnd"/>
      <w:r w:rsidRPr="0070085B">
        <w:rPr>
          <w:sz w:val="28"/>
          <w:szCs w:val="28"/>
        </w:rPr>
        <w:t xml:space="preserve">, патогенетической, </w:t>
      </w:r>
      <w:proofErr w:type="spellStart"/>
      <w:r w:rsidRPr="0070085B">
        <w:rPr>
          <w:sz w:val="28"/>
          <w:szCs w:val="28"/>
        </w:rPr>
        <w:t>бронхолитической</w:t>
      </w:r>
      <w:proofErr w:type="spellEnd"/>
      <w:r w:rsidRPr="0070085B">
        <w:rPr>
          <w:sz w:val="28"/>
          <w:szCs w:val="28"/>
        </w:rPr>
        <w:t xml:space="preserve">, </w:t>
      </w:r>
      <w:proofErr w:type="spellStart"/>
      <w:r w:rsidRPr="0070085B">
        <w:rPr>
          <w:sz w:val="28"/>
          <w:szCs w:val="28"/>
        </w:rPr>
        <w:t>немедикаментозной</w:t>
      </w:r>
      <w:proofErr w:type="spellEnd"/>
      <w:r w:rsidRPr="0070085B">
        <w:rPr>
          <w:sz w:val="28"/>
          <w:szCs w:val="28"/>
        </w:rPr>
        <w:t xml:space="preserve">  терапии при суставном синдроме.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</w:p>
    <w:p w:rsidR="0070085B" w:rsidRPr="0070085B" w:rsidRDefault="0070085B" w:rsidP="0070085B">
      <w:pPr>
        <w:jc w:val="both"/>
        <w:rPr>
          <w:b/>
          <w:snapToGrid w:val="0"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</w:t>
      </w:r>
      <w:r w:rsidRPr="0070085B">
        <w:rPr>
          <w:b/>
          <w:snapToGrid w:val="0"/>
          <w:sz w:val="28"/>
          <w:szCs w:val="28"/>
        </w:rPr>
        <w:t>владеть: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методами общеклинического обследования</w:t>
      </w:r>
      <w:r w:rsidRPr="0070085B">
        <w:rPr>
          <w:b/>
          <w:snapToGrid w:val="0"/>
          <w:sz w:val="28"/>
          <w:szCs w:val="28"/>
        </w:rPr>
        <w:t>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70085B">
        <w:rPr>
          <w:snapToGrid w:val="0"/>
          <w:sz w:val="28"/>
          <w:szCs w:val="28"/>
        </w:rPr>
        <w:t>догоспитальной</w:t>
      </w:r>
      <w:proofErr w:type="spellEnd"/>
      <w:r w:rsidRPr="0070085B">
        <w:rPr>
          <w:snapToGrid w:val="0"/>
          <w:sz w:val="28"/>
          <w:szCs w:val="28"/>
        </w:rPr>
        <w:t xml:space="preserve"> медицинской помощи,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70085B" w:rsidRPr="0070085B" w:rsidRDefault="0070085B" w:rsidP="0070085B">
      <w:pPr>
        <w:jc w:val="both"/>
        <w:rPr>
          <w:b/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ведения медицинской документации,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</w:p>
    <w:p w:rsidR="00A4075C" w:rsidRDefault="00A4075C" w:rsidP="00A4075C">
      <w:pPr>
        <w:numPr>
          <w:ilvl w:val="0"/>
          <w:numId w:val="31"/>
        </w:numPr>
        <w:ind w:left="0"/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Материалы для самопод</w:t>
      </w:r>
      <w:r>
        <w:rPr>
          <w:b/>
          <w:color w:val="000000"/>
          <w:sz w:val="28"/>
          <w:szCs w:val="28"/>
        </w:rPr>
        <w:t>готовки  к освоению данной темы:</w:t>
      </w:r>
    </w:p>
    <w:p w:rsidR="00A4075C" w:rsidRPr="00A4075C" w:rsidRDefault="00A4075C" w:rsidP="00A4075C">
      <w:p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этиологические факторы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основные механизмы патогенеза суставного синдрома</w:t>
      </w:r>
      <w:proofErr w:type="gramStart"/>
      <w:r w:rsidRPr="0070085B">
        <w:rPr>
          <w:sz w:val="28"/>
          <w:szCs w:val="28"/>
        </w:rPr>
        <w:t xml:space="preserve"> ;</w:t>
      </w:r>
      <w:proofErr w:type="gramEnd"/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классификация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клинические проявления различных форм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лабораторно-инструментальные исследования;</w:t>
      </w:r>
    </w:p>
    <w:p w:rsidR="0070085B" w:rsidRPr="00A4075C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принципы реабилитации при суставном синдроме;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 xml:space="preserve">4. </w:t>
      </w:r>
      <w:r w:rsidRPr="00A4075C">
        <w:rPr>
          <w:b/>
          <w:sz w:val="28"/>
          <w:szCs w:val="28"/>
        </w:rPr>
        <w:t>Вид занятия</w:t>
      </w:r>
      <w:r w:rsidRPr="00A4075C">
        <w:rPr>
          <w:sz w:val="28"/>
          <w:szCs w:val="28"/>
        </w:rPr>
        <w:t>:   практическое занятие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 xml:space="preserve">5. </w:t>
      </w:r>
      <w:r w:rsidRPr="00A4075C">
        <w:rPr>
          <w:b/>
          <w:sz w:val="28"/>
          <w:szCs w:val="28"/>
        </w:rPr>
        <w:t>Продолжительность:</w:t>
      </w:r>
      <w:r w:rsidR="008003C8">
        <w:rPr>
          <w:sz w:val="28"/>
          <w:szCs w:val="28"/>
        </w:rPr>
        <w:t xml:space="preserve">    5</w:t>
      </w:r>
      <w:r w:rsidRPr="00A4075C">
        <w:rPr>
          <w:sz w:val="28"/>
          <w:szCs w:val="28"/>
        </w:rPr>
        <w:t xml:space="preserve"> академических часов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>6.</w:t>
      </w:r>
      <w:r w:rsidRPr="00A4075C">
        <w:rPr>
          <w:b/>
          <w:sz w:val="28"/>
          <w:szCs w:val="28"/>
        </w:rPr>
        <w:t>Оснащение</w:t>
      </w:r>
      <w:r w:rsidR="00A4075C">
        <w:rPr>
          <w:b/>
          <w:sz w:val="28"/>
          <w:szCs w:val="28"/>
        </w:rPr>
        <w:t xml:space="preserve"> занятия</w:t>
      </w:r>
      <w:r w:rsidRPr="00A4075C">
        <w:rPr>
          <w:sz w:val="28"/>
          <w:szCs w:val="28"/>
        </w:rPr>
        <w:t xml:space="preserve">: таблицы, схемы, рентгенограммы, анализы крови, медицинские карты </w:t>
      </w:r>
      <w:proofErr w:type="gramStart"/>
      <w:r w:rsidRPr="00A4075C">
        <w:rPr>
          <w:sz w:val="28"/>
          <w:szCs w:val="28"/>
        </w:rPr>
        <w:t>амбулаторных</w:t>
      </w:r>
      <w:proofErr w:type="gramEnd"/>
      <w:r w:rsidRPr="00A4075C">
        <w:rPr>
          <w:sz w:val="28"/>
          <w:szCs w:val="28"/>
        </w:rPr>
        <w:t xml:space="preserve"> больны и др.</w:t>
      </w:r>
    </w:p>
    <w:p w:rsidR="0070085B" w:rsidRPr="00A4075C" w:rsidRDefault="0070085B" w:rsidP="00A4075C">
      <w:pPr>
        <w:jc w:val="both"/>
        <w:rPr>
          <w:b/>
          <w:snapToGrid w:val="0"/>
          <w:sz w:val="28"/>
          <w:szCs w:val="20"/>
        </w:rPr>
      </w:pPr>
      <w:r w:rsidRPr="00A4075C">
        <w:rPr>
          <w:snapToGrid w:val="0"/>
          <w:sz w:val="28"/>
          <w:szCs w:val="20"/>
        </w:rPr>
        <w:t>7 .</w:t>
      </w:r>
      <w:r w:rsidR="00A4075C">
        <w:rPr>
          <w:b/>
          <w:snapToGrid w:val="0"/>
          <w:sz w:val="28"/>
          <w:szCs w:val="20"/>
        </w:rPr>
        <w:t>Содержание занятия: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70085B">
        <w:rPr>
          <w:color w:val="000000"/>
          <w:sz w:val="28"/>
          <w:szCs w:val="28"/>
        </w:rPr>
        <w:tab/>
        <w:t>Проверка готовности к занятию.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7.2.контроль исходного уровня знаний </w:t>
      </w:r>
      <w:r w:rsidR="002640A5">
        <w:rPr>
          <w:color w:val="000000"/>
          <w:sz w:val="28"/>
          <w:szCs w:val="28"/>
        </w:rPr>
        <w:t>обучающихся</w:t>
      </w:r>
      <w:r w:rsidRPr="0070085B">
        <w:rPr>
          <w:color w:val="000000"/>
          <w:sz w:val="28"/>
          <w:szCs w:val="28"/>
        </w:rPr>
        <w:t xml:space="preserve"> с применением тестов.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7.3. ознакомление </w:t>
      </w:r>
      <w:r w:rsidR="002640A5">
        <w:rPr>
          <w:color w:val="000000"/>
          <w:sz w:val="28"/>
          <w:szCs w:val="28"/>
        </w:rPr>
        <w:t>обучающихся</w:t>
      </w:r>
      <w:r w:rsidRPr="0070085B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70085B" w:rsidRPr="0070085B" w:rsidRDefault="0070085B" w:rsidP="0070085B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2640A5">
        <w:rPr>
          <w:color w:val="000000"/>
          <w:sz w:val="28"/>
          <w:szCs w:val="28"/>
        </w:rPr>
        <w:t>обучающихся</w:t>
      </w:r>
      <w:proofErr w:type="gramEnd"/>
      <w:r w:rsidRPr="0070085B">
        <w:rPr>
          <w:color w:val="000000"/>
          <w:sz w:val="28"/>
          <w:szCs w:val="28"/>
        </w:rPr>
        <w:t xml:space="preserve"> под руководством преподавателя.</w:t>
      </w:r>
    </w:p>
    <w:p w:rsidR="0070085B" w:rsidRPr="0070085B" w:rsidRDefault="0070085B" w:rsidP="0070085B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7.5. разбор </w:t>
      </w:r>
      <w:proofErr w:type="gramStart"/>
      <w:r w:rsidRPr="0070085B">
        <w:rPr>
          <w:color w:val="000000"/>
          <w:sz w:val="28"/>
          <w:szCs w:val="28"/>
        </w:rPr>
        <w:t>проведённой</w:t>
      </w:r>
      <w:proofErr w:type="gramEnd"/>
      <w:r w:rsidR="008003C8">
        <w:rPr>
          <w:color w:val="000000"/>
          <w:sz w:val="28"/>
          <w:szCs w:val="28"/>
        </w:rPr>
        <w:t xml:space="preserve"> </w:t>
      </w:r>
      <w:proofErr w:type="spellStart"/>
      <w:r w:rsidRPr="0070085B">
        <w:rPr>
          <w:color w:val="000000"/>
          <w:sz w:val="28"/>
          <w:szCs w:val="28"/>
        </w:rPr>
        <w:t>курации</w:t>
      </w:r>
      <w:proofErr w:type="spellEnd"/>
      <w:r w:rsidRPr="0070085B">
        <w:rPr>
          <w:color w:val="000000"/>
          <w:sz w:val="28"/>
          <w:szCs w:val="28"/>
        </w:rPr>
        <w:t>, выполнение лабораторных и исследований.</w:t>
      </w:r>
    </w:p>
    <w:p w:rsidR="0070085B" w:rsidRPr="0070085B" w:rsidRDefault="002640A5" w:rsidP="00700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7.6. контроль усвоения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="0070085B" w:rsidRPr="0070085B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70085B" w:rsidRPr="0070085B" w:rsidRDefault="0070085B" w:rsidP="0070085B">
      <w:pPr>
        <w:rPr>
          <w:sz w:val="20"/>
          <w:szCs w:val="20"/>
        </w:rPr>
      </w:pPr>
    </w:p>
    <w:p w:rsidR="0070085B" w:rsidRPr="0070085B" w:rsidRDefault="0070085B" w:rsidP="00A4075C">
      <w:pPr>
        <w:shd w:val="clear" w:color="auto" w:fill="FFFFFF"/>
        <w:ind w:right="283"/>
        <w:jc w:val="center"/>
        <w:rPr>
          <w:b/>
          <w:i/>
          <w:sz w:val="28"/>
          <w:szCs w:val="28"/>
        </w:rPr>
      </w:pPr>
    </w:p>
    <w:p w:rsidR="0070085B" w:rsidRPr="0070085B" w:rsidRDefault="0070085B" w:rsidP="00A4075C">
      <w:pPr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Тестовые задания для контроля исходного уровня знаний по теме:</w:t>
      </w:r>
    </w:p>
    <w:p w:rsidR="0070085B" w:rsidRDefault="0070085B" w:rsidP="0070085B">
      <w:pPr>
        <w:spacing w:line="360" w:lineRule="auto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Выберите один вариант ответа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5F44">
        <w:rPr>
          <w:sz w:val="28"/>
          <w:szCs w:val="28"/>
        </w:rPr>
        <w:t>ПРИ ОСТЕОАРТРОЗЕ НАИБОЛЕЕ ЧАСТОПОРАЖАЮТСЯ</w:t>
      </w:r>
      <w:r w:rsidRPr="006A5F44">
        <w:rPr>
          <w:sz w:val="28"/>
          <w:szCs w:val="28"/>
        </w:rPr>
        <w:tab/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СУСТАВЫ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коленные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лучезапястные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челюстно-лицевые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пястно-фаланговые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5F44">
        <w:rPr>
          <w:sz w:val="28"/>
          <w:szCs w:val="28"/>
        </w:rPr>
        <w:t xml:space="preserve">В ЭТИОЛОГИИ </w:t>
      </w:r>
      <w:proofErr w:type="gramStart"/>
      <w:r w:rsidRPr="006A5F44">
        <w:rPr>
          <w:sz w:val="28"/>
          <w:szCs w:val="28"/>
        </w:rPr>
        <w:t>ПЕРВИЧНОГО</w:t>
      </w:r>
      <w:proofErr w:type="gramEnd"/>
      <w:r w:rsidRPr="006A5F44">
        <w:rPr>
          <w:sz w:val="28"/>
          <w:szCs w:val="28"/>
        </w:rPr>
        <w:t xml:space="preserve"> ОСТЕОАРТРОЗАВАЖНОЕ ЗНАЧЕНИЕИМЕЕТ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генетический фактор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реактивный артрит в анамнезе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</w:t>
      </w:r>
      <w:proofErr w:type="spellStart"/>
      <w:r w:rsidRPr="006A5F44">
        <w:rPr>
          <w:sz w:val="28"/>
          <w:szCs w:val="28"/>
        </w:rPr>
        <w:t>гиперурикемия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</w:t>
      </w:r>
      <w:proofErr w:type="spellStart"/>
      <w:r w:rsidRPr="006A5F44">
        <w:rPr>
          <w:sz w:val="28"/>
          <w:szCs w:val="28"/>
        </w:rPr>
        <w:t>травмасустава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5F44">
        <w:rPr>
          <w:sz w:val="28"/>
          <w:szCs w:val="28"/>
        </w:rPr>
        <w:t>УЗЕЛКИ БУШАРА ЯВЛЯЮТСЯ ПРОЯВЛЕНИЕМОСТЕОАРТРОЗА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суставов кисти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дистальных межфаланговых суставов кисти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первого плюснефалангового сустава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локтевого сустава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5F44">
        <w:rPr>
          <w:sz w:val="28"/>
          <w:szCs w:val="28"/>
        </w:rPr>
        <w:t xml:space="preserve">ПРИ ЛЕЧЕНИИ ПАЦИЕНТА </w:t>
      </w:r>
      <w:proofErr w:type="gramStart"/>
      <w:r w:rsidRPr="006A5F44">
        <w:rPr>
          <w:sz w:val="28"/>
          <w:szCs w:val="28"/>
        </w:rPr>
        <w:t>ПЕРВИЧНЫМ</w:t>
      </w:r>
      <w:proofErr w:type="gramEnd"/>
      <w:r w:rsidRPr="006A5F44">
        <w:rPr>
          <w:sz w:val="28"/>
          <w:szCs w:val="28"/>
        </w:rPr>
        <w:t xml:space="preserve"> ОСТЕОАРТРОЗОМИЗ НИЖЕПЕРЕЧИСЛЕННЫХ ПРЕПАРАТОВ СЛЕДУЕТИСПОЛЬЗОВАТЬ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хондроитинсульфат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</w:t>
      </w:r>
      <w:proofErr w:type="spellStart"/>
      <w:r w:rsidRPr="006A5F44">
        <w:rPr>
          <w:sz w:val="28"/>
          <w:szCs w:val="28"/>
        </w:rPr>
        <w:t>аллопуринол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колхицин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</w:t>
      </w:r>
      <w:proofErr w:type="spellStart"/>
      <w:r w:rsidRPr="006A5F44">
        <w:rPr>
          <w:sz w:val="28"/>
          <w:szCs w:val="28"/>
        </w:rPr>
        <w:t>Д-пенициламин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5. К ПРЕПАРАТАМ ЗАМЕДЛЕННОГО МОДИФИЦИРУЮЩЕГО ДЕЙСТВИЯ В  ЛЕЧЕНИИ ОСТЕОАРТРОЗА ОТНОСЯТ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хондропротекторы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</w:t>
      </w:r>
      <w:proofErr w:type="spellStart"/>
      <w:r w:rsidRPr="006A5F44">
        <w:rPr>
          <w:sz w:val="28"/>
          <w:szCs w:val="28"/>
        </w:rPr>
        <w:t>глюкокортикостероиды</w:t>
      </w:r>
      <w:proofErr w:type="spellEnd"/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нестероидные противовоспалительные препараты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</w:t>
      </w:r>
      <w:proofErr w:type="spellStart"/>
      <w:r w:rsidRPr="006A5F44">
        <w:rPr>
          <w:sz w:val="28"/>
          <w:szCs w:val="28"/>
        </w:rPr>
        <w:t>цитостатики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6. ДЛЯ ОСТЕОАРТРОЗА НЕ ХАРАКТЕРНО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скованность в движениях утром в течение 120 минут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деформация суставов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механический тип болей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ограничение подвижности суставов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7.  РЕНТГЕНОЛОГИЧЕСКИМИ ПРИЗНАКАМИ ОСТЕОАРТРОЗА ЯВЛЯЮТСЯ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сужение суставной щели, </w:t>
      </w:r>
      <w:proofErr w:type="spellStart"/>
      <w:r w:rsidRPr="006A5F44">
        <w:rPr>
          <w:sz w:val="28"/>
          <w:szCs w:val="28"/>
        </w:rPr>
        <w:t>субхондральный</w:t>
      </w:r>
      <w:proofErr w:type="spellEnd"/>
      <w:r w:rsidRPr="006A5F44">
        <w:rPr>
          <w:sz w:val="28"/>
          <w:szCs w:val="28"/>
        </w:rPr>
        <w:t xml:space="preserve"> остеосклероз, остеофиты, </w:t>
      </w:r>
      <w:proofErr w:type="spellStart"/>
      <w:r w:rsidRPr="006A5F44">
        <w:rPr>
          <w:sz w:val="28"/>
          <w:szCs w:val="28"/>
        </w:rPr>
        <w:t>кистовидные</w:t>
      </w:r>
      <w:proofErr w:type="spellEnd"/>
      <w:r w:rsidRPr="006A5F44">
        <w:rPr>
          <w:sz w:val="28"/>
          <w:szCs w:val="28"/>
        </w:rPr>
        <w:t xml:space="preserve"> просветления в эпифизах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сужение суставной щели, </w:t>
      </w:r>
      <w:proofErr w:type="spellStart"/>
      <w:r w:rsidRPr="006A5F44">
        <w:rPr>
          <w:sz w:val="28"/>
          <w:szCs w:val="28"/>
        </w:rPr>
        <w:t>субхондральный</w:t>
      </w:r>
      <w:proofErr w:type="spellEnd"/>
      <w:r w:rsidRPr="006A5F44">
        <w:rPr>
          <w:sz w:val="28"/>
          <w:szCs w:val="28"/>
        </w:rPr>
        <w:t xml:space="preserve"> </w:t>
      </w:r>
      <w:proofErr w:type="spellStart"/>
      <w:r w:rsidRPr="006A5F44">
        <w:rPr>
          <w:sz w:val="28"/>
          <w:szCs w:val="28"/>
        </w:rPr>
        <w:t>остеопороз</w:t>
      </w:r>
      <w:proofErr w:type="spellEnd"/>
      <w:r w:rsidRPr="006A5F44">
        <w:rPr>
          <w:sz w:val="28"/>
          <w:szCs w:val="28"/>
        </w:rPr>
        <w:t xml:space="preserve">, эрозии, </w:t>
      </w:r>
      <w:proofErr w:type="spellStart"/>
      <w:r w:rsidRPr="006A5F44">
        <w:rPr>
          <w:sz w:val="28"/>
          <w:szCs w:val="28"/>
        </w:rPr>
        <w:t>узуры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кисты в эпифизах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сужение суставной щели и </w:t>
      </w:r>
      <w:proofErr w:type="spellStart"/>
      <w:r w:rsidRPr="006A5F44">
        <w:rPr>
          <w:sz w:val="28"/>
          <w:szCs w:val="28"/>
        </w:rPr>
        <w:t>хондрокальциноз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8. БОЛЬНЫЕ С </w:t>
      </w:r>
      <w:proofErr w:type="gramStart"/>
      <w:r w:rsidRPr="006A5F44">
        <w:rPr>
          <w:sz w:val="28"/>
          <w:szCs w:val="28"/>
        </w:rPr>
        <w:t>ПЕРВИЧНЫМ</w:t>
      </w:r>
      <w:proofErr w:type="gramEnd"/>
      <w:r w:rsidRPr="006A5F44">
        <w:rPr>
          <w:sz w:val="28"/>
          <w:szCs w:val="28"/>
        </w:rPr>
        <w:t xml:space="preserve"> ОСТЕОАРТРОЗОМ КРУПНЫХ СУСТАВОВ ПРИ ДИСПАНСЕРНОМ НАБЛЮДЕНИИ ОСМАТРИВАЮТСЯ</w:t>
      </w:r>
    </w:p>
    <w:p w:rsidR="00B166F7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А) 2 раза в год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1 раз в год 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4 раза в год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1 раз </w:t>
      </w:r>
      <w:proofErr w:type="spellStart"/>
      <w:r w:rsidRPr="006A5F44">
        <w:rPr>
          <w:sz w:val="28"/>
          <w:szCs w:val="28"/>
        </w:rPr>
        <w:t>вмесяц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9. ДЛЯ РЕНТГЕНОЛОГИЧЕСКОЙ КАРТИНЫ ОСТЕОАРТРОЗА ХАРАКТЕРНО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остеофитоз</w:t>
      </w:r>
      <w:proofErr w:type="spellEnd"/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множественные эрозии суставных поверхностей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остеопороз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симптом «пробойника»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10. ХАРАКТЕРНЫЕ РЕНТГЕНОЛОГИЧЕСКИЕ ПРИЗНАКИ ОСТЕОАРТРОЗА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субхондральный</w:t>
      </w:r>
      <w:proofErr w:type="spellEnd"/>
      <w:r w:rsidRPr="006A5F44">
        <w:rPr>
          <w:sz w:val="28"/>
          <w:szCs w:val="28"/>
        </w:rPr>
        <w:t xml:space="preserve"> склероз и остеофиты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эрозии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</w:t>
      </w:r>
      <w:proofErr w:type="spellStart"/>
      <w:r w:rsidRPr="006A5F44">
        <w:rPr>
          <w:sz w:val="28"/>
          <w:szCs w:val="28"/>
        </w:rPr>
        <w:t>кистовидные</w:t>
      </w:r>
      <w:proofErr w:type="spellEnd"/>
      <w:r w:rsidRPr="006A5F44">
        <w:rPr>
          <w:sz w:val="28"/>
          <w:szCs w:val="28"/>
        </w:rPr>
        <w:t xml:space="preserve"> просветления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</w:t>
      </w:r>
      <w:proofErr w:type="spellStart"/>
      <w:r w:rsidRPr="006A5F44">
        <w:rPr>
          <w:sz w:val="28"/>
          <w:szCs w:val="28"/>
        </w:rPr>
        <w:t>остеолиз</w:t>
      </w:r>
      <w:proofErr w:type="spellEnd"/>
    </w:p>
    <w:p w:rsidR="00B166F7" w:rsidRPr="0070085B" w:rsidRDefault="00B166F7" w:rsidP="008003C8">
      <w:pPr>
        <w:spacing w:line="360" w:lineRule="auto"/>
        <w:ind w:right="283"/>
        <w:jc w:val="both"/>
        <w:rPr>
          <w:sz w:val="28"/>
          <w:szCs w:val="28"/>
        </w:rPr>
      </w:pPr>
    </w:p>
    <w:p w:rsidR="006A5F44" w:rsidRPr="0070085B" w:rsidRDefault="0070085B" w:rsidP="00A4075C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Тестовые задания для контроля конечного уровня знаний по теме:</w:t>
      </w:r>
    </w:p>
    <w:p w:rsidR="0070085B" w:rsidRPr="0070085B" w:rsidRDefault="00B166F7" w:rsidP="0070085B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Выберите один</w:t>
      </w:r>
      <w:r w:rsidR="008003C8">
        <w:rPr>
          <w:sz w:val="28"/>
          <w:szCs w:val="28"/>
        </w:rPr>
        <w:t xml:space="preserve"> </w:t>
      </w:r>
      <w:r w:rsidR="0070085B" w:rsidRPr="0070085B">
        <w:rPr>
          <w:sz w:val="28"/>
          <w:szCs w:val="28"/>
        </w:rPr>
        <w:t>вариант</w:t>
      </w:r>
      <w:r w:rsidR="008003C8">
        <w:rPr>
          <w:sz w:val="28"/>
          <w:szCs w:val="28"/>
        </w:rPr>
        <w:t xml:space="preserve"> </w:t>
      </w:r>
      <w:r w:rsidR="0070085B" w:rsidRPr="0070085B">
        <w:rPr>
          <w:sz w:val="28"/>
          <w:szCs w:val="28"/>
        </w:rPr>
        <w:t>ответа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1. МЕЖФАЛАНГОВЫЕ СУСТАВЫ ПАЛЬЦЕВ ПО ФОРМЕ СУСТАВНЫХ ПОВЕРХНОСТЕЙ ЯВЛЯЮТСЯ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блоковидными</w:t>
      </w:r>
      <w:proofErr w:type="spellEnd"/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</w:t>
      </w:r>
      <w:proofErr w:type="spellStart"/>
      <w:r w:rsidRPr="006A5F44">
        <w:rPr>
          <w:sz w:val="28"/>
          <w:szCs w:val="28"/>
        </w:rPr>
        <w:t>элипсовидными</w:t>
      </w:r>
      <w:proofErr w:type="spellEnd"/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шаровидными 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плоскими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2. КАКОЕ ИЗ НАРУШЕНИЙ МЕТАБОЛИЗМА НАИБОЛЕЕ ВСЕГО ПРЕДРАСПОЛАГАЕТ К РАЗВИТИЮ ОСТЕОАРТРОЗА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ожирение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</w:t>
      </w:r>
      <w:proofErr w:type="spellStart"/>
      <w:r w:rsidRPr="006A5F44">
        <w:rPr>
          <w:sz w:val="28"/>
          <w:szCs w:val="28"/>
        </w:rPr>
        <w:t>дислипидемия</w:t>
      </w:r>
      <w:proofErr w:type="spell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гипертиреоз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lastRenderedPageBreak/>
        <w:t xml:space="preserve"> Г) акромегалия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3. ПРИ ПЕРВИЧНОМ ОСМОТРЕ ПАЦИЕНТА С СУСТАВНЫМ СИНДРОМОМ ВРАЧОМ-ТЕРАПЕВТОМ ОБНАРУЖЕНЫ УЗЛЫ ГЕБЕРДЕНА И БУШАРА. О КАКОМ ЗАБОЛЕВАНИИ СЛЕДУЕТ ДУМАТЬ В ПЕРВУЮ ОЧЕРЕДЬ: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остеоартроз</w:t>
      </w:r>
      <w:proofErr w:type="spellEnd"/>
      <w:r w:rsidRPr="006A5F44">
        <w:rPr>
          <w:sz w:val="28"/>
          <w:szCs w:val="28"/>
        </w:rPr>
        <w:t xml:space="preserve"> суставов кистей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ревматоидный артрит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системная склеродермия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системная красная волчанка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4. УЗЕЛКИ БУШАРА ЯВЛЯЮТСЯ ПРОЯВЛЕНИЕМОСТЕОАРТРОЗА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суставов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дистальных межфаланговых суставов кисти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первого плюснефалангового сустава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локтевого сустава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5. ПРИ ОСТЕОАРТРИТЕ РАЗВИВАЮТСЯ УЗЕЛКИ БУШАРА </w:t>
      </w:r>
      <w:proofErr w:type="gramStart"/>
      <w:r w:rsidRPr="006A5F44">
        <w:rPr>
          <w:sz w:val="28"/>
          <w:szCs w:val="28"/>
        </w:rPr>
        <w:t>НА</w:t>
      </w:r>
      <w:proofErr w:type="gram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</w:t>
      </w:r>
      <w:proofErr w:type="gramStart"/>
      <w:r w:rsidRPr="006A5F44">
        <w:rPr>
          <w:sz w:val="28"/>
          <w:szCs w:val="28"/>
        </w:rPr>
        <w:t>суставах</w:t>
      </w:r>
      <w:proofErr w:type="gramEnd"/>
      <w:r w:rsidRPr="006A5F44">
        <w:rPr>
          <w:sz w:val="28"/>
          <w:szCs w:val="28"/>
        </w:rPr>
        <w:t xml:space="preserve">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1 и 2 дистальных межфаланговых </w:t>
      </w:r>
      <w:proofErr w:type="gramStart"/>
      <w:r w:rsidRPr="006A5F44">
        <w:rPr>
          <w:sz w:val="28"/>
          <w:szCs w:val="28"/>
        </w:rPr>
        <w:t>суставах</w:t>
      </w:r>
      <w:proofErr w:type="gramEnd"/>
      <w:r w:rsidRPr="006A5F44">
        <w:rPr>
          <w:sz w:val="28"/>
          <w:szCs w:val="28"/>
        </w:rPr>
        <w:t xml:space="preserve">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всех плюснефаланговых суставах симметрично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первых плюснефаланговых суставах симметрично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6. СИНДРОМ УТРЕННЕЙ СКОВАННОСТИ ХАРАКТЕРЕН </w:t>
      </w:r>
      <w:proofErr w:type="gramStart"/>
      <w:r w:rsidRPr="006A5F44">
        <w:rPr>
          <w:sz w:val="28"/>
          <w:szCs w:val="28"/>
        </w:rPr>
        <w:t>ДЛЯ</w:t>
      </w:r>
      <w:proofErr w:type="gram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деформирующего </w:t>
      </w:r>
      <w:proofErr w:type="spellStart"/>
      <w:r w:rsidRPr="006A5F44">
        <w:rPr>
          <w:sz w:val="28"/>
          <w:szCs w:val="28"/>
        </w:rPr>
        <w:t>остеоартроза</w:t>
      </w:r>
      <w:proofErr w:type="spell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болезни Рейтера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7. АУТОИММУННЫЙ МЕХАНИЗМ ВОСПАЛЕНИЯ ХАРАКТЕРЕН </w:t>
      </w:r>
      <w:proofErr w:type="gramStart"/>
      <w:r w:rsidRPr="006A5F44">
        <w:rPr>
          <w:sz w:val="28"/>
          <w:szCs w:val="28"/>
        </w:rPr>
        <w:t>ДЛЯ</w:t>
      </w:r>
      <w:proofErr w:type="gram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</w:t>
      </w:r>
      <w:proofErr w:type="spellStart"/>
      <w:r w:rsidRPr="006A5F44">
        <w:rPr>
          <w:sz w:val="28"/>
          <w:szCs w:val="28"/>
        </w:rPr>
        <w:t>остеоартроза</w:t>
      </w:r>
      <w:proofErr w:type="spell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болезни Рейтера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8. ШТАМПОВАННЫЕ» ДЕФЕКТЫ В ЭПИФИЗАХ КОСТЕЙ НА РЕНТГЕНОГРАММЕ СУСТАВА ХАРАКТЕРНЫ </w:t>
      </w:r>
      <w:proofErr w:type="gramStart"/>
      <w:r w:rsidRPr="006A5F44">
        <w:rPr>
          <w:sz w:val="28"/>
          <w:szCs w:val="28"/>
        </w:rPr>
        <w:t>ДЛЯ</w:t>
      </w:r>
      <w:proofErr w:type="gram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</w:t>
      </w:r>
      <w:proofErr w:type="spellStart"/>
      <w:r w:rsidRPr="006A5F44">
        <w:rPr>
          <w:sz w:val="28"/>
          <w:szCs w:val="28"/>
        </w:rPr>
        <w:t>остеоартроза</w:t>
      </w:r>
      <w:proofErr w:type="spell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Г) </w:t>
      </w:r>
      <w:proofErr w:type="spellStart"/>
      <w:r w:rsidRPr="006A5F44">
        <w:rPr>
          <w:sz w:val="28"/>
          <w:szCs w:val="28"/>
        </w:rPr>
        <w:t>анкилозирующего</w:t>
      </w:r>
      <w:proofErr w:type="spellEnd"/>
      <w:r w:rsidRPr="006A5F44">
        <w:rPr>
          <w:sz w:val="28"/>
          <w:szCs w:val="28"/>
        </w:rPr>
        <w:t xml:space="preserve"> спондилита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9. БОЛИ В СУСТАВАХ ПРИ НАГРУЗКЕ, ПРОХОДЯЩИЕ В ПОКОЕ, ХАРАКТЕРНЫ </w:t>
      </w:r>
      <w:proofErr w:type="gramStart"/>
      <w:r w:rsidRPr="006A5F44">
        <w:rPr>
          <w:sz w:val="28"/>
          <w:szCs w:val="28"/>
        </w:rPr>
        <w:t>ДЛЯ</w:t>
      </w:r>
      <w:proofErr w:type="gramEnd"/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</w:t>
      </w:r>
      <w:proofErr w:type="spellStart"/>
      <w:r w:rsidRPr="006A5F44">
        <w:rPr>
          <w:sz w:val="28"/>
          <w:szCs w:val="28"/>
        </w:rPr>
        <w:t>остеартроза</w:t>
      </w:r>
      <w:proofErr w:type="spellEnd"/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lastRenderedPageBreak/>
        <w:t xml:space="preserve">Б) подагрического артрита 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ревматоидного артрита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реактивного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5F44">
        <w:rPr>
          <w:sz w:val="28"/>
          <w:szCs w:val="28"/>
        </w:rPr>
        <w:t>0. ДЛЯ КЛИНИЧЕСКОЙ КАРТИНЫ АРТРОЗА ЯВЛЯЕТСЯ ХАРАКТЕРНЫМ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появление механических болей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повышение кожной температуры над суставами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появление припухлости суставов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гиперпигментация кожи над пораженными суставами.</w:t>
      </w:r>
    </w:p>
    <w:p w:rsidR="0070085B" w:rsidRPr="006A5F44" w:rsidRDefault="0070085B" w:rsidP="0070085B">
      <w:pPr>
        <w:tabs>
          <w:tab w:val="left" w:pos="-567"/>
          <w:tab w:val="left" w:pos="142"/>
          <w:tab w:val="left" w:pos="567"/>
        </w:tabs>
        <w:rPr>
          <w:sz w:val="28"/>
          <w:szCs w:val="28"/>
        </w:rPr>
      </w:pPr>
    </w:p>
    <w:p w:rsidR="0070085B" w:rsidRPr="0070085B" w:rsidRDefault="0070085B" w:rsidP="0070085B">
      <w:pPr>
        <w:ind w:right="283"/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Ситуационные</w:t>
      </w:r>
      <w:r w:rsidR="00A4075C">
        <w:rPr>
          <w:b/>
          <w:sz w:val="28"/>
          <w:szCs w:val="28"/>
        </w:rPr>
        <w:t xml:space="preserve"> задачи.</w:t>
      </w:r>
    </w:p>
    <w:p w:rsidR="0070085B" w:rsidRPr="0070085B" w:rsidRDefault="0070085B" w:rsidP="0070085B">
      <w:pPr>
        <w:tabs>
          <w:tab w:val="left" w:pos="-567"/>
          <w:tab w:val="left" w:pos="142"/>
          <w:tab w:val="left" w:pos="567"/>
        </w:tabs>
        <w:rPr>
          <w:b/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085B" w:rsidRPr="0070085B">
        <w:rPr>
          <w:b/>
          <w:sz w:val="28"/>
          <w:szCs w:val="28"/>
        </w:rPr>
        <w:t>адача № 1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70085B">
        <w:rPr>
          <w:sz w:val="28"/>
          <w:szCs w:val="28"/>
        </w:rPr>
        <w:t>Больна</w:t>
      </w:r>
      <w:proofErr w:type="gramEnd"/>
      <w:r w:rsidRPr="0070085B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Объективно: Общее состояние средней тяжести. Температура –37,5</w:t>
      </w:r>
      <w:r w:rsidRPr="0070085B">
        <w:rPr>
          <w:sz w:val="28"/>
          <w:szCs w:val="28"/>
          <w:lang w:val="en-US"/>
        </w:rPr>
        <w:sym w:font="Symbol" w:char="F0B0"/>
      </w:r>
      <w:r w:rsidRPr="0070085B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70085B">
        <w:rPr>
          <w:sz w:val="28"/>
          <w:szCs w:val="28"/>
        </w:rPr>
        <w:t>рт.ст</w:t>
      </w:r>
      <w:proofErr w:type="spellEnd"/>
      <w:r w:rsidRPr="0070085B">
        <w:rPr>
          <w:sz w:val="28"/>
          <w:szCs w:val="28"/>
        </w:rPr>
        <w:t>. Живот мягкий, безболезненный. Печень не увеличена.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70085B">
        <w:rPr>
          <w:sz w:val="28"/>
          <w:szCs w:val="28"/>
        </w:rPr>
        <w:t>дефигурация</w:t>
      </w:r>
      <w:proofErr w:type="spellEnd"/>
      <w:r w:rsidRPr="0070085B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отечность.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 эритроциты 4,2х10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/л, гемоглобин 112 г/л, лейкоциты 9,0х10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 xml:space="preserve">/л,  </w:t>
      </w:r>
      <w:proofErr w:type="spellStart"/>
      <w:r w:rsidRPr="0070085B">
        <w:rPr>
          <w:sz w:val="28"/>
          <w:szCs w:val="28"/>
        </w:rPr>
        <w:t>палочкояд</w:t>
      </w:r>
      <w:proofErr w:type="spellEnd"/>
      <w:r w:rsidRPr="0070085B">
        <w:rPr>
          <w:sz w:val="28"/>
          <w:szCs w:val="28"/>
        </w:rPr>
        <w:t xml:space="preserve">. 2%, </w:t>
      </w:r>
      <w:proofErr w:type="spellStart"/>
      <w:r w:rsidRPr="0070085B">
        <w:rPr>
          <w:sz w:val="28"/>
          <w:szCs w:val="28"/>
        </w:rPr>
        <w:t>сегментояд</w:t>
      </w:r>
      <w:proofErr w:type="spellEnd"/>
      <w:r w:rsidRPr="0070085B">
        <w:rPr>
          <w:sz w:val="28"/>
          <w:szCs w:val="28"/>
        </w:rPr>
        <w:t xml:space="preserve">- 70%, </w:t>
      </w:r>
      <w:proofErr w:type="spellStart"/>
      <w:r w:rsidRPr="0070085B">
        <w:rPr>
          <w:sz w:val="28"/>
          <w:szCs w:val="28"/>
        </w:rPr>
        <w:t>эоз</w:t>
      </w:r>
      <w:proofErr w:type="spellEnd"/>
      <w:r w:rsidRPr="0070085B">
        <w:rPr>
          <w:sz w:val="28"/>
          <w:szCs w:val="28"/>
        </w:rPr>
        <w:t xml:space="preserve">. 2%, </w:t>
      </w:r>
      <w:proofErr w:type="spellStart"/>
      <w:r w:rsidRPr="0070085B">
        <w:rPr>
          <w:sz w:val="28"/>
          <w:szCs w:val="28"/>
        </w:rPr>
        <w:t>лимфоц</w:t>
      </w:r>
      <w:proofErr w:type="spellEnd"/>
      <w:r w:rsidRPr="0070085B">
        <w:rPr>
          <w:sz w:val="28"/>
          <w:szCs w:val="28"/>
        </w:rPr>
        <w:t>. 19%, мон.7%, СОЭ 31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Общий анализ мочи: </w:t>
      </w:r>
      <w:proofErr w:type="spellStart"/>
      <w:r w:rsidRPr="0070085B">
        <w:rPr>
          <w:sz w:val="28"/>
          <w:szCs w:val="28"/>
        </w:rPr>
        <w:t>прозр</w:t>
      </w:r>
      <w:proofErr w:type="spellEnd"/>
      <w:r w:rsidRPr="0070085B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70085B">
        <w:rPr>
          <w:sz w:val="28"/>
          <w:szCs w:val="28"/>
        </w:rPr>
        <w:t>–</w:t>
      </w:r>
      <w:proofErr w:type="spellStart"/>
      <w:r w:rsidRPr="0070085B">
        <w:rPr>
          <w:sz w:val="28"/>
          <w:szCs w:val="28"/>
        </w:rPr>
        <w:t>о</w:t>
      </w:r>
      <w:proofErr w:type="gramEnd"/>
      <w:r w:rsidRPr="0070085B">
        <w:rPr>
          <w:sz w:val="28"/>
          <w:szCs w:val="28"/>
        </w:rPr>
        <w:t>тр</w:t>
      </w:r>
      <w:proofErr w:type="spellEnd"/>
      <w:r w:rsidRPr="0070085B">
        <w:rPr>
          <w:sz w:val="28"/>
          <w:szCs w:val="28"/>
        </w:rPr>
        <w:t>, лейкоциты 4-6-8 в п/зрения.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Биох</w:t>
      </w:r>
      <w:proofErr w:type="spellEnd"/>
      <w:r w:rsidRPr="0070085B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70085B">
        <w:rPr>
          <w:sz w:val="28"/>
          <w:szCs w:val="28"/>
        </w:rPr>
        <w:t>ммоль</w:t>
      </w:r>
      <w:proofErr w:type="spellEnd"/>
      <w:r w:rsidRPr="0070085B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</w:t>
      </w:r>
      <w:proofErr w:type="spellStart"/>
      <w:r w:rsidRPr="0070085B">
        <w:rPr>
          <w:sz w:val="28"/>
          <w:szCs w:val="28"/>
        </w:rPr>
        <w:t>креатинин</w:t>
      </w:r>
      <w:proofErr w:type="spellEnd"/>
      <w:r w:rsidRPr="0070085B">
        <w:rPr>
          <w:sz w:val="28"/>
          <w:szCs w:val="28"/>
        </w:rPr>
        <w:t xml:space="preserve"> 80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мочевина 4,72ммоль/л,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Реакция </w:t>
      </w:r>
      <w:proofErr w:type="spellStart"/>
      <w:r w:rsidRPr="0070085B">
        <w:rPr>
          <w:sz w:val="28"/>
          <w:szCs w:val="28"/>
        </w:rPr>
        <w:t>Ваалера</w:t>
      </w:r>
      <w:proofErr w:type="spellEnd"/>
      <w:r w:rsidRPr="0070085B">
        <w:rPr>
          <w:sz w:val="28"/>
          <w:szCs w:val="28"/>
        </w:rPr>
        <w:t xml:space="preserve"> - </w:t>
      </w:r>
      <w:proofErr w:type="spellStart"/>
      <w:r w:rsidRPr="0070085B">
        <w:rPr>
          <w:sz w:val="28"/>
          <w:szCs w:val="28"/>
        </w:rPr>
        <w:t>Роуза</w:t>
      </w:r>
      <w:proofErr w:type="spellEnd"/>
      <w:r w:rsidRPr="0070085B">
        <w:rPr>
          <w:sz w:val="28"/>
          <w:szCs w:val="28"/>
        </w:rPr>
        <w:t xml:space="preserve"> - 1:128.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70085B">
        <w:rPr>
          <w:sz w:val="28"/>
          <w:szCs w:val="28"/>
        </w:rPr>
        <w:t>узуры</w:t>
      </w:r>
      <w:proofErr w:type="spellEnd"/>
      <w:r w:rsidRPr="0070085B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70085B">
        <w:rPr>
          <w:sz w:val="28"/>
          <w:szCs w:val="28"/>
        </w:rPr>
        <w:t>кистовидные</w:t>
      </w:r>
      <w:proofErr w:type="spellEnd"/>
      <w:r w:rsidRPr="0070085B">
        <w:rPr>
          <w:sz w:val="28"/>
          <w:szCs w:val="28"/>
        </w:rPr>
        <w:t xml:space="preserve"> просветления в </w:t>
      </w:r>
      <w:proofErr w:type="spellStart"/>
      <w:r w:rsidRPr="0070085B">
        <w:rPr>
          <w:sz w:val="28"/>
          <w:szCs w:val="28"/>
        </w:rPr>
        <w:t>эпиметафизах</w:t>
      </w:r>
      <w:proofErr w:type="spellEnd"/>
      <w:r w:rsidRPr="0070085B">
        <w:rPr>
          <w:sz w:val="28"/>
          <w:szCs w:val="28"/>
        </w:rPr>
        <w:t xml:space="preserve"> пястных костей и фаланг.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Иммунограмма</w:t>
      </w:r>
      <w:proofErr w:type="spellEnd"/>
      <w:r w:rsidRPr="0070085B">
        <w:rPr>
          <w:sz w:val="28"/>
          <w:szCs w:val="28"/>
        </w:rPr>
        <w:t xml:space="preserve">: </w:t>
      </w:r>
      <w:proofErr w:type="spellStart"/>
      <w:r w:rsidRPr="0070085B">
        <w:rPr>
          <w:sz w:val="28"/>
          <w:szCs w:val="28"/>
          <w:lang w:val="en-US"/>
        </w:rPr>
        <w:t>IgA</w:t>
      </w:r>
      <w:proofErr w:type="spellEnd"/>
      <w:r w:rsidRPr="0070085B">
        <w:rPr>
          <w:sz w:val="28"/>
          <w:szCs w:val="28"/>
        </w:rPr>
        <w:t xml:space="preserve"> 2,9 г/л, </w:t>
      </w:r>
      <w:proofErr w:type="spellStart"/>
      <w:r w:rsidRPr="0070085B">
        <w:rPr>
          <w:sz w:val="28"/>
          <w:szCs w:val="28"/>
          <w:lang w:val="en-US"/>
        </w:rPr>
        <w:t>IgM</w:t>
      </w:r>
      <w:proofErr w:type="spellEnd"/>
      <w:r w:rsidRPr="0070085B">
        <w:rPr>
          <w:sz w:val="28"/>
          <w:szCs w:val="28"/>
        </w:rPr>
        <w:t xml:space="preserve"> 2,0 г/л, </w:t>
      </w:r>
      <w:proofErr w:type="spellStart"/>
      <w:r w:rsidRPr="0070085B">
        <w:rPr>
          <w:sz w:val="28"/>
          <w:szCs w:val="28"/>
          <w:lang w:val="en-US"/>
        </w:rPr>
        <w:t>IgG</w:t>
      </w:r>
      <w:proofErr w:type="spellEnd"/>
      <w:r w:rsidRPr="0070085B">
        <w:rPr>
          <w:sz w:val="28"/>
          <w:szCs w:val="28"/>
        </w:rPr>
        <w:t xml:space="preserve"> 25,6 г/л, ЦИК – 31 </w:t>
      </w:r>
      <w:proofErr w:type="spellStart"/>
      <w:r w:rsidRPr="0070085B">
        <w:rPr>
          <w:sz w:val="28"/>
          <w:szCs w:val="28"/>
        </w:rPr>
        <w:t>ус.ед</w:t>
      </w:r>
      <w:proofErr w:type="spellEnd"/>
      <w:r w:rsidRPr="0070085B">
        <w:rPr>
          <w:sz w:val="28"/>
          <w:szCs w:val="28"/>
        </w:rPr>
        <w:t>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Анализ синовиальной жидкости</w:t>
      </w:r>
      <w:r w:rsidRPr="0070085B">
        <w:rPr>
          <w:i/>
          <w:sz w:val="28"/>
          <w:szCs w:val="28"/>
        </w:rPr>
        <w:t xml:space="preserve">: </w:t>
      </w:r>
      <w:r w:rsidRPr="0070085B">
        <w:rPr>
          <w:sz w:val="28"/>
          <w:szCs w:val="28"/>
        </w:rPr>
        <w:t>лейкоциты 24х10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70085B">
        <w:rPr>
          <w:sz w:val="28"/>
          <w:szCs w:val="28"/>
        </w:rPr>
        <w:t xml:space="preserve"> (++).</w:t>
      </w:r>
      <w:proofErr w:type="gramEnd"/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Что означает реакция </w:t>
      </w:r>
      <w:proofErr w:type="spellStart"/>
      <w:r w:rsidRPr="0070085B">
        <w:rPr>
          <w:sz w:val="28"/>
          <w:szCs w:val="28"/>
        </w:rPr>
        <w:t>Ваалера</w:t>
      </w:r>
      <w:proofErr w:type="spellEnd"/>
      <w:r w:rsidRPr="0070085B">
        <w:rPr>
          <w:sz w:val="28"/>
          <w:szCs w:val="28"/>
        </w:rPr>
        <w:t xml:space="preserve"> - </w:t>
      </w:r>
      <w:proofErr w:type="spellStart"/>
      <w:r w:rsidRPr="0070085B">
        <w:rPr>
          <w:sz w:val="28"/>
          <w:szCs w:val="28"/>
        </w:rPr>
        <w:t>Роуза</w:t>
      </w:r>
      <w:proofErr w:type="spellEnd"/>
      <w:r w:rsidRPr="0070085B">
        <w:rPr>
          <w:sz w:val="28"/>
          <w:szCs w:val="28"/>
        </w:rPr>
        <w:t>?</w:t>
      </w:r>
      <w:r w:rsidRPr="0070085B">
        <w:rPr>
          <w:sz w:val="28"/>
          <w:szCs w:val="28"/>
        </w:rPr>
        <w:tab/>
      </w:r>
    </w:p>
    <w:p w:rsidR="0070085B" w:rsidRPr="0070085B" w:rsidRDefault="0070085B" w:rsidP="0070085B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Сформулируйте </w:t>
      </w:r>
      <w:proofErr w:type="spellStart"/>
      <w:r w:rsidRPr="0070085B">
        <w:rPr>
          <w:sz w:val="28"/>
          <w:szCs w:val="28"/>
        </w:rPr>
        <w:t>диагноз</w:t>
      </w:r>
      <w:proofErr w:type="gramStart"/>
      <w:r w:rsidRPr="0070085B">
        <w:rPr>
          <w:sz w:val="28"/>
          <w:szCs w:val="28"/>
        </w:rPr>
        <w:t>.У</w:t>
      </w:r>
      <w:proofErr w:type="gramEnd"/>
      <w:r w:rsidRPr="0070085B">
        <w:rPr>
          <w:sz w:val="28"/>
          <w:szCs w:val="28"/>
        </w:rPr>
        <w:t>становите</w:t>
      </w:r>
      <w:proofErr w:type="spellEnd"/>
      <w:r w:rsidRPr="0070085B">
        <w:rPr>
          <w:sz w:val="28"/>
          <w:szCs w:val="28"/>
        </w:rPr>
        <w:t xml:space="preserve"> форму, стадию и фазу заболевания? 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proofErr w:type="gramStart"/>
      <w:r w:rsidRPr="0070085B">
        <w:rPr>
          <w:sz w:val="28"/>
          <w:szCs w:val="28"/>
        </w:rPr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70085B">
        <w:rPr>
          <w:sz w:val="28"/>
          <w:szCs w:val="28"/>
        </w:rPr>
        <w:t>остеоартроза</w:t>
      </w:r>
      <w:proofErr w:type="spellEnd"/>
      <w:r w:rsidRPr="0070085B">
        <w:rPr>
          <w:sz w:val="28"/>
          <w:szCs w:val="28"/>
        </w:rPr>
        <w:t xml:space="preserve">? </w:t>
      </w:r>
      <w:r w:rsidRPr="0070085B">
        <w:rPr>
          <w:sz w:val="28"/>
          <w:szCs w:val="28"/>
        </w:rPr>
        <w:tab/>
      </w:r>
      <w:proofErr w:type="gramEnd"/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0085B">
        <w:rPr>
          <w:b/>
          <w:sz w:val="28"/>
          <w:szCs w:val="28"/>
        </w:rPr>
        <w:t>адача</w:t>
      </w:r>
      <w:r w:rsidR="0070085B" w:rsidRPr="0070085B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70085B">
        <w:rPr>
          <w:sz w:val="28"/>
          <w:szCs w:val="28"/>
        </w:rPr>
        <w:t>Больна</w:t>
      </w:r>
      <w:proofErr w:type="gramEnd"/>
      <w:r w:rsidRPr="0070085B">
        <w:rPr>
          <w:sz w:val="28"/>
          <w:szCs w:val="28"/>
        </w:rPr>
        <w:t xml:space="preserve"> 3 года. Принимала </w:t>
      </w:r>
      <w:proofErr w:type="spellStart"/>
      <w:r w:rsidRPr="0070085B">
        <w:rPr>
          <w:sz w:val="28"/>
          <w:szCs w:val="28"/>
        </w:rPr>
        <w:t>бруфен</w:t>
      </w:r>
      <w:proofErr w:type="spellEnd"/>
      <w:r w:rsidRPr="0070085B">
        <w:rPr>
          <w:sz w:val="28"/>
          <w:szCs w:val="28"/>
        </w:rPr>
        <w:t xml:space="preserve"> без видимого эффекта.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70085B">
        <w:rPr>
          <w:sz w:val="28"/>
          <w:szCs w:val="28"/>
        </w:rPr>
        <w:t>Нормостенического</w:t>
      </w:r>
      <w:proofErr w:type="spellEnd"/>
      <w:r w:rsidRPr="0070085B">
        <w:rPr>
          <w:sz w:val="28"/>
          <w:szCs w:val="28"/>
        </w:rPr>
        <w:t xml:space="preserve"> телосложения. Температура тела 37,2</w:t>
      </w:r>
      <w:r w:rsidRPr="0070085B">
        <w:rPr>
          <w:sz w:val="28"/>
          <w:szCs w:val="28"/>
          <w:vertAlign w:val="superscript"/>
        </w:rPr>
        <w:t>0</w:t>
      </w:r>
      <w:r w:rsidRPr="0070085B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70085B">
        <w:rPr>
          <w:sz w:val="28"/>
          <w:szCs w:val="28"/>
        </w:rPr>
        <w:t>периартикулярный</w:t>
      </w:r>
      <w:proofErr w:type="spellEnd"/>
      <w:r w:rsidRPr="0070085B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70085B">
        <w:rPr>
          <w:sz w:val="28"/>
          <w:szCs w:val="28"/>
        </w:rPr>
        <w:t>рт.ст</w:t>
      </w:r>
      <w:proofErr w:type="spellEnd"/>
      <w:r w:rsidRPr="0070085B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эритроциты- 4,6х10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/л;    гемоглобин- 139 г/л;   лейкоциты</w:t>
      </w:r>
      <w:r w:rsidRPr="0070085B">
        <w:rPr>
          <w:sz w:val="28"/>
          <w:szCs w:val="28"/>
        </w:rPr>
        <w:tab/>
        <w:t>- 8,0х10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палочкоядерные</w:t>
      </w:r>
      <w:proofErr w:type="spellEnd"/>
      <w:r w:rsidRPr="0070085B">
        <w:rPr>
          <w:sz w:val="28"/>
          <w:szCs w:val="28"/>
        </w:rPr>
        <w:tab/>
        <w:t>- 5%                                сегментоядерные</w:t>
      </w:r>
      <w:r w:rsidRPr="0070085B">
        <w:rPr>
          <w:sz w:val="28"/>
          <w:szCs w:val="28"/>
        </w:rPr>
        <w:tab/>
        <w:t>- 67%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эозинофилы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- 2%                                лимфоциты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- 19%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моноциты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- 7%                                СОЭ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- 35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Общий анализ мочи: </w:t>
      </w:r>
      <w:proofErr w:type="spellStart"/>
      <w:r w:rsidRPr="0070085B">
        <w:rPr>
          <w:sz w:val="28"/>
          <w:szCs w:val="28"/>
        </w:rPr>
        <w:t>прозр</w:t>
      </w:r>
      <w:proofErr w:type="spellEnd"/>
      <w:r w:rsidRPr="0070085B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70085B">
        <w:rPr>
          <w:sz w:val="28"/>
          <w:szCs w:val="28"/>
        </w:rPr>
        <w:t>–</w:t>
      </w:r>
      <w:proofErr w:type="spellStart"/>
      <w:r w:rsidRPr="0070085B">
        <w:rPr>
          <w:sz w:val="28"/>
          <w:szCs w:val="28"/>
        </w:rPr>
        <w:t>о</w:t>
      </w:r>
      <w:proofErr w:type="gramEnd"/>
      <w:r w:rsidRPr="0070085B">
        <w:rPr>
          <w:sz w:val="28"/>
          <w:szCs w:val="28"/>
        </w:rPr>
        <w:t>тр</w:t>
      </w:r>
      <w:proofErr w:type="spellEnd"/>
      <w:r w:rsidRPr="0070085B">
        <w:rPr>
          <w:sz w:val="28"/>
          <w:szCs w:val="28"/>
        </w:rPr>
        <w:t xml:space="preserve">., лейкоциты 2-0-1 в п/зрения.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Биох</w:t>
      </w:r>
      <w:proofErr w:type="spellEnd"/>
      <w:r w:rsidRPr="0070085B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70085B">
        <w:rPr>
          <w:sz w:val="28"/>
          <w:szCs w:val="28"/>
        </w:rPr>
        <w:t>ммоль</w:t>
      </w:r>
      <w:proofErr w:type="spellEnd"/>
      <w:r w:rsidRPr="0070085B">
        <w:rPr>
          <w:sz w:val="28"/>
          <w:szCs w:val="28"/>
        </w:rPr>
        <w:t xml:space="preserve">/л, СРБ ++, билирубин общий - 18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</w:t>
      </w:r>
      <w:proofErr w:type="spellStart"/>
      <w:r w:rsidRPr="0070085B">
        <w:rPr>
          <w:sz w:val="28"/>
          <w:szCs w:val="28"/>
        </w:rPr>
        <w:t>креатинин</w:t>
      </w:r>
      <w:proofErr w:type="spellEnd"/>
      <w:r w:rsidRPr="0070085B">
        <w:rPr>
          <w:sz w:val="28"/>
          <w:szCs w:val="28"/>
        </w:rPr>
        <w:t xml:space="preserve"> - 108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мочевина - 5,67 </w:t>
      </w:r>
      <w:proofErr w:type="spellStart"/>
      <w:r w:rsidRPr="0070085B">
        <w:rPr>
          <w:sz w:val="28"/>
          <w:szCs w:val="28"/>
        </w:rPr>
        <w:t>ммоль</w:t>
      </w:r>
      <w:proofErr w:type="spellEnd"/>
      <w:r w:rsidRPr="0070085B">
        <w:rPr>
          <w:sz w:val="28"/>
          <w:szCs w:val="28"/>
        </w:rPr>
        <w:t xml:space="preserve">/л, </w:t>
      </w:r>
      <w:proofErr w:type="spellStart"/>
      <w:r w:rsidRPr="0070085B">
        <w:rPr>
          <w:sz w:val="28"/>
          <w:szCs w:val="28"/>
        </w:rPr>
        <w:t>серомукоиды</w:t>
      </w:r>
      <w:proofErr w:type="spellEnd"/>
      <w:r w:rsidRPr="0070085B">
        <w:rPr>
          <w:sz w:val="28"/>
          <w:szCs w:val="28"/>
        </w:rPr>
        <w:t xml:space="preserve"> 68 </w:t>
      </w:r>
      <w:proofErr w:type="spellStart"/>
      <w:proofErr w:type="gramStart"/>
      <w:r w:rsidRPr="0070085B">
        <w:rPr>
          <w:sz w:val="28"/>
          <w:szCs w:val="28"/>
        </w:rPr>
        <w:t>ед</w:t>
      </w:r>
      <w:proofErr w:type="spellEnd"/>
      <w:proofErr w:type="gramEnd"/>
      <w:r w:rsidRPr="0070085B">
        <w:rPr>
          <w:sz w:val="28"/>
          <w:szCs w:val="28"/>
        </w:rPr>
        <w:t>, фибриноген-5г/л.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Реакция </w:t>
      </w:r>
      <w:proofErr w:type="spellStart"/>
      <w:r w:rsidRPr="0070085B">
        <w:rPr>
          <w:sz w:val="28"/>
          <w:szCs w:val="28"/>
        </w:rPr>
        <w:t>Ваалер-Роуза</w:t>
      </w:r>
      <w:proofErr w:type="spellEnd"/>
      <w:r w:rsidRPr="0070085B">
        <w:rPr>
          <w:sz w:val="28"/>
          <w:szCs w:val="28"/>
        </w:rPr>
        <w:t xml:space="preserve"> 1/128, латекс </w:t>
      </w:r>
      <w:proofErr w:type="gramStart"/>
      <w:r w:rsidRPr="0070085B">
        <w:rPr>
          <w:sz w:val="28"/>
          <w:szCs w:val="28"/>
        </w:rPr>
        <w:t>–т</w:t>
      </w:r>
      <w:proofErr w:type="gramEnd"/>
      <w:r w:rsidRPr="0070085B">
        <w:rPr>
          <w:sz w:val="28"/>
          <w:szCs w:val="28"/>
        </w:rPr>
        <w:t>ест 1/160.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lastRenderedPageBreak/>
        <w:t>Иммунограмма</w:t>
      </w:r>
      <w:proofErr w:type="spellEnd"/>
      <w:r w:rsidRPr="0070085B">
        <w:rPr>
          <w:sz w:val="28"/>
          <w:szCs w:val="28"/>
        </w:rPr>
        <w:t xml:space="preserve">: </w:t>
      </w:r>
      <w:proofErr w:type="spellStart"/>
      <w:r w:rsidRPr="0070085B">
        <w:rPr>
          <w:sz w:val="28"/>
          <w:szCs w:val="28"/>
          <w:lang w:val="en-US"/>
        </w:rPr>
        <w:t>IgA</w:t>
      </w:r>
      <w:proofErr w:type="spellEnd"/>
      <w:r w:rsidRPr="0070085B">
        <w:rPr>
          <w:sz w:val="28"/>
          <w:szCs w:val="28"/>
        </w:rPr>
        <w:t>– 2</w:t>
      </w:r>
      <w:proofErr w:type="gramStart"/>
      <w:r w:rsidRPr="0070085B">
        <w:rPr>
          <w:sz w:val="28"/>
          <w:szCs w:val="28"/>
        </w:rPr>
        <w:t>,9</w:t>
      </w:r>
      <w:proofErr w:type="gramEnd"/>
      <w:r w:rsidRPr="0070085B">
        <w:rPr>
          <w:sz w:val="28"/>
          <w:szCs w:val="28"/>
        </w:rPr>
        <w:t xml:space="preserve"> г/л, </w:t>
      </w:r>
      <w:proofErr w:type="spellStart"/>
      <w:r w:rsidRPr="0070085B">
        <w:rPr>
          <w:sz w:val="28"/>
          <w:szCs w:val="28"/>
          <w:lang w:val="en-US"/>
        </w:rPr>
        <w:t>IgM</w:t>
      </w:r>
      <w:proofErr w:type="spellEnd"/>
      <w:r w:rsidRPr="0070085B">
        <w:rPr>
          <w:sz w:val="28"/>
          <w:szCs w:val="28"/>
        </w:rPr>
        <w:t xml:space="preserve">- 2,0 г/л, </w:t>
      </w:r>
      <w:proofErr w:type="spellStart"/>
      <w:r w:rsidRPr="0070085B">
        <w:rPr>
          <w:sz w:val="28"/>
          <w:szCs w:val="28"/>
          <w:lang w:val="en-US"/>
        </w:rPr>
        <w:t>IgG</w:t>
      </w:r>
      <w:proofErr w:type="spellEnd"/>
      <w:r w:rsidRPr="0070085B">
        <w:rPr>
          <w:sz w:val="28"/>
          <w:szCs w:val="28"/>
        </w:rPr>
        <w:t xml:space="preserve"> – 25,6 г/л, ЦИК- 111 ус. ед.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Рентгенография суставов: сужение межсуставных щелей, </w:t>
      </w:r>
      <w:proofErr w:type="spellStart"/>
      <w:r w:rsidRPr="0070085B">
        <w:rPr>
          <w:sz w:val="28"/>
          <w:szCs w:val="28"/>
        </w:rPr>
        <w:t>множественныеузуры</w:t>
      </w:r>
      <w:proofErr w:type="spellEnd"/>
      <w:r w:rsidRPr="0070085B">
        <w:rPr>
          <w:sz w:val="28"/>
          <w:szCs w:val="28"/>
        </w:rPr>
        <w:t xml:space="preserve">, </w:t>
      </w:r>
      <w:proofErr w:type="spellStart"/>
      <w:r w:rsidRPr="0070085B">
        <w:rPr>
          <w:sz w:val="28"/>
          <w:szCs w:val="28"/>
        </w:rPr>
        <w:t>остеопороз</w:t>
      </w:r>
      <w:proofErr w:type="spellEnd"/>
      <w:r w:rsidRPr="0070085B">
        <w:rPr>
          <w:sz w:val="28"/>
          <w:szCs w:val="28"/>
        </w:rPr>
        <w:t xml:space="preserve"> эпифизов.</w:t>
      </w:r>
    </w:p>
    <w:p w:rsidR="0070085B" w:rsidRPr="0070085B" w:rsidRDefault="0070085B" w:rsidP="0070085B">
      <w:pPr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Какой синдром является ведущим при данном заболевании?</w:t>
      </w:r>
    </w:p>
    <w:p w:rsidR="0070085B" w:rsidRPr="0070085B" w:rsidRDefault="0070085B" w:rsidP="0070085B">
      <w:pPr>
        <w:numPr>
          <w:ilvl w:val="0"/>
          <w:numId w:val="21"/>
        </w:numPr>
        <w:spacing w:after="120"/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Сформулируйте полный диагноз.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Предложите схему лечения для данной больной. Какие группы препаратов относятся к базисной терапии?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5.Какие методы контроля безопасности лечения препаратами золота?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Оказание платных медицинских услуг населению.</w:t>
      </w:r>
    </w:p>
    <w:p w:rsidR="0070085B" w:rsidRPr="0070085B" w:rsidRDefault="0070085B" w:rsidP="0070085B">
      <w:pPr>
        <w:ind w:right="283"/>
        <w:jc w:val="both"/>
        <w:rPr>
          <w:b/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0085B">
        <w:rPr>
          <w:b/>
          <w:sz w:val="28"/>
          <w:szCs w:val="28"/>
        </w:rPr>
        <w:t>адача</w:t>
      </w:r>
      <w:r w:rsidR="0070085B" w:rsidRPr="0070085B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.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Больная В., 53 лет жалуется на ограничение подвижности в дистальных межфаланговых суставах обеих кистей, которые усиливаются к концу дня и ночью, сильные боли в коленных </w:t>
      </w:r>
      <w:proofErr w:type="gramStart"/>
      <w:r w:rsidRPr="0070085B">
        <w:rPr>
          <w:sz w:val="28"/>
          <w:szCs w:val="28"/>
        </w:rPr>
        <w:t>суставах</w:t>
      </w:r>
      <w:proofErr w:type="gramEnd"/>
      <w:r w:rsidRPr="0070085B">
        <w:rPr>
          <w:sz w:val="28"/>
          <w:szCs w:val="28"/>
        </w:rPr>
        <w:t xml:space="preserve"> и ограничение движений в них, появление припухлости и красноты над ними. Появление болей в суставах связывает с механической нагрузкой, в покое боли стихают. Кроме того, больная отмечает появление плотных симметричных узловатых утолщений в области дистальных межфаланговых суставов в последние три года. Наследственность – мать страдает остеохондрозом позвоночника много лет, болят суставы рук.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При осмотре: Состояние относительно удовлетворительное.  Повышенного питания. Кожные покровы и видимые слизистые обычной окраски. В легких дыхание везикулярное. ЧД 18 в мин. Границы сердца не изменены. Тоны сердца приглушены, ритмичные ЧСС – 70 в мин. АД 120/70 мм </w:t>
      </w:r>
      <w:proofErr w:type="spellStart"/>
      <w:r w:rsidRPr="0070085B">
        <w:rPr>
          <w:sz w:val="28"/>
          <w:szCs w:val="28"/>
        </w:rPr>
        <w:t>рт.ст</w:t>
      </w:r>
      <w:proofErr w:type="spellEnd"/>
      <w:r w:rsidRPr="0070085B">
        <w:rPr>
          <w:sz w:val="28"/>
          <w:szCs w:val="28"/>
        </w:rPr>
        <w:t xml:space="preserve">. Живот </w:t>
      </w:r>
      <w:proofErr w:type="spellStart"/>
      <w:r w:rsidRPr="0070085B">
        <w:rPr>
          <w:sz w:val="28"/>
          <w:szCs w:val="28"/>
        </w:rPr>
        <w:t>мягкий</w:t>
      </w:r>
      <w:proofErr w:type="gramStart"/>
      <w:r w:rsidRPr="0070085B">
        <w:rPr>
          <w:sz w:val="28"/>
          <w:szCs w:val="28"/>
        </w:rPr>
        <w:t>,б</w:t>
      </w:r>
      <w:proofErr w:type="gramEnd"/>
      <w:r w:rsidRPr="0070085B">
        <w:rPr>
          <w:sz w:val="28"/>
          <w:szCs w:val="28"/>
        </w:rPr>
        <w:t>езболезненный</w:t>
      </w:r>
      <w:proofErr w:type="spellEnd"/>
      <w:r w:rsidRPr="0070085B">
        <w:rPr>
          <w:sz w:val="28"/>
          <w:szCs w:val="28"/>
        </w:rPr>
        <w:t>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  <w:lang w:val="en-US"/>
        </w:rPr>
        <w:t>Statuslocalis</w:t>
      </w:r>
      <w:proofErr w:type="spellEnd"/>
      <w:r w:rsidRPr="0070085B">
        <w:rPr>
          <w:sz w:val="28"/>
          <w:szCs w:val="28"/>
        </w:rPr>
        <w:t>: узловатые плотные утолщения в области дистальных межфаланговых суставов обеих кистей, пальцы деформированы, подвижность в этих суставах ограничена. Правый коленный сустав гиперемирован, местное повышение температуры, болезненность при пальпации, крепитация при пассивных движениях.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 эритроциты 4,2х10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/л, гемоглобин 125 г/л, лейкоциты  8,0х10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</w:t>
      </w:r>
      <w:proofErr w:type="gramStart"/>
      <w:r w:rsidRPr="0070085B">
        <w:rPr>
          <w:sz w:val="28"/>
          <w:szCs w:val="28"/>
        </w:rPr>
        <w:t xml:space="preserve"> ,</w:t>
      </w:r>
      <w:proofErr w:type="gramEnd"/>
    </w:p>
    <w:p w:rsidR="0070085B" w:rsidRPr="0070085B" w:rsidRDefault="0070085B" w:rsidP="0070085B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палочкояд</w:t>
      </w:r>
      <w:proofErr w:type="spellEnd"/>
      <w:r w:rsidRPr="0070085B">
        <w:rPr>
          <w:sz w:val="28"/>
          <w:szCs w:val="28"/>
        </w:rPr>
        <w:t xml:space="preserve">. 3%, </w:t>
      </w:r>
      <w:proofErr w:type="spellStart"/>
      <w:r w:rsidRPr="0070085B">
        <w:rPr>
          <w:sz w:val="28"/>
          <w:szCs w:val="28"/>
        </w:rPr>
        <w:t>сегментояд</w:t>
      </w:r>
      <w:proofErr w:type="spellEnd"/>
      <w:r w:rsidRPr="0070085B">
        <w:rPr>
          <w:sz w:val="28"/>
          <w:szCs w:val="28"/>
        </w:rPr>
        <w:t xml:space="preserve">- 57%, </w:t>
      </w:r>
      <w:proofErr w:type="spellStart"/>
      <w:r w:rsidRPr="0070085B">
        <w:rPr>
          <w:sz w:val="28"/>
          <w:szCs w:val="28"/>
        </w:rPr>
        <w:t>эоз</w:t>
      </w:r>
      <w:proofErr w:type="spellEnd"/>
      <w:r w:rsidRPr="0070085B">
        <w:rPr>
          <w:sz w:val="28"/>
          <w:szCs w:val="28"/>
        </w:rPr>
        <w:t xml:space="preserve">. 2%, </w:t>
      </w:r>
      <w:proofErr w:type="spellStart"/>
      <w:r w:rsidRPr="0070085B">
        <w:rPr>
          <w:sz w:val="28"/>
          <w:szCs w:val="28"/>
        </w:rPr>
        <w:t>лимфоц</w:t>
      </w:r>
      <w:proofErr w:type="spellEnd"/>
      <w:r w:rsidRPr="0070085B">
        <w:rPr>
          <w:sz w:val="28"/>
          <w:szCs w:val="28"/>
        </w:rPr>
        <w:t>. 30%, мон.8%, СОЭ 15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Общий анализ мочи: </w:t>
      </w:r>
      <w:proofErr w:type="spellStart"/>
      <w:r w:rsidRPr="0070085B">
        <w:rPr>
          <w:sz w:val="28"/>
          <w:szCs w:val="28"/>
        </w:rPr>
        <w:t>прозрачн</w:t>
      </w:r>
      <w:proofErr w:type="spellEnd"/>
      <w:r w:rsidRPr="0070085B">
        <w:rPr>
          <w:sz w:val="28"/>
          <w:szCs w:val="28"/>
        </w:rPr>
        <w:t xml:space="preserve">., реакция кислая, удельный вес 1017, белок – </w:t>
      </w:r>
      <w:proofErr w:type="spellStart"/>
      <w:r w:rsidRPr="0070085B">
        <w:rPr>
          <w:sz w:val="28"/>
          <w:szCs w:val="28"/>
        </w:rPr>
        <w:t>отр</w:t>
      </w:r>
      <w:proofErr w:type="spellEnd"/>
      <w:r w:rsidRPr="0070085B">
        <w:rPr>
          <w:sz w:val="28"/>
          <w:szCs w:val="28"/>
        </w:rPr>
        <w:t xml:space="preserve">., лейкоциты 2-3 в </w:t>
      </w:r>
      <w:proofErr w:type="gramStart"/>
      <w:r w:rsidRPr="0070085B">
        <w:rPr>
          <w:sz w:val="28"/>
          <w:szCs w:val="28"/>
        </w:rPr>
        <w:t>п</w:t>
      </w:r>
      <w:proofErr w:type="gramEnd"/>
      <w:r w:rsidRPr="0070085B">
        <w:rPr>
          <w:sz w:val="28"/>
          <w:szCs w:val="28"/>
        </w:rPr>
        <w:t>/зрения.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Биох</w:t>
      </w:r>
      <w:proofErr w:type="spellEnd"/>
      <w:r w:rsidRPr="0070085B">
        <w:rPr>
          <w:sz w:val="28"/>
          <w:szCs w:val="28"/>
        </w:rPr>
        <w:t xml:space="preserve">. анализ крови: белок – 72 г/л, альбумины 55%, глобулины 45%, холестерин 4,8 </w:t>
      </w:r>
      <w:proofErr w:type="spellStart"/>
      <w:r w:rsidRPr="0070085B">
        <w:rPr>
          <w:sz w:val="28"/>
          <w:szCs w:val="28"/>
        </w:rPr>
        <w:t>ммоль</w:t>
      </w:r>
      <w:proofErr w:type="spellEnd"/>
      <w:r w:rsidRPr="0070085B">
        <w:rPr>
          <w:sz w:val="28"/>
          <w:szCs w:val="28"/>
        </w:rPr>
        <w:t xml:space="preserve">/л, СРБ +, билирубин общий 18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</w:t>
      </w:r>
      <w:proofErr w:type="spellStart"/>
      <w:r w:rsidRPr="0070085B">
        <w:rPr>
          <w:sz w:val="28"/>
          <w:szCs w:val="28"/>
        </w:rPr>
        <w:t>креатинин</w:t>
      </w:r>
      <w:proofErr w:type="spellEnd"/>
      <w:r w:rsidRPr="0070085B">
        <w:rPr>
          <w:sz w:val="28"/>
          <w:szCs w:val="28"/>
        </w:rPr>
        <w:t xml:space="preserve"> 78 </w:t>
      </w:r>
      <w:proofErr w:type="spellStart"/>
      <w:r w:rsidRPr="0070085B">
        <w:rPr>
          <w:sz w:val="28"/>
          <w:szCs w:val="28"/>
        </w:rPr>
        <w:t>мкмоль</w:t>
      </w:r>
      <w:proofErr w:type="spellEnd"/>
      <w:r w:rsidRPr="0070085B">
        <w:rPr>
          <w:sz w:val="28"/>
          <w:szCs w:val="28"/>
        </w:rPr>
        <w:t xml:space="preserve">/л,  мочевина 4,72ммоль/л, </w:t>
      </w:r>
      <w:proofErr w:type="spellStart"/>
      <w:r w:rsidRPr="0070085B">
        <w:rPr>
          <w:sz w:val="28"/>
          <w:szCs w:val="28"/>
        </w:rPr>
        <w:t>АсАТ</w:t>
      </w:r>
      <w:proofErr w:type="spellEnd"/>
      <w:r w:rsidRPr="0070085B">
        <w:rPr>
          <w:sz w:val="28"/>
          <w:szCs w:val="28"/>
        </w:rPr>
        <w:t xml:space="preserve"> 28 МЕ/л, </w:t>
      </w:r>
      <w:proofErr w:type="spellStart"/>
      <w:r w:rsidRPr="0070085B">
        <w:rPr>
          <w:sz w:val="28"/>
          <w:szCs w:val="28"/>
        </w:rPr>
        <w:t>АлАТ</w:t>
      </w:r>
      <w:proofErr w:type="spellEnd"/>
      <w:r w:rsidRPr="0070085B">
        <w:rPr>
          <w:sz w:val="28"/>
          <w:szCs w:val="28"/>
        </w:rPr>
        <w:t xml:space="preserve"> 19 МЕ/л, фибриноген 5,3 г/л,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70085B">
        <w:rPr>
          <w:sz w:val="28"/>
          <w:szCs w:val="28"/>
        </w:rPr>
        <w:t>Иммунограмма</w:t>
      </w:r>
      <w:proofErr w:type="spellEnd"/>
      <w:r w:rsidRPr="0070085B">
        <w:rPr>
          <w:sz w:val="28"/>
          <w:szCs w:val="28"/>
        </w:rPr>
        <w:t xml:space="preserve">: </w:t>
      </w:r>
      <w:proofErr w:type="spellStart"/>
      <w:r w:rsidRPr="0070085B">
        <w:rPr>
          <w:sz w:val="28"/>
          <w:szCs w:val="28"/>
          <w:lang w:val="en-US"/>
        </w:rPr>
        <w:t>IgA</w:t>
      </w:r>
      <w:proofErr w:type="spellEnd"/>
      <w:r w:rsidRPr="0070085B">
        <w:rPr>
          <w:sz w:val="28"/>
          <w:szCs w:val="28"/>
        </w:rPr>
        <w:t xml:space="preserve"> – 1</w:t>
      </w:r>
      <w:proofErr w:type="gramStart"/>
      <w:r w:rsidRPr="0070085B">
        <w:rPr>
          <w:sz w:val="28"/>
          <w:szCs w:val="28"/>
        </w:rPr>
        <w:t>,8</w:t>
      </w:r>
      <w:proofErr w:type="gramEnd"/>
      <w:r w:rsidRPr="0070085B">
        <w:rPr>
          <w:sz w:val="28"/>
          <w:szCs w:val="28"/>
        </w:rPr>
        <w:t xml:space="preserve"> г/л, </w:t>
      </w:r>
      <w:proofErr w:type="spellStart"/>
      <w:r w:rsidRPr="0070085B">
        <w:rPr>
          <w:sz w:val="28"/>
          <w:szCs w:val="28"/>
          <w:lang w:val="en-US"/>
        </w:rPr>
        <w:t>IgM</w:t>
      </w:r>
      <w:proofErr w:type="spellEnd"/>
      <w:r w:rsidRPr="0070085B">
        <w:rPr>
          <w:sz w:val="28"/>
          <w:szCs w:val="28"/>
        </w:rPr>
        <w:t xml:space="preserve">- 2,5 г/л,  </w:t>
      </w:r>
      <w:proofErr w:type="spellStart"/>
      <w:r w:rsidRPr="0070085B">
        <w:rPr>
          <w:sz w:val="28"/>
          <w:szCs w:val="28"/>
          <w:lang w:val="en-US"/>
        </w:rPr>
        <w:t>IgG</w:t>
      </w:r>
      <w:proofErr w:type="spellEnd"/>
      <w:r w:rsidRPr="0070085B">
        <w:rPr>
          <w:sz w:val="28"/>
          <w:szCs w:val="28"/>
        </w:rPr>
        <w:t xml:space="preserve"> –15г/л, ЦИК 51 </w:t>
      </w:r>
      <w:proofErr w:type="spellStart"/>
      <w:r w:rsidRPr="0070085B">
        <w:rPr>
          <w:sz w:val="28"/>
          <w:szCs w:val="28"/>
        </w:rPr>
        <w:t>ус.ед</w:t>
      </w:r>
      <w:proofErr w:type="spellEnd"/>
      <w:r w:rsidRPr="0070085B">
        <w:rPr>
          <w:sz w:val="28"/>
          <w:szCs w:val="28"/>
        </w:rPr>
        <w:t>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>ЭКГ: ритм синусовый, 70 в мин., нормальное положение ЭОС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Рентгенография суставов: значительное неравномерное сужение суставной щели, остеофиты, </w:t>
      </w:r>
      <w:proofErr w:type="spellStart"/>
      <w:r w:rsidRPr="0070085B">
        <w:rPr>
          <w:sz w:val="28"/>
          <w:szCs w:val="28"/>
        </w:rPr>
        <w:t>субхондральный</w:t>
      </w:r>
      <w:proofErr w:type="spellEnd"/>
      <w:r w:rsidRPr="0070085B">
        <w:rPr>
          <w:sz w:val="28"/>
          <w:szCs w:val="28"/>
        </w:rPr>
        <w:t xml:space="preserve"> остеосклероз.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Исследование синовиальной жидкости: синовиальная жидкость </w:t>
      </w:r>
      <w:proofErr w:type="spellStart"/>
      <w:r w:rsidRPr="0070085B">
        <w:rPr>
          <w:sz w:val="28"/>
          <w:szCs w:val="28"/>
        </w:rPr>
        <w:t>слабомутная</w:t>
      </w:r>
      <w:proofErr w:type="spellEnd"/>
      <w:r w:rsidRPr="0070085B">
        <w:rPr>
          <w:sz w:val="28"/>
          <w:szCs w:val="28"/>
        </w:rPr>
        <w:t xml:space="preserve">, </w:t>
      </w:r>
      <w:proofErr w:type="spellStart"/>
      <w:r w:rsidRPr="0070085B">
        <w:rPr>
          <w:sz w:val="28"/>
          <w:szCs w:val="28"/>
        </w:rPr>
        <w:t>муциновый</w:t>
      </w:r>
      <w:proofErr w:type="spellEnd"/>
      <w:r w:rsidRPr="0070085B">
        <w:rPr>
          <w:sz w:val="28"/>
          <w:szCs w:val="28"/>
        </w:rPr>
        <w:t xml:space="preserve"> сгусток плотный, количество клеток в 1 мкл 3000, нейтрофилы 35%, лимфоциты 65%.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Какова особенность суставного синдрома при данном заболевании?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Сформулируйте клинический диагноз?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Какие заболевания необходимо исключить при дифференциальной диагностике?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Тактика лечения. Какие препараты являются базисными для данного   заболевания?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Укажите причины обострения заболевания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A4075C" w:rsidRDefault="0070085B" w:rsidP="0070085B">
      <w:pPr>
        <w:spacing w:after="120"/>
        <w:ind w:right="283"/>
        <w:jc w:val="both"/>
        <w:rPr>
          <w:b/>
          <w:sz w:val="28"/>
          <w:szCs w:val="28"/>
          <w:u w:val="single"/>
        </w:rPr>
      </w:pPr>
      <w:r w:rsidRPr="00A4075C">
        <w:rPr>
          <w:b/>
          <w:i/>
          <w:sz w:val="28"/>
          <w:szCs w:val="28"/>
        </w:rPr>
        <w:t>Место проведения самоподготовки</w:t>
      </w:r>
      <w:r w:rsidR="00A4075C">
        <w:rPr>
          <w:b/>
          <w:i/>
          <w:sz w:val="28"/>
          <w:szCs w:val="28"/>
        </w:rPr>
        <w:t xml:space="preserve">: </w:t>
      </w:r>
      <w:r w:rsidRPr="0070085B">
        <w:rPr>
          <w:sz w:val="28"/>
          <w:szCs w:val="28"/>
        </w:rPr>
        <w:t xml:space="preserve">читальный зал, учебная комната для самостоятельной работы </w:t>
      </w:r>
      <w:r w:rsidR="002640A5">
        <w:rPr>
          <w:sz w:val="28"/>
          <w:szCs w:val="28"/>
        </w:rPr>
        <w:t>обучающихся</w:t>
      </w:r>
      <w:r w:rsidRPr="0070085B">
        <w:rPr>
          <w:sz w:val="28"/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 и др.</w:t>
      </w:r>
    </w:p>
    <w:p w:rsidR="0070085B" w:rsidRPr="0070085B" w:rsidRDefault="0070085B" w:rsidP="0070085B">
      <w:pPr>
        <w:shd w:val="clear" w:color="auto" w:fill="FFFFFF"/>
        <w:ind w:right="283"/>
        <w:jc w:val="both"/>
        <w:rPr>
          <w:sz w:val="28"/>
          <w:szCs w:val="28"/>
        </w:rPr>
      </w:pPr>
      <w:r w:rsidRPr="00A4075C">
        <w:rPr>
          <w:b/>
          <w:i/>
          <w:sz w:val="28"/>
          <w:szCs w:val="28"/>
        </w:rPr>
        <w:t xml:space="preserve">Учебно-исследовательская работа </w:t>
      </w:r>
      <w:r w:rsidR="002640A5" w:rsidRPr="00A4075C">
        <w:rPr>
          <w:b/>
          <w:i/>
          <w:sz w:val="28"/>
          <w:szCs w:val="28"/>
        </w:rPr>
        <w:t>обучающихся</w:t>
      </w:r>
      <w:r w:rsidRPr="00A4075C">
        <w:rPr>
          <w:b/>
          <w:i/>
          <w:sz w:val="28"/>
          <w:szCs w:val="28"/>
        </w:rPr>
        <w:t xml:space="preserve"> по данной теме (проводится в учебное время):</w:t>
      </w:r>
      <w:r w:rsidRPr="0070085B">
        <w:rPr>
          <w:sz w:val="28"/>
          <w:szCs w:val="28"/>
        </w:rPr>
        <w:t xml:space="preserve"> работа с основной и дополнительной литературой, выполнение экспериментов с анализом полученных результатов, работа с препаратами, микроскопом, анализ историй болезни, анализ статистических показателей работы ЛПУ и т.д.</w:t>
      </w:r>
    </w:p>
    <w:p w:rsidR="0070085B" w:rsidRPr="0070085B" w:rsidRDefault="0070085B" w:rsidP="0070085B">
      <w:pPr>
        <w:spacing w:after="120"/>
        <w:ind w:right="283"/>
        <w:jc w:val="both"/>
        <w:rPr>
          <w:b/>
          <w:sz w:val="28"/>
          <w:szCs w:val="28"/>
        </w:rPr>
      </w:pPr>
    </w:p>
    <w:p w:rsidR="0070085B" w:rsidRPr="0070085B" w:rsidRDefault="0070085B" w:rsidP="00A4075C">
      <w:pPr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Литература</w:t>
      </w:r>
      <w:r w:rsidR="00A4075C">
        <w:rPr>
          <w:b/>
          <w:sz w:val="28"/>
          <w:szCs w:val="28"/>
        </w:rPr>
        <w:t>:</w:t>
      </w:r>
    </w:p>
    <w:p w:rsidR="00C5638C" w:rsidRDefault="00C5638C" w:rsidP="00A4075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A4075C" w:rsidRDefault="00A4075C" w:rsidP="00A4075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</w:p>
    <w:p w:rsidR="00C5638C" w:rsidRPr="000F687A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C5638C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C5638C" w:rsidRPr="002F64EC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C5638C" w:rsidRPr="00026A8E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0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C5638C" w:rsidRPr="00A17048" w:rsidRDefault="00C5638C" w:rsidP="00C5638C">
      <w:pPr>
        <w:ind w:left="604"/>
        <w:jc w:val="both"/>
        <w:rPr>
          <w:sz w:val="28"/>
          <w:szCs w:val="28"/>
        </w:rPr>
      </w:pPr>
    </w:p>
    <w:p w:rsidR="00C5638C" w:rsidRPr="0090041D" w:rsidRDefault="00C5638C" w:rsidP="00C5638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C5638C" w:rsidRPr="00055286" w:rsidRDefault="00C5638C" w:rsidP="00C5638C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C5638C" w:rsidRPr="00055286" w:rsidRDefault="00C5638C" w:rsidP="00C5638C">
      <w:pPr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C5638C" w:rsidRDefault="00C5638C" w:rsidP="00C5638C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2A4DF5">
          <w:rPr>
            <w:rStyle w:val="af1"/>
            <w:sz w:val="28"/>
            <w:szCs w:val="28"/>
          </w:rPr>
          <w:t>http</w:t>
        </w:r>
        <w:proofErr w:type="spellEnd"/>
        <w:r w:rsidRPr="002A4DF5">
          <w:rPr>
            <w:rStyle w:val="af1"/>
            <w:sz w:val="28"/>
            <w:szCs w:val="28"/>
          </w:rPr>
          <w:t>://</w:t>
        </w:r>
        <w:proofErr w:type="spellStart"/>
        <w:r w:rsidRPr="002A4DF5">
          <w:rPr>
            <w:rStyle w:val="af1"/>
            <w:sz w:val="28"/>
            <w:szCs w:val="28"/>
          </w:rPr>
          <w:t>www.studmedlib.ru</w:t>
        </w:r>
        <w:proofErr w:type="spellEnd"/>
        <w:r w:rsidRPr="002A4DF5">
          <w:rPr>
            <w:rStyle w:val="af1"/>
            <w:sz w:val="28"/>
            <w:szCs w:val="28"/>
          </w:rPr>
          <w:t>/</w:t>
        </w:r>
        <w:proofErr w:type="spellStart"/>
        <w:r w:rsidRPr="002A4DF5">
          <w:rPr>
            <w:rStyle w:val="af1"/>
            <w:sz w:val="28"/>
            <w:szCs w:val="28"/>
          </w:rPr>
          <w:t>book</w:t>
        </w:r>
        <w:proofErr w:type="spellEnd"/>
        <w:r w:rsidRPr="002A4DF5">
          <w:rPr>
            <w:rStyle w:val="af1"/>
            <w:sz w:val="28"/>
            <w:szCs w:val="28"/>
          </w:rPr>
          <w:t>/ISBN9785970427729.html</w:t>
        </w:r>
      </w:hyperlink>
      <w:r>
        <w:rPr>
          <w:rStyle w:val="af1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C5638C" w:rsidRPr="00F2706E" w:rsidRDefault="00C5638C" w:rsidP="00F2706E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 w:rsidR="00F2706E">
        <w:rPr>
          <w:sz w:val="28"/>
          <w:szCs w:val="28"/>
        </w:rPr>
        <w:t xml:space="preserve">болеваниях [Электронный ресурс] </w:t>
      </w:r>
      <w:r w:rsidR="00F2706E" w:rsidRPr="00EA7D4A">
        <w:rPr>
          <w:sz w:val="28"/>
          <w:szCs w:val="28"/>
        </w:rPr>
        <w:t>/</w:t>
      </w:r>
      <w:r w:rsidR="00F2706E"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</w:t>
      </w:r>
      <w:proofErr w:type="spellStart"/>
      <w:r w:rsidRPr="002A4DF5">
        <w:rPr>
          <w:sz w:val="28"/>
          <w:szCs w:val="28"/>
        </w:rPr>
        <w:t>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proofErr w:type="spellEnd"/>
      <w:r w:rsidRPr="007A16D7">
        <w:rPr>
          <w:sz w:val="28"/>
          <w:szCs w:val="28"/>
        </w:rPr>
        <w:t xml:space="preserve">. - Режим доступа: </w:t>
      </w:r>
      <w:hyperlink r:id="rId12" w:history="1">
        <w:r w:rsidRPr="00F2706E">
          <w:rPr>
            <w:rStyle w:val="af1"/>
            <w:sz w:val="28"/>
            <w:szCs w:val="28"/>
            <w:u w:val="none"/>
          </w:rPr>
          <w:t>http://www.studmedlib.ru/book/ISBN9785970417744.html</w:t>
        </w:r>
      </w:hyperlink>
      <w:r w:rsidR="00F2706E">
        <w:rPr>
          <w:rStyle w:val="af1"/>
          <w:sz w:val="28"/>
          <w:szCs w:val="28"/>
          <w:u w:val="none"/>
        </w:rPr>
        <w:t>. -</w:t>
      </w:r>
      <w:r w:rsidR="00F2706E">
        <w:rPr>
          <w:sz w:val="28"/>
          <w:szCs w:val="28"/>
        </w:rPr>
        <w:t xml:space="preserve">М.:ГЭОТАР-Медиа. – </w:t>
      </w:r>
      <w:r w:rsidR="00F2706E" w:rsidRPr="002A4DF5">
        <w:rPr>
          <w:sz w:val="28"/>
          <w:szCs w:val="28"/>
        </w:rPr>
        <w:t>2011</w:t>
      </w:r>
      <w:r w:rsidR="00F2706E">
        <w:rPr>
          <w:sz w:val="28"/>
          <w:szCs w:val="28"/>
        </w:rPr>
        <w:t>.</w:t>
      </w:r>
    </w:p>
    <w:p w:rsidR="0070085B" w:rsidRPr="00CA3C60" w:rsidRDefault="0070085B" w:rsidP="00C5638C">
      <w:pPr>
        <w:rPr>
          <w:color w:val="222222"/>
          <w:sz w:val="28"/>
          <w:szCs w:val="28"/>
          <w:shd w:val="clear" w:color="auto" w:fill="FFFFFF"/>
        </w:rPr>
      </w:pPr>
    </w:p>
    <w:sectPr w:rsidR="0070085B" w:rsidRPr="00CA3C60" w:rsidSect="003144F1">
      <w:footerReference w:type="even" r:id="rId13"/>
      <w:footerReference w:type="default" r:id="rId14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D0" w:rsidRDefault="003268D0">
      <w:r>
        <w:separator/>
      </w:r>
    </w:p>
  </w:endnote>
  <w:endnote w:type="continuationSeparator" w:id="1">
    <w:p w:rsidR="003268D0" w:rsidRDefault="0032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006AEA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006AEA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3C8">
      <w:rPr>
        <w:rStyle w:val="a5"/>
        <w:noProof/>
      </w:rPr>
      <w:t>14</w: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D0" w:rsidRDefault="003268D0">
      <w:r>
        <w:separator/>
      </w:r>
    </w:p>
  </w:footnote>
  <w:footnote w:type="continuationSeparator" w:id="1">
    <w:p w:rsidR="003268D0" w:rsidRDefault="00326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81D"/>
    <w:multiLevelType w:val="hybridMultilevel"/>
    <w:tmpl w:val="8F460F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8B0DAC"/>
    <w:multiLevelType w:val="hybridMultilevel"/>
    <w:tmpl w:val="73D0907A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>
    <w:nsid w:val="09F11BF5"/>
    <w:multiLevelType w:val="hybridMultilevel"/>
    <w:tmpl w:val="78CA80A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701CEC"/>
    <w:multiLevelType w:val="hybridMultilevel"/>
    <w:tmpl w:val="86E6B734"/>
    <w:lvl w:ilvl="0" w:tplc="828CA38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0FA1469C"/>
    <w:multiLevelType w:val="singleLevel"/>
    <w:tmpl w:val="34AAC15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7CD36DB"/>
    <w:multiLevelType w:val="hybridMultilevel"/>
    <w:tmpl w:val="5E344770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7F263C8"/>
    <w:multiLevelType w:val="hybridMultilevel"/>
    <w:tmpl w:val="8014EE1A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7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68D"/>
    <w:multiLevelType w:val="hybridMultilevel"/>
    <w:tmpl w:val="1EAE56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25E3A26"/>
    <w:multiLevelType w:val="hybridMultilevel"/>
    <w:tmpl w:val="1F265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93A71"/>
    <w:multiLevelType w:val="singleLevel"/>
    <w:tmpl w:val="9F40DEEC"/>
    <w:lvl w:ilvl="0">
      <w:start w:val="4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2EA0594C"/>
    <w:multiLevelType w:val="hybridMultilevel"/>
    <w:tmpl w:val="EDF46EAE"/>
    <w:lvl w:ilvl="0" w:tplc="A7B8ED1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5E002B2">
      <w:numFmt w:val="bullet"/>
      <w:lvlText w:val="•"/>
      <w:lvlJc w:val="left"/>
      <w:pPr>
        <w:ind w:left="1068" w:hanging="240"/>
      </w:pPr>
    </w:lvl>
    <w:lvl w:ilvl="2" w:tplc="C2248C30">
      <w:numFmt w:val="bullet"/>
      <w:lvlText w:val="•"/>
      <w:lvlJc w:val="left"/>
      <w:pPr>
        <w:ind w:left="2036" w:hanging="240"/>
      </w:pPr>
    </w:lvl>
    <w:lvl w:ilvl="3" w:tplc="7554BCEC">
      <w:numFmt w:val="bullet"/>
      <w:lvlText w:val="•"/>
      <w:lvlJc w:val="left"/>
      <w:pPr>
        <w:ind w:left="3004" w:hanging="240"/>
      </w:pPr>
    </w:lvl>
    <w:lvl w:ilvl="4" w:tplc="2056087C">
      <w:numFmt w:val="bullet"/>
      <w:lvlText w:val="•"/>
      <w:lvlJc w:val="left"/>
      <w:pPr>
        <w:ind w:left="3972" w:hanging="240"/>
      </w:pPr>
    </w:lvl>
    <w:lvl w:ilvl="5" w:tplc="C77C9864">
      <w:numFmt w:val="bullet"/>
      <w:lvlText w:val="•"/>
      <w:lvlJc w:val="left"/>
      <w:pPr>
        <w:ind w:left="4940" w:hanging="240"/>
      </w:pPr>
    </w:lvl>
    <w:lvl w:ilvl="6" w:tplc="B0C89886">
      <w:numFmt w:val="bullet"/>
      <w:lvlText w:val="•"/>
      <w:lvlJc w:val="left"/>
      <w:pPr>
        <w:ind w:left="5908" w:hanging="240"/>
      </w:pPr>
    </w:lvl>
    <w:lvl w:ilvl="7" w:tplc="D23E0ADC">
      <w:numFmt w:val="bullet"/>
      <w:lvlText w:val="•"/>
      <w:lvlJc w:val="left"/>
      <w:pPr>
        <w:ind w:left="6876" w:hanging="240"/>
      </w:pPr>
    </w:lvl>
    <w:lvl w:ilvl="8" w:tplc="FBB4DAE6">
      <w:numFmt w:val="bullet"/>
      <w:lvlText w:val="•"/>
      <w:lvlJc w:val="left"/>
      <w:pPr>
        <w:ind w:left="7844" w:hanging="240"/>
      </w:pPr>
    </w:lvl>
  </w:abstractNum>
  <w:abstractNum w:abstractNumId="12">
    <w:nsid w:val="35C803A9"/>
    <w:multiLevelType w:val="hybridMultilevel"/>
    <w:tmpl w:val="178A77F8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384F6B06"/>
    <w:multiLevelType w:val="hybridMultilevel"/>
    <w:tmpl w:val="4156D7C2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14">
    <w:nsid w:val="3D564206"/>
    <w:multiLevelType w:val="hybridMultilevel"/>
    <w:tmpl w:val="31AAA6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8174F82"/>
    <w:multiLevelType w:val="hybridMultilevel"/>
    <w:tmpl w:val="E2A6B3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98E1305"/>
    <w:multiLevelType w:val="hybridMultilevel"/>
    <w:tmpl w:val="C79A1AE6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532A4621"/>
    <w:multiLevelType w:val="hybridMultilevel"/>
    <w:tmpl w:val="674C63B0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0">
    <w:nsid w:val="5ADF5356"/>
    <w:multiLevelType w:val="hybridMultilevel"/>
    <w:tmpl w:val="99B89B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D8511FF"/>
    <w:multiLevelType w:val="hybridMultilevel"/>
    <w:tmpl w:val="2AAEB9CC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A2DC3"/>
    <w:multiLevelType w:val="hybridMultilevel"/>
    <w:tmpl w:val="B9BE2FCA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D8495B"/>
    <w:multiLevelType w:val="hybridMultilevel"/>
    <w:tmpl w:val="CF185F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16E33"/>
    <w:multiLevelType w:val="hybridMultilevel"/>
    <w:tmpl w:val="D8A60D5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EFD40FB"/>
    <w:multiLevelType w:val="hybridMultilevel"/>
    <w:tmpl w:val="21D087DC"/>
    <w:lvl w:ilvl="0" w:tplc="828CA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F12639"/>
    <w:multiLevelType w:val="hybridMultilevel"/>
    <w:tmpl w:val="3970E90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"/>
  </w:num>
  <w:num w:numId="5">
    <w:abstractNumId w:val="6"/>
  </w:num>
  <w:num w:numId="6">
    <w:abstractNumId w:val="23"/>
  </w:num>
  <w:num w:numId="7">
    <w:abstractNumId w:val="30"/>
  </w:num>
  <w:num w:numId="8">
    <w:abstractNumId w:val="8"/>
  </w:num>
  <w:num w:numId="9">
    <w:abstractNumId w:val="2"/>
  </w:num>
  <w:num w:numId="10">
    <w:abstractNumId w:val="20"/>
  </w:num>
  <w:num w:numId="11">
    <w:abstractNumId w:val="29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21"/>
  </w:num>
  <w:num w:numId="17">
    <w:abstractNumId w:val="12"/>
  </w:num>
  <w:num w:numId="18">
    <w:abstractNumId w:val="28"/>
  </w:num>
  <w:num w:numId="19">
    <w:abstractNumId w:val="1"/>
  </w:num>
  <w:num w:numId="20">
    <w:abstractNumId w:val="26"/>
  </w:num>
  <w:num w:numId="21">
    <w:abstractNumId w:val="15"/>
  </w:num>
  <w:num w:numId="22">
    <w:abstractNumId w:val="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31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22"/>
  </w:num>
  <w:num w:numId="31">
    <w:abstractNumId w:val="27"/>
  </w:num>
  <w:num w:numId="32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06AEA"/>
    <w:rsid w:val="000240E0"/>
    <w:rsid w:val="0004753D"/>
    <w:rsid w:val="00054A63"/>
    <w:rsid w:val="000621EB"/>
    <w:rsid w:val="00073D8C"/>
    <w:rsid w:val="00081A9F"/>
    <w:rsid w:val="000968AF"/>
    <w:rsid w:val="000C06B7"/>
    <w:rsid w:val="000C3AFB"/>
    <w:rsid w:val="000D41E8"/>
    <w:rsid w:val="00103DDF"/>
    <w:rsid w:val="00116F55"/>
    <w:rsid w:val="00174DD0"/>
    <w:rsid w:val="001811F0"/>
    <w:rsid w:val="001854F5"/>
    <w:rsid w:val="001858C7"/>
    <w:rsid w:val="0019151B"/>
    <w:rsid w:val="001B61CE"/>
    <w:rsid w:val="001C4031"/>
    <w:rsid w:val="001D58D5"/>
    <w:rsid w:val="001E2B3E"/>
    <w:rsid w:val="00214CF3"/>
    <w:rsid w:val="0023033D"/>
    <w:rsid w:val="0024000D"/>
    <w:rsid w:val="002469D2"/>
    <w:rsid w:val="00261A9A"/>
    <w:rsid w:val="002640A5"/>
    <w:rsid w:val="002649A7"/>
    <w:rsid w:val="0027334E"/>
    <w:rsid w:val="00285755"/>
    <w:rsid w:val="0029629F"/>
    <w:rsid w:val="002B52B5"/>
    <w:rsid w:val="00300B42"/>
    <w:rsid w:val="003119A2"/>
    <w:rsid w:val="00312904"/>
    <w:rsid w:val="003144F1"/>
    <w:rsid w:val="003268D0"/>
    <w:rsid w:val="003A1D14"/>
    <w:rsid w:val="003A5B08"/>
    <w:rsid w:val="003B2085"/>
    <w:rsid w:val="003D542D"/>
    <w:rsid w:val="003E5007"/>
    <w:rsid w:val="003F0F3D"/>
    <w:rsid w:val="003F7EA1"/>
    <w:rsid w:val="0043526C"/>
    <w:rsid w:val="004413E1"/>
    <w:rsid w:val="00445D7D"/>
    <w:rsid w:val="004655E4"/>
    <w:rsid w:val="004B1682"/>
    <w:rsid w:val="004B20DC"/>
    <w:rsid w:val="004B3D87"/>
    <w:rsid w:val="004E2530"/>
    <w:rsid w:val="004E4DDA"/>
    <w:rsid w:val="004E7616"/>
    <w:rsid w:val="00536E46"/>
    <w:rsid w:val="00540100"/>
    <w:rsid w:val="00553DCE"/>
    <w:rsid w:val="00555697"/>
    <w:rsid w:val="005740FB"/>
    <w:rsid w:val="005A221E"/>
    <w:rsid w:val="005B2889"/>
    <w:rsid w:val="005B5942"/>
    <w:rsid w:val="0062741F"/>
    <w:rsid w:val="00632EC8"/>
    <w:rsid w:val="0063698C"/>
    <w:rsid w:val="00642A5E"/>
    <w:rsid w:val="0064511E"/>
    <w:rsid w:val="006669E2"/>
    <w:rsid w:val="006737C0"/>
    <w:rsid w:val="006A5F44"/>
    <w:rsid w:val="006C3BA8"/>
    <w:rsid w:val="006D4FBA"/>
    <w:rsid w:val="006E0C98"/>
    <w:rsid w:val="006F2F34"/>
    <w:rsid w:val="0070085B"/>
    <w:rsid w:val="00703F44"/>
    <w:rsid w:val="0075155A"/>
    <w:rsid w:val="00756CAE"/>
    <w:rsid w:val="00760001"/>
    <w:rsid w:val="007B0729"/>
    <w:rsid w:val="007C05BE"/>
    <w:rsid w:val="007C1010"/>
    <w:rsid w:val="007C3B61"/>
    <w:rsid w:val="007C3C51"/>
    <w:rsid w:val="007D6C82"/>
    <w:rsid w:val="007D7A1B"/>
    <w:rsid w:val="007F60A0"/>
    <w:rsid w:val="008003C8"/>
    <w:rsid w:val="00822E59"/>
    <w:rsid w:val="00826F82"/>
    <w:rsid w:val="008377AE"/>
    <w:rsid w:val="00840BCC"/>
    <w:rsid w:val="00847F0B"/>
    <w:rsid w:val="008621EB"/>
    <w:rsid w:val="00864253"/>
    <w:rsid w:val="00877FEA"/>
    <w:rsid w:val="008C18F0"/>
    <w:rsid w:val="008D384D"/>
    <w:rsid w:val="008D4AA6"/>
    <w:rsid w:val="00902742"/>
    <w:rsid w:val="00926CC3"/>
    <w:rsid w:val="00954F4F"/>
    <w:rsid w:val="0097063F"/>
    <w:rsid w:val="00972A74"/>
    <w:rsid w:val="0097568D"/>
    <w:rsid w:val="00985183"/>
    <w:rsid w:val="00995C1A"/>
    <w:rsid w:val="00997107"/>
    <w:rsid w:val="009B66B1"/>
    <w:rsid w:val="009F782A"/>
    <w:rsid w:val="00A04EE5"/>
    <w:rsid w:val="00A11F01"/>
    <w:rsid w:val="00A4075C"/>
    <w:rsid w:val="00A65292"/>
    <w:rsid w:val="00AB3252"/>
    <w:rsid w:val="00AE02B9"/>
    <w:rsid w:val="00AF1D16"/>
    <w:rsid w:val="00AF5607"/>
    <w:rsid w:val="00B034CC"/>
    <w:rsid w:val="00B166F7"/>
    <w:rsid w:val="00B320E0"/>
    <w:rsid w:val="00B545DE"/>
    <w:rsid w:val="00B65165"/>
    <w:rsid w:val="00B667D9"/>
    <w:rsid w:val="00B81266"/>
    <w:rsid w:val="00B94176"/>
    <w:rsid w:val="00BB13E7"/>
    <w:rsid w:val="00BB6ADF"/>
    <w:rsid w:val="00BF2C37"/>
    <w:rsid w:val="00C07B34"/>
    <w:rsid w:val="00C27DE0"/>
    <w:rsid w:val="00C27FE0"/>
    <w:rsid w:val="00C33E02"/>
    <w:rsid w:val="00C43FFB"/>
    <w:rsid w:val="00C4617B"/>
    <w:rsid w:val="00C54C84"/>
    <w:rsid w:val="00C5638C"/>
    <w:rsid w:val="00C57BFA"/>
    <w:rsid w:val="00C74AA8"/>
    <w:rsid w:val="00C7786D"/>
    <w:rsid w:val="00C842F2"/>
    <w:rsid w:val="00C84CE8"/>
    <w:rsid w:val="00C93465"/>
    <w:rsid w:val="00CA0E98"/>
    <w:rsid w:val="00CA3C60"/>
    <w:rsid w:val="00CB01E2"/>
    <w:rsid w:val="00CD5CFF"/>
    <w:rsid w:val="00CE09EE"/>
    <w:rsid w:val="00CF5995"/>
    <w:rsid w:val="00D05BA0"/>
    <w:rsid w:val="00D305AD"/>
    <w:rsid w:val="00D34955"/>
    <w:rsid w:val="00D51F11"/>
    <w:rsid w:val="00D831E9"/>
    <w:rsid w:val="00DA27B9"/>
    <w:rsid w:val="00DB0804"/>
    <w:rsid w:val="00DF4A55"/>
    <w:rsid w:val="00E0738F"/>
    <w:rsid w:val="00E42F0F"/>
    <w:rsid w:val="00E43C2E"/>
    <w:rsid w:val="00E62159"/>
    <w:rsid w:val="00E657F3"/>
    <w:rsid w:val="00EA5363"/>
    <w:rsid w:val="00EA5D67"/>
    <w:rsid w:val="00EC729E"/>
    <w:rsid w:val="00ED5448"/>
    <w:rsid w:val="00F168F6"/>
    <w:rsid w:val="00F2645D"/>
    <w:rsid w:val="00F2706E"/>
    <w:rsid w:val="00F33F5D"/>
    <w:rsid w:val="00F62C2A"/>
    <w:rsid w:val="00F63E02"/>
    <w:rsid w:val="00F82D4A"/>
    <w:rsid w:val="00F93CFA"/>
    <w:rsid w:val="00F9430B"/>
    <w:rsid w:val="00FA116B"/>
    <w:rsid w:val="00FC603E"/>
    <w:rsid w:val="00FC7843"/>
    <w:rsid w:val="00FD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5F44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9971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0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4031"/>
    <w:rPr>
      <w:sz w:val="24"/>
      <w:szCs w:val="24"/>
    </w:rPr>
  </w:style>
  <w:style w:type="character" w:customStyle="1" w:styleId="apple-converted-space">
    <w:name w:val="apple-converted-space"/>
    <w:basedOn w:val="a0"/>
    <w:rsid w:val="00CA3C60"/>
  </w:style>
  <w:style w:type="character" w:styleId="af0">
    <w:name w:val="Emphasis"/>
    <w:basedOn w:val="a0"/>
    <w:uiPriority w:val="20"/>
    <w:qFormat/>
    <w:rsid w:val="00CA3C6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6A5F44"/>
    <w:rPr>
      <w:b/>
      <w:bCs/>
      <w:sz w:val="24"/>
      <w:szCs w:val="24"/>
      <w:lang w:val="en-US" w:eastAsia="en-US"/>
    </w:rPr>
  </w:style>
  <w:style w:type="character" w:styleId="af1">
    <w:name w:val="Hyperlink"/>
    <w:rsid w:val="00C5638C"/>
    <w:rPr>
      <w:color w:val="0000FF"/>
      <w:u w:val="single"/>
    </w:rPr>
  </w:style>
  <w:style w:type="paragraph" w:customStyle="1" w:styleId="western">
    <w:name w:val="western"/>
    <w:basedOn w:val="a"/>
    <w:rsid w:val="00C5638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C56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5F44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9971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0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4031"/>
    <w:rPr>
      <w:sz w:val="24"/>
      <w:szCs w:val="24"/>
    </w:rPr>
  </w:style>
  <w:style w:type="character" w:customStyle="1" w:styleId="apple-converted-space">
    <w:name w:val="apple-converted-space"/>
    <w:basedOn w:val="a0"/>
    <w:rsid w:val="00CA3C60"/>
  </w:style>
  <w:style w:type="character" w:styleId="af0">
    <w:name w:val="Emphasis"/>
    <w:basedOn w:val="a0"/>
    <w:uiPriority w:val="20"/>
    <w:qFormat/>
    <w:rsid w:val="00CA3C6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6A5F44"/>
    <w:rPr>
      <w:b/>
      <w:bCs/>
      <w:sz w:val="24"/>
      <w:szCs w:val="24"/>
      <w:lang w:val="en-US" w:eastAsia="en-US"/>
    </w:rPr>
  </w:style>
  <w:style w:type="character" w:styleId="af1">
    <w:name w:val="Hyperlink"/>
    <w:rsid w:val="00C5638C"/>
    <w:rPr>
      <w:color w:val="0000FF"/>
      <w:u w:val="single"/>
    </w:rPr>
  </w:style>
  <w:style w:type="paragraph" w:customStyle="1" w:styleId="western">
    <w:name w:val="western"/>
    <w:basedOn w:val="a"/>
    <w:rsid w:val="00C5638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C56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17744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7.pdf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2518</Words>
  <Characters>18346</Characters>
  <Application>Microsoft Office Word</Application>
  <DocSecurity>4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20823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2</cp:revision>
  <cp:lastPrinted>2015-09-22T04:48:00Z</cp:lastPrinted>
  <dcterms:created xsi:type="dcterms:W3CDTF">2019-11-17T00:21:00Z</dcterms:created>
  <dcterms:modified xsi:type="dcterms:W3CDTF">2019-11-17T00:21:00Z</dcterms:modified>
</cp:coreProperties>
</file>